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A706" w14:textId="77777777" w:rsidR="000E6AE3" w:rsidRPr="000E6AE3" w:rsidRDefault="000E6AE3" w:rsidP="000E6AE3">
      <w:pPr>
        <w:autoSpaceDN w:val="0"/>
        <w:ind w:left="-26"/>
        <w:jc w:val="center"/>
        <w:rPr>
          <w:sz w:val="28"/>
          <w:szCs w:val="28"/>
        </w:rPr>
      </w:pPr>
      <w:r w:rsidRPr="000E6AE3">
        <w:rPr>
          <w:b/>
          <w:sz w:val="28"/>
        </w:rPr>
        <w:tab/>
      </w:r>
      <w:r w:rsidRPr="000E6AE3">
        <w:rPr>
          <w:noProof/>
          <w:sz w:val="28"/>
          <w:szCs w:val="28"/>
        </w:rPr>
        <w:drawing>
          <wp:inline distT="0" distB="0" distL="0" distR="0" wp14:anchorId="49E3C592" wp14:editId="421F5FE2">
            <wp:extent cx="815340" cy="1158240"/>
            <wp:effectExtent l="0" t="0" r="3810" b="3810"/>
            <wp:docPr id="2" name="Рисунок 2"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158240"/>
                    </a:xfrm>
                    <a:prstGeom prst="rect">
                      <a:avLst/>
                    </a:prstGeom>
                    <a:noFill/>
                    <a:ln>
                      <a:noFill/>
                    </a:ln>
                  </pic:spPr>
                </pic:pic>
              </a:graphicData>
            </a:graphic>
          </wp:inline>
        </w:drawing>
      </w:r>
    </w:p>
    <w:p w14:paraId="3CB4882B" w14:textId="77777777" w:rsidR="000E6AE3" w:rsidRPr="000E6AE3" w:rsidRDefault="000E6AE3" w:rsidP="000E6AE3">
      <w:pPr>
        <w:autoSpaceDN w:val="0"/>
        <w:jc w:val="center"/>
        <w:rPr>
          <w:b/>
          <w:sz w:val="28"/>
          <w:szCs w:val="28"/>
          <w:lang w:eastAsia="zh-CN"/>
        </w:rPr>
      </w:pPr>
      <w:r w:rsidRPr="000E6AE3">
        <w:rPr>
          <w:b/>
          <w:sz w:val="28"/>
          <w:szCs w:val="28"/>
          <w:lang w:eastAsia="zh-CN"/>
        </w:rPr>
        <w:t xml:space="preserve">АДМИНИСТРАЦИЯ СТАРОЩЕРБИНОВСКОГО </w:t>
      </w:r>
    </w:p>
    <w:p w14:paraId="74D89E2D" w14:textId="77777777" w:rsidR="000E6AE3" w:rsidRPr="000E6AE3" w:rsidRDefault="000E6AE3" w:rsidP="000E6AE3">
      <w:pPr>
        <w:autoSpaceDN w:val="0"/>
        <w:jc w:val="center"/>
        <w:rPr>
          <w:b/>
          <w:sz w:val="28"/>
          <w:szCs w:val="28"/>
          <w:lang w:eastAsia="zh-CN"/>
        </w:rPr>
      </w:pPr>
      <w:r w:rsidRPr="000E6AE3">
        <w:rPr>
          <w:b/>
          <w:sz w:val="28"/>
          <w:szCs w:val="28"/>
          <w:lang w:eastAsia="zh-CN"/>
        </w:rPr>
        <w:t>СЕЛЬСКОГО ПОСЕЛЕНИЯ ЩЕРБИНОВСКОГО РАЙОНА</w:t>
      </w:r>
    </w:p>
    <w:p w14:paraId="35392C45" w14:textId="77777777" w:rsidR="000E6AE3" w:rsidRPr="000E6AE3" w:rsidRDefault="000E6AE3" w:rsidP="000E6AE3">
      <w:pPr>
        <w:autoSpaceDN w:val="0"/>
        <w:jc w:val="center"/>
        <w:rPr>
          <w:b/>
          <w:sz w:val="28"/>
          <w:szCs w:val="28"/>
          <w:lang w:eastAsia="zh-CN"/>
        </w:rPr>
      </w:pPr>
    </w:p>
    <w:p w14:paraId="6D6419B9" w14:textId="77777777" w:rsidR="000E6AE3" w:rsidRPr="000E6AE3" w:rsidRDefault="000E6AE3" w:rsidP="000E6AE3">
      <w:pPr>
        <w:autoSpaceDN w:val="0"/>
        <w:jc w:val="center"/>
        <w:rPr>
          <w:b/>
          <w:sz w:val="32"/>
          <w:szCs w:val="32"/>
          <w:lang w:eastAsia="zh-CN"/>
        </w:rPr>
      </w:pPr>
      <w:r w:rsidRPr="000E6AE3">
        <w:rPr>
          <w:b/>
          <w:sz w:val="32"/>
          <w:szCs w:val="32"/>
          <w:lang w:eastAsia="zh-CN"/>
        </w:rPr>
        <w:t>ПОСТАНОВЛЕНИЕ</w:t>
      </w:r>
    </w:p>
    <w:p w14:paraId="343BB310" w14:textId="77777777" w:rsidR="000E6AE3" w:rsidRPr="000E6AE3" w:rsidRDefault="000E6AE3" w:rsidP="000E6AE3">
      <w:pPr>
        <w:autoSpaceDN w:val="0"/>
        <w:jc w:val="center"/>
        <w:rPr>
          <w:b/>
          <w:lang w:eastAsia="zh-CN"/>
        </w:rPr>
      </w:pPr>
    </w:p>
    <w:p w14:paraId="7151332B" w14:textId="15F51A82" w:rsidR="000E6AE3" w:rsidRPr="000E6AE3" w:rsidRDefault="000E6AE3" w:rsidP="000E6AE3">
      <w:pPr>
        <w:autoSpaceDN w:val="0"/>
        <w:jc w:val="both"/>
        <w:rPr>
          <w:sz w:val="28"/>
          <w:szCs w:val="28"/>
          <w:lang w:eastAsia="zh-CN"/>
        </w:rPr>
      </w:pPr>
      <w:r w:rsidRPr="000E6AE3">
        <w:rPr>
          <w:sz w:val="28"/>
          <w:szCs w:val="28"/>
          <w:lang w:eastAsia="zh-CN"/>
        </w:rPr>
        <w:t xml:space="preserve">от </w:t>
      </w:r>
      <w:r>
        <w:rPr>
          <w:sz w:val="28"/>
          <w:szCs w:val="28"/>
          <w:lang w:eastAsia="zh-CN"/>
        </w:rPr>
        <w:t>18</w:t>
      </w:r>
      <w:r w:rsidRPr="000E6AE3">
        <w:rPr>
          <w:sz w:val="28"/>
          <w:szCs w:val="28"/>
          <w:lang w:eastAsia="zh-CN"/>
        </w:rPr>
        <w:t xml:space="preserve">.08.2025                                                                                                        </w:t>
      </w:r>
      <w:r w:rsidRPr="00093C54">
        <w:rPr>
          <w:sz w:val="28"/>
          <w:szCs w:val="28"/>
          <w:lang w:eastAsia="zh-CN"/>
        </w:rPr>
        <w:t>№ 2</w:t>
      </w:r>
      <w:r w:rsidR="00093C54" w:rsidRPr="00093C54">
        <w:rPr>
          <w:sz w:val="28"/>
          <w:szCs w:val="28"/>
          <w:lang w:eastAsia="zh-CN"/>
        </w:rPr>
        <w:t>52</w:t>
      </w:r>
    </w:p>
    <w:p w14:paraId="5324E7F7" w14:textId="77777777" w:rsidR="000E6AE3" w:rsidRPr="000E6AE3" w:rsidRDefault="000E6AE3" w:rsidP="000E6AE3">
      <w:pPr>
        <w:autoSpaceDN w:val="0"/>
        <w:jc w:val="center"/>
        <w:rPr>
          <w:b/>
          <w:sz w:val="28"/>
        </w:rPr>
      </w:pPr>
      <w:r w:rsidRPr="000E6AE3">
        <w:rPr>
          <w:sz w:val="28"/>
          <w:lang w:eastAsia="zh-CN"/>
        </w:rPr>
        <w:t>ст-ца Старощербиновская</w:t>
      </w:r>
    </w:p>
    <w:p w14:paraId="224A808C" w14:textId="77777777" w:rsidR="00DD725E" w:rsidRDefault="00DD725E" w:rsidP="00C61326">
      <w:pPr>
        <w:jc w:val="center"/>
        <w:rPr>
          <w:b/>
          <w:sz w:val="28"/>
          <w:szCs w:val="28"/>
        </w:rPr>
      </w:pPr>
    </w:p>
    <w:p w14:paraId="1F324FD5" w14:textId="77777777" w:rsidR="00DD725E" w:rsidRDefault="00DD725E" w:rsidP="00C61326">
      <w:pPr>
        <w:jc w:val="center"/>
        <w:rPr>
          <w:b/>
          <w:sz w:val="28"/>
          <w:szCs w:val="28"/>
        </w:rPr>
      </w:pPr>
    </w:p>
    <w:p w14:paraId="682D511A" w14:textId="77777777" w:rsidR="00DD725E" w:rsidRDefault="00DD725E" w:rsidP="00C61326">
      <w:pPr>
        <w:jc w:val="center"/>
        <w:rPr>
          <w:b/>
          <w:sz w:val="28"/>
          <w:szCs w:val="28"/>
        </w:rPr>
      </w:pPr>
    </w:p>
    <w:p w14:paraId="4AF40AAE" w14:textId="77777777" w:rsidR="00A13304" w:rsidRDefault="00587E5B" w:rsidP="00F83399">
      <w:pPr>
        <w:jc w:val="center"/>
        <w:rPr>
          <w:b/>
          <w:sz w:val="28"/>
          <w:szCs w:val="28"/>
        </w:rPr>
      </w:pPr>
      <w:r>
        <w:rPr>
          <w:b/>
          <w:sz w:val="28"/>
          <w:szCs w:val="28"/>
        </w:rPr>
        <w:t xml:space="preserve">Об утверждении </w:t>
      </w:r>
      <w:r w:rsidR="00F83399" w:rsidRPr="00F83399">
        <w:rPr>
          <w:b/>
          <w:sz w:val="28"/>
          <w:szCs w:val="28"/>
        </w:rPr>
        <w:t>Схем</w:t>
      </w:r>
      <w:r>
        <w:rPr>
          <w:b/>
          <w:sz w:val="28"/>
          <w:szCs w:val="28"/>
        </w:rPr>
        <w:t>ы</w:t>
      </w:r>
      <w:r w:rsidR="00F83399" w:rsidRPr="00F83399">
        <w:rPr>
          <w:b/>
          <w:sz w:val="28"/>
          <w:szCs w:val="28"/>
        </w:rPr>
        <w:t xml:space="preserve"> </w:t>
      </w:r>
    </w:p>
    <w:p w14:paraId="54AF8E55" w14:textId="77777777" w:rsidR="00A13304" w:rsidRDefault="00F83399" w:rsidP="00A13304">
      <w:pPr>
        <w:jc w:val="center"/>
        <w:rPr>
          <w:b/>
          <w:sz w:val="28"/>
          <w:szCs w:val="28"/>
        </w:rPr>
      </w:pPr>
      <w:r w:rsidRPr="00F83399">
        <w:rPr>
          <w:b/>
          <w:sz w:val="28"/>
          <w:szCs w:val="28"/>
        </w:rPr>
        <w:t xml:space="preserve">теплоснабжения Старощербиновского </w:t>
      </w:r>
    </w:p>
    <w:p w14:paraId="6E3AD8A1" w14:textId="77777777" w:rsidR="00A13304" w:rsidRDefault="00F83399" w:rsidP="00A13304">
      <w:pPr>
        <w:jc w:val="center"/>
        <w:rPr>
          <w:b/>
          <w:sz w:val="28"/>
          <w:szCs w:val="28"/>
        </w:rPr>
      </w:pPr>
      <w:r w:rsidRPr="00F83399">
        <w:rPr>
          <w:b/>
          <w:sz w:val="28"/>
          <w:szCs w:val="28"/>
        </w:rPr>
        <w:t xml:space="preserve">сельского поселения Щербиновского </w:t>
      </w:r>
    </w:p>
    <w:p w14:paraId="76C44EA2" w14:textId="4E24A0D5" w:rsidR="00F83399" w:rsidRDefault="00F83399" w:rsidP="00A13304">
      <w:pPr>
        <w:jc w:val="center"/>
        <w:rPr>
          <w:b/>
          <w:sz w:val="28"/>
          <w:szCs w:val="28"/>
        </w:rPr>
      </w:pPr>
      <w:r w:rsidRPr="00F83399">
        <w:rPr>
          <w:b/>
          <w:sz w:val="28"/>
          <w:szCs w:val="28"/>
        </w:rPr>
        <w:t xml:space="preserve">района Краснодарского края </w:t>
      </w:r>
    </w:p>
    <w:p w14:paraId="1BDF605D" w14:textId="77777777" w:rsidR="00A13304" w:rsidRDefault="00F83399" w:rsidP="00587E5B">
      <w:pPr>
        <w:jc w:val="center"/>
        <w:rPr>
          <w:b/>
          <w:sz w:val="28"/>
          <w:szCs w:val="28"/>
        </w:rPr>
      </w:pPr>
      <w:r w:rsidRPr="00F83399">
        <w:rPr>
          <w:b/>
          <w:sz w:val="28"/>
          <w:szCs w:val="28"/>
        </w:rPr>
        <w:t xml:space="preserve">на период до 2041 года </w:t>
      </w:r>
    </w:p>
    <w:p w14:paraId="5D377226" w14:textId="62957CBE" w:rsidR="00C61326" w:rsidRPr="002F03F6" w:rsidRDefault="00F83399" w:rsidP="00587E5B">
      <w:pPr>
        <w:jc w:val="center"/>
        <w:rPr>
          <w:b/>
          <w:sz w:val="28"/>
          <w:szCs w:val="28"/>
        </w:rPr>
      </w:pPr>
      <w:r w:rsidRPr="00F83399">
        <w:rPr>
          <w:b/>
          <w:sz w:val="28"/>
          <w:szCs w:val="28"/>
        </w:rPr>
        <w:t>(актуализация на 202</w:t>
      </w:r>
      <w:r w:rsidR="00B56D43">
        <w:rPr>
          <w:b/>
          <w:sz w:val="28"/>
          <w:szCs w:val="28"/>
        </w:rPr>
        <w:t>6</w:t>
      </w:r>
      <w:r w:rsidRPr="00F83399">
        <w:rPr>
          <w:b/>
          <w:sz w:val="28"/>
          <w:szCs w:val="28"/>
        </w:rPr>
        <w:t xml:space="preserve"> г.)»</w:t>
      </w:r>
    </w:p>
    <w:p w14:paraId="3322FE90" w14:textId="77777777" w:rsidR="00491915" w:rsidRPr="002F03F6" w:rsidRDefault="00491915" w:rsidP="00C67856">
      <w:pPr>
        <w:pStyle w:val="a3"/>
        <w:rPr>
          <w:rFonts w:ascii="Times New Roman" w:hAnsi="Times New Roman" w:cs="Times New Roman"/>
          <w:bCs/>
          <w:sz w:val="28"/>
          <w:szCs w:val="28"/>
        </w:rPr>
      </w:pPr>
    </w:p>
    <w:p w14:paraId="608C9D39" w14:textId="77777777" w:rsidR="00491915" w:rsidRPr="002F03F6" w:rsidRDefault="00491915" w:rsidP="00C67856">
      <w:pPr>
        <w:pStyle w:val="a3"/>
        <w:rPr>
          <w:rFonts w:ascii="Times New Roman" w:hAnsi="Times New Roman" w:cs="Times New Roman"/>
          <w:bCs/>
          <w:sz w:val="28"/>
          <w:szCs w:val="28"/>
        </w:rPr>
      </w:pPr>
    </w:p>
    <w:p w14:paraId="0D78756B" w14:textId="77777777" w:rsidR="00E17EC6" w:rsidRPr="002F03F6" w:rsidRDefault="00E17EC6" w:rsidP="00C67856">
      <w:pPr>
        <w:pStyle w:val="a3"/>
        <w:rPr>
          <w:rFonts w:ascii="Times New Roman" w:hAnsi="Times New Roman" w:cs="Times New Roman"/>
          <w:bCs/>
          <w:sz w:val="28"/>
          <w:szCs w:val="28"/>
        </w:rPr>
      </w:pPr>
    </w:p>
    <w:p w14:paraId="4CDAED65" w14:textId="77E8E487" w:rsidR="00CC2658" w:rsidRDefault="00CC2658" w:rsidP="00CC2658">
      <w:pPr>
        <w:ind w:firstLine="709"/>
        <w:jc w:val="both"/>
        <w:rPr>
          <w:sz w:val="28"/>
          <w:szCs w:val="28"/>
        </w:rPr>
      </w:pPr>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190-ФЗ «О теплоснабжении», постановлением Правительства Российской Федерации от 22 февраля 2012 г. № 154 «О требованиях к схемам теплоснабжения, порядку их разработки и утверждения», решением Совета Старощербиновского сельского поселения Щербиновского района от 20 сентября 2019 г. № 11 «Об определении Порядка организации и проведения публичных слушаний в Старощербиновском сельском поселении Щербиновского района» (с изменениями от 23 декабря 2022 г. № 1, от 27 января 2023 г. № 6), Уставом Старощербиновского сельского поселения Щербиновского района на основании итогового документа - протокола публичных слушаний по теме: проект «Схема теплоснабжения Старощербиновского сельского поселения Щербиновского района Краснодарского края на период до 2041 года (актуализация на 2025 г)» от 22 июля 2025 г. № 1 п о с т а н о в л я е т:</w:t>
      </w:r>
    </w:p>
    <w:p w14:paraId="05D21BFA" w14:textId="77777777" w:rsidR="00CC2658" w:rsidRDefault="00CC2658" w:rsidP="00CC2658">
      <w:pPr>
        <w:pStyle w:val="a3"/>
        <w:ind w:firstLine="709"/>
        <w:jc w:val="both"/>
        <w:rPr>
          <w:rFonts w:ascii="Times New Roman" w:hAnsi="Times New Roman" w:cs="Times New Roman"/>
          <w:sz w:val="28"/>
          <w:szCs w:val="28"/>
        </w:rPr>
      </w:pPr>
      <w:r>
        <w:rPr>
          <w:rFonts w:ascii="Times New Roman" w:hAnsi="Times New Roman" w:cs="Times New Roman"/>
          <w:sz w:val="28"/>
          <w:szCs w:val="28"/>
        </w:rPr>
        <w:t>1. Утвердить Схему теплоснабжения Старощербиновского сельского поселения Щербиновского района Краснодарского края на период до 2041 года (актуализация на 2026 г.) (приложение).</w:t>
      </w:r>
    </w:p>
    <w:p w14:paraId="688808F4" w14:textId="77777777" w:rsidR="00CC2658" w:rsidRDefault="00CC2658" w:rsidP="00CC2658">
      <w:pPr>
        <w:pStyle w:val="a3"/>
        <w:ind w:firstLine="709"/>
        <w:jc w:val="both"/>
        <w:rPr>
          <w:rFonts w:ascii="Times New Roman" w:hAnsi="Times New Roman" w:cs="Times New Roman"/>
          <w:sz w:val="28"/>
          <w:szCs w:val="28"/>
        </w:rPr>
      </w:pPr>
      <w:r>
        <w:rPr>
          <w:rFonts w:ascii="Times New Roman" w:hAnsi="Times New Roman" w:cs="Times New Roman"/>
          <w:sz w:val="28"/>
          <w:szCs w:val="28"/>
        </w:rPr>
        <w:t>2. Отменить постановление администрации Старощербиновского сельского поселения Щербиновского района от 06 декабря 2013 г. № 456 «Об утверждении схемы теплоснабжения Старощербиновского сельского поселения Щербиновского района».</w:t>
      </w:r>
    </w:p>
    <w:p w14:paraId="45CC6F41" w14:textId="77777777" w:rsidR="00CC2658" w:rsidRDefault="00CC2658" w:rsidP="00CC2658">
      <w:pPr>
        <w:ind w:firstLine="708"/>
        <w:jc w:val="both"/>
        <w:rPr>
          <w:sz w:val="28"/>
          <w:szCs w:val="28"/>
        </w:rPr>
      </w:pPr>
      <w:r>
        <w:rPr>
          <w:sz w:val="28"/>
          <w:szCs w:val="28"/>
        </w:rPr>
        <w:lastRenderedPageBreak/>
        <w:t>3. Общему отделу администрации Старощербиновского сельского поселения Щербиновского района (Шилова И.А.):</w:t>
      </w:r>
    </w:p>
    <w:p w14:paraId="4ED4D8B2" w14:textId="77777777" w:rsidR="00CC2658" w:rsidRDefault="00CC2658" w:rsidP="00CC2658">
      <w:pPr>
        <w:ind w:firstLine="708"/>
        <w:jc w:val="both"/>
        <w:rPr>
          <w:sz w:val="28"/>
          <w:szCs w:val="28"/>
        </w:rPr>
      </w:pPr>
      <w:r>
        <w:rPr>
          <w:sz w:val="28"/>
          <w:szCs w:val="28"/>
        </w:rPr>
        <w:t>1) разместить настоящее постановление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(http://starscherb.ru) в меню сайта «Информация по отделам», «отдел ЖКХ», «Схема теплоснабжения»;</w:t>
      </w:r>
    </w:p>
    <w:p w14:paraId="5689F476" w14:textId="77777777" w:rsidR="00CC2658" w:rsidRDefault="00CC2658" w:rsidP="00CC2658">
      <w:pPr>
        <w:ind w:firstLine="708"/>
        <w:jc w:val="both"/>
        <w:rPr>
          <w:sz w:val="28"/>
          <w:szCs w:val="28"/>
        </w:rPr>
      </w:pPr>
      <w:r>
        <w:rPr>
          <w:sz w:val="28"/>
          <w:szCs w:val="28"/>
        </w:rPr>
        <w:t>2) официально опубликовать настоящее постановление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05743DDE" w14:textId="77777777" w:rsidR="00CC2658" w:rsidRDefault="00CC2658" w:rsidP="00CC2658">
      <w:pPr>
        <w:ind w:firstLine="708"/>
        <w:jc w:val="both"/>
        <w:rPr>
          <w:sz w:val="28"/>
          <w:szCs w:val="28"/>
        </w:rPr>
      </w:pPr>
      <w:r>
        <w:rPr>
          <w:sz w:val="28"/>
          <w:szCs w:val="28"/>
        </w:rPr>
        <w:t>4. Контроль за выполнением настоящего постановления возложить на начальника отдела жилищно-коммунального хозяйства и благоустройства администрации Старощербиновского сельского поселения Щербиновского района Цокура И.А.</w:t>
      </w:r>
    </w:p>
    <w:p w14:paraId="57762FCF" w14:textId="77777777" w:rsidR="00CC2658" w:rsidRDefault="00CC2658" w:rsidP="00CC2658">
      <w:pPr>
        <w:ind w:firstLine="708"/>
        <w:jc w:val="both"/>
        <w:rPr>
          <w:sz w:val="28"/>
          <w:szCs w:val="28"/>
        </w:rPr>
      </w:pPr>
      <w:r>
        <w:rPr>
          <w:sz w:val="28"/>
          <w:szCs w:val="28"/>
        </w:rPr>
        <w:t>5. Постановление вступает в силу на следующий день после его официального опубликования.</w:t>
      </w:r>
    </w:p>
    <w:p w14:paraId="6C1500F2" w14:textId="77777777" w:rsidR="00CC2658" w:rsidRDefault="00CC2658" w:rsidP="00CC2658">
      <w:pPr>
        <w:ind w:firstLine="708"/>
        <w:jc w:val="both"/>
        <w:rPr>
          <w:sz w:val="28"/>
          <w:szCs w:val="28"/>
        </w:rPr>
      </w:pPr>
    </w:p>
    <w:p w14:paraId="4C0CFCBC" w14:textId="77777777" w:rsidR="00513398" w:rsidRPr="00DD6D74" w:rsidRDefault="00513398" w:rsidP="00F51316">
      <w:pPr>
        <w:ind w:firstLine="708"/>
        <w:jc w:val="both"/>
        <w:rPr>
          <w:sz w:val="28"/>
          <w:szCs w:val="28"/>
        </w:rPr>
      </w:pPr>
    </w:p>
    <w:p w14:paraId="294890F0" w14:textId="77777777" w:rsidR="00DA02C6" w:rsidRPr="00DD6D74" w:rsidRDefault="00DA02C6" w:rsidP="00F51316">
      <w:pPr>
        <w:ind w:firstLine="708"/>
        <w:jc w:val="both"/>
        <w:rPr>
          <w:sz w:val="28"/>
          <w:szCs w:val="28"/>
        </w:rPr>
      </w:pPr>
    </w:p>
    <w:p w14:paraId="5FED1C74" w14:textId="77777777" w:rsidR="004F247E" w:rsidRPr="00DD6D74" w:rsidRDefault="004C2190" w:rsidP="004C2190">
      <w:pPr>
        <w:jc w:val="both"/>
        <w:rPr>
          <w:rFonts w:eastAsia="Calibri"/>
          <w:sz w:val="28"/>
          <w:szCs w:val="28"/>
        </w:rPr>
      </w:pPr>
      <w:r w:rsidRPr="00DD6D74">
        <w:rPr>
          <w:rFonts w:eastAsia="Calibri"/>
          <w:sz w:val="28"/>
          <w:szCs w:val="28"/>
        </w:rPr>
        <w:t>Глава</w:t>
      </w:r>
      <w:r w:rsidR="00E542AA">
        <w:rPr>
          <w:rFonts w:eastAsia="Calibri"/>
          <w:sz w:val="28"/>
          <w:szCs w:val="28"/>
        </w:rPr>
        <w:t xml:space="preserve"> </w:t>
      </w:r>
      <w:r w:rsidRPr="00DD6D74">
        <w:rPr>
          <w:rFonts w:eastAsia="Calibri"/>
          <w:sz w:val="28"/>
          <w:szCs w:val="28"/>
        </w:rPr>
        <w:t xml:space="preserve">Старощербиновского сельского </w:t>
      </w:r>
    </w:p>
    <w:p w14:paraId="2669831B" w14:textId="33E00CC4" w:rsidR="00DF63E5" w:rsidRDefault="00E542AA" w:rsidP="00E542AA">
      <w:pPr>
        <w:jc w:val="both"/>
        <w:rPr>
          <w:rFonts w:eastAsia="Calibri"/>
          <w:sz w:val="28"/>
          <w:szCs w:val="28"/>
        </w:rPr>
      </w:pPr>
      <w:r>
        <w:rPr>
          <w:rFonts w:eastAsia="Calibri"/>
          <w:sz w:val="28"/>
          <w:szCs w:val="28"/>
        </w:rPr>
        <w:t>п</w:t>
      </w:r>
      <w:r w:rsidR="004C2190" w:rsidRPr="00DD6D74">
        <w:rPr>
          <w:rFonts w:eastAsia="Calibri"/>
          <w:sz w:val="28"/>
          <w:szCs w:val="28"/>
        </w:rPr>
        <w:t>оселения</w:t>
      </w:r>
      <w:r>
        <w:rPr>
          <w:rFonts w:eastAsia="Calibri"/>
          <w:sz w:val="28"/>
          <w:szCs w:val="28"/>
        </w:rPr>
        <w:t xml:space="preserve"> </w:t>
      </w:r>
      <w:r w:rsidR="004C2190" w:rsidRPr="00DD6D74">
        <w:rPr>
          <w:rFonts w:eastAsia="Calibri"/>
          <w:sz w:val="28"/>
          <w:szCs w:val="28"/>
        </w:rPr>
        <w:t xml:space="preserve">Щербиновского района                         </w:t>
      </w:r>
      <w:r>
        <w:rPr>
          <w:rFonts w:eastAsia="Calibri"/>
          <w:sz w:val="28"/>
          <w:szCs w:val="28"/>
        </w:rPr>
        <w:t xml:space="preserve">                     </w:t>
      </w:r>
      <w:r w:rsidR="004C2190" w:rsidRPr="00DD6D74">
        <w:rPr>
          <w:rFonts w:eastAsia="Calibri"/>
          <w:sz w:val="28"/>
          <w:szCs w:val="28"/>
        </w:rPr>
        <w:t xml:space="preserve">       </w:t>
      </w:r>
      <w:r w:rsidR="00DD6D74" w:rsidRPr="00DD6D74">
        <w:rPr>
          <w:rFonts w:eastAsia="Calibri"/>
          <w:sz w:val="28"/>
          <w:szCs w:val="28"/>
        </w:rPr>
        <w:t xml:space="preserve">    Ю.В. Зленко</w:t>
      </w:r>
    </w:p>
    <w:p w14:paraId="3556798B" w14:textId="5181A821" w:rsidR="008E167E" w:rsidRDefault="008E167E" w:rsidP="00E542AA">
      <w:pPr>
        <w:jc w:val="both"/>
        <w:rPr>
          <w:rFonts w:eastAsia="Calibri"/>
          <w:sz w:val="28"/>
          <w:szCs w:val="28"/>
        </w:rPr>
      </w:pPr>
    </w:p>
    <w:p w14:paraId="761BE3A2" w14:textId="26F8C267" w:rsidR="008E167E" w:rsidRDefault="008E167E" w:rsidP="00E542AA">
      <w:pPr>
        <w:jc w:val="both"/>
        <w:rPr>
          <w:rFonts w:eastAsia="Calibri"/>
          <w:sz w:val="28"/>
          <w:szCs w:val="28"/>
        </w:rPr>
      </w:pPr>
    </w:p>
    <w:p w14:paraId="3046A955" w14:textId="21DAF966" w:rsidR="008E167E" w:rsidRDefault="008E167E" w:rsidP="00E542AA">
      <w:pPr>
        <w:jc w:val="both"/>
        <w:rPr>
          <w:rFonts w:eastAsia="Calibri"/>
          <w:sz w:val="28"/>
          <w:szCs w:val="28"/>
        </w:rPr>
      </w:pPr>
    </w:p>
    <w:p w14:paraId="689E7786" w14:textId="225C35BC" w:rsidR="008E167E" w:rsidRDefault="008E167E" w:rsidP="00E542AA">
      <w:pPr>
        <w:jc w:val="both"/>
        <w:rPr>
          <w:rFonts w:eastAsia="Calibri"/>
          <w:sz w:val="28"/>
          <w:szCs w:val="28"/>
        </w:rPr>
      </w:pPr>
    </w:p>
    <w:p w14:paraId="46862FE8" w14:textId="24E8C37B" w:rsidR="008E167E" w:rsidRDefault="008E167E" w:rsidP="00E542AA">
      <w:pPr>
        <w:jc w:val="both"/>
        <w:rPr>
          <w:rFonts w:eastAsia="Calibri"/>
          <w:sz w:val="28"/>
          <w:szCs w:val="28"/>
        </w:rPr>
      </w:pPr>
    </w:p>
    <w:p w14:paraId="10A00440" w14:textId="65CFD86D" w:rsidR="008E167E" w:rsidRDefault="008E167E" w:rsidP="00E542AA">
      <w:pPr>
        <w:jc w:val="both"/>
        <w:rPr>
          <w:rFonts w:eastAsia="Calibri"/>
          <w:sz w:val="28"/>
          <w:szCs w:val="28"/>
        </w:rPr>
      </w:pPr>
    </w:p>
    <w:p w14:paraId="71AEAAE1" w14:textId="54DE7F69" w:rsidR="008E167E" w:rsidRDefault="008E167E" w:rsidP="00E542AA">
      <w:pPr>
        <w:jc w:val="both"/>
        <w:rPr>
          <w:rFonts w:eastAsia="Calibri"/>
          <w:sz w:val="28"/>
          <w:szCs w:val="28"/>
        </w:rPr>
      </w:pPr>
    </w:p>
    <w:p w14:paraId="76CABAC7" w14:textId="5A6C6A1D" w:rsidR="008E167E" w:rsidRDefault="008E167E" w:rsidP="00E542AA">
      <w:pPr>
        <w:jc w:val="both"/>
        <w:rPr>
          <w:rFonts w:eastAsia="Calibri"/>
          <w:sz w:val="28"/>
          <w:szCs w:val="28"/>
        </w:rPr>
      </w:pPr>
    </w:p>
    <w:p w14:paraId="0C2FC443" w14:textId="1F88FD22" w:rsidR="008E167E" w:rsidRDefault="008E167E" w:rsidP="00E542AA">
      <w:pPr>
        <w:jc w:val="both"/>
        <w:rPr>
          <w:rFonts w:eastAsia="Calibri"/>
          <w:sz w:val="28"/>
          <w:szCs w:val="28"/>
        </w:rPr>
      </w:pPr>
    </w:p>
    <w:p w14:paraId="6563BD11" w14:textId="3E592C76" w:rsidR="008E167E" w:rsidRDefault="008E167E" w:rsidP="00E542AA">
      <w:pPr>
        <w:jc w:val="both"/>
        <w:rPr>
          <w:rFonts w:eastAsia="Calibri"/>
          <w:sz w:val="28"/>
          <w:szCs w:val="28"/>
        </w:rPr>
      </w:pPr>
    </w:p>
    <w:p w14:paraId="7E0B8B4C" w14:textId="1BEBDA0C" w:rsidR="008E167E" w:rsidRDefault="008E167E" w:rsidP="00E542AA">
      <w:pPr>
        <w:jc w:val="both"/>
        <w:rPr>
          <w:rFonts w:eastAsia="Calibri"/>
          <w:sz w:val="28"/>
          <w:szCs w:val="28"/>
        </w:rPr>
      </w:pPr>
    </w:p>
    <w:p w14:paraId="4218C684" w14:textId="4B848CB8" w:rsidR="008E167E" w:rsidRDefault="008E167E" w:rsidP="00E542AA">
      <w:pPr>
        <w:jc w:val="both"/>
        <w:rPr>
          <w:rFonts w:eastAsia="Calibri"/>
          <w:sz w:val="28"/>
          <w:szCs w:val="28"/>
        </w:rPr>
      </w:pPr>
    </w:p>
    <w:p w14:paraId="371755B9" w14:textId="15405CBF" w:rsidR="008E167E" w:rsidRDefault="008E167E" w:rsidP="00E542AA">
      <w:pPr>
        <w:jc w:val="both"/>
        <w:rPr>
          <w:rFonts w:eastAsia="Calibri"/>
          <w:sz w:val="28"/>
          <w:szCs w:val="28"/>
        </w:rPr>
      </w:pPr>
    </w:p>
    <w:p w14:paraId="6132CA40" w14:textId="7485E24C" w:rsidR="008E167E" w:rsidRDefault="008E167E" w:rsidP="00E542AA">
      <w:pPr>
        <w:jc w:val="both"/>
        <w:rPr>
          <w:rFonts w:eastAsia="Calibri"/>
          <w:sz w:val="28"/>
          <w:szCs w:val="28"/>
        </w:rPr>
      </w:pPr>
    </w:p>
    <w:p w14:paraId="4F4770C6" w14:textId="02BE3CD1" w:rsidR="008E167E" w:rsidRDefault="008E167E" w:rsidP="00E542AA">
      <w:pPr>
        <w:jc w:val="both"/>
        <w:rPr>
          <w:rFonts w:eastAsia="Calibri"/>
          <w:sz w:val="28"/>
          <w:szCs w:val="28"/>
        </w:rPr>
      </w:pPr>
    </w:p>
    <w:p w14:paraId="572FCC15" w14:textId="5FB51746" w:rsidR="008E167E" w:rsidRDefault="008E167E" w:rsidP="00E542AA">
      <w:pPr>
        <w:jc w:val="both"/>
        <w:rPr>
          <w:rFonts w:eastAsia="Calibri"/>
          <w:sz w:val="28"/>
          <w:szCs w:val="28"/>
        </w:rPr>
      </w:pPr>
    </w:p>
    <w:p w14:paraId="414ABA83" w14:textId="6AE20483" w:rsidR="008E167E" w:rsidRDefault="008E167E" w:rsidP="00E542AA">
      <w:pPr>
        <w:jc w:val="both"/>
        <w:rPr>
          <w:rFonts w:eastAsia="Calibri"/>
          <w:sz w:val="28"/>
          <w:szCs w:val="28"/>
        </w:rPr>
      </w:pPr>
    </w:p>
    <w:p w14:paraId="7BD3F605" w14:textId="0D921555" w:rsidR="008E167E" w:rsidRDefault="008E167E" w:rsidP="00E542AA">
      <w:pPr>
        <w:jc w:val="both"/>
        <w:rPr>
          <w:rFonts w:eastAsia="Calibri"/>
          <w:sz w:val="28"/>
          <w:szCs w:val="28"/>
        </w:rPr>
      </w:pPr>
    </w:p>
    <w:p w14:paraId="38490691" w14:textId="648DB45A" w:rsidR="008E167E" w:rsidRDefault="008E167E" w:rsidP="00E542AA">
      <w:pPr>
        <w:jc w:val="both"/>
        <w:rPr>
          <w:rFonts w:eastAsia="Calibri"/>
          <w:sz w:val="28"/>
          <w:szCs w:val="28"/>
        </w:rPr>
      </w:pPr>
    </w:p>
    <w:p w14:paraId="2B4CCC12" w14:textId="3C3D8D2E" w:rsidR="008E167E" w:rsidRDefault="008E167E" w:rsidP="00E542AA">
      <w:pPr>
        <w:jc w:val="both"/>
        <w:rPr>
          <w:rFonts w:eastAsia="Calibri"/>
          <w:sz w:val="28"/>
          <w:szCs w:val="28"/>
        </w:rPr>
      </w:pPr>
    </w:p>
    <w:p w14:paraId="205DF1DC" w14:textId="4F1437B9" w:rsidR="008E167E" w:rsidRDefault="008E167E" w:rsidP="00E542AA">
      <w:pPr>
        <w:jc w:val="both"/>
        <w:rPr>
          <w:rFonts w:eastAsia="Calibri"/>
          <w:sz w:val="28"/>
          <w:szCs w:val="28"/>
        </w:rPr>
      </w:pPr>
    </w:p>
    <w:p w14:paraId="55AA93E4" w14:textId="0BF869F3" w:rsidR="008E167E" w:rsidRDefault="008E167E" w:rsidP="00E542AA">
      <w:pPr>
        <w:jc w:val="both"/>
        <w:rPr>
          <w:rFonts w:eastAsia="Calibri"/>
          <w:sz w:val="28"/>
          <w:szCs w:val="28"/>
        </w:rPr>
      </w:pPr>
    </w:p>
    <w:p w14:paraId="540533C4" w14:textId="669FD1A6" w:rsidR="008E167E" w:rsidRDefault="008E167E" w:rsidP="00E542AA">
      <w:pPr>
        <w:jc w:val="both"/>
        <w:rPr>
          <w:rFonts w:eastAsia="Calibri"/>
          <w:sz w:val="28"/>
          <w:szCs w:val="28"/>
        </w:rPr>
      </w:pPr>
    </w:p>
    <w:p w14:paraId="1C3AB947" w14:textId="13E2A8D2" w:rsidR="008E167E" w:rsidRDefault="008E167E" w:rsidP="00E542AA">
      <w:pPr>
        <w:jc w:val="both"/>
        <w:rPr>
          <w:rFonts w:eastAsia="Calibri"/>
          <w:sz w:val="28"/>
          <w:szCs w:val="28"/>
        </w:rPr>
      </w:pPr>
    </w:p>
    <w:p w14:paraId="79733376" w14:textId="538A3864" w:rsidR="008E167E" w:rsidRDefault="008E167E" w:rsidP="00E542AA">
      <w:pPr>
        <w:jc w:val="both"/>
        <w:rPr>
          <w:rFonts w:eastAsia="Calibr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306"/>
      </w:tblGrid>
      <w:tr w:rsidR="008E167E" w:rsidRPr="00C16064" w14:paraId="01ED33B5" w14:textId="77777777" w:rsidTr="001522A8">
        <w:tc>
          <w:tcPr>
            <w:tcW w:w="5332" w:type="dxa"/>
          </w:tcPr>
          <w:p w14:paraId="5C858126" w14:textId="77777777" w:rsidR="008E167E" w:rsidRPr="00AB251A" w:rsidRDefault="008E167E" w:rsidP="001522A8">
            <w:pPr>
              <w:widowControl w:val="0"/>
              <w:autoSpaceDE w:val="0"/>
              <w:autoSpaceDN w:val="0"/>
              <w:adjustRightInd w:val="0"/>
              <w:jc w:val="center"/>
              <w:rPr>
                <w:rFonts w:eastAsia="Calibri"/>
                <w:b/>
                <w:bCs/>
                <w:sz w:val="28"/>
                <w:szCs w:val="28"/>
                <w:lang w:eastAsia="en-US"/>
              </w:rPr>
            </w:pPr>
          </w:p>
        </w:tc>
        <w:tc>
          <w:tcPr>
            <w:tcW w:w="4306" w:type="dxa"/>
          </w:tcPr>
          <w:p w14:paraId="08B88472" w14:textId="77777777"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Приложение 1 </w:t>
            </w:r>
          </w:p>
          <w:p w14:paraId="1B3AF9A7"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к постановлению </w:t>
            </w:r>
          </w:p>
          <w:p w14:paraId="29BDC3A3" w14:textId="1ABE8D2F"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администрации</w:t>
            </w:r>
          </w:p>
          <w:p w14:paraId="42CA9885"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Старощербиновского </w:t>
            </w:r>
          </w:p>
          <w:p w14:paraId="5AC3FFFE" w14:textId="77777777" w:rsidR="008E167E"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сельского поселения </w:t>
            </w:r>
          </w:p>
          <w:p w14:paraId="571F6A0C" w14:textId="3EC9B225" w:rsidR="008E167E" w:rsidRPr="00C16064" w:rsidRDefault="008E167E" w:rsidP="001522A8">
            <w:pPr>
              <w:widowControl w:val="0"/>
              <w:autoSpaceDE w:val="0"/>
              <w:autoSpaceDN w:val="0"/>
              <w:adjustRightInd w:val="0"/>
              <w:rPr>
                <w:rFonts w:eastAsia="Calibri"/>
                <w:bCs/>
                <w:sz w:val="28"/>
                <w:szCs w:val="28"/>
                <w:lang w:eastAsia="en-US"/>
              </w:rPr>
            </w:pPr>
            <w:r w:rsidRPr="00C16064">
              <w:rPr>
                <w:rFonts w:eastAsia="Calibri"/>
                <w:bCs/>
                <w:sz w:val="28"/>
                <w:szCs w:val="28"/>
                <w:lang w:eastAsia="en-US"/>
              </w:rPr>
              <w:t xml:space="preserve">Щербиновского района </w:t>
            </w:r>
          </w:p>
          <w:p w14:paraId="4E49D7EB" w14:textId="258731A2" w:rsidR="008E167E" w:rsidRPr="00C16064" w:rsidRDefault="008E167E" w:rsidP="00093C54">
            <w:pPr>
              <w:widowControl w:val="0"/>
              <w:autoSpaceDE w:val="0"/>
              <w:autoSpaceDN w:val="0"/>
              <w:adjustRightInd w:val="0"/>
              <w:rPr>
                <w:rFonts w:eastAsia="Calibri"/>
                <w:bCs/>
                <w:sz w:val="28"/>
                <w:szCs w:val="28"/>
                <w:lang w:eastAsia="en-US"/>
              </w:rPr>
            </w:pPr>
            <w:r w:rsidRPr="00093C54">
              <w:rPr>
                <w:rFonts w:eastAsia="Calibri"/>
                <w:bCs/>
                <w:sz w:val="28"/>
                <w:szCs w:val="28"/>
                <w:lang w:eastAsia="en-US"/>
              </w:rPr>
              <w:t xml:space="preserve">от </w:t>
            </w:r>
            <w:r w:rsidR="000E6AE3" w:rsidRPr="00093C54">
              <w:rPr>
                <w:rFonts w:eastAsia="Calibri"/>
                <w:bCs/>
                <w:sz w:val="28"/>
                <w:szCs w:val="28"/>
                <w:lang w:eastAsia="en-US"/>
              </w:rPr>
              <w:t>18.08.2025</w:t>
            </w:r>
            <w:r w:rsidRPr="00093C54">
              <w:rPr>
                <w:rFonts w:eastAsia="Calibri"/>
                <w:bCs/>
                <w:sz w:val="28"/>
                <w:szCs w:val="28"/>
                <w:lang w:eastAsia="en-US"/>
              </w:rPr>
              <w:t xml:space="preserve"> № </w:t>
            </w:r>
            <w:r w:rsidR="00093C54" w:rsidRPr="00093C54">
              <w:rPr>
                <w:rFonts w:eastAsia="Calibri"/>
                <w:bCs/>
                <w:sz w:val="28"/>
                <w:szCs w:val="28"/>
                <w:lang w:eastAsia="en-US"/>
              </w:rPr>
              <w:t>252</w:t>
            </w:r>
          </w:p>
        </w:tc>
      </w:tr>
    </w:tbl>
    <w:p w14:paraId="03E5585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107B7E58"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6CAAB3EC"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bookmarkStart w:id="0" w:name="_GoBack"/>
      <w:bookmarkEnd w:id="0"/>
    </w:p>
    <w:p w14:paraId="6BC55E01"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0DB438F0"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55F90A4E" w14:textId="77777777" w:rsidR="008E167E" w:rsidRPr="00C16064" w:rsidRDefault="008E167E" w:rsidP="008E167E">
      <w:pPr>
        <w:widowControl w:val="0"/>
        <w:autoSpaceDE w:val="0"/>
        <w:autoSpaceDN w:val="0"/>
        <w:adjustRightInd w:val="0"/>
        <w:ind w:firstLine="540"/>
        <w:jc w:val="center"/>
        <w:rPr>
          <w:rFonts w:eastAsia="Calibri"/>
          <w:b/>
          <w:bCs/>
          <w:sz w:val="28"/>
          <w:szCs w:val="28"/>
          <w:lang w:eastAsia="en-US"/>
        </w:rPr>
      </w:pPr>
    </w:p>
    <w:p w14:paraId="4E0D383D" w14:textId="77777777" w:rsidR="008E167E" w:rsidRPr="00C16064" w:rsidRDefault="008E167E" w:rsidP="008E167E">
      <w:pPr>
        <w:spacing w:line="276" w:lineRule="auto"/>
        <w:jc w:val="center"/>
        <w:rPr>
          <w:b/>
          <w:sz w:val="36"/>
          <w:szCs w:val="36"/>
        </w:rPr>
      </w:pPr>
      <w:r w:rsidRPr="00C16064">
        <w:rPr>
          <w:b/>
          <w:sz w:val="36"/>
          <w:szCs w:val="36"/>
        </w:rPr>
        <w:t>СХЕМА ТЕПЛОСНАБЖЕНИЯ</w:t>
      </w:r>
    </w:p>
    <w:p w14:paraId="6C335732" w14:textId="77777777" w:rsidR="008E167E" w:rsidRPr="00C16064" w:rsidRDefault="008E167E" w:rsidP="008E167E">
      <w:pPr>
        <w:spacing w:line="276" w:lineRule="auto"/>
        <w:jc w:val="center"/>
        <w:rPr>
          <w:b/>
          <w:sz w:val="36"/>
          <w:szCs w:val="36"/>
        </w:rPr>
      </w:pPr>
      <w:r w:rsidRPr="00C16064">
        <w:rPr>
          <w:b/>
          <w:sz w:val="36"/>
          <w:szCs w:val="36"/>
        </w:rPr>
        <w:t xml:space="preserve">СТАРОЩЕРБИНОВСКОГО </w:t>
      </w:r>
    </w:p>
    <w:p w14:paraId="08A50D9B" w14:textId="77777777" w:rsidR="008E167E" w:rsidRPr="00C16064" w:rsidRDefault="008E167E" w:rsidP="008E167E">
      <w:pPr>
        <w:spacing w:line="276" w:lineRule="auto"/>
        <w:jc w:val="center"/>
        <w:rPr>
          <w:b/>
          <w:sz w:val="36"/>
          <w:szCs w:val="36"/>
        </w:rPr>
      </w:pPr>
      <w:r w:rsidRPr="00C16064">
        <w:rPr>
          <w:b/>
          <w:sz w:val="36"/>
          <w:szCs w:val="36"/>
        </w:rPr>
        <w:t>СЕЛЬСКОГО ПОСЕЛЕНИЯ</w:t>
      </w:r>
    </w:p>
    <w:p w14:paraId="3F07B146" w14:textId="77777777" w:rsidR="008E167E" w:rsidRPr="00C16064" w:rsidRDefault="008E167E" w:rsidP="008E167E">
      <w:pPr>
        <w:spacing w:line="276" w:lineRule="auto"/>
        <w:jc w:val="center"/>
        <w:rPr>
          <w:b/>
          <w:sz w:val="36"/>
          <w:szCs w:val="36"/>
        </w:rPr>
      </w:pPr>
      <w:r w:rsidRPr="00C16064">
        <w:rPr>
          <w:b/>
          <w:sz w:val="36"/>
          <w:szCs w:val="36"/>
        </w:rPr>
        <w:t>ЩЕРБИНОВСКОГО РАЙОНА</w:t>
      </w:r>
    </w:p>
    <w:p w14:paraId="2528AC96" w14:textId="77777777" w:rsidR="008E167E" w:rsidRPr="00C16064" w:rsidRDefault="008E167E" w:rsidP="008E167E">
      <w:pPr>
        <w:spacing w:line="276" w:lineRule="auto"/>
        <w:jc w:val="center"/>
        <w:rPr>
          <w:b/>
          <w:sz w:val="36"/>
          <w:szCs w:val="36"/>
        </w:rPr>
      </w:pPr>
      <w:r w:rsidRPr="00C16064">
        <w:rPr>
          <w:b/>
          <w:sz w:val="36"/>
          <w:szCs w:val="36"/>
        </w:rPr>
        <w:t>КРАСНОДАРСКОГО КРАЯ</w:t>
      </w:r>
    </w:p>
    <w:p w14:paraId="2471CE63" w14:textId="77777777" w:rsidR="008E167E" w:rsidRPr="00C16064" w:rsidRDefault="008E167E" w:rsidP="008E167E">
      <w:pPr>
        <w:spacing w:line="276" w:lineRule="auto"/>
        <w:jc w:val="center"/>
        <w:rPr>
          <w:b/>
          <w:sz w:val="36"/>
          <w:szCs w:val="36"/>
        </w:rPr>
      </w:pPr>
      <w:r w:rsidRPr="00C16064">
        <w:rPr>
          <w:b/>
          <w:sz w:val="36"/>
          <w:szCs w:val="36"/>
        </w:rPr>
        <w:t>НА ПЕРИОД ДО 2041 ГОДА</w:t>
      </w:r>
    </w:p>
    <w:p w14:paraId="3D0761EA" w14:textId="77777777" w:rsidR="008E167E" w:rsidRPr="00C16064" w:rsidRDefault="008E167E" w:rsidP="008E167E">
      <w:pPr>
        <w:spacing w:line="276" w:lineRule="auto"/>
        <w:jc w:val="center"/>
        <w:rPr>
          <w:b/>
          <w:sz w:val="36"/>
          <w:szCs w:val="36"/>
        </w:rPr>
      </w:pPr>
      <w:r w:rsidRPr="00C16064">
        <w:rPr>
          <w:b/>
          <w:sz w:val="36"/>
          <w:szCs w:val="36"/>
        </w:rPr>
        <w:t>(актуализация на 202</w:t>
      </w:r>
      <w:r>
        <w:rPr>
          <w:b/>
          <w:sz w:val="36"/>
          <w:szCs w:val="36"/>
        </w:rPr>
        <w:t>6</w:t>
      </w:r>
      <w:r w:rsidRPr="00C16064">
        <w:rPr>
          <w:b/>
          <w:sz w:val="36"/>
          <w:szCs w:val="36"/>
        </w:rPr>
        <w:t xml:space="preserve"> г.)</w:t>
      </w:r>
    </w:p>
    <w:p w14:paraId="5F441F74" w14:textId="77777777" w:rsidR="008E167E" w:rsidRPr="00C16064" w:rsidRDefault="008E167E" w:rsidP="008E167E">
      <w:pPr>
        <w:widowControl w:val="0"/>
        <w:ind w:firstLine="709"/>
        <w:jc w:val="both"/>
        <w:rPr>
          <w:rFonts w:eastAsia="Calibri"/>
          <w:lang w:eastAsia="en-US"/>
        </w:rPr>
      </w:pPr>
    </w:p>
    <w:p w14:paraId="53778FFD" w14:textId="77777777" w:rsidR="008E167E" w:rsidRPr="00C16064" w:rsidRDefault="008E167E" w:rsidP="008E167E">
      <w:pPr>
        <w:widowControl w:val="0"/>
        <w:ind w:firstLine="709"/>
        <w:jc w:val="both"/>
        <w:rPr>
          <w:rFonts w:eastAsia="Calibri"/>
          <w:lang w:eastAsia="en-US"/>
        </w:rPr>
      </w:pPr>
    </w:p>
    <w:p w14:paraId="2CDBB780" w14:textId="77777777" w:rsidR="008E167E" w:rsidRPr="00C16064" w:rsidRDefault="008E167E" w:rsidP="008E167E">
      <w:pPr>
        <w:widowControl w:val="0"/>
        <w:ind w:firstLine="709"/>
        <w:jc w:val="both"/>
        <w:rPr>
          <w:rFonts w:eastAsia="Calibri"/>
          <w:lang w:eastAsia="en-US"/>
        </w:rPr>
      </w:pPr>
    </w:p>
    <w:p w14:paraId="041B7422" w14:textId="77777777" w:rsidR="008E167E" w:rsidRPr="00C16064" w:rsidRDefault="008E167E" w:rsidP="008E167E">
      <w:pPr>
        <w:widowControl w:val="0"/>
        <w:ind w:firstLine="709"/>
        <w:jc w:val="center"/>
        <w:rPr>
          <w:rFonts w:eastAsia="Calibri"/>
          <w:b/>
          <w:sz w:val="40"/>
          <w:szCs w:val="40"/>
          <w:lang w:eastAsia="en-US"/>
        </w:rPr>
      </w:pPr>
      <w:r w:rsidRPr="00C16064">
        <w:rPr>
          <w:rFonts w:eastAsia="Calibri"/>
          <w:b/>
          <w:sz w:val="40"/>
          <w:szCs w:val="40"/>
          <w:lang w:eastAsia="en-US"/>
        </w:rPr>
        <w:t>ОБОСНОВЫВАЮЩИЕ МАТЕРИАЛЫ</w:t>
      </w:r>
    </w:p>
    <w:p w14:paraId="2C42EC88" w14:textId="77777777" w:rsidR="008E167E" w:rsidRPr="00C16064" w:rsidRDefault="008E167E" w:rsidP="008E167E">
      <w:pPr>
        <w:widowControl w:val="0"/>
        <w:ind w:firstLine="709"/>
        <w:jc w:val="both"/>
        <w:rPr>
          <w:rFonts w:eastAsia="Calibri"/>
          <w:lang w:eastAsia="en-US"/>
        </w:rPr>
      </w:pPr>
    </w:p>
    <w:p w14:paraId="1E78EF61" w14:textId="77777777" w:rsidR="008E167E" w:rsidRPr="00C16064" w:rsidRDefault="008E167E" w:rsidP="008E167E">
      <w:pPr>
        <w:widowControl w:val="0"/>
        <w:ind w:firstLine="709"/>
        <w:jc w:val="both"/>
        <w:rPr>
          <w:rFonts w:eastAsia="Calibri"/>
          <w:lang w:eastAsia="en-US"/>
        </w:rPr>
      </w:pPr>
    </w:p>
    <w:p w14:paraId="20842B24" w14:textId="77777777" w:rsidR="008E167E" w:rsidRPr="00C16064" w:rsidRDefault="008E167E" w:rsidP="008E167E">
      <w:pPr>
        <w:widowControl w:val="0"/>
        <w:ind w:firstLine="709"/>
        <w:jc w:val="both"/>
        <w:rPr>
          <w:rFonts w:eastAsia="Calibri"/>
          <w:lang w:eastAsia="en-US"/>
        </w:rPr>
      </w:pPr>
    </w:p>
    <w:p w14:paraId="0977C1D3" w14:textId="77777777" w:rsidR="008E167E" w:rsidRPr="00C16064" w:rsidRDefault="008E167E" w:rsidP="008E167E">
      <w:pPr>
        <w:widowControl w:val="0"/>
        <w:ind w:firstLine="709"/>
        <w:jc w:val="both"/>
        <w:rPr>
          <w:rFonts w:eastAsia="Calibri"/>
          <w:lang w:eastAsia="en-US"/>
        </w:rPr>
      </w:pPr>
    </w:p>
    <w:p w14:paraId="5253628A" w14:textId="77777777" w:rsidR="008E167E" w:rsidRPr="00C16064" w:rsidRDefault="008E167E" w:rsidP="008E167E">
      <w:pPr>
        <w:widowControl w:val="0"/>
        <w:ind w:firstLine="709"/>
        <w:jc w:val="both"/>
        <w:rPr>
          <w:rFonts w:eastAsia="Calibri"/>
          <w:lang w:eastAsia="en-US"/>
        </w:rPr>
      </w:pPr>
    </w:p>
    <w:p w14:paraId="63F82C63" w14:textId="77777777" w:rsidR="008E167E" w:rsidRPr="00C16064" w:rsidRDefault="008E167E" w:rsidP="008E167E">
      <w:pPr>
        <w:widowControl w:val="0"/>
        <w:ind w:firstLine="709"/>
        <w:jc w:val="both"/>
        <w:rPr>
          <w:rFonts w:eastAsia="Calibri"/>
          <w:lang w:eastAsia="en-US"/>
        </w:rPr>
      </w:pPr>
    </w:p>
    <w:p w14:paraId="42CBAD27" w14:textId="47A852B6" w:rsidR="008E167E" w:rsidRDefault="008E167E" w:rsidP="008E167E">
      <w:pPr>
        <w:widowControl w:val="0"/>
        <w:ind w:firstLine="709"/>
        <w:jc w:val="both"/>
        <w:rPr>
          <w:rFonts w:eastAsia="Calibri"/>
          <w:lang w:eastAsia="en-US"/>
        </w:rPr>
      </w:pPr>
    </w:p>
    <w:p w14:paraId="1F79DEA5" w14:textId="215F2135" w:rsidR="008E167E" w:rsidRDefault="008E167E" w:rsidP="008E167E">
      <w:pPr>
        <w:widowControl w:val="0"/>
        <w:ind w:firstLine="709"/>
        <w:jc w:val="both"/>
        <w:rPr>
          <w:rFonts w:eastAsia="Calibri"/>
          <w:lang w:eastAsia="en-US"/>
        </w:rPr>
      </w:pPr>
    </w:p>
    <w:p w14:paraId="5989A9BF" w14:textId="1141E6C5" w:rsidR="008E167E" w:rsidRDefault="008E167E" w:rsidP="008E167E">
      <w:pPr>
        <w:widowControl w:val="0"/>
        <w:ind w:firstLine="709"/>
        <w:jc w:val="both"/>
        <w:rPr>
          <w:rFonts w:eastAsia="Calibri"/>
          <w:lang w:eastAsia="en-US"/>
        </w:rPr>
      </w:pPr>
    </w:p>
    <w:p w14:paraId="283EDA00" w14:textId="0E3E01F4" w:rsidR="008E167E" w:rsidRDefault="008E167E" w:rsidP="008E167E">
      <w:pPr>
        <w:widowControl w:val="0"/>
        <w:ind w:firstLine="709"/>
        <w:jc w:val="both"/>
        <w:rPr>
          <w:rFonts w:eastAsia="Calibri"/>
          <w:lang w:eastAsia="en-US"/>
        </w:rPr>
      </w:pPr>
    </w:p>
    <w:p w14:paraId="7BDD99D8" w14:textId="7F63FA1D" w:rsidR="008E167E" w:rsidRDefault="008E167E" w:rsidP="008E167E">
      <w:pPr>
        <w:widowControl w:val="0"/>
        <w:ind w:firstLine="709"/>
        <w:jc w:val="both"/>
        <w:rPr>
          <w:rFonts w:eastAsia="Calibri"/>
          <w:lang w:eastAsia="en-US"/>
        </w:rPr>
      </w:pPr>
    </w:p>
    <w:p w14:paraId="397F141C" w14:textId="5B334D76" w:rsidR="008E167E" w:rsidRDefault="008E167E" w:rsidP="008E167E">
      <w:pPr>
        <w:widowControl w:val="0"/>
        <w:ind w:firstLine="709"/>
        <w:jc w:val="both"/>
        <w:rPr>
          <w:rFonts w:eastAsia="Calibri"/>
          <w:lang w:eastAsia="en-US"/>
        </w:rPr>
      </w:pPr>
    </w:p>
    <w:p w14:paraId="5A2F9928" w14:textId="6F1385F2" w:rsidR="008E167E" w:rsidRDefault="008E167E" w:rsidP="008E167E">
      <w:pPr>
        <w:widowControl w:val="0"/>
        <w:ind w:firstLine="709"/>
        <w:jc w:val="both"/>
        <w:rPr>
          <w:rFonts w:eastAsia="Calibri"/>
          <w:lang w:eastAsia="en-US"/>
        </w:rPr>
      </w:pPr>
    </w:p>
    <w:p w14:paraId="5B067CC3" w14:textId="22ED3BC1" w:rsidR="008E167E" w:rsidRDefault="008E167E" w:rsidP="008E167E">
      <w:pPr>
        <w:widowControl w:val="0"/>
        <w:ind w:firstLine="709"/>
        <w:jc w:val="both"/>
        <w:rPr>
          <w:rFonts w:eastAsia="Calibri"/>
          <w:lang w:eastAsia="en-US"/>
        </w:rPr>
      </w:pPr>
    </w:p>
    <w:p w14:paraId="021A18B5" w14:textId="3E329712" w:rsidR="008E167E" w:rsidRDefault="008E167E" w:rsidP="008E167E">
      <w:pPr>
        <w:widowControl w:val="0"/>
        <w:ind w:firstLine="709"/>
        <w:jc w:val="both"/>
        <w:rPr>
          <w:rFonts w:eastAsia="Calibri"/>
          <w:lang w:eastAsia="en-US"/>
        </w:rPr>
      </w:pPr>
    </w:p>
    <w:p w14:paraId="35DA53AD" w14:textId="13C8DEEE" w:rsidR="008E167E" w:rsidRDefault="008E167E" w:rsidP="008E167E">
      <w:pPr>
        <w:widowControl w:val="0"/>
        <w:ind w:firstLine="709"/>
        <w:jc w:val="both"/>
        <w:rPr>
          <w:rFonts w:eastAsia="Calibri"/>
          <w:lang w:eastAsia="en-US"/>
        </w:rPr>
      </w:pPr>
    </w:p>
    <w:p w14:paraId="1C1D0417" w14:textId="20329F9A" w:rsidR="008E167E" w:rsidRDefault="008E167E" w:rsidP="008E167E">
      <w:pPr>
        <w:widowControl w:val="0"/>
        <w:ind w:firstLine="709"/>
        <w:jc w:val="both"/>
        <w:rPr>
          <w:rFonts w:eastAsia="Calibri"/>
          <w:lang w:eastAsia="en-US"/>
        </w:rPr>
      </w:pPr>
    </w:p>
    <w:p w14:paraId="5121A818" w14:textId="133A6FB2" w:rsidR="008E167E" w:rsidRDefault="008E167E" w:rsidP="008E167E">
      <w:pPr>
        <w:widowControl w:val="0"/>
        <w:ind w:firstLine="709"/>
        <w:jc w:val="both"/>
        <w:rPr>
          <w:rFonts w:eastAsia="Calibri"/>
          <w:lang w:eastAsia="en-US"/>
        </w:rPr>
      </w:pPr>
    </w:p>
    <w:p w14:paraId="43DBC460" w14:textId="61096001" w:rsidR="008E167E" w:rsidRDefault="008E167E" w:rsidP="008E167E">
      <w:pPr>
        <w:widowControl w:val="0"/>
        <w:ind w:firstLine="709"/>
        <w:jc w:val="both"/>
        <w:rPr>
          <w:rFonts w:eastAsia="Calibri"/>
          <w:lang w:eastAsia="en-US"/>
        </w:rPr>
      </w:pPr>
    </w:p>
    <w:p w14:paraId="6915D7FB" w14:textId="77777777" w:rsidR="008E167E" w:rsidRPr="000E6AE3" w:rsidRDefault="008E167E" w:rsidP="008E167E">
      <w:pPr>
        <w:keepNext/>
        <w:keepLines/>
        <w:pageBreakBefore/>
        <w:spacing w:after="120"/>
        <w:ind w:left="709" w:hanging="709"/>
        <w:jc w:val="center"/>
        <w:outlineLvl w:val="0"/>
        <w:rPr>
          <w:b/>
          <w:bCs/>
          <w:sz w:val="28"/>
          <w:szCs w:val="28"/>
          <w:lang w:eastAsia="en-US"/>
        </w:rPr>
      </w:pPr>
      <w:r w:rsidRPr="000E6AE3">
        <w:rPr>
          <w:b/>
          <w:bCs/>
          <w:sz w:val="28"/>
          <w:szCs w:val="28"/>
          <w:lang w:eastAsia="en-US"/>
        </w:rPr>
        <w:lastRenderedPageBreak/>
        <w:t>ОГЛАВЛЕНИЕ</w:t>
      </w:r>
    </w:p>
    <w:p w14:paraId="7E4103E8" w14:textId="1C1D128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Глава 1. Существующее положение в сфере производства, передачи и потребления тепловой энергии для целей теплоснабжения                                        </w:t>
      </w:r>
      <w:r w:rsidR="000E6AE3">
        <w:rPr>
          <w:rFonts w:eastAsia="Calibri"/>
          <w:sz w:val="28"/>
          <w:szCs w:val="28"/>
          <w:lang w:eastAsia="en-US"/>
        </w:rPr>
        <w:t xml:space="preserve">   </w:t>
      </w:r>
      <w:r w:rsidRPr="000E6AE3">
        <w:rPr>
          <w:rFonts w:eastAsia="Calibri"/>
          <w:sz w:val="28"/>
          <w:szCs w:val="28"/>
          <w:lang w:eastAsia="en-US"/>
        </w:rPr>
        <w:t xml:space="preserve">         16</w:t>
      </w:r>
    </w:p>
    <w:p w14:paraId="1F3FCE4C" w14:textId="225BAAD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 Функциональная структура теплоснабжения                                                  16</w:t>
      </w:r>
    </w:p>
    <w:p w14:paraId="6DDA0C8D" w14:textId="3142222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16</w:t>
      </w:r>
    </w:p>
    <w:p w14:paraId="61208058" w14:textId="3FD9959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 Описание зон действия производственных котельных                             16</w:t>
      </w:r>
    </w:p>
    <w:p w14:paraId="36E8AB60" w14:textId="6FBEF69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1.1.3. Описание зон действия индивидуального теплоснабжения                   16</w:t>
      </w:r>
    </w:p>
    <w:p w14:paraId="170361F0" w14:textId="0C06204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 Источники тепловой энергии                                                                                     16</w:t>
      </w:r>
    </w:p>
    <w:p w14:paraId="77D0E26A" w14:textId="30847A4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1.2.1. Структура и технические характеристики основного оборудования</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16</w:t>
      </w:r>
    </w:p>
    <w:p w14:paraId="238AFF7C" w14:textId="5113A23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18</w:t>
      </w:r>
    </w:p>
    <w:p w14:paraId="2677FF01" w14:textId="5029AA7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1.2.3. Ограничения тепловой мощности и параметров располагаемой тепловой мощности                                                                                                                                        19</w:t>
      </w:r>
    </w:p>
    <w:p w14:paraId="647EA3BA" w14:textId="2C7C581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19</w:t>
      </w:r>
    </w:p>
    <w:p w14:paraId="695BF2A8" w14:textId="076F792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                                                       21</w:t>
      </w:r>
    </w:p>
    <w:p w14:paraId="0778F9F1" w14:textId="617AFB5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w:t>
      </w:r>
      <w:proofErr w:type="gramStart"/>
      <w:r w:rsidRPr="000E6AE3">
        <w:rPr>
          <w:rFonts w:eastAsia="Calibri"/>
          <w:sz w:val="28"/>
          <w:szCs w:val="28"/>
          <w:lang w:eastAsia="en-US"/>
        </w:rPr>
        <w:t xml:space="preserve">энергии)   </w:t>
      </w:r>
      <w:proofErr w:type="gramEnd"/>
      <w:r w:rsidRPr="000E6AE3">
        <w:rPr>
          <w:rFonts w:eastAsia="Calibri"/>
          <w:sz w:val="28"/>
          <w:szCs w:val="28"/>
          <w:lang w:eastAsia="en-US"/>
        </w:rPr>
        <w:t xml:space="preserve">                                   22</w:t>
      </w:r>
    </w:p>
    <w:p w14:paraId="47193D09" w14:textId="592301A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w:t>
      </w:r>
      <w:r w:rsidR="000E6AE3">
        <w:rPr>
          <w:rFonts w:eastAsia="Calibri"/>
          <w:sz w:val="28"/>
          <w:szCs w:val="28"/>
          <w:lang w:eastAsia="en-US"/>
        </w:rPr>
        <w:t>2</w:t>
      </w:r>
      <w:r w:rsidRPr="000E6AE3">
        <w:rPr>
          <w:rFonts w:eastAsia="Calibri"/>
          <w:sz w:val="28"/>
          <w:szCs w:val="28"/>
          <w:lang w:eastAsia="en-US"/>
        </w:rPr>
        <w:t>2</w:t>
      </w:r>
    </w:p>
    <w:p w14:paraId="2E475BBC" w14:textId="2F0348D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1.2.8. Среднегодовая загрузка оборудования                                                              22</w:t>
      </w:r>
    </w:p>
    <w:p w14:paraId="0297107F" w14:textId="0E6E567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1.2.9. Способы учёта тепла, отпущенного в тепловые сети                                22</w:t>
      </w:r>
    </w:p>
    <w:p w14:paraId="78607967" w14:textId="7716AA4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1.2.10. Статистика отказов и восстановлений оборудования источников тепловой энергии</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22</w:t>
      </w:r>
    </w:p>
    <w:p w14:paraId="281E5723" w14:textId="46AE606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1.2.11. Предписания надзорных органов по запрещению дальнейшей эксплуатации источников тепловой энергии                                                                                    23</w:t>
      </w:r>
    </w:p>
    <w:p w14:paraId="2F01A7B7" w14:textId="48E5D7D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23</w:t>
      </w:r>
    </w:p>
    <w:p w14:paraId="6D8BF4B0" w14:textId="3496C52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 Тепловые сети, сооружения на них                                                                          23</w:t>
      </w:r>
    </w:p>
    <w:p w14:paraId="2D3702A5" w14:textId="7FF114B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w:t>
      </w:r>
      <w:r w:rsidRPr="000E6AE3">
        <w:rPr>
          <w:rFonts w:eastAsia="Calibri"/>
          <w:sz w:val="28"/>
          <w:szCs w:val="28"/>
          <w:lang w:eastAsia="en-US"/>
        </w:rPr>
        <w:lastRenderedPageBreak/>
        <w:t>выделением сетей горячего водоснабжения                                                                              23</w:t>
      </w:r>
    </w:p>
    <w:p w14:paraId="326D2D6A" w14:textId="096853E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1.3.2. Карты (схемы) тепловых сетей в зонах действия источников тепловой энергии в электронной форме и (или) на бумажном носителе</w:t>
      </w:r>
      <w:r w:rsidRPr="000E6AE3">
        <w:rPr>
          <w:rFonts w:eastAsia="Calibri"/>
          <w:sz w:val="28"/>
          <w:szCs w:val="28"/>
          <w:lang w:eastAsia="en-US"/>
        </w:rPr>
        <w:tab/>
        <w:t xml:space="preserve">                      23</w:t>
      </w:r>
    </w:p>
    <w:p w14:paraId="2173FB33" w14:textId="0A24558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24</w:t>
      </w:r>
    </w:p>
    <w:p w14:paraId="79789623" w14:textId="31BC84C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1.3.4. Описание типов и количества секционирующей и регулирующей арматуры на тепловых сетях                                                                                                                 25</w:t>
      </w:r>
    </w:p>
    <w:p w14:paraId="2224A8EA" w14:textId="2D76DB8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1.3.5. Описание типов и строительных особенностей тепловых пунктов, тепловых камер и павильонов                                                                                                            25</w:t>
      </w:r>
    </w:p>
    <w:p w14:paraId="7370D792" w14:textId="49CB8DD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1.3.6. Описание графиков регулирования отпуска тепла в тепловые сети с анализом их обоснованности</w:t>
      </w:r>
      <w:r w:rsidRPr="000E6AE3">
        <w:rPr>
          <w:rFonts w:eastAsia="Calibri"/>
          <w:sz w:val="28"/>
          <w:szCs w:val="28"/>
          <w:lang w:eastAsia="en-US"/>
        </w:rPr>
        <w:tab/>
        <w:t xml:space="preserve">                                                                                 26</w:t>
      </w:r>
    </w:p>
    <w:p w14:paraId="4B0AEF94" w14:textId="3EB1A69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1.3.7. 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27</w:t>
      </w:r>
    </w:p>
    <w:p w14:paraId="7D95DE33" w14:textId="2C1F825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1.3.8. Гидравлические режимы и пьезометрические графики тепловых сетей</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27</w:t>
      </w:r>
    </w:p>
    <w:p w14:paraId="797A37C5" w14:textId="4FD8863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1.3.9. Статистика отказов тепловых сетей (аварийных ситуаций) за последние 5 лет                                                                                                                                                27</w:t>
      </w:r>
    </w:p>
    <w:p w14:paraId="60BA7A79" w14:textId="34EF246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27</w:t>
      </w:r>
    </w:p>
    <w:p w14:paraId="6CF9622D" w14:textId="76625CB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1.3.11. Описание процедур диагностики состояния тепловых сетей и планирования капитальных (текущих) ремонтов                                                                            28</w:t>
      </w:r>
    </w:p>
    <w:p w14:paraId="3638399B" w14:textId="4FEE9AF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32</w:t>
      </w:r>
    </w:p>
    <w:p w14:paraId="2606C075" w14:textId="4DD1F0F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33</w:t>
      </w:r>
    </w:p>
    <w:p w14:paraId="6C12177A" w14:textId="3C64592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39</w:t>
      </w:r>
    </w:p>
    <w:p w14:paraId="0D1B8E65" w14:textId="72F942D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1.3.15. Предписания надзорных органов по запрещению дальнейшей эксплуатации участков тепловой сети и результаты их исполнения                            40</w:t>
      </w:r>
    </w:p>
    <w:p w14:paraId="753281E5" w14:textId="41C8800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1.3.16. 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40</w:t>
      </w:r>
    </w:p>
    <w:p w14:paraId="2DAE19CA" w14:textId="4A709F2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1.3.17. Сведения о наличии коммерческого приборного учёта тепловой </w:t>
      </w:r>
      <w:r w:rsidRPr="000E6AE3">
        <w:rPr>
          <w:rFonts w:eastAsia="Calibri"/>
          <w:sz w:val="28"/>
          <w:szCs w:val="28"/>
          <w:lang w:eastAsia="en-US"/>
        </w:rPr>
        <w:lastRenderedPageBreak/>
        <w:t>энергии, отпущенной из тепловых сетей потребителям, и анализ планов по установке приборов учёта тепловой энергии и теплоносителя                                               40</w:t>
      </w:r>
    </w:p>
    <w:p w14:paraId="0B202DEE" w14:textId="577848D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46</w:t>
      </w:r>
    </w:p>
    <w:p w14:paraId="6C8ECB3D" w14:textId="5DE8972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1.3.19. Уровень автоматизации и обслуживания центральных тепловых пунктов, насосных станций                                                                                                         46</w:t>
      </w:r>
    </w:p>
    <w:p w14:paraId="3D17E3D0" w14:textId="4B41DBA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1.3.20. Сведения о наличии защиты тепловых сетей от превышения давления</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46</w:t>
      </w:r>
    </w:p>
    <w:p w14:paraId="588B77C1" w14:textId="0902D76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1.3.21. Перечень выявленных бесхозяйных тепловых сетей и обоснование выбора организации, уполномоченной на их эксплуатацию</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46</w:t>
      </w:r>
    </w:p>
    <w:p w14:paraId="797E151B" w14:textId="1933FDD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1.3.22. Данные энергетических характеристик тепловых сетей (при их наличии)</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46</w:t>
      </w:r>
    </w:p>
    <w:p w14:paraId="74FC9F85" w14:textId="7A9D1E8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1.4. Зоны действия источников тепловой энергии                                                  47</w:t>
      </w:r>
    </w:p>
    <w:p w14:paraId="1A80B51E" w14:textId="3A15CBF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               47</w:t>
      </w:r>
    </w:p>
    <w:p w14:paraId="56B106DB" w14:textId="40F49E7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 Тепловые нагрузки потребителей тепловой энергии, групп потребителей тепловой энергии                                                                                                                     47</w:t>
      </w:r>
    </w:p>
    <w:p w14:paraId="6060D9EC" w14:textId="31C77E7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1.5.1. 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                    47</w:t>
      </w:r>
    </w:p>
    <w:p w14:paraId="7E950ED1" w14:textId="08E7694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1.5.2. Описание значений расчётных тепловых нагрузок на коллекторах источников тепловой энергии                                                                                                            52</w:t>
      </w:r>
    </w:p>
    <w:p w14:paraId="37667132" w14:textId="4D07ED1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                                                                                                          53</w:t>
      </w:r>
    </w:p>
    <w:p w14:paraId="70115C02" w14:textId="155B5A1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1.5.4. Описание величины потребления тепловой энергии в расчётных элементах территориального деления за отопительный период и за год в целом       53</w:t>
      </w:r>
    </w:p>
    <w:p w14:paraId="6503B88D" w14:textId="6340B08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1.5.5. Описание существующих нормативов потребления тепловой энергии для населения на отопление и горячее водоснабжение                                                   54</w:t>
      </w:r>
    </w:p>
    <w:p w14:paraId="5ACBF4EE" w14:textId="191102E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                            54</w:t>
      </w:r>
    </w:p>
    <w:p w14:paraId="5D802407" w14:textId="627058D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 Балансы тепловой мощности и тепловой нагрузки                                     54</w:t>
      </w:r>
    </w:p>
    <w:p w14:paraId="17F30B05" w14:textId="1D0BAA0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1.6.1. 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r w:rsidRPr="000E6AE3">
        <w:rPr>
          <w:rFonts w:eastAsia="Calibri"/>
          <w:sz w:val="28"/>
          <w:szCs w:val="28"/>
          <w:lang w:eastAsia="en-US"/>
        </w:rPr>
        <w:tab/>
        <w:t xml:space="preserve">                     54</w:t>
      </w:r>
    </w:p>
    <w:p w14:paraId="61FA7690" w14:textId="10EF1F4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Pr="000E6AE3">
        <w:rPr>
          <w:rFonts w:eastAsia="Calibri"/>
          <w:sz w:val="28"/>
          <w:szCs w:val="28"/>
          <w:lang w:eastAsia="en-US"/>
        </w:rPr>
        <w:tab/>
        <w:t xml:space="preserve">                                                                                  56</w:t>
      </w:r>
    </w:p>
    <w:p w14:paraId="60A3518B" w14:textId="3573357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1.6.3. 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w:t>
      </w:r>
      <w:r w:rsidRPr="000E6AE3">
        <w:rPr>
          <w:rFonts w:eastAsia="Calibri"/>
          <w:sz w:val="28"/>
          <w:szCs w:val="28"/>
          <w:lang w:eastAsia="en-US"/>
        </w:rPr>
        <w:lastRenderedPageBreak/>
        <w:t>пропускной способности) передачи тепловой энергии от источника тепловой энергии к потребителю</w:t>
      </w:r>
      <w:r w:rsidRPr="000E6AE3">
        <w:rPr>
          <w:rFonts w:eastAsia="Calibri"/>
          <w:sz w:val="28"/>
          <w:szCs w:val="28"/>
          <w:lang w:eastAsia="en-US"/>
        </w:rPr>
        <w:tab/>
        <w:t xml:space="preserve">                              </w:t>
      </w:r>
      <w:r w:rsidR="000E6AE3">
        <w:rPr>
          <w:rFonts w:eastAsia="Calibri"/>
          <w:sz w:val="28"/>
          <w:szCs w:val="28"/>
          <w:lang w:eastAsia="en-US"/>
        </w:rPr>
        <w:t xml:space="preserve">                                                      </w:t>
      </w:r>
      <w:r w:rsidRPr="000E6AE3">
        <w:rPr>
          <w:rFonts w:eastAsia="Calibri"/>
          <w:sz w:val="28"/>
          <w:szCs w:val="28"/>
          <w:lang w:eastAsia="en-US"/>
        </w:rPr>
        <w:t xml:space="preserve">        57</w:t>
      </w:r>
    </w:p>
    <w:p w14:paraId="747C3C87" w14:textId="6087492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1.6.4. Описание причины возникновения дефицитов тепловой мощности и последствий влияния дефицитов на качество теплоснабжения                                58</w:t>
      </w:r>
    </w:p>
    <w:p w14:paraId="5D2AEA9F" w14:textId="69612F9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0E6AE3">
        <w:rPr>
          <w:rFonts w:eastAsia="Calibri"/>
          <w:sz w:val="28"/>
          <w:szCs w:val="28"/>
          <w:lang w:eastAsia="en-US"/>
        </w:rPr>
        <w:tab/>
        <w:t xml:space="preserve"> </w:t>
      </w:r>
      <w:r w:rsidR="00637A5D">
        <w:rPr>
          <w:rFonts w:eastAsia="Calibri"/>
          <w:sz w:val="28"/>
          <w:szCs w:val="28"/>
          <w:lang w:eastAsia="en-US"/>
        </w:rPr>
        <w:t xml:space="preserve">                                                                                </w:t>
      </w:r>
      <w:r w:rsidRPr="000E6AE3">
        <w:rPr>
          <w:rFonts w:eastAsia="Calibri"/>
          <w:sz w:val="28"/>
          <w:szCs w:val="28"/>
          <w:lang w:eastAsia="en-US"/>
        </w:rPr>
        <w:t xml:space="preserve">  58</w:t>
      </w:r>
    </w:p>
    <w:p w14:paraId="5277BF09" w14:textId="506AE39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 Балансы теплоносителя                                                                                     58</w:t>
      </w:r>
    </w:p>
    <w:p w14:paraId="56E89DFA" w14:textId="67862E9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58</w:t>
      </w:r>
    </w:p>
    <w:p w14:paraId="35015444" w14:textId="4A7E46B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EF5AA9" w:rsidRPr="000E6AE3">
        <w:rPr>
          <w:rFonts w:eastAsia="Calibri"/>
          <w:sz w:val="28"/>
          <w:szCs w:val="28"/>
          <w:lang w:eastAsia="en-US"/>
        </w:rPr>
        <w:t xml:space="preserve">                                              </w:t>
      </w:r>
      <w:r w:rsidRPr="000E6AE3">
        <w:rPr>
          <w:rFonts w:eastAsia="Calibri"/>
          <w:sz w:val="28"/>
          <w:szCs w:val="28"/>
          <w:lang w:eastAsia="en-US"/>
        </w:rPr>
        <w:t>59</w:t>
      </w:r>
    </w:p>
    <w:p w14:paraId="0F0A8362" w14:textId="696C9A5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 Топливные балансы источников тепловой энергии и система обеспечения топливом</w:t>
      </w:r>
      <w:r w:rsidR="00EF5AA9" w:rsidRPr="000E6AE3">
        <w:rPr>
          <w:rFonts w:eastAsia="Calibri"/>
          <w:sz w:val="28"/>
          <w:szCs w:val="28"/>
          <w:lang w:eastAsia="en-US"/>
        </w:rPr>
        <w:t xml:space="preserve">                                                                                                                                                </w:t>
      </w:r>
      <w:r w:rsidRPr="000E6AE3">
        <w:rPr>
          <w:rFonts w:eastAsia="Calibri"/>
          <w:sz w:val="28"/>
          <w:szCs w:val="28"/>
          <w:lang w:eastAsia="en-US"/>
        </w:rPr>
        <w:t>59</w:t>
      </w:r>
    </w:p>
    <w:p w14:paraId="215EEF71" w14:textId="2072ED1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1.8.1. Описание видов и количества используемого основного топлива для каждого источника тепловой энергии</w:t>
      </w:r>
      <w:r w:rsidR="00EF5AA9" w:rsidRPr="000E6AE3">
        <w:rPr>
          <w:rFonts w:eastAsia="Calibri"/>
          <w:sz w:val="28"/>
          <w:szCs w:val="28"/>
          <w:lang w:eastAsia="en-US"/>
        </w:rPr>
        <w:t xml:space="preserve">                                                                                 </w:t>
      </w:r>
      <w:r w:rsidRPr="000E6AE3">
        <w:rPr>
          <w:rFonts w:eastAsia="Calibri"/>
          <w:sz w:val="28"/>
          <w:szCs w:val="28"/>
          <w:lang w:eastAsia="en-US"/>
        </w:rPr>
        <w:t>59</w:t>
      </w:r>
    </w:p>
    <w:p w14:paraId="5214754D" w14:textId="1EDBFC7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1.8.2. Описание видов резервного и аварийного топлива и возможности их обеспечения в соответствии с нормативными требованиями   </w:t>
      </w:r>
      <w:r w:rsidR="00EF5AA9" w:rsidRPr="000E6AE3">
        <w:rPr>
          <w:rFonts w:eastAsia="Calibri"/>
          <w:sz w:val="28"/>
          <w:szCs w:val="28"/>
          <w:lang w:eastAsia="en-US"/>
        </w:rPr>
        <w:t xml:space="preserve">                               </w:t>
      </w:r>
      <w:r w:rsidRPr="000E6AE3">
        <w:rPr>
          <w:rFonts w:eastAsia="Calibri"/>
          <w:sz w:val="28"/>
          <w:szCs w:val="28"/>
          <w:lang w:eastAsia="en-US"/>
        </w:rPr>
        <w:t>60</w:t>
      </w:r>
    </w:p>
    <w:p w14:paraId="75E4EE1A" w14:textId="4A8C476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1.8.3. Описание особенностей характеристик видов топлива в зависимости от мест поставки</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60</w:t>
      </w:r>
    </w:p>
    <w:p w14:paraId="6A8F4132" w14:textId="49AF14A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1.8.4. Описание использования местных видов топлива</w:t>
      </w:r>
      <w:r w:rsidR="00EF5AA9" w:rsidRPr="000E6AE3">
        <w:rPr>
          <w:rFonts w:eastAsia="Calibri"/>
          <w:sz w:val="28"/>
          <w:szCs w:val="28"/>
          <w:lang w:eastAsia="en-US"/>
        </w:rPr>
        <w:t xml:space="preserve">                                     </w:t>
      </w:r>
      <w:r w:rsidRPr="000E6AE3">
        <w:rPr>
          <w:rFonts w:eastAsia="Calibri"/>
          <w:sz w:val="28"/>
          <w:szCs w:val="28"/>
          <w:lang w:eastAsia="en-US"/>
        </w:rPr>
        <w:t>60</w:t>
      </w:r>
    </w:p>
    <w:p w14:paraId="14C50EC8" w14:textId="21A864D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60</w:t>
      </w:r>
    </w:p>
    <w:p w14:paraId="66D4CC8C" w14:textId="092F6B0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00EF5AA9" w:rsidRPr="000E6AE3">
        <w:rPr>
          <w:rFonts w:eastAsia="Calibri"/>
          <w:sz w:val="28"/>
          <w:szCs w:val="28"/>
          <w:lang w:eastAsia="en-US"/>
        </w:rPr>
        <w:t xml:space="preserve">                                                                                  </w:t>
      </w:r>
      <w:r w:rsidRPr="000E6AE3">
        <w:rPr>
          <w:rFonts w:eastAsia="Calibri"/>
          <w:sz w:val="28"/>
          <w:szCs w:val="28"/>
          <w:lang w:eastAsia="en-US"/>
        </w:rPr>
        <w:t>61</w:t>
      </w:r>
    </w:p>
    <w:p w14:paraId="0CB7F20D" w14:textId="333E234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1.8.7. Описание приоритетного направления развития топливного баланса </w:t>
      </w:r>
      <w:r w:rsidR="00EF5AA9" w:rsidRPr="000E6AE3">
        <w:rPr>
          <w:rFonts w:eastAsia="Calibri"/>
          <w:sz w:val="28"/>
          <w:szCs w:val="28"/>
          <w:lang w:eastAsia="en-US"/>
        </w:rPr>
        <w:t xml:space="preserve">                                                                </w:t>
      </w:r>
      <w:r w:rsidRPr="000E6AE3">
        <w:rPr>
          <w:rFonts w:eastAsia="Calibri"/>
          <w:sz w:val="28"/>
          <w:szCs w:val="28"/>
          <w:lang w:eastAsia="en-US"/>
        </w:rPr>
        <w:t>поселени</w:t>
      </w:r>
      <w:r w:rsidR="00EF5AA9" w:rsidRPr="000E6AE3">
        <w:rPr>
          <w:rFonts w:eastAsia="Calibri"/>
          <w:sz w:val="28"/>
          <w:szCs w:val="28"/>
          <w:lang w:eastAsia="en-US"/>
        </w:rPr>
        <w:t xml:space="preserve">я                                                                                                                                           </w:t>
      </w:r>
      <w:r w:rsidRPr="000E6AE3">
        <w:rPr>
          <w:rFonts w:eastAsia="Calibri"/>
          <w:sz w:val="28"/>
          <w:szCs w:val="28"/>
          <w:lang w:eastAsia="en-US"/>
        </w:rPr>
        <w:t>61</w:t>
      </w:r>
    </w:p>
    <w:p w14:paraId="07CD9260" w14:textId="7B2AD75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 Надёжность теплоснабжения</w:t>
      </w:r>
      <w:r w:rsidR="00EF5AA9" w:rsidRPr="000E6AE3">
        <w:rPr>
          <w:rFonts w:eastAsia="Calibri"/>
          <w:sz w:val="28"/>
          <w:szCs w:val="28"/>
          <w:lang w:eastAsia="en-US"/>
        </w:rPr>
        <w:t xml:space="preserve">                                                                                     </w:t>
      </w:r>
      <w:r w:rsidRPr="000E6AE3">
        <w:rPr>
          <w:rFonts w:eastAsia="Calibri"/>
          <w:sz w:val="28"/>
          <w:szCs w:val="28"/>
          <w:lang w:eastAsia="en-US"/>
        </w:rPr>
        <w:t>61</w:t>
      </w:r>
    </w:p>
    <w:p w14:paraId="74752272" w14:textId="29CE03C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1.9.1. Описание и значения показателей, определяемых в соответствии с методическими указаниями по разработке схем теплоснабжения, и иные сведения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61</w:t>
      </w:r>
    </w:p>
    <w:p w14:paraId="4CB76ABF" w14:textId="02A2C29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1.9.2. Поток отказов (частота отказов) участков тепловых сетей</w:t>
      </w:r>
      <w:r w:rsidR="00EF5AA9" w:rsidRPr="000E6AE3">
        <w:rPr>
          <w:rFonts w:eastAsia="Calibri"/>
          <w:sz w:val="28"/>
          <w:szCs w:val="28"/>
          <w:lang w:eastAsia="en-US"/>
        </w:rPr>
        <w:t xml:space="preserve">             </w:t>
      </w:r>
      <w:r w:rsidRPr="000E6AE3">
        <w:rPr>
          <w:rFonts w:eastAsia="Calibri"/>
          <w:sz w:val="28"/>
          <w:szCs w:val="28"/>
          <w:lang w:eastAsia="en-US"/>
        </w:rPr>
        <w:t>67</w:t>
      </w:r>
    </w:p>
    <w:p w14:paraId="3386FAA1" w14:textId="086F06A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1.9.3. Частота отключений потребителей</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67</w:t>
      </w:r>
    </w:p>
    <w:p w14:paraId="5C49B2C6" w14:textId="3A2657D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1.9.4. Поток (частота) и время восстановления теплоснабжения потребителей после отключений</w:t>
      </w:r>
      <w:r w:rsidR="00EF5AA9" w:rsidRPr="000E6AE3">
        <w:rPr>
          <w:rFonts w:eastAsia="Calibri"/>
          <w:sz w:val="28"/>
          <w:szCs w:val="28"/>
          <w:lang w:eastAsia="en-US"/>
        </w:rPr>
        <w:t xml:space="preserve">                                                                                                                      </w:t>
      </w:r>
      <w:r w:rsidRPr="000E6AE3">
        <w:rPr>
          <w:rFonts w:eastAsia="Calibri"/>
          <w:sz w:val="28"/>
          <w:szCs w:val="28"/>
          <w:lang w:eastAsia="en-US"/>
        </w:rPr>
        <w:t>67</w:t>
      </w:r>
    </w:p>
    <w:p w14:paraId="125C504A" w14:textId="1CC06DC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 xml:space="preserve">1.9.5. Графические материалы (карты-схемы тепловых сетей и зон ненормативной надёжности и безопасности </w:t>
      </w:r>
      <w:proofErr w:type="gramStart"/>
      <w:r w:rsidRPr="000E6AE3">
        <w:rPr>
          <w:rFonts w:eastAsia="Calibri"/>
          <w:sz w:val="28"/>
          <w:szCs w:val="28"/>
          <w:lang w:eastAsia="en-US"/>
        </w:rPr>
        <w:t>теплоснабжения)</w:t>
      </w:r>
      <w:r w:rsidR="00EF5AA9" w:rsidRPr="000E6AE3">
        <w:rPr>
          <w:rFonts w:eastAsia="Calibri"/>
          <w:sz w:val="28"/>
          <w:szCs w:val="28"/>
          <w:lang w:eastAsia="en-US"/>
        </w:rPr>
        <w:t xml:space="preserve">   </w:t>
      </w:r>
      <w:proofErr w:type="gramEnd"/>
      <w:r w:rsidR="00EF5AA9" w:rsidRPr="000E6AE3">
        <w:rPr>
          <w:rFonts w:eastAsia="Calibri"/>
          <w:sz w:val="28"/>
          <w:szCs w:val="28"/>
          <w:lang w:eastAsia="en-US"/>
        </w:rPr>
        <w:t xml:space="preserve">                                                </w:t>
      </w:r>
      <w:r w:rsidRPr="000E6AE3">
        <w:rPr>
          <w:rFonts w:eastAsia="Calibri"/>
          <w:sz w:val="28"/>
          <w:szCs w:val="28"/>
          <w:lang w:eastAsia="en-US"/>
        </w:rPr>
        <w:t>67</w:t>
      </w:r>
    </w:p>
    <w:p w14:paraId="7A80F21C" w14:textId="4F6A1D4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1.9.6.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EF5AA9" w:rsidRPr="000E6AE3">
        <w:rPr>
          <w:rFonts w:eastAsia="Calibri"/>
          <w:sz w:val="28"/>
          <w:szCs w:val="28"/>
          <w:lang w:eastAsia="en-US"/>
        </w:rPr>
        <w:t xml:space="preserve">                                                                                                                                </w:t>
      </w:r>
      <w:r w:rsidRPr="000E6AE3">
        <w:rPr>
          <w:rFonts w:eastAsia="Calibri"/>
          <w:sz w:val="28"/>
          <w:szCs w:val="28"/>
          <w:lang w:eastAsia="en-US"/>
        </w:rPr>
        <w:t>68</w:t>
      </w:r>
    </w:p>
    <w:p w14:paraId="3FD50419" w14:textId="1D0F1C1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1.9.7. Результаты анализа времени восстановления теплоснабжения потребителей, отключённых в результате аварийных ситуаций при теплоснабжении</w:t>
      </w:r>
      <w:r w:rsidR="00EF5AA9" w:rsidRPr="000E6AE3">
        <w:rPr>
          <w:rFonts w:eastAsia="Calibri"/>
          <w:sz w:val="28"/>
          <w:szCs w:val="28"/>
          <w:lang w:eastAsia="en-US"/>
        </w:rPr>
        <w:t xml:space="preserve">  </w:t>
      </w:r>
      <w:r w:rsidR="00637A5D">
        <w:rPr>
          <w:rFonts w:eastAsia="Calibri"/>
          <w:sz w:val="28"/>
          <w:szCs w:val="28"/>
          <w:lang w:eastAsia="en-US"/>
        </w:rPr>
        <w:t xml:space="preserve">                                                                                                                                                                                                                                                                                  </w:t>
      </w:r>
      <w:r w:rsidRPr="000E6AE3">
        <w:rPr>
          <w:rFonts w:eastAsia="Calibri"/>
          <w:sz w:val="28"/>
          <w:szCs w:val="28"/>
          <w:lang w:eastAsia="en-US"/>
        </w:rPr>
        <w:t>68</w:t>
      </w:r>
    </w:p>
    <w:p w14:paraId="6A0B0A85" w14:textId="1469AA7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1.9.8. Меры по обеспечению надежности теплоснабжения и бесперебойной работы систем теплоснабжения</w:t>
      </w:r>
      <w:r w:rsidR="00EF5AA9" w:rsidRPr="000E6AE3">
        <w:rPr>
          <w:rFonts w:eastAsia="Calibri"/>
          <w:sz w:val="28"/>
          <w:szCs w:val="28"/>
          <w:lang w:eastAsia="en-US"/>
        </w:rPr>
        <w:t xml:space="preserve">                                                                                               </w:t>
      </w:r>
      <w:r w:rsidRPr="000E6AE3">
        <w:rPr>
          <w:rFonts w:eastAsia="Calibri"/>
          <w:sz w:val="28"/>
          <w:szCs w:val="28"/>
          <w:lang w:eastAsia="en-US"/>
        </w:rPr>
        <w:t>68</w:t>
      </w:r>
    </w:p>
    <w:p w14:paraId="449F8F8B" w14:textId="4CD6D27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1.10. Технико-экономические показатели теплоснабжающих и теплосетевых организаций</w:t>
      </w:r>
      <w:r w:rsidR="00EF5AA9" w:rsidRPr="000E6AE3">
        <w:rPr>
          <w:rFonts w:eastAsia="Calibri"/>
          <w:sz w:val="28"/>
          <w:szCs w:val="28"/>
          <w:lang w:eastAsia="en-US"/>
        </w:rPr>
        <w:t xml:space="preserve">                                                                                                                                 </w:t>
      </w:r>
      <w:r w:rsidRPr="000E6AE3">
        <w:rPr>
          <w:rFonts w:eastAsia="Calibri"/>
          <w:sz w:val="28"/>
          <w:szCs w:val="28"/>
          <w:lang w:eastAsia="en-US"/>
        </w:rPr>
        <w:t>70</w:t>
      </w:r>
    </w:p>
    <w:p w14:paraId="3852B1AC" w14:textId="3ABAF32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70</w:t>
      </w:r>
    </w:p>
    <w:p w14:paraId="5776D5B8" w14:textId="310F2AC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 Цены (тарифы) в сфере теплоснабжения</w:t>
      </w:r>
      <w:r w:rsidR="00EF5AA9" w:rsidRPr="000E6AE3">
        <w:rPr>
          <w:rFonts w:eastAsia="Calibri"/>
          <w:sz w:val="28"/>
          <w:szCs w:val="28"/>
          <w:lang w:eastAsia="en-US"/>
        </w:rPr>
        <w:t xml:space="preserve">                                                              </w:t>
      </w:r>
      <w:r w:rsidRPr="000E6AE3">
        <w:rPr>
          <w:rFonts w:eastAsia="Calibri"/>
          <w:sz w:val="28"/>
          <w:szCs w:val="28"/>
          <w:lang w:eastAsia="en-US"/>
        </w:rPr>
        <w:t>71</w:t>
      </w:r>
    </w:p>
    <w:p w14:paraId="04F1E391" w14:textId="5311D5D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1.11.1. 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71</w:t>
      </w:r>
    </w:p>
    <w:p w14:paraId="4EB3DE7B" w14:textId="1EEE975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1.11.2. Описание структуры цен (тарифов), установленных на момент разработки схемы теплоснабжения</w:t>
      </w:r>
      <w:r w:rsidR="00EF5AA9" w:rsidRPr="000E6AE3">
        <w:rPr>
          <w:rFonts w:eastAsia="Calibri"/>
          <w:sz w:val="28"/>
          <w:szCs w:val="28"/>
          <w:lang w:eastAsia="en-US"/>
        </w:rPr>
        <w:t xml:space="preserve">                                                                                             </w:t>
      </w:r>
      <w:r w:rsidRPr="000E6AE3">
        <w:rPr>
          <w:rFonts w:eastAsia="Calibri"/>
          <w:sz w:val="28"/>
          <w:szCs w:val="28"/>
          <w:lang w:eastAsia="en-US"/>
        </w:rPr>
        <w:t>72</w:t>
      </w:r>
    </w:p>
    <w:p w14:paraId="656B0659" w14:textId="59AACA1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1.11.3. Описание платы за подключение к системе теплоснабжения</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76</w:t>
      </w:r>
    </w:p>
    <w:p w14:paraId="55DF733A" w14:textId="7C3C954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r w:rsidR="00EF5AA9" w:rsidRPr="000E6AE3">
        <w:rPr>
          <w:rFonts w:eastAsia="Calibri"/>
          <w:sz w:val="28"/>
          <w:szCs w:val="28"/>
          <w:lang w:eastAsia="en-US"/>
        </w:rPr>
        <w:t xml:space="preserve">             </w:t>
      </w:r>
      <w:r w:rsidRPr="000E6AE3">
        <w:rPr>
          <w:rFonts w:eastAsia="Calibri"/>
          <w:sz w:val="28"/>
          <w:szCs w:val="28"/>
          <w:lang w:eastAsia="en-US"/>
        </w:rPr>
        <w:t>77</w:t>
      </w:r>
    </w:p>
    <w:p w14:paraId="78544B50" w14:textId="6870B26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77</w:t>
      </w:r>
    </w:p>
    <w:p w14:paraId="54DA34B2" w14:textId="4C9513B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EF5AA9" w:rsidRPr="000E6AE3">
        <w:rPr>
          <w:rFonts w:eastAsia="Calibri"/>
          <w:sz w:val="28"/>
          <w:szCs w:val="28"/>
          <w:lang w:eastAsia="en-US"/>
        </w:rPr>
        <w:t xml:space="preserve">                      </w:t>
      </w:r>
      <w:r w:rsidRPr="000E6AE3">
        <w:rPr>
          <w:rFonts w:eastAsia="Calibri"/>
          <w:sz w:val="28"/>
          <w:szCs w:val="28"/>
          <w:lang w:eastAsia="en-US"/>
        </w:rPr>
        <w:t>77</w:t>
      </w:r>
    </w:p>
    <w:p w14:paraId="52247B96" w14:textId="4D5BE31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 Описание существующих технических и технологических проблем в системах теплоснабжения поселения</w:t>
      </w:r>
      <w:r w:rsidR="00EF5AA9" w:rsidRPr="000E6AE3">
        <w:rPr>
          <w:rFonts w:eastAsia="Calibri"/>
          <w:sz w:val="28"/>
          <w:szCs w:val="28"/>
          <w:lang w:eastAsia="en-US"/>
        </w:rPr>
        <w:t xml:space="preserve">                                                                                         </w:t>
      </w:r>
      <w:r w:rsidRPr="000E6AE3">
        <w:rPr>
          <w:rFonts w:eastAsia="Calibri"/>
          <w:sz w:val="28"/>
          <w:szCs w:val="28"/>
          <w:lang w:eastAsia="en-US"/>
        </w:rPr>
        <w:t>77</w:t>
      </w:r>
    </w:p>
    <w:p w14:paraId="5CA60B0C" w14:textId="4FED2AA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w:t>
      </w:r>
      <w:proofErr w:type="gramStart"/>
      <w:r w:rsidRPr="000E6AE3">
        <w:rPr>
          <w:rFonts w:eastAsia="Calibri"/>
          <w:sz w:val="28"/>
          <w:szCs w:val="28"/>
          <w:lang w:eastAsia="en-US"/>
        </w:rPr>
        <w:t>потребителей)</w:t>
      </w:r>
      <w:r w:rsidR="00637A5D">
        <w:rPr>
          <w:rFonts w:eastAsia="Calibri"/>
          <w:sz w:val="28"/>
          <w:szCs w:val="28"/>
          <w:lang w:eastAsia="en-US"/>
        </w:rPr>
        <w:t xml:space="preserve">   </w:t>
      </w:r>
      <w:proofErr w:type="gramEnd"/>
      <w:r w:rsidR="00637A5D">
        <w:rPr>
          <w:rFonts w:eastAsia="Calibri"/>
          <w:sz w:val="28"/>
          <w:szCs w:val="28"/>
          <w:lang w:eastAsia="en-US"/>
        </w:rPr>
        <w:t xml:space="preserve">                                                                                                                                     </w:t>
      </w:r>
      <w:r w:rsidRPr="000E6AE3">
        <w:rPr>
          <w:rFonts w:eastAsia="Calibri"/>
          <w:sz w:val="28"/>
          <w:szCs w:val="28"/>
          <w:lang w:eastAsia="en-US"/>
        </w:rPr>
        <w:lastRenderedPageBreak/>
        <w:t>77</w:t>
      </w:r>
    </w:p>
    <w:p w14:paraId="6902B83A" w14:textId="52EFE9E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1.12.2. 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78</w:t>
      </w:r>
    </w:p>
    <w:p w14:paraId="2862865A" w14:textId="0C3FC94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1.12.3. Описание существующих проблем развития систем теплоснабжения</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79</w:t>
      </w:r>
    </w:p>
    <w:p w14:paraId="66C8F925" w14:textId="337943E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1.12.4. Описание существующих проблем надёжного и эффективного снабжения топливом действующих систем теплоснабжения</w:t>
      </w:r>
      <w:r w:rsidR="00EF5AA9" w:rsidRPr="000E6AE3">
        <w:rPr>
          <w:rFonts w:eastAsia="Calibri"/>
          <w:sz w:val="28"/>
          <w:szCs w:val="28"/>
          <w:lang w:eastAsia="en-US"/>
        </w:rPr>
        <w:t xml:space="preserve">                                             </w:t>
      </w:r>
      <w:r w:rsidRPr="000E6AE3">
        <w:rPr>
          <w:rFonts w:eastAsia="Calibri"/>
          <w:sz w:val="28"/>
          <w:szCs w:val="28"/>
          <w:lang w:eastAsia="en-US"/>
        </w:rPr>
        <w:t>79</w:t>
      </w:r>
    </w:p>
    <w:p w14:paraId="470AE119" w14:textId="26B8B38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1.12.5. Анализ предписаний надзорных органов об устранении нарушений, влияющих на безопасность и надёжность системы теплоснабжения</w:t>
      </w:r>
      <w:r w:rsidR="00EF5AA9" w:rsidRPr="000E6AE3">
        <w:rPr>
          <w:rFonts w:eastAsia="Calibri"/>
          <w:sz w:val="28"/>
          <w:szCs w:val="28"/>
          <w:lang w:eastAsia="en-US"/>
        </w:rPr>
        <w:t xml:space="preserve">                         </w:t>
      </w:r>
      <w:r w:rsidRPr="000E6AE3">
        <w:rPr>
          <w:rFonts w:eastAsia="Calibri"/>
          <w:sz w:val="28"/>
          <w:szCs w:val="28"/>
          <w:lang w:eastAsia="en-US"/>
        </w:rPr>
        <w:t>79</w:t>
      </w:r>
    </w:p>
    <w:p w14:paraId="076A6210" w14:textId="409CBCB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2. Существующее и перспективное потребление тепловой энергии на цели теплоснабжения</w:t>
      </w:r>
      <w:r w:rsidR="00EF5AA9" w:rsidRPr="000E6AE3">
        <w:rPr>
          <w:rFonts w:eastAsia="Calibri"/>
          <w:sz w:val="28"/>
          <w:szCs w:val="28"/>
          <w:lang w:eastAsia="en-US"/>
        </w:rPr>
        <w:t xml:space="preserve">                                                                                                                         </w:t>
      </w:r>
      <w:r w:rsidRPr="000E6AE3">
        <w:rPr>
          <w:rFonts w:eastAsia="Calibri"/>
          <w:sz w:val="28"/>
          <w:szCs w:val="28"/>
          <w:lang w:eastAsia="en-US"/>
        </w:rPr>
        <w:t>80</w:t>
      </w:r>
    </w:p>
    <w:p w14:paraId="1740BB75" w14:textId="42B4BA1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2.1. Данные базового уровня потребления тепла на цели теплоснабжения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80</w:t>
      </w:r>
    </w:p>
    <w:p w14:paraId="29644176" w14:textId="54BAF1E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80</w:t>
      </w:r>
    </w:p>
    <w:p w14:paraId="06300A10" w14:textId="200E640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81</w:t>
      </w:r>
    </w:p>
    <w:p w14:paraId="7BFEB225" w14:textId="2B3A31A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2.4.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83</w:t>
      </w:r>
    </w:p>
    <w:p w14:paraId="75052754" w14:textId="144BCD6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2.5. 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85</w:t>
      </w:r>
    </w:p>
    <w:p w14:paraId="61C2C550" w14:textId="747FE74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2.6. 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85</w:t>
      </w:r>
    </w:p>
    <w:p w14:paraId="08187B63" w14:textId="3F59985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2.7. Описание изменений показателей существующего и перспективного потребления тепловой энергии на цели теплоснабжения</w:t>
      </w:r>
      <w:r w:rsidR="00EF5AA9" w:rsidRPr="000E6AE3">
        <w:rPr>
          <w:rFonts w:eastAsia="Calibri"/>
          <w:sz w:val="28"/>
          <w:szCs w:val="28"/>
          <w:lang w:eastAsia="en-US"/>
        </w:rPr>
        <w:t xml:space="preserve">                                                   </w:t>
      </w:r>
      <w:r w:rsidRPr="000E6AE3">
        <w:rPr>
          <w:rFonts w:eastAsia="Calibri"/>
          <w:sz w:val="28"/>
          <w:szCs w:val="28"/>
          <w:lang w:eastAsia="en-US"/>
        </w:rPr>
        <w:t>86</w:t>
      </w:r>
    </w:p>
    <w:p w14:paraId="2E4238F7" w14:textId="02DB14B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2.7.1. Актуализированный прогноз перспективной застройки относительно указанного в утверждённой схеме теплоснабжения прогноза перспективной </w:t>
      </w:r>
      <w:r w:rsidRPr="000E6AE3">
        <w:rPr>
          <w:rFonts w:eastAsia="Calibri"/>
          <w:sz w:val="28"/>
          <w:szCs w:val="28"/>
          <w:lang w:eastAsia="en-US"/>
        </w:rPr>
        <w:lastRenderedPageBreak/>
        <w:t>застройки</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86</w:t>
      </w:r>
    </w:p>
    <w:p w14:paraId="3D9037D1" w14:textId="6597A71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2.7.2. Расчётная тепловая нагрузка на коллекторах источников тепловой энергии</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86</w:t>
      </w:r>
    </w:p>
    <w:p w14:paraId="60BA2FD4" w14:textId="040D1B3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2.7.3. Фактические расходы теплоносителя в отопительный и летний периоды</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86</w:t>
      </w:r>
    </w:p>
    <w:p w14:paraId="61C9CF3A" w14:textId="4FAD35D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3. Электронная модель системы теплоснабжения поселения</w:t>
      </w:r>
      <w:r w:rsidR="00EF5AA9" w:rsidRPr="000E6AE3">
        <w:rPr>
          <w:rFonts w:eastAsia="Calibri"/>
          <w:sz w:val="28"/>
          <w:szCs w:val="28"/>
          <w:lang w:eastAsia="en-US"/>
        </w:rPr>
        <w:t xml:space="preserve">           </w:t>
      </w:r>
      <w:r w:rsidRPr="000E6AE3">
        <w:rPr>
          <w:rFonts w:eastAsia="Calibri"/>
          <w:sz w:val="28"/>
          <w:szCs w:val="28"/>
          <w:lang w:eastAsia="en-US"/>
        </w:rPr>
        <w:t>86</w:t>
      </w:r>
    </w:p>
    <w:p w14:paraId="161FBD8A" w14:textId="426FDC9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4. Существующие и перспективные балансы тепловой мощности источников тепловой энергии и тепловой нагрузки потребителей</w:t>
      </w:r>
      <w:r w:rsidR="00EF5AA9" w:rsidRPr="000E6AE3">
        <w:rPr>
          <w:rFonts w:eastAsia="Calibri"/>
          <w:sz w:val="28"/>
          <w:szCs w:val="28"/>
          <w:lang w:eastAsia="en-US"/>
        </w:rPr>
        <w:t xml:space="preserve">                                </w:t>
      </w:r>
      <w:r w:rsidRPr="000E6AE3">
        <w:rPr>
          <w:rFonts w:eastAsia="Calibri"/>
          <w:sz w:val="28"/>
          <w:szCs w:val="28"/>
          <w:lang w:eastAsia="en-US"/>
        </w:rPr>
        <w:t>87</w:t>
      </w:r>
    </w:p>
    <w:p w14:paraId="5AB705F6" w14:textId="1E38371C" w:rsidR="008E167E" w:rsidRPr="000E6AE3" w:rsidRDefault="008E167E" w:rsidP="00EC79C4">
      <w:pPr>
        <w:widowControl w:val="0"/>
        <w:ind w:firstLine="709"/>
        <w:jc w:val="both"/>
        <w:rPr>
          <w:rFonts w:eastAsia="Calibri"/>
          <w:sz w:val="28"/>
          <w:szCs w:val="28"/>
          <w:lang w:eastAsia="en-US"/>
        </w:rPr>
      </w:pPr>
      <w:r w:rsidRPr="000E6AE3">
        <w:rPr>
          <w:rFonts w:eastAsia="Calibri"/>
          <w:sz w:val="28"/>
          <w:szCs w:val="28"/>
          <w:lang w:eastAsia="en-US"/>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w:t>
      </w:r>
      <w:r w:rsidR="00EC79C4" w:rsidRPr="000E6AE3">
        <w:rPr>
          <w:rFonts w:eastAsia="Calibri"/>
          <w:sz w:val="28"/>
          <w:szCs w:val="28"/>
          <w:lang w:eastAsia="en-US"/>
        </w:rPr>
        <w:t xml:space="preserve">ы                                             </w:t>
      </w:r>
      <w:r w:rsidRPr="000E6AE3">
        <w:rPr>
          <w:rFonts w:eastAsia="Calibri"/>
          <w:sz w:val="28"/>
          <w:szCs w:val="28"/>
          <w:lang w:eastAsia="en-US"/>
        </w:rPr>
        <w:t>87</w:t>
      </w:r>
    </w:p>
    <w:p w14:paraId="3A6C9C5D" w14:textId="06974BC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4.2. 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EF5AA9" w:rsidRPr="000E6AE3">
        <w:rPr>
          <w:rFonts w:eastAsia="Calibri"/>
          <w:sz w:val="28"/>
          <w:szCs w:val="28"/>
          <w:lang w:eastAsia="en-US"/>
        </w:rPr>
        <w:t xml:space="preserve">                        </w:t>
      </w:r>
      <w:r w:rsidRPr="000E6AE3">
        <w:rPr>
          <w:rFonts w:eastAsia="Calibri"/>
          <w:sz w:val="28"/>
          <w:szCs w:val="28"/>
          <w:lang w:eastAsia="en-US"/>
        </w:rPr>
        <w:t>88</w:t>
      </w:r>
    </w:p>
    <w:p w14:paraId="73B76822" w14:textId="2C496FD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4.3. Выводы о резервах (дефицитах) существующей системы теплоснабжения при обеспечении перспективной тепловой нагрузки потребителей</w:t>
      </w:r>
      <w:r w:rsidR="00EF5AA9" w:rsidRPr="000E6AE3">
        <w:rPr>
          <w:rFonts w:eastAsia="Calibri"/>
          <w:sz w:val="28"/>
          <w:szCs w:val="28"/>
          <w:lang w:eastAsia="en-US"/>
        </w:rPr>
        <w:t xml:space="preserve">                   </w:t>
      </w:r>
      <w:r w:rsidRPr="000E6AE3">
        <w:rPr>
          <w:rFonts w:eastAsia="Calibri"/>
          <w:sz w:val="28"/>
          <w:szCs w:val="28"/>
          <w:lang w:eastAsia="en-US"/>
        </w:rPr>
        <w:t>89</w:t>
      </w:r>
    </w:p>
    <w:p w14:paraId="5E22E413" w14:textId="5EBD74C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5. Мастер-план развития систем теплоснабжения поселения</w:t>
      </w:r>
      <w:r w:rsidR="00EF5AA9" w:rsidRPr="000E6AE3">
        <w:rPr>
          <w:rFonts w:eastAsia="Calibri"/>
          <w:sz w:val="28"/>
          <w:szCs w:val="28"/>
          <w:lang w:eastAsia="en-US"/>
        </w:rPr>
        <w:t xml:space="preserve">             </w:t>
      </w:r>
      <w:r w:rsidRPr="000E6AE3">
        <w:rPr>
          <w:rFonts w:eastAsia="Calibri"/>
          <w:sz w:val="28"/>
          <w:szCs w:val="28"/>
          <w:lang w:eastAsia="en-US"/>
        </w:rPr>
        <w:t>89</w:t>
      </w:r>
    </w:p>
    <w:p w14:paraId="7B949353" w14:textId="1C0A49C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w:t>
      </w:r>
      <w:proofErr w:type="gramStart"/>
      <w:r w:rsidRPr="000E6AE3">
        <w:rPr>
          <w:rFonts w:eastAsia="Calibri"/>
          <w:sz w:val="28"/>
          <w:szCs w:val="28"/>
          <w:lang w:eastAsia="en-US"/>
        </w:rPr>
        <w:t>теплоснабжения)</w:t>
      </w:r>
      <w:r w:rsidR="00EF5AA9" w:rsidRPr="000E6AE3">
        <w:rPr>
          <w:rFonts w:eastAsia="Calibri"/>
          <w:sz w:val="28"/>
          <w:szCs w:val="28"/>
          <w:lang w:eastAsia="en-US"/>
        </w:rPr>
        <w:t xml:space="preserve">   </w:t>
      </w:r>
      <w:proofErr w:type="gramEnd"/>
      <w:r w:rsidR="00EF5AA9" w:rsidRPr="000E6AE3">
        <w:rPr>
          <w:rFonts w:eastAsia="Calibri"/>
          <w:sz w:val="28"/>
          <w:szCs w:val="28"/>
          <w:lang w:eastAsia="en-US"/>
        </w:rPr>
        <w:t xml:space="preserve">                                                                                                    </w:t>
      </w:r>
      <w:r w:rsidRPr="000E6AE3">
        <w:rPr>
          <w:rFonts w:eastAsia="Calibri"/>
          <w:sz w:val="28"/>
          <w:szCs w:val="28"/>
          <w:lang w:eastAsia="en-US"/>
        </w:rPr>
        <w:t>89</w:t>
      </w:r>
    </w:p>
    <w:p w14:paraId="0DE4E2F9" w14:textId="7B65419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5.2. Технико-экономическое сравнение вариантов перспективного развития систем теплоснабжения поселения</w:t>
      </w:r>
      <w:r w:rsidR="00EF5AA9" w:rsidRPr="000E6AE3">
        <w:rPr>
          <w:rFonts w:eastAsia="Calibri"/>
          <w:sz w:val="28"/>
          <w:szCs w:val="28"/>
          <w:lang w:eastAsia="en-US"/>
        </w:rPr>
        <w:t xml:space="preserve">                                                                                  </w:t>
      </w:r>
      <w:r w:rsidRPr="000E6AE3">
        <w:rPr>
          <w:rFonts w:eastAsia="Calibri"/>
          <w:sz w:val="28"/>
          <w:szCs w:val="28"/>
          <w:lang w:eastAsia="en-US"/>
        </w:rPr>
        <w:t>89</w:t>
      </w:r>
    </w:p>
    <w:p w14:paraId="20E41BD6" w14:textId="4B41120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EF5AA9" w:rsidRPr="000E6AE3">
        <w:rPr>
          <w:rFonts w:eastAsia="Calibri"/>
          <w:sz w:val="28"/>
          <w:szCs w:val="28"/>
          <w:lang w:eastAsia="en-US"/>
        </w:rPr>
        <w:t xml:space="preserve"> </w:t>
      </w:r>
      <w:r w:rsidR="00637A5D">
        <w:rPr>
          <w:rFonts w:eastAsia="Calibri"/>
          <w:sz w:val="28"/>
          <w:szCs w:val="28"/>
          <w:lang w:eastAsia="en-US"/>
        </w:rPr>
        <w:t xml:space="preserve">                                                                                                                                                                                                                               </w:t>
      </w:r>
      <w:r w:rsidRPr="000E6AE3">
        <w:rPr>
          <w:rFonts w:eastAsia="Calibri"/>
          <w:sz w:val="28"/>
          <w:szCs w:val="28"/>
          <w:lang w:eastAsia="en-US"/>
        </w:rPr>
        <w:t>89</w:t>
      </w:r>
    </w:p>
    <w:p w14:paraId="6A0CAF1D" w14:textId="2558A79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89</w:t>
      </w:r>
    </w:p>
    <w:p w14:paraId="03A6EB97" w14:textId="6C2A0D4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6.1.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90</w:t>
      </w:r>
    </w:p>
    <w:p w14:paraId="35A8C397" w14:textId="19CA817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90</w:t>
      </w:r>
    </w:p>
    <w:p w14:paraId="2664597D" w14:textId="1F00A77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6.3. Сведения о наличии баков-аккумуляторов</w:t>
      </w:r>
      <w:r w:rsidR="00EF5AA9" w:rsidRPr="000E6AE3">
        <w:rPr>
          <w:rFonts w:eastAsia="Calibri"/>
          <w:sz w:val="28"/>
          <w:szCs w:val="28"/>
          <w:lang w:eastAsia="en-US"/>
        </w:rPr>
        <w:t xml:space="preserve">                                                 </w:t>
      </w:r>
      <w:r w:rsidRPr="000E6AE3">
        <w:rPr>
          <w:rFonts w:eastAsia="Calibri"/>
          <w:sz w:val="28"/>
          <w:szCs w:val="28"/>
          <w:lang w:eastAsia="en-US"/>
        </w:rPr>
        <w:t>91</w:t>
      </w:r>
    </w:p>
    <w:p w14:paraId="72C9DDE2" w14:textId="17A2B55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91</w:t>
      </w:r>
    </w:p>
    <w:p w14:paraId="45522043" w14:textId="12A26F6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6.5. 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92</w:t>
      </w:r>
    </w:p>
    <w:p w14:paraId="7AAC793C" w14:textId="4941218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7. Предложения по строительству, реконструкции, техническому перевооружению и (или) модернизации источников тепловой энергии</w:t>
      </w:r>
      <w:r w:rsidR="00EF5AA9" w:rsidRPr="000E6AE3">
        <w:rPr>
          <w:rFonts w:eastAsia="Calibri"/>
          <w:sz w:val="28"/>
          <w:szCs w:val="28"/>
          <w:lang w:eastAsia="en-US"/>
        </w:rPr>
        <w:t xml:space="preserve">                  </w:t>
      </w:r>
      <w:r w:rsidRPr="000E6AE3">
        <w:rPr>
          <w:rFonts w:eastAsia="Calibri"/>
          <w:sz w:val="28"/>
          <w:szCs w:val="28"/>
          <w:lang w:eastAsia="en-US"/>
        </w:rPr>
        <w:t>92</w:t>
      </w:r>
    </w:p>
    <w:p w14:paraId="45B3FD44" w14:textId="4574709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92</w:t>
      </w:r>
    </w:p>
    <w:p w14:paraId="2507E6F5" w14:textId="175BF80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w:t>
      </w:r>
      <w:r w:rsidRPr="000E6AE3">
        <w:rPr>
          <w:rFonts w:eastAsia="Calibri"/>
          <w:sz w:val="28"/>
          <w:szCs w:val="28"/>
          <w:lang w:eastAsia="en-US"/>
        </w:rPr>
        <w:tab/>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00637A5D">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95</w:t>
      </w:r>
    </w:p>
    <w:p w14:paraId="3B3402E5" w14:textId="3E45DCD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 может привести к нарушению надёжности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95</w:t>
      </w:r>
    </w:p>
    <w:p w14:paraId="555FE661" w14:textId="1C5E4925" w:rsidR="008E167E" w:rsidRPr="000E6AE3" w:rsidRDefault="008E167E" w:rsidP="00EF5AA9">
      <w:pPr>
        <w:widowControl w:val="0"/>
        <w:ind w:firstLine="709"/>
        <w:jc w:val="both"/>
        <w:rPr>
          <w:rFonts w:eastAsia="Calibri"/>
          <w:sz w:val="28"/>
          <w:szCs w:val="28"/>
          <w:lang w:eastAsia="en-US"/>
        </w:rPr>
      </w:pPr>
      <w:r w:rsidRPr="000E6AE3">
        <w:rPr>
          <w:rFonts w:eastAsia="Calibri"/>
          <w:sz w:val="28"/>
          <w:szCs w:val="28"/>
          <w:lang w:eastAsia="en-US"/>
        </w:rPr>
        <w:t xml:space="preserve">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w:t>
      </w:r>
      <w:proofErr w:type="gramStart"/>
      <w:r w:rsidRPr="000E6AE3">
        <w:rPr>
          <w:rFonts w:eastAsia="Calibri"/>
          <w:sz w:val="28"/>
          <w:szCs w:val="28"/>
          <w:lang w:eastAsia="en-US"/>
        </w:rPr>
        <w:t>нагрузок</w:t>
      </w:r>
      <w:r w:rsidR="00EC79C4" w:rsidRPr="000E6AE3">
        <w:rPr>
          <w:rFonts w:eastAsia="Calibri"/>
          <w:sz w:val="28"/>
          <w:szCs w:val="28"/>
          <w:lang w:eastAsia="en-US"/>
        </w:rPr>
        <w:t xml:space="preserve">  </w:t>
      </w:r>
      <w:r w:rsidRPr="000E6AE3">
        <w:rPr>
          <w:rFonts w:eastAsia="Calibri"/>
          <w:sz w:val="28"/>
          <w:szCs w:val="28"/>
          <w:lang w:eastAsia="en-US"/>
        </w:rPr>
        <w:t>96</w:t>
      </w:r>
      <w:proofErr w:type="gramEnd"/>
    </w:p>
    <w:p w14:paraId="5B15F340" w14:textId="181E6CD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EF5AA9" w:rsidRPr="000E6AE3">
        <w:rPr>
          <w:rFonts w:eastAsia="Calibri"/>
          <w:sz w:val="28"/>
          <w:szCs w:val="28"/>
          <w:lang w:eastAsia="en-US"/>
        </w:rPr>
        <w:t xml:space="preserve">                                                                          </w:t>
      </w:r>
      <w:r w:rsidRPr="000E6AE3">
        <w:rPr>
          <w:rFonts w:eastAsia="Calibri"/>
          <w:sz w:val="28"/>
          <w:szCs w:val="28"/>
          <w:lang w:eastAsia="en-US"/>
        </w:rPr>
        <w:t>96</w:t>
      </w:r>
    </w:p>
    <w:p w14:paraId="7421BA2F" w14:textId="07E81A2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7.6. Обоснование предложений по переоборудованию котельных в </w:t>
      </w:r>
      <w:r w:rsidRPr="000E6AE3">
        <w:rPr>
          <w:rFonts w:eastAsia="Calibri"/>
          <w:sz w:val="28"/>
          <w:szCs w:val="28"/>
          <w:lang w:eastAsia="en-US"/>
        </w:rPr>
        <w:lastRenderedPageBreak/>
        <w:t>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0E6AE3">
        <w:rPr>
          <w:rFonts w:eastAsia="Calibri"/>
          <w:sz w:val="28"/>
          <w:szCs w:val="28"/>
          <w:lang w:eastAsia="en-US"/>
        </w:rPr>
        <w:tab/>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96</w:t>
      </w:r>
    </w:p>
    <w:p w14:paraId="4CF09868" w14:textId="10DA649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7.7. 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EF5AA9" w:rsidRPr="000E6AE3">
        <w:rPr>
          <w:rFonts w:eastAsia="Calibri"/>
          <w:sz w:val="28"/>
          <w:szCs w:val="28"/>
          <w:lang w:eastAsia="en-US"/>
        </w:rPr>
        <w:t xml:space="preserve">                                                                          </w:t>
      </w:r>
      <w:r w:rsidRPr="000E6AE3">
        <w:rPr>
          <w:rFonts w:eastAsia="Calibri"/>
          <w:sz w:val="28"/>
          <w:szCs w:val="28"/>
          <w:lang w:eastAsia="en-US"/>
        </w:rPr>
        <w:t>96</w:t>
      </w:r>
    </w:p>
    <w:p w14:paraId="4513A705" w14:textId="1805F5C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F5AA9" w:rsidRPr="000E6AE3">
        <w:rPr>
          <w:rFonts w:eastAsia="Calibri"/>
          <w:sz w:val="28"/>
          <w:szCs w:val="28"/>
          <w:lang w:eastAsia="en-US"/>
        </w:rPr>
        <w:t xml:space="preserve">             </w:t>
      </w:r>
      <w:r w:rsidRPr="000E6AE3">
        <w:rPr>
          <w:rFonts w:eastAsia="Calibri"/>
          <w:sz w:val="28"/>
          <w:szCs w:val="28"/>
          <w:lang w:eastAsia="en-US"/>
        </w:rPr>
        <w:t>97</w:t>
      </w:r>
    </w:p>
    <w:p w14:paraId="1DFB5178" w14:textId="0C31719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97</w:t>
      </w:r>
    </w:p>
    <w:p w14:paraId="4D713C96" w14:textId="0A2E05A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0E6AE3">
        <w:rPr>
          <w:rFonts w:eastAsia="Calibri"/>
          <w:sz w:val="28"/>
          <w:szCs w:val="28"/>
          <w:lang w:eastAsia="en-US"/>
        </w:rPr>
        <w:tab/>
      </w:r>
      <w:r w:rsidR="00EF5AA9" w:rsidRPr="000E6AE3">
        <w:rPr>
          <w:rFonts w:eastAsia="Calibri"/>
          <w:sz w:val="28"/>
          <w:szCs w:val="28"/>
          <w:lang w:eastAsia="en-US"/>
        </w:rPr>
        <w:t xml:space="preserve"> </w:t>
      </w:r>
      <w:r w:rsidR="00637A5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97</w:t>
      </w:r>
    </w:p>
    <w:p w14:paraId="0C2E3816" w14:textId="5650DE6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7.11. Обоснование организации индивидуального теплоснабжения в зонах застройки поселения малоэтажными жилыми зданиями</w:t>
      </w:r>
      <w:r w:rsidR="00EF5AA9" w:rsidRPr="000E6AE3">
        <w:rPr>
          <w:rFonts w:eastAsia="Calibri"/>
          <w:sz w:val="28"/>
          <w:szCs w:val="28"/>
          <w:lang w:eastAsia="en-US"/>
        </w:rPr>
        <w:t xml:space="preserve">                                                    </w:t>
      </w:r>
      <w:r w:rsidRPr="000E6AE3">
        <w:rPr>
          <w:rFonts w:eastAsia="Calibri"/>
          <w:sz w:val="28"/>
          <w:szCs w:val="28"/>
          <w:lang w:eastAsia="en-US"/>
        </w:rPr>
        <w:t>97</w:t>
      </w:r>
    </w:p>
    <w:p w14:paraId="642A658D" w14:textId="4905166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 и присоединённой тепловой нагрузки в каждой из систем теплоснабжения поселения</w:t>
      </w:r>
      <w:r w:rsidR="00EF5AA9" w:rsidRPr="000E6AE3">
        <w:rPr>
          <w:rFonts w:eastAsia="Calibri"/>
          <w:sz w:val="28"/>
          <w:szCs w:val="28"/>
          <w:lang w:eastAsia="en-US"/>
        </w:rPr>
        <w:t xml:space="preserve">          </w:t>
      </w:r>
      <w:r w:rsidRPr="000E6AE3">
        <w:rPr>
          <w:rFonts w:eastAsia="Calibri"/>
          <w:sz w:val="28"/>
          <w:szCs w:val="28"/>
          <w:lang w:eastAsia="en-US"/>
        </w:rPr>
        <w:t>97</w:t>
      </w:r>
    </w:p>
    <w:p w14:paraId="4986CFF4" w14:textId="033E3EB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EF5AA9" w:rsidRPr="000E6AE3">
        <w:rPr>
          <w:rFonts w:eastAsia="Calibri"/>
          <w:sz w:val="28"/>
          <w:szCs w:val="28"/>
          <w:lang w:eastAsia="en-US"/>
        </w:rPr>
        <w:t xml:space="preserve">                          </w:t>
      </w:r>
      <w:r w:rsidRPr="000E6AE3">
        <w:rPr>
          <w:rFonts w:eastAsia="Calibri"/>
          <w:sz w:val="28"/>
          <w:szCs w:val="28"/>
          <w:lang w:eastAsia="en-US"/>
        </w:rPr>
        <w:t>98</w:t>
      </w:r>
    </w:p>
    <w:p w14:paraId="53E49589" w14:textId="3F5E5CF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7.14. Обоснование организации теплоснабжения в производственных зонах на территории поселения</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99</w:t>
      </w:r>
    </w:p>
    <w:p w14:paraId="03499711" w14:textId="420B7F1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7.15. Результаты расчётов радиуса эффективного теплоснабжения</w:t>
      </w:r>
      <w:r w:rsidR="00EF5AA9" w:rsidRPr="000E6AE3">
        <w:rPr>
          <w:rFonts w:eastAsia="Calibri"/>
          <w:sz w:val="28"/>
          <w:szCs w:val="28"/>
          <w:lang w:eastAsia="en-US"/>
        </w:rPr>
        <w:t xml:space="preserve">             </w:t>
      </w:r>
      <w:r w:rsidRPr="000E6AE3">
        <w:rPr>
          <w:rFonts w:eastAsia="Calibri"/>
          <w:sz w:val="28"/>
          <w:szCs w:val="28"/>
          <w:lang w:eastAsia="en-US"/>
        </w:rPr>
        <w:t>99</w:t>
      </w:r>
    </w:p>
    <w:p w14:paraId="3935290A" w14:textId="0F4C59E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7.16. Обоснование покрытия перспективной тепловой нагрузки, не обеспеченной тепловой мощностью</w:t>
      </w:r>
      <w:r w:rsidRPr="000E6AE3">
        <w:rPr>
          <w:rFonts w:eastAsia="Calibri"/>
          <w:sz w:val="28"/>
          <w:szCs w:val="28"/>
          <w:lang w:eastAsia="en-US"/>
        </w:rPr>
        <w:tab/>
      </w:r>
      <w:r w:rsidR="00EF5AA9" w:rsidRPr="000E6AE3">
        <w:rPr>
          <w:rFonts w:eastAsia="Calibri"/>
          <w:sz w:val="28"/>
          <w:szCs w:val="28"/>
          <w:lang w:eastAsia="en-US"/>
        </w:rPr>
        <w:t xml:space="preserve">                                                                                </w:t>
      </w:r>
      <w:r w:rsidRPr="000E6AE3">
        <w:rPr>
          <w:rFonts w:eastAsia="Calibri"/>
          <w:sz w:val="28"/>
          <w:szCs w:val="28"/>
          <w:lang w:eastAsia="en-US"/>
        </w:rPr>
        <w:t>101</w:t>
      </w:r>
    </w:p>
    <w:p w14:paraId="47743183" w14:textId="154C60E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Pr="000E6AE3">
        <w:rPr>
          <w:rFonts w:eastAsia="Calibri"/>
          <w:sz w:val="28"/>
          <w:szCs w:val="28"/>
          <w:lang w:eastAsia="en-US"/>
        </w:rPr>
        <w:tab/>
      </w:r>
      <w:r w:rsidR="00EF5AA9" w:rsidRPr="000E6AE3">
        <w:rPr>
          <w:rFonts w:eastAsia="Calibri"/>
          <w:sz w:val="28"/>
          <w:szCs w:val="28"/>
          <w:lang w:eastAsia="en-US"/>
        </w:rPr>
        <w:t xml:space="preserve">                     </w:t>
      </w:r>
      <w:r w:rsidR="00BB2D7D">
        <w:rPr>
          <w:rFonts w:eastAsia="Calibri"/>
          <w:sz w:val="28"/>
          <w:szCs w:val="28"/>
          <w:lang w:eastAsia="en-US"/>
        </w:rPr>
        <w:t xml:space="preserve">                                                       </w:t>
      </w:r>
      <w:r w:rsidR="00EF5AA9" w:rsidRPr="000E6AE3">
        <w:rPr>
          <w:rFonts w:eastAsia="Calibri"/>
          <w:sz w:val="28"/>
          <w:szCs w:val="28"/>
          <w:lang w:eastAsia="en-US"/>
        </w:rPr>
        <w:t xml:space="preserve">   </w:t>
      </w:r>
      <w:r w:rsidRPr="000E6AE3">
        <w:rPr>
          <w:rFonts w:eastAsia="Calibri"/>
          <w:sz w:val="28"/>
          <w:szCs w:val="28"/>
          <w:lang w:eastAsia="en-US"/>
        </w:rPr>
        <w:t>101</w:t>
      </w:r>
    </w:p>
    <w:p w14:paraId="4F9C4701" w14:textId="1F66049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7.18. Определение перспективных режимов загрузки источников тепловой энергии по присоединённой нагрузке</w:t>
      </w:r>
      <w:r w:rsidR="00EF5AA9" w:rsidRPr="000E6AE3">
        <w:rPr>
          <w:rFonts w:eastAsia="Calibri"/>
          <w:sz w:val="28"/>
          <w:szCs w:val="28"/>
          <w:lang w:eastAsia="en-US"/>
        </w:rPr>
        <w:t xml:space="preserve">                                                                                     </w:t>
      </w:r>
      <w:r w:rsidRPr="000E6AE3">
        <w:rPr>
          <w:rFonts w:eastAsia="Calibri"/>
          <w:sz w:val="28"/>
          <w:szCs w:val="28"/>
          <w:lang w:eastAsia="en-US"/>
        </w:rPr>
        <w:t>101</w:t>
      </w:r>
    </w:p>
    <w:p w14:paraId="395CD817" w14:textId="214F346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7.19. Определение потребности в топливе и рекомендации по видам используемого топлива</w:t>
      </w:r>
      <w:r w:rsidR="00EF5AA9"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102</w:t>
      </w:r>
    </w:p>
    <w:p w14:paraId="39DAC552" w14:textId="0655D11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8. Предложения по строительству, реконструкции и (или) модернизации тепловых сетей</w:t>
      </w:r>
      <w:r w:rsidR="00EF5AA9" w:rsidRPr="000E6AE3">
        <w:rPr>
          <w:rFonts w:eastAsia="Calibri"/>
          <w:sz w:val="28"/>
          <w:szCs w:val="28"/>
          <w:lang w:eastAsia="en-US"/>
        </w:rPr>
        <w:t xml:space="preserve">                                                                                                                             </w:t>
      </w:r>
      <w:r w:rsidRPr="000E6AE3">
        <w:rPr>
          <w:rFonts w:eastAsia="Calibri"/>
          <w:sz w:val="28"/>
          <w:szCs w:val="28"/>
          <w:lang w:eastAsia="en-US"/>
        </w:rPr>
        <w:t>102</w:t>
      </w:r>
    </w:p>
    <w:p w14:paraId="18D0A1E6" w14:textId="7856E24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w:t>
      </w:r>
      <w:r w:rsidR="00ED2081" w:rsidRPr="000E6AE3">
        <w:rPr>
          <w:rFonts w:eastAsia="Calibri"/>
          <w:sz w:val="28"/>
          <w:szCs w:val="28"/>
          <w:lang w:eastAsia="en-US"/>
        </w:rPr>
        <w:t xml:space="preserve"> </w:t>
      </w:r>
      <w:proofErr w:type="gramStart"/>
      <w:r w:rsidRPr="000E6AE3">
        <w:rPr>
          <w:rFonts w:eastAsia="Calibri"/>
          <w:sz w:val="28"/>
          <w:szCs w:val="28"/>
          <w:lang w:eastAsia="en-US"/>
        </w:rPr>
        <w:t>резервов)</w:t>
      </w:r>
      <w:r w:rsidR="00EF5AA9" w:rsidRPr="000E6AE3">
        <w:rPr>
          <w:rFonts w:eastAsia="Calibri"/>
          <w:sz w:val="28"/>
          <w:szCs w:val="28"/>
          <w:lang w:eastAsia="en-US"/>
        </w:rPr>
        <w:t xml:space="preserve">   </w:t>
      </w:r>
      <w:proofErr w:type="gramEnd"/>
      <w:r w:rsidR="00EF5AA9" w:rsidRPr="000E6AE3">
        <w:rPr>
          <w:rFonts w:eastAsia="Calibri"/>
          <w:sz w:val="28"/>
          <w:szCs w:val="28"/>
          <w:lang w:eastAsia="en-US"/>
        </w:rPr>
        <w:t xml:space="preserve">                                                                                  </w:t>
      </w:r>
      <w:r w:rsidR="00ED2081" w:rsidRPr="000E6AE3">
        <w:rPr>
          <w:rFonts w:eastAsia="Calibri"/>
          <w:sz w:val="28"/>
          <w:szCs w:val="28"/>
          <w:lang w:eastAsia="en-US"/>
        </w:rPr>
        <w:t xml:space="preserve">  </w:t>
      </w:r>
      <w:r w:rsidRPr="000E6AE3">
        <w:rPr>
          <w:rFonts w:eastAsia="Calibri"/>
          <w:sz w:val="28"/>
          <w:szCs w:val="28"/>
          <w:lang w:eastAsia="en-US"/>
        </w:rPr>
        <w:t>102</w:t>
      </w:r>
    </w:p>
    <w:p w14:paraId="16DFB67F" w14:textId="58B4A06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8.2. Предложения по строительству тепловых сетей для обеспечения </w:t>
      </w:r>
      <w:r w:rsidRPr="000E6AE3">
        <w:rPr>
          <w:rFonts w:eastAsia="Calibri"/>
          <w:sz w:val="28"/>
          <w:szCs w:val="28"/>
          <w:lang w:eastAsia="en-US"/>
        </w:rPr>
        <w:lastRenderedPageBreak/>
        <w:t>перспективных приростов тепловой нагрузки под жилищную, комплексную или производственную застройку во вновь осваиваемых районах поселения</w:t>
      </w:r>
      <w:r w:rsidR="00EF5AA9" w:rsidRPr="000E6AE3">
        <w:rPr>
          <w:rFonts w:eastAsia="Calibri"/>
          <w:sz w:val="28"/>
          <w:szCs w:val="28"/>
          <w:lang w:eastAsia="en-US"/>
        </w:rPr>
        <w:t xml:space="preserve">             </w:t>
      </w:r>
      <w:r w:rsidRPr="000E6AE3">
        <w:rPr>
          <w:rFonts w:eastAsia="Calibri"/>
          <w:sz w:val="28"/>
          <w:szCs w:val="28"/>
          <w:lang w:eastAsia="en-US"/>
        </w:rPr>
        <w:t>102</w:t>
      </w:r>
    </w:p>
    <w:p w14:paraId="1F68D39F" w14:textId="03C4651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Pr="000E6AE3">
        <w:rPr>
          <w:rFonts w:eastAsia="Calibri"/>
          <w:sz w:val="28"/>
          <w:szCs w:val="28"/>
          <w:lang w:eastAsia="en-US"/>
        </w:rPr>
        <w:tab/>
      </w:r>
      <w:r w:rsidR="00ED2081" w:rsidRPr="000E6AE3">
        <w:rPr>
          <w:rFonts w:eastAsia="Calibri"/>
          <w:sz w:val="28"/>
          <w:szCs w:val="28"/>
          <w:lang w:eastAsia="en-US"/>
        </w:rPr>
        <w:t xml:space="preserve"> </w:t>
      </w:r>
      <w:r w:rsidR="00BB2D7D">
        <w:rPr>
          <w:rFonts w:eastAsia="Calibri"/>
          <w:sz w:val="28"/>
          <w:szCs w:val="28"/>
          <w:lang w:eastAsia="en-US"/>
        </w:rPr>
        <w:t xml:space="preserve">                                                                                </w:t>
      </w:r>
      <w:r w:rsidRPr="000E6AE3">
        <w:rPr>
          <w:rFonts w:eastAsia="Calibri"/>
          <w:sz w:val="28"/>
          <w:szCs w:val="28"/>
          <w:lang w:eastAsia="en-US"/>
        </w:rPr>
        <w:t>102</w:t>
      </w:r>
    </w:p>
    <w:p w14:paraId="138B380E" w14:textId="79B8ED1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Pr="000E6AE3">
        <w:rPr>
          <w:rFonts w:eastAsia="Calibri"/>
          <w:sz w:val="28"/>
          <w:szCs w:val="28"/>
          <w:lang w:eastAsia="en-US"/>
        </w:rPr>
        <w:tab/>
      </w:r>
      <w:r w:rsidR="00ED2081" w:rsidRPr="000E6AE3">
        <w:rPr>
          <w:rFonts w:eastAsia="Calibri"/>
          <w:sz w:val="28"/>
          <w:szCs w:val="28"/>
          <w:lang w:eastAsia="en-US"/>
        </w:rPr>
        <w:t xml:space="preserve"> </w:t>
      </w:r>
      <w:r w:rsidR="00EC79C4" w:rsidRPr="000E6AE3">
        <w:rPr>
          <w:rFonts w:eastAsia="Calibri"/>
          <w:sz w:val="28"/>
          <w:szCs w:val="28"/>
          <w:lang w:eastAsia="en-US"/>
        </w:rPr>
        <w:t xml:space="preserve">         </w:t>
      </w:r>
      <w:r w:rsidR="00BB2D7D">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102</w:t>
      </w:r>
    </w:p>
    <w:p w14:paraId="5EF23AE4" w14:textId="78A534B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8.5. Предложения по строительству тепловых сетей для обеспечения нормативной надёжности теплоснабжения</w:t>
      </w:r>
      <w:r w:rsidR="00ED2081" w:rsidRPr="000E6AE3">
        <w:rPr>
          <w:rFonts w:eastAsia="Calibri"/>
          <w:sz w:val="28"/>
          <w:szCs w:val="28"/>
          <w:lang w:eastAsia="en-US"/>
        </w:rPr>
        <w:t xml:space="preserve">                                                                              </w:t>
      </w:r>
      <w:r w:rsidRPr="000E6AE3">
        <w:rPr>
          <w:rFonts w:eastAsia="Calibri"/>
          <w:sz w:val="28"/>
          <w:szCs w:val="28"/>
          <w:lang w:eastAsia="en-US"/>
        </w:rPr>
        <w:t>103</w:t>
      </w:r>
    </w:p>
    <w:p w14:paraId="0DCA1373" w14:textId="34156D1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0E6AE3">
        <w:rPr>
          <w:rFonts w:eastAsia="Calibri"/>
          <w:sz w:val="28"/>
          <w:szCs w:val="28"/>
          <w:lang w:eastAsia="en-US"/>
        </w:rPr>
        <w:tab/>
      </w:r>
      <w:r w:rsidR="00ED2081" w:rsidRPr="000E6AE3">
        <w:rPr>
          <w:rFonts w:eastAsia="Calibri"/>
          <w:sz w:val="28"/>
          <w:szCs w:val="28"/>
          <w:lang w:eastAsia="en-US"/>
        </w:rPr>
        <w:t xml:space="preserve">                                                                                          </w:t>
      </w:r>
      <w:r w:rsidRPr="000E6AE3">
        <w:rPr>
          <w:rFonts w:eastAsia="Calibri"/>
          <w:sz w:val="28"/>
          <w:szCs w:val="28"/>
          <w:lang w:eastAsia="en-US"/>
        </w:rPr>
        <w:t>103</w:t>
      </w:r>
    </w:p>
    <w:p w14:paraId="1C58D55B" w14:textId="1F3F36C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r w:rsidR="00ED2081" w:rsidRPr="000E6AE3">
        <w:rPr>
          <w:rFonts w:eastAsia="Calibri"/>
          <w:sz w:val="28"/>
          <w:szCs w:val="28"/>
          <w:lang w:eastAsia="en-US"/>
        </w:rPr>
        <w:t xml:space="preserve">              </w:t>
      </w:r>
      <w:r w:rsidRPr="000E6AE3">
        <w:rPr>
          <w:rFonts w:eastAsia="Calibri"/>
          <w:sz w:val="28"/>
          <w:szCs w:val="28"/>
          <w:lang w:eastAsia="en-US"/>
        </w:rPr>
        <w:t>103</w:t>
      </w:r>
    </w:p>
    <w:p w14:paraId="16FDCED7" w14:textId="57244F9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8.8. Предложения по строительству, реконструкции и (или) модернизации насосных станций</w:t>
      </w:r>
      <w:r w:rsidR="00ED2081" w:rsidRPr="000E6AE3">
        <w:rPr>
          <w:rFonts w:eastAsia="Calibri"/>
          <w:sz w:val="28"/>
          <w:szCs w:val="28"/>
          <w:lang w:eastAsia="en-US"/>
        </w:rPr>
        <w:t xml:space="preserve">                                                                                                                                   </w:t>
      </w:r>
      <w:r w:rsidRPr="000E6AE3">
        <w:rPr>
          <w:rFonts w:eastAsia="Calibri"/>
          <w:sz w:val="28"/>
          <w:szCs w:val="28"/>
          <w:lang w:eastAsia="en-US"/>
        </w:rPr>
        <w:t>104</w:t>
      </w:r>
    </w:p>
    <w:p w14:paraId="21F4CC39" w14:textId="0EDBFFA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00ED2081" w:rsidRPr="000E6AE3">
        <w:rPr>
          <w:rFonts w:eastAsia="Calibri"/>
          <w:sz w:val="28"/>
          <w:szCs w:val="28"/>
          <w:lang w:eastAsia="en-US"/>
        </w:rPr>
        <w:t xml:space="preserve">                </w:t>
      </w:r>
      <w:r w:rsidRPr="000E6AE3">
        <w:rPr>
          <w:rFonts w:eastAsia="Calibri"/>
          <w:sz w:val="28"/>
          <w:szCs w:val="28"/>
          <w:lang w:eastAsia="en-US"/>
        </w:rPr>
        <w:t>104</w:t>
      </w:r>
    </w:p>
    <w:p w14:paraId="474B7070" w14:textId="6AB6CDC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Pr="000E6AE3">
        <w:rPr>
          <w:rFonts w:eastAsia="Calibri"/>
          <w:sz w:val="28"/>
          <w:szCs w:val="28"/>
          <w:lang w:eastAsia="en-US"/>
        </w:rPr>
        <w:tab/>
      </w:r>
      <w:r w:rsidR="00BB2D7D">
        <w:rPr>
          <w:rFonts w:eastAsia="Calibri"/>
          <w:sz w:val="28"/>
          <w:szCs w:val="28"/>
          <w:lang w:eastAsia="en-US"/>
        </w:rPr>
        <w:t xml:space="preserve">                                                  1</w:t>
      </w:r>
      <w:r w:rsidRPr="000E6AE3">
        <w:rPr>
          <w:rFonts w:eastAsia="Calibri"/>
          <w:sz w:val="28"/>
          <w:szCs w:val="28"/>
          <w:lang w:eastAsia="en-US"/>
        </w:rPr>
        <w:t>04</w:t>
      </w:r>
    </w:p>
    <w:p w14:paraId="34254856" w14:textId="792B32A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9.2. Выбор и обоснование метода регулирования отпуска тепловой энергии от источников тепловой энергии</w:t>
      </w:r>
      <w:r w:rsidR="00ED2081" w:rsidRPr="000E6AE3">
        <w:rPr>
          <w:rFonts w:eastAsia="Calibri"/>
          <w:sz w:val="28"/>
          <w:szCs w:val="28"/>
          <w:lang w:eastAsia="en-US"/>
        </w:rPr>
        <w:t xml:space="preserve">                                                                                                </w:t>
      </w:r>
      <w:r w:rsidRPr="000E6AE3">
        <w:rPr>
          <w:rFonts w:eastAsia="Calibri"/>
          <w:sz w:val="28"/>
          <w:szCs w:val="28"/>
          <w:lang w:eastAsia="en-US"/>
        </w:rPr>
        <w:t>104</w:t>
      </w:r>
    </w:p>
    <w:p w14:paraId="1554E84E" w14:textId="6A81C1B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ED2081" w:rsidRPr="000E6AE3">
        <w:rPr>
          <w:rFonts w:eastAsia="Calibri"/>
          <w:sz w:val="28"/>
          <w:szCs w:val="28"/>
          <w:lang w:eastAsia="en-US"/>
        </w:rPr>
        <w:t xml:space="preserve">            </w:t>
      </w:r>
      <w:r w:rsidRPr="000E6AE3">
        <w:rPr>
          <w:rFonts w:eastAsia="Calibri"/>
          <w:sz w:val="28"/>
          <w:szCs w:val="28"/>
          <w:lang w:eastAsia="en-US"/>
        </w:rPr>
        <w:t>104</w:t>
      </w:r>
    </w:p>
    <w:p w14:paraId="7560C2BD" w14:textId="53FBD3A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9.4. Расчёт потребности инвестиций для перевода открытой системы теплоснабжения (горячего водоснабжения) в закрытую систему горячего водоснабжения</w:t>
      </w:r>
      <w:r w:rsidR="00E6181B">
        <w:rPr>
          <w:rFonts w:eastAsia="Calibri"/>
          <w:sz w:val="28"/>
          <w:szCs w:val="28"/>
          <w:lang w:eastAsia="en-US"/>
        </w:rPr>
        <w:t xml:space="preserve">                                                                                                 </w:t>
      </w:r>
      <w:r w:rsidR="00ED2081" w:rsidRPr="000E6AE3">
        <w:rPr>
          <w:rFonts w:eastAsia="Calibri"/>
          <w:sz w:val="28"/>
          <w:szCs w:val="28"/>
          <w:lang w:eastAsia="en-US"/>
        </w:rPr>
        <w:t xml:space="preserve">                        </w:t>
      </w:r>
      <w:r w:rsidRPr="000E6AE3">
        <w:rPr>
          <w:rFonts w:eastAsia="Calibri"/>
          <w:sz w:val="28"/>
          <w:szCs w:val="28"/>
          <w:lang w:eastAsia="en-US"/>
        </w:rPr>
        <w:t>105</w:t>
      </w:r>
    </w:p>
    <w:p w14:paraId="1C1BB4AA" w14:textId="5AB1D96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ED2081" w:rsidRPr="000E6AE3">
        <w:rPr>
          <w:rFonts w:eastAsia="Calibri"/>
          <w:sz w:val="28"/>
          <w:szCs w:val="28"/>
          <w:lang w:eastAsia="en-US"/>
        </w:rPr>
        <w:t xml:space="preserve">                                                                                                 </w:t>
      </w:r>
      <w:r w:rsidRPr="000E6AE3">
        <w:rPr>
          <w:rFonts w:eastAsia="Calibri"/>
          <w:sz w:val="28"/>
          <w:szCs w:val="28"/>
          <w:lang w:eastAsia="en-US"/>
        </w:rPr>
        <w:t>105</w:t>
      </w:r>
    </w:p>
    <w:p w14:paraId="6DEE95BA" w14:textId="75F2EFD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9.6. Предложения по источникам инвестиций</w:t>
      </w:r>
      <w:r w:rsidR="00ED2081" w:rsidRPr="000E6AE3">
        <w:rPr>
          <w:rFonts w:eastAsia="Calibri"/>
          <w:sz w:val="28"/>
          <w:szCs w:val="28"/>
          <w:lang w:eastAsia="en-US"/>
        </w:rPr>
        <w:t xml:space="preserve">                                                          </w:t>
      </w:r>
      <w:r w:rsidRPr="000E6AE3">
        <w:rPr>
          <w:rFonts w:eastAsia="Calibri"/>
          <w:sz w:val="28"/>
          <w:szCs w:val="28"/>
          <w:lang w:eastAsia="en-US"/>
        </w:rPr>
        <w:t>105</w:t>
      </w:r>
    </w:p>
    <w:p w14:paraId="74F2F4B5" w14:textId="6FC2A69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10. Перспективные топливные балансы</w:t>
      </w:r>
      <w:r w:rsidR="00ED2081" w:rsidRPr="000E6AE3">
        <w:rPr>
          <w:rFonts w:eastAsia="Calibri"/>
          <w:sz w:val="28"/>
          <w:szCs w:val="28"/>
          <w:lang w:eastAsia="en-US"/>
        </w:rPr>
        <w:t xml:space="preserve">                                                          </w:t>
      </w:r>
      <w:r w:rsidRPr="000E6AE3">
        <w:rPr>
          <w:rFonts w:eastAsia="Calibri"/>
          <w:sz w:val="28"/>
          <w:szCs w:val="28"/>
          <w:lang w:eastAsia="en-US"/>
        </w:rPr>
        <w:t>105</w:t>
      </w:r>
    </w:p>
    <w:p w14:paraId="27A2B293" w14:textId="5201101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0E6AE3">
        <w:rPr>
          <w:rFonts w:eastAsia="Calibri"/>
          <w:sz w:val="28"/>
          <w:szCs w:val="28"/>
          <w:lang w:eastAsia="en-US"/>
        </w:rPr>
        <w:tab/>
      </w:r>
      <w:r w:rsidR="00ED2081" w:rsidRPr="000E6AE3">
        <w:rPr>
          <w:rFonts w:eastAsia="Calibri"/>
          <w:sz w:val="28"/>
          <w:szCs w:val="28"/>
          <w:lang w:eastAsia="en-US"/>
        </w:rPr>
        <w:t xml:space="preserve">                   </w:t>
      </w:r>
      <w:r w:rsidRPr="000E6AE3">
        <w:rPr>
          <w:rFonts w:eastAsia="Calibri"/>
          <w:sz w:val="28"/>
          <w:szCs w:val="28"/>
          <w:lang w:eastAsia="en-US"/>
        </w:rPr>
        <w:t>105</w:t>
      </w:r>
    </w:p>
    <w:p w14:paraId="27A97DC2" w14:textId="3DBD841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10.2. Результаты расчётов по каждому источнику тепловой энергии нормативных запасов топлива</w:t>
      </w:r>
      <w:r w:rsidR="00ED2081"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106</w:t>
      </w:r>
    </w:p>
    <w:p w14:paraId="2C4A327A" w14:textId="57DD4B3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0E6AE3">
        <w:rPr>
          <w:rFonts w:eastAsia="Calibri"/>
          <w:sz w:val="28"/>
          <w:szCs w:val="28"/>
          <w:lang w:eastAsia="en-US"/>
        </w:rPr>
        <w:tab/>
      </w:r>
      <w:r w:rsidR="00ED2081" w:rsidRPr="000E6AE3">
        <w:rPr>
          <w:rFonts w:eastAsia="Calibri"/>
          <w:sz w:val="28"/>
          <w:szCs w:val="28"/>
          <w:lang w:eastAsia="en-US"/>
        </w:rPr>
        <w:t xml:space="preserve">             </w:t>
      </w:r>
      <w:r w:rsidR="00EC79C4" w:rsidRPr="000E6AE3">
        <w:rPr>
          <w:rFonts w:eastAsia="Calibri"/>
          <w:sz w:val="28"/>
          <w:szCs w:val="28"/>
          <w:lang w:eastAsia="en-US"/>
        </w:rPr>
        <w:t xml:space="preserve">      </w:t>
      </w:r>
      <w:r w:rsidR="00E6181B">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106</w:t>
      </w:r>
    </w:p>
    <w:p w14:paraId="357F323C" w14:textId="5FF5290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0E6AE3">
        <w:rPr>
          <w:rFonts w:eastAsia="Calibri"/>
          <w:sz w:val="28"/>
          <w:szCs w:val="28"/>
          <w:lang w:eastAsia="en-US"/>
        </w:rPr>
        <w:tab/>
      </w:r>
      <w:r w:rsidR="00ED2081" w:rsidRPr="000E6AE3">
        <w:rPr>
          <w:rFonts w:eastAsia="Calibri"/>
          <w:sz w:val="28"/>
          <w:szCs w:val="28"/>
          <w:lang w:eastAsia="en-US"/>
        </w:rPr>
        <w:t xml:space="preserve">                                                                   </w:t>
      </w:r>
      <w:r w:rsidR="00E6181B">
        <w:rPr>
          <w:rFonts w:eastAsia="Calibri"/>
          <w:sz w:val="28"/>
          <w:szCs w:val="28"/>
          <w:lang w:eastAsia="en-US"/>
        </w:rPr>
        <w:t xml:space="preserve">                 </w:t>
      </w:r>
      <w:r w:rsidR="00ED2081" w:rsidRPr="000E6AE3">
        <w:rPr>
          <w:rFonts w:eastAsia="Calibri"/>
          <w:sz w:val="28"/>
          <w:szCs w:val="28"/>
          <w:lang w:eastAsia="en-US"/>
        </w:rPr>
        <w:t xml:space="preserve">                </w:t>
      </w:r>
      <w:r w:rsidRPr="000E6AE3">
        <w:rPr>
          <w:rFonts w:eastAsia="Calibri"/>
          <w:sz w:val="28"/>
          <w:szCs w:val="28"/>
          <w:lang w:eastAsia="en-US"/>
        </w:rPr>
        <w:t>107</w:t>
      </w:r>
    </w:p>
    <w:p w14:paraId="6BB6FF50" w14:textId="3A881A5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w:t>
      </w:r>
      <w:r w:rsidRPr="000E6AE3">
        <w:rPr>
          <w:rFonts w:eastAsia="Calibri"/>
          <w:sz w:val="28"/>
          <w:szCs w:val="28"/>
          <w:lang w:eastAsia="en-US"/>
        </w:rPr>
        <w:tab/>
      </w:r>
      <w:r w:rsidR="00E6181B">
        <w:rPr>
          <w:rFonts w:eastAsia="Calibri"/>
          <w:sz w:val="28"/>
          <w:szCs w:val="28"/>
          <w:lang w:eastAsia="en-US"/>
        </w:rPr>
        <w:t xml:space="preserve">                                                                                        </w:t>
      </w:r>
      <w:r w:rsidR="00ED2081" w:rsidRPr="000E6AE3">
        <w:rPr>
          <w:rFonts w:eastAsia="Calibri"/>
          <w:sz w:val="28"/>
          <w:szCs w:val="28"/>
          <w:lang w:eastAsia="en-US"/>
        </w:rPr>
        <w:t xml:space="preserve"> </w:t>
      </w:r>
      <w:r w:rsidRPr="000E6AE3">
        <w:rPr>
          <w:rFonts w:eastAsia="Calibri"/>
          <w:sz w:val="28"/>
          <w:szCs w:val="28"/>
          <w:lang w:eastAsia="en-US"/>
        </w:rPr>
        <w:t>107</w:t>
      </w:r>
    </w:p>
    <w:p w14:paraId="666D7FE5" w14:textId="2B2C32C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10.6. Приоритетное направление развития топливного баланса поселения</w:t>
      </w:r>
      <w:r w:rsidRPr="000E6AE3">
        <w:rPr>
          <w:rFonts w:eastAsia="Calibri"/>
          <w:sz w:val="28"/>
          <w:szCs w:val="28"/>
          <w:lang w:eastAsia="en-US"/>
        </w:rPr>
        <w:tab/>
      </w:r>
      <w:r w:rsidR="00ED2081" w:rsidRPr="000E6AE3">
        <w:rPr>
          <w:rFonts w:eastAsia="Calibri"/>
          <w:sz w:val="28"/>
          <w:szCs w:val="28"/>
          <w:lang w:eastAsia="en-US"/>
        </w:rPr>
        <w:t xml:space="preserve">         </w:t>
      </w:r>
      <w:r w:rsidR="00E6181B">
        <w:rPr>
          <w:rFonts w:eastAsia="Calibri"/>
          <w:sz w:val="28"/>
          <w:szCs w:val="28"/>
          <w:lang w:eastAsia="en-US"/>
        </w:rPr>
        <w:t xml:space="preserve">                                                                                                           </w:t>
      </w:r>
      <w:r w:rsidR="00ED2081" w:rsidRPr="000E6AE3">
        <w:rPr>
          <w:rFonts w:eastAsia="Calibri"/>
          <w:sz w:val="28"/>
          <w:szCs w:val="28"/>
          <w:lang w:eastAsia="en-US"/>
        </w:rPr>
        <w:t xml:space="preserve">    </w:t>
      </w:r>
      <w:r w:rsidRPr="000E6AE3">
        <w:rPr>
          <w:rFonts w:eastAsia="Calibri"/>
          <w:sz w:val="28"/>
          <w:szCs w:val="28"/>
          <w:lang w:eastAsia="en-US"/>
        </w:rPr>
        <w:t>107</w:t>
      </w:r>
    </w:p>
    <w:p w14:paraId="11D05A52" w14:textId="59AEC5A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11. Оценка надёжности теплоснабжения</w:t>
      </w:r>
      <w:r w:rsidRPr="000E6AE3">
        <w:rPr>
          <w:rFonts w:eastAsia="Calibri"/>
          <w:sz w:val="28"/>
          <w:szCs w:val="28"/>
          <w:lang w:eastAsia="en-US"/>
        </w:rPr>
        <w:tab/>
      </w:r>
      <w:r w:rsidR="00193B0A" w:rsidRPr="000E6AE3">
        <w:rPr>
          <w:rFonts w:eastAsia="Calibri"/>
          <w:sz w:val="28"/>
          <w:szCs w:val="28"/>
          <w:lang w:eastAsia="en-US"/>
        </w:rPr>
        <w:t xml:space="preserve">                                       </w:t>
      </w:r>
      <w:r w:rsidRPr="000E6AE3">
        <w:rPr>
          <w:rFonts w:eastAsia="Calibri"/>
          <w:sz w:val="28"/>
          <w:szCs w:val="28"/>
          <w:lang w:eastAsia="en-US"/>
        </w:rPr>
        <w:t>107</w:t>
      </w:r>
    </w:p>
    <w:p w14:paraId="0125C55F" w14:textId="07606AE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0E6AE3">
        <w:rPr>
          <w:rFonts w:eastAsia="Calibri"/>
          <w:sz w:val="28"/>
          <w:szCs w:val="28"/>
          <w:lang w:eastAsia="en-US"/>
        </w:rPr>
        <w:tab/>
      </w:r>
      <w:r w:rsidR="00193B0A" w:rsidRPr="000E6AE3">
        <w:rPr>
          <w:rFonts w:eastAsia="Calibri"/>
          <w:sz w:val="28"/>
          <w:szCs w:val="28"/>
          <w:lang w:eastAsia="en-US"/>
        </w:rPr>
        <w:t xml:space="preserve">                                     </w:t>
      </w:r>
      <w:r w:rsidR="00E6181B">
        <w:rPr>
          <w:rFonts w:eastAsia="Calibri"/>
          <w:sz w:val="28"/>
          <w:szCs w:val="28"/>
          <w:lang w:eastAsia="en-US"/>
        </w:rPr>
        <w:t xml:space="preserve">                                                                       </w:t>
      </w:r>
      <w:r w:rsidR="00EC79C4" w:rsidRPr="000E6AE3">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107</w:t>
      </w:r>
    </w:p>
    <w:p w14:paraId="21118F3A" w14:textId="6447758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11.2.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193B0A"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108</w:t>
      </w:r>
    </w:p>
    <w:p w14:paraId="39B06303" w14:textId="36A0C90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11.3.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Pr="000E6AE3">
        <w:rPr>
          <w:rFonts w:eastAsia="Calibri"/>
          <w:sz w:val="28"/>
          <w:szCs w:val="28"/>
          <w:lang w:eastAsia="en-US"/>
        </w:rPr>
        <w:tab/>
      </w:r>
      <w:r w:rsidR="00193B0A" w:rsidRPr="000E6AE3">
        <w:rPr>
          <w:rFonts w:eastAsia="Calibri"/>
          <w:sz w:val="28"/>
          <w:szCs w:val="28"/>
          <w:lang w:eastAsia="en-US"/>
        </w:rPr>
        <w:t xml:space="preserve">                      </w:t>
      </w:r>
      <w:r w:rsidR="00E6181B">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108</w:t>
      </w:r>
    </w:p>
    <w:p w14:paraId="3ED33F3F" w14:textId="6A59338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11.4. Обоснование результатов оценки коэффициентов готовности теплопроводов к несению тепловой нагрузки</w:t>
      </w:r>
      <w:r w:rsidR="00193B0A" w:rsidRPr="000E6AE3">
        <w:rPr>
          <w:rFonts w:eastAsia="Calibri"/>
          <w:sz w:val="28"/>
          <w:szCs w:val="28"/>
          <w:lang w:eastAsia="en-US"/>
        </w:rPr>
        <w:t xml:space="preserve">                                                                             </w:t>
      </w:r>
      <w:r w:rsidRPr="000E6AE3">
        <w:rPr>
          <w:rFonts w:eastAsia="Calibri"/>
          <w:sz w:val="28"/>
          <w:szCs w:val="28"/>
          <w:lang w:eastAsia="en-US"/>
        </w:rPr>
        <w:t>109</w:t>
      </w:r>
    </w:p>
    <w:p w14:paraId="492E2B41" w14:textId="229421FE"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Pr="000E6AE3">
        <w:rPr>
          <w:rFonts w:eastAsia="Calibri"/>
          <w:sz w:val="28"/>
          <w:szCs w:val="28"/>
          <w:lang w:eastAsia="en-US"/>
        </w:rPr>
        <w:tab/>
      </w:r>
      <w:r w:rsidR="00193B0A" w:rsidRPr="000E6AE3">
        <w:rPr>
          <w:rFonts w:eastAsia="Calibri"/>
          <w:sz w:val="28"/>
          <w:szCs w:val="28"/>
          <w:lang w:eastAsia="en-US"/>
        </w:rPr>
        <w:t xml:space="preserve"> </w:t>
      </w:r>
      <w:r w:rsidR="00E6181B">
        <w:rPr>
          <w:rFonts w:eastAsia="Calibri"/>
          <w:sz w:val="28"/>
          <w:szCs w:val="28"/>
          <w:lang w:eastAsia="en-US"/>
        </w:rPr>
        <w:t xml:space="preserve">                                                                                                   </w:t>
      </w:r>
      <w:r w:rsidRPr="000E6AE3">
        <w:rPr>
          <w:rFonts w:eastAsia="Calibri"/>
          <w:sz w:val="28"/>
          <w:szCs w:val="28"/>
          <w:lang w:eastAsia="en-US"/>
        </w:rPr>
        <w:t>110</w:t>
      </w:r>
    </w:p>
    <w:p w14:paraId="6B8B1F85" w14:textId="2D132D81" w:rsidR="008E167E" w:rsidRPr="000E6AE3" w:rsidRDefault="008E167E" w:rsidP="00193B0A">
      <w:pPr>
        <w:widowControl w:val="0"/>
        <w:ind w:firstLine="709"/>
        <w:jc w:val="both"/>
        <w:rPr>
          <w:rFonts w:eastAsia="Calibri"/>
          <w:sz w:val="28"/>
          <w:szCs w:val="28"/>
          <w:lang w:eastAsia="en-US"/>
        </w:rPr>
      </w:pPr>
      <w:r w:rsidRPr="000E6AE3">
        <w:rPr>
          <w:rFonts w:eastAsia="Calibri"/>
          <w:sz w:val="28"/>
          <w:szCs w:val="28"/>
          <w:lang w:eastAsia="en-US"/>
        </w:rPr>
        <w:t>11.6. Предложения, обеспечивающие надёжность систем теплоснабжения</w:t>
      </w:r>
      <w:r w:rsidR="00193B0A" w:rsidRPr="000E6AE3">
        <w:rPr>
          <w:rFonts w:eastAsia="Calibri"/>
          <w:sz w:val="28"/>
          <w:szCs w:val="28"/>
          <w:lang w:eastAsia="en-US"/>
        </w:rPr>
        <w:t xml:space="preserve">   </w:t>
      </w:r>
      <w:r w:rsidRPr="000E6AE3">
        <w:rPr>
          <w:rFonts w:eastAsia="Calibri"/>
          <w:sz w:val="28"/>
          <w:szCs w:val="28"/>
          <w:lang w:eastAsia="en-US"/>
        </w:rPr>
        <w:t>111</w:t>
      </w:r>
    </w:p>
    <w:p w14:paraId="5345198A" w14:textId="4DD00D8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 xml:space="preserve">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r w:rsidR="00193B0A" w:rsidRPr="000E6AE3">
        <w:rPr>
          <w:rFonts w:eastAsia="Calibri"/>
          <w:sz w:val="28"/>
          <w:szCs w:val="28"/>
          <w:lang w:eastAsia="en-US"/>
        </w:rPr>
        <w:t xml:space="preserve">                                                    </w:t>
      </w:r>
      <w:r w:rsidRPr="000E6AE3">
        <w:rPr>
          <w:rFonts w:eastAsia="Calibri"/>
          <w:sz w:val="28"/>
          <w:szCs w:val="28"/>
          <w:lang w:eastAsia="en-US"/>
        </w:rPr>
        <w:t>111</w:t>
      </w:r>
    </w:p>
    <w:p w14:paraId="1CF1B673" w14:textId="3B64AD4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11.6.2. Установка резервного оборудования</w:t>
      </w:r>
      <w:r w:rsidR="00193B0A" w:rsidRPr="000E6AE3">
        <w:rPr>
          <w:rFonts w:eastAsia="Calibri"/>
          <w:sz w:val="28"/>
          <w:szCs w:val="28"/>
          <w:lang w:eastAsia="en-US"/>
        </w:rPr>
        <w:t xml:space="preserve">                                                           </w:t>
      </w:r>
      <w:r w:rsidRPr="000E6AE3">
        <w:rPr>
          <w:rFonts w:eastAsia="Calibri"/>
          <w:sz w:val="28"/>
          <w:szCs w:val="28"/>
          <w:lang w:eastAsia="en-US"/>
        </w:rPr>
        <w:t>111</w:t>
      </w:r>
    </w:p>
    <w:p w14:paraId="7FF12228" w14:textId="787D926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11.6.3. Организация совместной работы нескольких источников тепловой энергии на единую тепловую сеть</w:t>
      </w:r>
      <w:r w:rsidR="00193B0A" w:rsidRPr="000E6AE3">
        <w:rPr>
          <w:rFonts w:eastAsia="Calibri"/>
          <w:sz w:val="28"/>
          <w:szCs w:val="28"/>
          <w:lang w:eastAsia="en-US"/>
        </w:rPr>
        <w:t xml:space="preserve">                                                                                                  </w:t>
      </w:r>
      <w:r w:rsidRPr="000E6AE3">
        <w:rPr>
          <w:rFonts w:eastAsia="Calibri"/>
          <w:sz w:val="28"/>
          <w:szCs w:val="28"/>
          <w:lang w:eastAsia="en-US"/>
        </w:rPr>
        <w:t>111</w:t>
      </w:r>
    </w:p>
    <w:p w14:paraId="60B84434" w14:textId="5F39136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11.6.4. Резервирование тепловых сетей смежных районов поселения</w:t>
      </w:r>
      <w:r w:rsidR="00193B0A" w:rsidRPr="000E6AE3">
        <w:rPr>
          <w:rFonts w:eastAsia="Calibri"/>
          <w:sz w:val="28"/>
          <w:szCs w:val="28"/>
          <w:lang w:eastAsia="en-US"/>
        </w:rPr>
        <w:t xml:space="preserve">       </w:t>
      </w:r>
      <w:r w:rsidRPr="000E6AE3">
        <w:rPr>
          <w:rFonts w:eastAsia="Calibri"/>
          <w:sz w:val="28"/>
          <w:szCs w:val="28"/>
          <w:lang w:eastAsia="en-US"/>
        </w:rPr>
        <w:t>111</w:t>
      </w:r>
    </w:p>
    <w:p w14:paraId="181D597B" w14:textId="2BAA1FB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11.6.5. Устройство резервных насосных станций</w:t>
      </w:r>
      <w:r w:rsidR="00193B0A" w:rsidRPr="000E6AE3">
        <w:rPr>
          <w:rFonts w:eastAsia="Calibri"/>
          <w:sz w:val="28"/>
          <w:szCs w:val="28"/>
          <w:lang w:eastAsia="en-US"/>
        </w:rPr>
        <w:t xml:space="preserve">                                                </w:t>
      </w:r>
      <w:r w:rsidRPr="000E6AE3">
        <w:rPr>
          <w:rFonts w:eastAsia="Calibri"/>
          <w:sz w:val="28"/>
          <w:szCs w:val="28"/>
          <w:lang w:eastAsia="en-US"/>
        </w:rPr>
        <w:t>111</w:t>
      </w:r>
    </w:p>
    <w:p w14:paraId="38FE8E50" w14:textId="388EE23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11.6.6. Установка баков-аккумуляторов</w:t>
      </w:r>
      <w:r w:rsidR="00193B0A" w:rsidRPr="000E6AE3">
        <w:rPr>
          <w:rFonts w:eastAsia="Calibri"/>
          <w:sz w:val="28"/>
          <w:szCs w:val="28"/>
          <w:lang w:eastAsia="en-US"/>
        </w:rPr>
        <w:t xml:space="preserve">                                                                        </w:t>
      </w:r>
      <w:r w:rsidRPr="000E6AE3">
        <w:rPr>
          <w:rFonts w:eastAsia="Calibri"/>
          <w:sz w:val="28"/>
          <w:szCs w:val="28"/>
          <w:lang w:eastAsia="en-US"/>
        </w:rPr>
        <w:t>111</w:t>
      </w:r>
    </w:p>
    <w:p w14:paraId="18A6699B" w14:textId="0875E296"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12. Обоснование инвестиций в строительство, реконструкцию, техническое перевооружение и (или) модернизацию</w:t>
      </w:r>
      <w:r w:rsidR="00193B0A" w:rsidRPr="000E6AE3">
        <w:rPr>
          <w:rFonts w:eastAsia="Calibri"/>
          <w:sz w:val="28"/>
          <w:szCs w:val="28"/>
          <w:lang w:eastAsia="en-US"/>
        </w:rPr>
        <w:t xml:space="preserve">                                                               </w:t>
      </w:r>
      <w:r w:rsidRPr="000E6AE3">
        <w:rPr>
          <w:rFonts w:eastAsia="Calibri"/>
          <w:sz w:val="28"/>
          <w:szCs w:val="28"/>
          <w:lang w:eastAsia="en-US"/>
        </w:rPr>
        <w:t>112</w:t>
      </w:r>
    </w:p>
    <w:p w14:paraId="432E3148" w14:textId="0FD5016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193B0A"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112</w:t>
      </w:r>
    </w:p>
    <w:p w14:paraId="5E25660E" w14:textId="59FDCCB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0E6AE3">
        <w:rPr>
          <w:rFonts w:eastAsia="Calibri"/>
          <w:sz w:val="28"/>
          <w:szCs w:val="28"/>
          <w:lang w:eastAsia="en-US"/>
        </w:rPr>
        <w:tab/>
      </w:r>
      <w:r w:rsidR="00193B0A" w:rsidRPr="000E6AE3">
        <w:rPr>
          <w:rFonts w:eastAsia="Calibri"/>
          <w:sz w:val="28"/>
          <w:szCs w:val="28"/>
          <w:lang w:eastAsia="en-US"/>
        </w:rPr>
        <w:t xml:space="preserve"> </w:t>
      </w:r>
      <w:r w:rsidR="00EC79C4" w:rsidRPr="000E6AE3">
        <w:rPr>
          <w:rFonts w:eastAsia="Calibri"/>
          <w:sz w:val="28"/>
          <w:szCs w:val="28"/>
          <w:lang w:eastAsia="en-US"/>
        </w:rPr>
        <w:t xml:space="preserve">      </w:t>
      </w:r>
      <w:r w:rsidR="00B24ABA">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112</w:t>
      </w:r>
    </w:p>
    <w:p w14:paraId="5BC90B30" w14:textId="151A629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12.3. Расчёты экономической эффективности инвестиций</w:t>
      </w:r>
      <w:r w:rsidR="00193B0A" w:rsidRPr="000E6AE3">
        <w:rPr>
          <w:rFonts w:eastAsia="Calibri"/>
          <w:sz w:val="28"/>
          <w:szCs w:val="28"/>
          <w:lang w:eastAsia="en-US"/>
        </w:rPr>
        <w:t xml:space="preserve">                               </w:t>
      </w:r>
      <w:r w:rsidRPr="000E6AE3">
        <w:rPr>
          <w:rFonts w:eastAsia="Calibri"/>
          <w:sz w:val="28"/>
          <w:szCs w:val="28"/>
          <w:lang w:eastAsia="en-US"/>
        </w:rPr>
        <w:t>112</w:t>
      </w:r>
    </w:p>
    <w:p w14:paraId="4ABF240D" w14:textId="415FE76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12.4. 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93B0A" w:rsidRPr="000E6AE3">
        <w:rPr>
          <w:rFonts w:eastAsia="Calibri"/>
          <w:sz w:val="28"/>
          <w:szCs w:val="28"/>
          <w:lang w:eastAsia="en-US"/>
        </w:rPr>
        <w:t xml:space="preserve">                                                          </w:t>
      </w:r>
      <w:r w:rsidR="00EC79C4" w:rsidRPr="000E6AE3">
        <w:rPr>
          <w:rFonts w:eastAsia="Calibri"/>
          <w:sz w:val="28"/>
          <w:szCs w:val="28"/>
          <w:lang w:eastAsia="en-US"/>
        </w:rPr>
        <w:t xml:space="preserve">            </w:t>
      </w:r>
      <w:r w:rsidRPr="000E6AE3">
        <w:rPr>
          <w:rFonts w:eastAsia="Calibri"/>
          <w:sz w:val="28"/>
          <w:szCs w:val="28"/>
          <w:lang w:eastAsia="en-US"/>
        </w:rPr>
        <w:t>118</w:t>
      </w:r>
    </w:p>
    <w:p w14:paraId="21D6EAFB" w14:textId="34435C1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12.5. 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w:t>
      </w:r>
      <w:r w:rsidRPr="000E6AE3">
        <w:rPr>
          <w:rFonts w:eastAsia="Calibri"/>
          <w:sz w:val="28"/>
          <w:szCs w:val="28"/>
          <w:lang w:eastAsia="en-US"/>
        </w:rPr>
        <w:tab/>
      </w:r>
      <w:r w:rsidR="00193B0A" w:rsidRPr="000E6AE3">
        <w:rPr>
          <w:rFonts w:eastAsia="Calibri"/>
          <w:sz w:val="28"/>
          <w:szCs w:val="28"/>
          <w:lang w:eastAsia="en-US"/>
        </w:rPr>
        <w:t xml:space="preserve">              </w:t>
      </w:r>
      <w:r w:rsidR="00B24ABA">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119</w:t>
      </w:r>
    </w:p>
    <w:p w14:paraId="4D015402" w14:textId="4B795A6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00193B0A" w:rsidRPr="000E6AE3">
        <w:rPr>
          <w:rFonts w:eastAsia="Calibri"/>
          <w:sz w:val="28"/>
          <w:szCs w:val="28"/>
          <w:lang w:eastAsia="en-US"/>
        </w:rPr>
        <w:t xml:space="preserve">                                                     </w:t>
      </w:r>
      <w:r w:rsidRPr="000E6AE3">
        <w:rPr>
          <w:rFonts w:eastAsia="Calibri"/>
          <w:sz w:val="28"/>
          <w:szCs w:val="28"/>
          <w:lang w:eastAsia="en-US"/>
        </w:rPr>
        <w:t>119</w:t>
      </w:r>
    </w:p>
    <w:p w14:paraId="4700ACBD" w14:textId="1E7B615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13. Индикаторы развития систем теплоснабжения поселения</w:t>
      </w:r>
      <w:r w:rsidR="00193B0A" w:rsidRPr="000E6AE3">
        <w:rPr>
          <w:rFonts w:eastAsia="Calibri"/>
          <w:sz w:val="28"/>
          <w:szCs w:val="28"/>
          <w:lang w:eastAsia="en-US"/>
        </w:rPr>
        <w:t xml:space="preserve">         </w:t>
      </w:r>
      <w:r w:rsidRPr="000E6AE3">
        <w:rPr>
          <w:rFonts w:eastAsia="Calibri"/>
          <w:sz w:val="28"/>
          <w:szCs w:val="28"/>
          <w:lang w:eastAsia="en-US"/>
        </w:rPr>
        <w:t>120</w:t>
      </w:r>
    </w:p>
    <w:p w14:paraId="7FEFAA98" w14:textId="15D5C91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13.1. Результаты оценки существующих и перспективных значений индикаторов развития систем теплоснабжения</w:t>
      </w:r>
      <w:r w:rsidR="00193B0A" w:rsidRPr="000E6AE3">
        <w:rPr>
          <w:rFonts w:eastAsia="Calibri"/>
          <w:sz w:val="28"/>
          <w:szCs w:val="28"/>
          <w:lang w:eastAsia="en-US"/>
        </w:rPr>
        <w:t xml:space="preserve">                                                                               </w:t>
      </w:r>
      <w:r w:rsidRPr="000E6AE3">
        <w:rPr>
          <w:rFonts w:eastAsia="Calibri"/>
          <w:sz w:val="28"/>
          <w:szCs w:val="28"/>
          <w:lang w:eastAsia="en-US"/>
        </w:rPr>
        <w:t>120</w:t>
      </w:r>
    </w:p>
    <w:p w14:paraId="2870848D" w14:textId="51EE4E39" w:rsidR="008E167E" w:rsidRPr="000E6AE3" w:rsidRDefault="008E167E" w:rsidP="008E167E">
      <w:pPr>
        <w:widowControl w:val="0"/>
        <w:ind w:firstLine="709"/>
        <w:jc w:val="both"/>
        <w:rPr>
          <w:rFonts w:eastAsia="Calibri"/>
          <w:sz w:val="28"/>
          <w:szCs w:val="28"/>
          <w:lang w:eastAsia="en-US"/>
        </w:rPr>
      </w:pPr>
      <w:r w:rsidRPr="00B24ABA">
        <w:rPr>
          <w:rFonts w:eastAsia="Calibri"/>
          <w:sz w:val="28"/>
          <w:szCs w:val="28"/>
          <w:lang w:eastAsia="en-US"/>
        </w:rPr>
        <w:t>13.2.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93B0A" w:rsidRPr="00B24ABA">
        <w:rPr>
          <w:rFonts w:eastAsia="Calibri"/>
          <w:sz w:val="28"/>
          <w:szCs w:val="28"/>
          <w:lang w:eastAsia="en-US"/>
        </w:rPr>
        <w:t xml:space="preserve">                                                                                   </w:t>
      </w:r>
      <w:r w:rsidR="00EC79C4" w:rsidRPr="00B24ABA">
        <w:rPr>
          <w:rFonts w:eastAsia="Calibri"/>
          <w:sz w:val="28"/>
          <w:szCs w:val="28"/>
          <w:lang w:eastAsia="en-US"/>
        </w:rPr>
        <w:t xml:space="preserve">            </w:t>
      </w:r>
      <w:r w:rsidRPr="00B24ABA">
        <w:rPr>
          <w:rFonts w:eastAsia="Calibri"/>
          <w:sz w:val="28"/>
          <w:szCs w:val="28"/>
          <w:lang w:eastAsia="en-US"/>
        </w:rPr>
        <w:t>122</w:t>
      </w:r>
    </w:p>
    <w:p w14:paraId="7F99EE75" w14:textId="064C452D"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13.3. Целевые значения ключевых показателей, отражающих результаты внедрения целевой модели рынка тепловой энергии</w:t>
      </w:r>
      <w:r w:rsidR="00193B0A" w:rsidRPr="000E6AE3">
        <w:rPr>
          <w:rFonts w:eastAsia="Calibri"/>
          <w:sz w:val="28"/>
          <w:szCs w:val="28"/>
          <w:lang w:eastAsia="en-US"/>
        </w:rPr>
        <w:t xml:space="preserve">                                                 </w:t>
      </w:r>
      <w:r w:rsidRPr="000E6AE3">
        <w:rPr>
          <w:rFonts w:eastAsia="Calibri"/>
          <w:sz w:val="28"/>
          <w:szCs w:val="28"/>
          <w:lang w:eastAsia="en-US"/>
        </w:rPr>
        <w:t>122</w:t>
      </w:r>
    </w:p>
    <w:p w14:paraId="4F5E0B85" w14:textId="22268BE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00193B0A" w:rsidRPr="000E6AE3">
        <w:rPr>
          <w:rFonts w:eastAsia="Calibri"/>
          <w:sz w:val="28"/>
          <w:szCs w:val="28"/>
          <w:lang w:eastAsia="en-US"/>
        </w:rPr>
        <w:t xml:space="preserve">                                                         </w:t>
      </w:r>
      <w:r w:rsidRPr="000E6AE3">
        <w:rPr>
          <w:rFonts w:eastAsia="Calibri"/>
          <w:sz w:val="28"/>
          <w:szCs w:val="28"/>
          <w:lang w:eastAsia="en-US"/>
        </w:rPr>
        <w:t>122</w:t>
      </w:r>
    </w:p>
    <w:p w14:paraId="65ECC175" w14:textId="0BE967F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13.5.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учётом реализации проектов схемы теплоснабжения</w:t>
      </w:r>
      <w:r w:rsidR="00193B0A" w:rsidRPr="000E6AE3">
        <w:rPr>
          <w:rFonts w:eastAsia="Calibri"/>
          <w:sz w:val="28"/>
          <w:szCs w:val="28"/>
          <w:lang w:eastAsia="en-US"/>
        </w:rPr>
        <w:t xml:space="preserve">                                               </w:t>
      </w:r>
      <w:r w:rsidR="002B1AC5" w:rsidRPr="000E6AE3">
        <w:rPr>
          <w:rFonts w:eastAsia="Calibri"/>
          <w:sz w:val="28"/>
          <w:szCs w:val="28"/>
          <w:lang w:eastAsia="en-US"/>
        </w:rPr>
        <w:t xml:space="preserve">            </w:t>
      </w:r>
      <w:r w:rsidRPr="000E6AE3">
        <w:rPr>
          <w:rFonts w:eastAsia="Calibri"/>
          <w:sz w:val="28"/>
          <w:szCs w:val="28"/>
          <w:lang w:eastAsia="en-US"/>
        </w:rPr>
        <w:t>122</w:t>
      </w:r>
    </w:p>
    <w:p w14:paraId="46C6A508" w14:textId="1445C945"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14. Ценовые (тарифные) последствия</w:t>
      </w:r>
      <w:r w:rsidR="00193B0A" w:rsidRPr="000E6AE3">
        <w:rPr>
          <w:rFonts w:eastAsia="Calibri"/>
          <w:sz w:val="28"/>
          <w:szCs w:val="28"/>
          <w:lang w:eastAsia="en-US"/>
        </w:rPr>
        <w:t xml:space="preserve">                                                            </w:t>
      </w:r>
      <w:r w:rsidRPr="000E6AE3">
        <w:rPr>
          <w:rFonts w:eastAsia="Calibri"/>
          <w:sz w:val="28"/>
          <w:szCs w:val="28"/>
          <w:lang w:eastAsia="en-US"/>
        </w:rPr>
        <w:t>123</w:t>
      </w:r>
    </w:p>
    <w:p w14:paraId="4DB60397" w14:textId="67EC4DD2"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14.1. Тарифно-балансовые расчётные модели теплоснабжения потребителей по каждой системе теплоснабжения</w:t>
      </w:r>
      <w:r w:rsidR="00193B0A" w:rsidRPr="000E6AE3">
        <w:rPr>
          <w:rFonts w:eastAsia="Calibri"/>
          <w:sz w:val="28"/>
          <w:szCs w:val="28"/>
          <w:lang w:eastAsia="en-US"/>
        </w:rPr>
        <w:t xml:space="preserve">                                                                        </w:t>
      </w:r>
      <w:r w:rsidR="006C2749" w:rsidRPr="000E6AE3">
        <w:rPr>
          <w:rFonts w:eastAsia="Calibri"/>
          <w:sz w:val="28"/>
          <w:szCs w:val="28"/>
          <w:lang w:eastAsia="en-US"/>
        </w:rPr>
        <w:t xml:space="preserve">            </w:t>
      </w:r>
      <w:r w:rsidRPr="000E6AE3">
        <w:rPr>
          <w:rFonts w:eastAsia="Calibri"/>
          <w:sz w:val="28"/>
          <w:szCs w:val="28"/>
          <w:lang w:eastAsia="en-US"/>
        </w:rPr>
        <w:t>123</w:t>
      </w:r>
    </w:p>
    <w:p w14:paraId="5AB48FF8" w14:textId="17A2A2E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14.2. Тарифно-балансовые расчётные модели теплоснабжения потребителей по каждой единой теплоснабжающей организации</w:t>
      </w:r>
      <w:r w:rsidR="00193B0A" w:rsidRPr="000E6AE3">
        <w:rPr>
          <w:rFonts w:eastAsia="Calibri"/>
          <w:sz w:val="28"/>
          <w:szCs w:val="28"/>
          <w:lang w:eastAsia="en-US"/>
        </w:rPr>
        <w:t xml:space="preserve">                                        </w:t>
      </w:r>
      <w:r w:rsidR="006C2749" w:rsidRPr="000E6AE3">
        <w:rPr>
          <w:rFonts w:eastAsia="Calibri"/>
          <w:sz w:val="28"/>
          <w:szCs w:val="28"/>
          <w:lang w:eastAsia="en-US"/>
        </w:rPr>
        <w:t xml:space="preserve">           </w:t>
      </w:r>
      <w:r w:rsidRPr="000E6AE3">
        <w:rPr>
          <w:rFonts w:eastAsia="Calibri"/>
          <w:sz w:val="28"/>
          <w:szCs w:val="28"/>
          <w:lang w:eastAsia="en-US"/>
        </w:rPr>
        <w:t>123</w:t>
      </w:r>
    </w:p>
    <w:p w14:paraId="5C040E4F" w14:textId="04CEA52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0E6AE3">
        <w:rPr>
          <w:rFonts w:eastAsia="Calibri"/>
          <w:sz w:val="28"/>
          <w:szCs w:val="28"/>
          <w:lang w:eastAsia="en-US"/>
        </w:rPr>
        <w:tab/>
      </w:r>
      <w:r w:rsidR="00193B0A" w:rsidRPr="000E6AE3">
        <w:rPr>
          <w:rFonts w:eastAsia="Calibri"/>
          <w:sz w:val="28"/>
          <w:szCs w:val="28"/>
          <w:lang w:eastAsia="en-US"/>
        </w:rPr>
        <w:t xml:space="preserve">           </w:t>
      </w:r>
      <w:r w:rsidR="00B24ABA">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123</w:t>
      </w:r>
    </w:p>
    <w:p w14:paraId="22A5D826" w14:textId="7A716C3A"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14.4. Описание изменений (фактических данных) в оценке ценовых (тарифных) последствий реализации проектов схемы теплоснабжения</w:t>
      </w:r>
      <w:r w:rsidR="00193B0A" w:rsidRPr="000E6AE3">
        <w:rPr>
          <w:rFonts w:eastAsia="Calibri"/>
          <w:sz w:val="28"/>
          <w:szCs w:val="28"/>
          <w:lang w:eastAsia="en-US"/>
        </w:rPr>
        <w:t xml:space="preserve">        </w:t>
      </w:r>
      <w:r w:rsidR="006C2749" w:rsidRPr="000E6AE3">
        <w:rPr>
          <w:rFonts w:eastAsia="Calibri"/>
          <w:sz w:val="28"/>
          <w:szCs w:val="28"/>
          <w:lang w:eastAsia="en-US"/>
        </w:rPr>
        <w:t xml:space="preserve">            </w:t>
      </w:r>
      <w:r w:rsidRPr="000E6AE3">
        <w:rPr>
          <w:rFonts w:eastAsia="Calibri"/>
          <w:sz w:val="28"/>
          <w:szCs w:val="28"/>
          <w:lang w:eastAsia="en-US"/>
        </w:rPr>
        <w:t>124</w:t>
      </w:r>
    </w:p>
    <w:p w14:paraId="4F61EF6A" w14:textId="3BA5E6C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15. Реестр единых теплоснабжающих организаций</w:t>
      </w:r>
      <w:r w:rsidR="00193B0A" w:rsidRPr="000E6AE3">
        <w:rPr>
          <w:rFonts w:eastAsia="Calibri"/>
          <w:sz w:val="28"/>
          <w:szCs w:val="28"/>
          <w:lang w:eastAsia="en-US"/>
        </w:rPr>
        <w:t xml:space="preserve">                                </w:t>
      </w:r>
      <w:r w:rsidRPr="000E6AE3">
        <w:rPr>
          <w:rFonts w:eastAsia="Calibri"/>
          <w:sz w:val="28"/>
          <w:szCs w:val="28"/>
          <w:lang w:eastAsia="en-US"/>
        </w:rPr>
        <w:t>124</w:t>
      </w:r>
    </w:p>
    <w:p w14:paraId="7B2A8587" w14:textId="540CCE94"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93B0A" w:rsidRPr="000E6AE3">
        <w:rPr>
          <w:rFonts w:eastAsia="Calibri"/>
          <w:sz w:val="28"/>
          <w:szCs w:val="28"/>
          <w:lang w:eastAsia="en-US"/>
        </w:rPr>
        <w:t xml:space="preserve">                                                                                                         </w:t>
      </w:r>
      <w:r w:rsidRPr="000E6AE3">
        <w:rPr>
          <w:rFonts w:eastAsia="Calibri"/>
          <w:sz w:val="28"/>
          <w:szCs w:val="28"/>
          <w:lang w:eastAsia="en-US"/>
        </w:rPr>
        <w:t>124</w:t>
      </w:r>
    </w:p>
    <w:p w14:paraId="29518BF3" w14:textId="7058A9D3"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0E6AE3">
        <w:rPr>
          <w:rFonts w:eastAsia="Calibri"/>
          <w:sz w:val="28"/>
          <w:szCs w:val="28"/>
          <w:lang w:eastAsia="en-US"/>
        </w:rPr>
        <w:tab/>
      </w:r>
      <w:r w:rsidR="00193B0A" w:rsidRPr="000E6AE3">
        <w:rPr>
          <w:rFonts w:eastAsia="Calibri"/>
          <w:sz w:val="28"/>
          <w:szCs w:val="28"/>
          <w:lang w:eastAsia="en-US"/>
        </w:rPr>
        <w:t xml:space="preserve">             </w:t>
      </w:r>
      <w:r w:rsidR="00184918" w:rsidRPr="000E6AE3">
        <w:rPr>
          <w:rFonts w:eastAsia="Calibri"/>
          <w:sz w:val="28"/>
          <w:szCs w:val="28"/>
          <w:lang w:eastAsia="en-US"/>
        </w:rPr>
        <w:t xml:space="preserve">      </w:t>
      </w:r>
      <w:r w:rsidR="00B24ABA">
        <w:rPr>
          <w:rFonts w:eastAsia="Calibri"/>
          <w:sz w:val="28"/>
          <w:szCs w:val="28"/>
          <w:lang w:eastAsia="en-US"/>
        </w:rPr>
        <w:t xml:space="preserve">                                                                                        </w:t>
      </w:r>
      <w:r w:rsidR="00184918" w:rsidRPr="000E6AE3">
        <w:rPr>
          <w:rFonts w:eastAsia="Calibri"/>
          <w:sz w:val="28"/>
          <w:szCs w:val="28"/>
          <w:lang w:eastAsia="en-US"/>
        </w:rPr>
        <w:t xml:space="preserve">   </w:t>
      </w:r>
      <w:r w:rsidR="006C69EE" w:rsidRPr="000E6AE3">
        <w:rPr>
          <w:rFonts w:eastAsia="Calibri"/>
          <w:sz w:val="28"/>
          <w:szCs w:val="28"/>
          <w:lang w:eastAsia="en-US"/>
        </w:rPr>
        <w:t xml:space="preserve"> </w:t>
      </w:r>
      <w:r w:rsidRPr="000E6AE3">
        <w:rPr>
          <w:rFonts w:eastAsia="Calibri"/>
          <w:sz w:val="28"/>
          <w:szCs w:val="28"/>
          <w:lang w:eastAsia="en-US"/>
        </w:rPr>
        <w:t>125</w:t>
      </w:r>
    </w:p>
    <w:p w14:paraId="38729F27" w14:textId="35DB10E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Pr="000E6AE3">
        <w:rPr>
          <w:rFonts w:eastAsia="Calibri"/>
          <w:sz w:val="28"/>
          <w:szCs w:val="28"/>
          <w:lang w:eastAsia="en-US"/>
        </w:rPr>
        <w:tab/>
      </w:r>
      <w:r w:rsidR="00193B0A" w:rsidRPr="000E6AE3">
        <w:rPr>
          <w:rFonts w:eastAsia="Calibri"/>
          <w:sz w:val="28"/>
          <w:szCs w:val="28"/>
          <w:lang w:eastAsia="en-US"/>
        </w:rPr>
        <w:t xml:space="preserve">              </w:t>
      </w:r>
      <w:r w:rsidR="00B24ABA">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125</w:t>
      </w:r>
    </w:p>
    <w:p w14:paraId="205065A6" w14:textId="1424AB5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193B0A" w:rsidRPr="000E6AE3">
        <w:rPr>
          <w:rFonts w:eastAsia="Calibri"/>
          <w:sz w:val="28"/>
          <w:szCs w:val="28"/>
          <w:lang w:eastAsia="en-US"/>
        </w:rPr>
        <w:t xml:space="preserve">                                                                                     </w:t>
      </w:r>
      <w:r w:rsidRPr="000E6AE3">
        <w:rPr>
          <w:rFonts w:eastAsia="Calibri"/>
          <w:sz w:val="28"/>
          <w:szCs w:val="28"/>
          <w:lang w:eastAsia="en-US"/>
        </w:rPr>
        <w:t>125</w:t>
      </w:r>
    </w:p>
    <w:p w14:paraId="475859E9" w14:textId="30710ECF"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15.5. Описание границ зон деятельности единой теплоснабжающей организации (</w:t>
      </w:r>
      <w:proofErr w:type="gramStart"/>
      <w:r w:rsidRPr="000E6AE3">
        <w:rPr>
          <w:rFonts w:eastAsia="Calibri"/>
          <w:sz w:val="28"/>
          <w:szCs w:val="28"/>
          <w:lang w:eastAsia="en-US"/>
        </w:rPr>
        <w:t>организаций)</w:t>
      </w:r>
      <w:r w:rsidR="00193B0A" w:rsidRPr="000E6AE3">
        <w:rPr>
          <w:rFonts w:eastAsia="Calibri"/>
          <w:sz w:val="28"/>
          <w:szCs w:val="28"/>
          <w:lang w:eastAsia="en-US"/>
        </w:rPr>
        <w:t xml:space="preserve">   </w:t>
      </w:r>
      <w:proofErr w:type="gramEnd"/>
      <w:r w:rsidR="00193B0A" w:rsidRPr="000E6AE3">
        <w:rPr>
          <w:rFonts w:eastAsia="Calibri"/>
          <w:sz w:val="28"/>
          <w:szCs w:val="28"/>
          <w:lang w:eastAsia="en-US"/>
        </w:rPr>
        <w:t xml:space="preserve">                                                                                                                      </w:t>
      </w:r>
      <w:r w:rsidRPr="000E6AE3">
        <w:rPr>
          <w:rFonts w:eastAsia="Calibri"/>
          <w:sz w:val="28"/>
          <w:szCs w:val="28"/>
          <w:lang w:eastAsia="en-US"/>
        </w:rPr>
        <w:t>126</w:t>
      </w:r>
    </w:p>
    <w:p w14:paraId="237E19DC" w14:textId="5831FFE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16. Реестр мероприятий схемы теплоснабжения</w:t>
      </w:r>
      <w:r w:rsidR="00193B0A" w:rsidRPr="000E6AE3">
        <w:rPr>
          <w:rFonts w:eastAsia="Calibri"/>
          <w:sz w:val="28"/>
          <w:szCs w:val="28"/>
          <w:lang w:eastAsia="en-US"/>
        </w:rPr>
        <w:t xml:space="preserve">                                     </w:t>
      </w:r>
      <w:r w:rsidRPr="000E6AE3">
        <w:rPr>
          <w:rFonts w:eastAsia="Calibri"/>
          <w:sz w:val="28"/>
          <w:szCs w:val="28"/>
          <w:lang w:eastAsia="en-US"/>
        </w:rPr>
        <w:t>127</w:t>
      </w:r>
    </w:p>
    <w:p w14:paraId="37B2DB13" w14:textId="14CFCB1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16.1. Перечень мероприятий по строительству, реконструкции, техническому перевооружению и (или) модернизации источников тепловой энергии</w:t>
      </w:r>
      <w:r w:rsidR="00193B0A" w:rsidRPr="000E6AE3">
        <w:rPr>
          <w:rFonts w:eastAsia="Calibri"/>
          <w:sz w:val="28"/>
          <w:szCs w:val="28"/>
          <w:lang w:eastAsia="en-US"/>
        </w:rPr>
        <w:t xml:space="preserve"> </w:t>
      </w:r>
      <w:r w:rsidRPr="000E6AE3">
        <w:rPr>
          <w:rFonts w:eastAsia="Calibri"/>
          <w:sz w:val="28"/>
          <w:szCs w:val="28"/>
          <w:lang w:eastAsia="en-US"/>
        </w:rPr>
        <w:t>127</w:t>
      </w:r>
    </w:p>
    <w:p w14:paraId="638B2CAF" w14:textId="610D46A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16.2. Перечень мероприятий по строительству, реконструкции, техническому перевооружению и (или) модернизации тепловых сетей и сооружений на них</w:t>
      </w:r>
      <w:r w:rsidRPr="000E6AE3">
        <w:rPr>
          <w:rFonts w:eastAsia="Calibri"/>
          <w:sz w:val="28"/>
          <w:szCs w:val="28"/>
          <w:lang w:eastAsia="en-US"/>
        </w:rPr>
        <w:tab/>
      </w:r>
      <w:r w:rsidR="00193B0A" w:rsidRPr="000E6AE3">
        <w:rPr>
          <w:rFonts w:eastAsia="Calibri"/>
          <w:sz w:val="28"/>
          <w:szCs w:val="28"/>
          <w:lang w:eastAsia="en-US"/>
        </w:rPr>
        <w:t xml:space="preserve">                </w:t>
      </w:r>
      <w:r w:rsidR="006B7BD6">
        <w:rPr>
          <w:rFonts w:eastAsia="Calibri"/>
          <w:sz w:val="28"/>
          <w:szCs w:val="28"/>
          <w:lang w:eastAsia="en-US"/>
        </w:rPr>
        <w:t xml:space="preserve">                                                                                                 </w:t>
      </w:r>
      <w:r w:rsidR="00193B0A" w:rsidRPr="000E6AE3">
        <w:rPr>
          <w:rFonts w:eastAsia="Calibri"/>
          <w:sz w:val="28"/>
          <w:szCs w:val="28"/>
          <w:lang w:eastAsia="en-US"/>
        </w:rPr>
        <w:t xml:space="preserve">        </w:t>
      </w:r>
      <w:r w:rsidRPr="000E6AE3">
        <w:rPr>
          <w:rFonts w:eastAsia="Calibri"/>
          <w:sz w:val="28"/>
          <w:szCs w:val="28"/>
          <w:lang w:eastAsia="en-US"/>
        </w:rPr>
        <w:t>127</w:t>
      </w:r>
    </w:p>
    <w:p w14:paraId="6D3E2C09" w14:textId="4CC08DA1"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0E6AE3">
        <w:rPr>
          <w:rFonts w:eastAsia="Calibri"/>
          <w:sz w:val="28"/>
          <w:szCs w:val="28"/>
          <w:lang w:eastAsia="en-US"/>
        </w:rPr>
        <w:tab/>
      </w:r>
      <w:r w:rsidR="00193B0A" w:rsidRPr="000E6AE3">
        <w:rPr>
          <w:rFonts w:eastAsia="Calibri"/>
          <w:sz w:val="28"/>
          <w:szCs w:val="28"/>
          <w:lang w:eastAsia="en-US"/>
        </w:rPr>
        <w:t xml:space="preserve"> </w:t>
      </w:r>
      <w:r w:rsidR="006C69EE" w:rsidRPr="000E6AE3">
        <w:rPr>
          <w:rFonts w:eastAsia="Calibri"/>
          <w:sz w:val="28"/>
          <w:szCs w:val="28"/>
          <w:lang w:eastAsia="en-US"/>
        </w:rPr>
        <w:t xml:space="preserve">      </w:t>
      </w:r>
      <w:r w:rsidR="006B7BD6">
        <w:rPr>
          <w:rFonts w:eastAsia="Calibri"/>
          <w:sz w:val="28"/>
          <w:szCs w:val="28"/>
          <w:lang w:eastAsia="en-US"/>
        </w:rPr>
        <w:t xml:space="preserve">                                                                                        </w:t>
      </w:r>
      <w:r w:rsidR="006C69EE" w:rsidRPr="000E6AE3">
        <w:rPr>
          <w:rFonts w:eastAsia="Calibri"/>
          <w:sz w:val="28"/>
          <w:szCs w:val="28"/>
          <w:lang w:eastAsia="en-US"/>
        </w:rPr>
        <w:t xml:space="preserve">      </w:t>
      </w:r>
      <w:r w:rsidRPr="000E6AE3">
        <w:rPr>
          <w:rFonts w:eastAsia="Calibri"/>
          <w:sz w:val="28"/>
          <w:szCs w:val="28"/>
          <w:lang w:eastAsia="en-US"/>
        </w:rPr>
        <w:t>127</w:t>
      </w:r>
    </w:p>
    <w:p w14:paraId="052C35C8" w14:textId="03FFAC28"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17. Замечания и предложения к проекту схемы теплоснабжения</w:t>
      </w:r>
      <w:r w:rsidR="00193B0A" w:rsidRPr="000E6AE3">
        <w:rPr>
          <w:rFonts w:eastAsia="Calibri"/>
          <w:sz w:val="28"/>
          <w:szCs w:val="28"/>
          <w:lang w:eastAsia="en-US"/>
        </w:rPr>
        <w:t xml:space="preserve">    </w:t>
      </w:r>
      <w:r w:rsidRPr="000E6AE3">
        <w:rPr>
          <w:rFonts w:eastAsia="Calibri"/>
          <w:sz w:val="28"/>
          <w:szCs w:val="28"/>
          <w:lang w:eastAsia="en-US"/>
        </w:rPr>
        <w:t>127</w:t>
      </w:r>
    </w:p>
    <w:p w14:paraId="0C17EB56" w14:textId="604A97A0"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17.1. Перечень всех замечаний и предложений, поступивших при разработке, утверждении и актуализации схемы теплоснабжения</w:t>
      </w:r>
      <w:r w:rsidR="00193B0A" w:rsidRPr="000E6AE3">
        <w:rPr>
          <w:rFonts w:eastAsia="Calibri"/>
          <w:sz w:val="28"/>
          <w:szCs w:val="28"/>
          <w:lang w:eastAsia="en-US"/>
        </w:rPr>
        <w:t xml:space="preserve">                                      </w:t>
      </w:r>
      <w:r w:rsidRPr="000E6AE3">
        <w:rPr>
          <w:rFonts w:eastAsia="Calibri"/>
          <w:sz w:val="28"/>
          <w:szCs w:val="28"/>
          <w:lang w:eastAsia="en-US"/>
        </w:rPr>
        <w:t>127</w:t>
      </w:r>
    </w:p>
    <w:p w14:paraId="0CAC0621" w14:textId="38D89EF7"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17.2. Ответы разработчиков проекта схемы теплоснабжения на замечания и предложения</w:t>
      </w:r>
      <w:r w:rsidR="001522A8" w:rsidRPr="000E6AE3">
        <w:rPr>
          <w:rFonts w:eastAsia="Calibri"/>
          <w:sz w:val="28"/>
          <w:szCs w:val="28"/>
          <w:lang w:eastAsia="en-US"/>
        </w:rPr>
        <w:t xml:space="preserve">                                                                                                                                            </w:t>
      </w:r>
      <w:r w:rsidRPr="000E6AE3">
        <w:rPr>
          <w:rFonts w:eastAsia="Calibri"/>
          <w:sz w:val="28"/>
          <w:szCs w:val="28"/>
          <w:lang w:eastAsia="en-US"/>
        </w:rPr>
        <w:t>127</w:t>
      </w:r>
    </w:p>
    <w:p w14:paraId="3E73E932" w14:textId="3196059C"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17.3.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001522A8" w:rsidRPr="000E6AE3">
        <w:rPr>
          <w:rFonts w:eastAsia="Calibri"/>
          <w:sz w:val="28"/>
          <w:szCs w:val="28"/>
          <w:lang w:eastAsia="en-US"/>
        </w:rPr>
        <w:t xml:space="preserve">                                                                                           </w:t>
      </w:r>
      <w:r w:rsidRPr="000E6AE3">
        <w:rPr>
          <w:rFonts w:eastAsia="Calibri"/>
          <w:sz w:val="28"/>
          <w:szCs w:val="28"/>
          <w:lang w:eastAsia="en-US"/>
        </w:rPr>
        <w:t>128</w:t>
      </w:r>
    </w:p>
    <w:p w14:paraId="7FC5E865" w14:textId="5394B4E9"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Глава 18. Сводный том изменений, выполненных в доработанной и (или) актуализированной схеме теплоснабжения</w:t>
      </w:r>
      <w:r w:rsidR="001522A8" w:rsidRPr="000E6AE3">
        <w:rPr>
          <w:rFonts w:eastAsia="Calibri"/>
          <w:sz w:val="28"/>
          <w:szCs w:val="28"/>
          <w:lang w:eastAsia="en-US"/>
        </w:rPr>
        <w:t xml:space="preserve">                                                                           </w:t>
      </w:r>
      <w:r w:rsidRPr="000E6AE3">
        <w:rPr>
          <w:rFonts w:eastAsia="Calibri"/>
          <w:sz w:val="28"/>
          <w:szCs w:val="28"/>
          <w:lang w:eastAsia="en-US"/>
        </w:rPr>
        <w:t>128</w:t>
      </w:r>
    </w:p>
    <w:p w14:paraId="66716499" w14:textId="47EB055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t>18.1. Реестр изменений, внесённых в доработанную и (или) актуализированную схему теплоснабжения</w:t>
      </w:r>
      <w:r w:rsidR="001522A8" w:rsidRPr="000E6AE3">
        <w:rPr>
          <w:rFonts w:eastAsia="Calibri"/>
          <w:sz w:val="28"/>
          <w:szCs w:val="28"/>
          <w:lang w:eastAsia="en-US"/>
        </w:rPr>
        <w:t xml:space="preserve">                                                                                                        </w:t>
      </w:r>
      <w:r w:rsidRPr="000E6AE3">
        <w:rPr>
          <w:rFonts w:eastAsia="Calibri"/>
          <w:sz w:val="28"/>
          <w:szCs w:val="28"/>
          <w:lang w:eastAsia="en-US"/>
        </w:rPr>
        <w:t>128</w:t>
      </w:r>
    </w:p>
    <w:p w14:paraId="272D2FCE" w14:textId="23FDDC7B" w:rsidR="008E167E" w:rsidRPr="000E6AE3" w:rsidRDefault="008E167E" w:rsidP="008E167E">
      <w:pPr>
        <w:widowControl w:val="0"/>
        <w:ind w:firstLine="709"/>
        <w:jc w:val="both"/>
        <w:rPr>
          <w:rFonts w:eastAsia="Calibri"/>
          <w:sz w:val="28"/>
          <w:szCs w:val="28"/>
          <w:lang w:eastAsia="en-US"/>
        </w:rPr>
      </w:pPr>
      <w:r w:rsidRPr="000E6AE3">
        <w:rPr>
          <w:rFonts w:eastAsia="Calibri"/>
          <w:sz w:val="28"/>
          <w:szCs w:val="28"/>
          <w:lang w:eastAsia="en-US"/>
        </w:rPr>
        <w:lastRenderedPageBreak/>
        <w:t>18.2. Мероприятия из утверждённой схемы теплоснабжения, которые были выполнены за период, прошедший с даты утверждения схемы теплоснабжения</w:t>
      </w:r>
      <w:r w:rsidRPr="000E6AE3">
        <w:rPr>
          <w:rFonts w:eastAsia="Calibri"/>
          <w:sz w:val="28"/>
          <w:szCs w:val="28"/>
          <w:lang w:eastAsia="en-US"/>
        </w:rPr>
        <w:tab/>
      </w:r>
      <w:r w:rsidR="001522A8" w:rsidRPr="000E6AE3">
        <w:rPr>
          <w:rFonts w:eastAsia="Calibri"/>
          <w:sz w:val="28"/>
          <w:szCs w:val="28"/>
          <w:lang w:eastAsia="en-US"/>
        </w:rPr>
        <w:t xml:space="preserve">                        </w:t>
      </w:r>
      <w:r w:rsidR="006C69EE" w:rsidRPr="000E6AE3">
        <w:rPr>
          <w:rFonts w:eastAsia="Calibri"/>
          <w:sz w:val="28"/>
          <w:szCs w:val="28"/>
          <w:lang w:eastAsia="en-US"/>
        </w:rPr>
        <w:t xml:space="preserve">        </w:t>
      </w:r>
      <w:r w:rsidR="006B7BD6">
        <w:rPr>
          <w:rFonts w:eastAsia="Calibri"/>
          <w:sz w:val="28"/>
          <w:szCs w:val="28"/>
          <w:lang w:eastAsia="en-US"/>
        </w:rPr>
        <w:t xml:space="preserve">                                                                                    </w:t>
      </w:r>
      <w:r w:rsidR="006C69EE" w:rsidRPr="000E6AE3">
        <w:rPr>
          <w:rFonts w:eastAsia="Calibri"/>
          <w:sz w:val="28"/>
          <w:szCs w:val="28"/>
          <w:lang w:eastAsia="en-US"/>
        </w:rPr>
        <w:t xml:space="preserve">    </w:t>
      </w:r>
      <w:r w:rsidRPr="000E6AE3">
        <w:rPr>
          <w:rFonts w:eastAsia="Calibri"/>
          <w:sz w:val="28"/>
          <w:szCs w:val="28"/>
          <w:lang w:eastAsia="en-US"/>
        </w:rPr>
        <w:t>128</w:t>
      </w:r>
    </w:p>
    <w:p w14:paraId="3FB4EAFE" w14:textId="1AA7E9F1" w:rsidR="008E167E" w:rsidRPr="000E6AE3" w:rsidRDefault="008E167E" w:rsidP="008E167E">
      <w:pPr>
        <w:widowControl w:val="0"/>
        <w:ind w:firstLine="709"/>
        <w:jc w:val="both"/>
        <w:rPr>
          <w:rFonts w:eastAsia="Calibri"/>
          <w:sz w:val="28"/>
          <w:szCs w:val="28"/>
          <w:lang w:eastAsia="en-US"/>
        </w:rPr>
      </w:pPr>
    </w:p>
    <w:p w14:paraId="36C689F5" w14:textId="2C8B0FB7" w:rsidR="008E167E" w:rsidRPr="000E6AE3" w:rsidRDefault="008E167E" w:rsidP="008E167E">
      <w:pPr>
        <w:widowControl w:val="0"/>
        <w:ind w:firstLine="709"/>
        <w:jc w:val="both"/>
        <w:rPr>
          <w:rFonts w:eastAsia="Calibri"/>
          <w:sz w:val="28"/>
          <w:szCs w:val="28"/>
          <w:lang w:eastAsia="en-US"/>
        </w:rPr>
      </w:pPr>
    </w:p>
    <w:p w14:paraId="6DE6B845" w14:textId="47381245" w:rsidR="001522A8" w:rsidRPr="000E6AE3" w:rsidRDefault="001522A8" w:rsidP="008E167E">
      <w:pPr>
        <w:widowControl w:val="0"/>
        <w:ind w:firstLine="709"/>
        <w:jc w:val="both"/>
        <w:rPr>
          <w:rFonts w:eastAsia="Calibri"/>
          <w:sz w:val="28"/>
          <w:szCs w:val="28"/>
          <w:lang w:eastAsia="en-US"/>
        </w:rPr>
      </w:pPr>
    </w:p>
    <w:p w14:paraId="4D21CDC9" w14:textId="24E0875D" w:rsidR="001522A8" w:rsidRPr="000E6AE3" w:rsidRDefault="001522A8" w:rsidP="008E167E">
      <w:pPr>
        <w:widowControl w:val="0"/>
        <w:ind w:firstLine="709"/>
        <w:jc w:val="both"/>
        <w:rPr>
          <w:rFonts w:eastAsia="Calibri"/>
          <w:sz w:val="28"/>
          <w:szCs w:val="28"/>
          <w:lang w:eastAsia="en-US"/>
        </w:rPr>
      </w:pPr>
    </w:p>
    <w:p w14:paraId="54B5D17A" w14:textId="5E32153A" w:rsidR="001522A8" w:rsidRPr="000E6AE3" w:rsidRDefault="001522A8" w:rsidP="008E167E">
      <w:pPr>
        <w:widowControl w:val="0"/>
        <w:ind w:firstLine="709"/>
        <w:jc w:val="both"/>
        <w:rPr>
          <w:rFonts w:eastAsia="Calibri"/>
          <w:sz w:val="28"/>
          <w:szCs w:val="28"/>
          <w:lang w:eastAsia="en-US"/>
        </w:rPr>
      </w:pPr>
    </w:p>
    <w:p w14:paraId="42653F17" w14:textId="41323A36" w:rsidR="001522A8" w:rsidRDefault="001522A8" w:rsidP="008E167E">
      <w:pPr>
        <w:widowControl w:val="0"/>
        <w:ind w:firstLine="709"/>
        <w:jc w:val="both"/>
        <w:rPr>
          <w:rFonts w:eastAsia="Calibri"/>
          <w:lang w:eastAsia="en-US"/>
        </w:rPr>
      </w:pPr>
    </w:p>
    <w:p w14:paraId="3EEFEFD3" w14:textId="15D05310" w:rsidR="001522A8" w:rsidRDefault="001522A8" w:rsidP="008E167E">
      <w:pPr>
        <w:widowControl w:val="0"/>
        <w:ind w:firstLine="709"/>
        <w:jc w:val="both"/>
        <w:rPr>
          <w:rFonts w:eastAsia="Calibri"/>
          <w:lang w:eastAsia="en-US"/>
        </w:rPr>
      </w:pPr>
    </w:p>
    <w:p w14:paraId="740F4561" w14:textId="08E59FC4" w:rsidR="001522A8" w:rsidRDefault="001522A8" w:rsidP="008E167E">
      <w:pPr>
        <w:widowControl w:val="0"/>
        <w:ind w:firstLine="709"/>
        <w:jc w:val="both"/>
        <w:rPr>
          <w:rFonts w:eastAsia="Calibri"/>
          <w:lang w:eastAsia="en-US"/>
        </w:rPr>
      </w:pPr>
    </w:p>
    <w:p w14:paraId="6C2EC9B0" w14:textId="59FC5A93" w:rsidR="001522A8" w:rsidRDefault="001522A8" w:rsidP="008E167E">
      <w:pPr>
        <w:widowControl w:val="0"/>
        <w:ind w:firstLine="709"/>
        <w:jc w:val="both"/>
        <w:rPr>
          <w:rFonts w:eastAsia="Calibri"/>
          <w:lang w:eastAsia="en-US"/>
        </w:rPr>
      </w:pPr>
    </w:p>
    <w:p w14:paraId="412B9A23" w14:textId="40C4F74C" w:rsidR="001522A8" w:rsidRDefault="001522A8" w:rsidP="008E167E">
      <w:pPr>
        <w:widowControl w:val="0"/>
        <w:ind w:firstLine="709"/>
        <w:jc w:val="both"/>
        <w:rPr>
          <w:rFonts w:eastAsia="Calibri"/>
          <w:lang w:eastAsia="en-US"/>
        </w:rPr>
      </w:pPr>
    </w:p>
    <w:p w14:paraId="5F4FFC7E" w14:textId="1A965E78" w:rsidR="001522A8" w:rsidRDefault="001522A8" w:rsidP="008E167E">
      <w:pPr>
        <w:widowControl w:val="0"/>
        <w:ind w:firstLine="709"/>
        <w:jc w:val="both"/>
        <w:rPr>
          <w:rFonts w:eastAsia="Calibri"/>
          <w:lang w:eastAsia="en-US"/>
        </w:rPr>
      </w:pPr>
    </w:p>
    <w:p w14:paraId="15B2DC44" w14:textId="09B8D8CD" w:rsidR="001522A8" w:rsidRDefault="001522A8" w:rsidP="008E167E">
      <w:pPr>
        <w:widowControl w:val="0"/>
        <w:ind w:firstLine="709"/>
        <w:jc w:val="both"/>
        <w:rPr>
          <w:rFonts w:eastAsia="Calibri"/>
          <w:lang w:eastAsia="en-US"/>
        </w:rPr>
      </w:pPr>
    </w:p>
    <w:p w14:paraId="1361D783" w14:textId="2B95886B" w:rsidR="001522A8" w:rsidRDefault="001522A8" w:rsidP="008E167E">
      <w:pPr>
        <w:widowControl w:val="0"/>
        <w:ind w:firstLine="709"/>
        <w:jc w:val="both"/>
        <w:rPr>
          <w:rFonts w:eastAsia="Calibri"/>
          <w:lang w:eastAsia="en-US"/>
        </w:rPr>
      </w:pPr>
    </w:p>
    <w:p w14:paraId="229F43D2" w14:textId="52F985B0" w:rsidR="001522A8" w:rsidRDefault="001522A8" w:rsidP="008E167E">
      <w:pPr>
        <w:widowControl w:val="0"/>
        <w:ind w:firstLine="709"/>
        <w:jc w:val="both"/>
        <w:rPr>
          <w:rFonts w:eastAsia="Calibri"/>
          <w:lang w:eastAsia="en-US"/>
        </w:rPr>
      </w:pPr>
    </w:p>
    <w:p w14:paraId="498A85D5" w14:textId="623D0E80" w:rsidR="001522A8" w:rsidRDefault="001522A8" w:rsidP="008E167E">
      <w:pPr>
        <w:widowControl w:val="0"/>
        <w:ind w:firstLine="709"/>
        <w:jc w:val="both"/>
        <w:rPr>
          <w:rFonts w:eastAsia="Calibri"/>
          <w:lang w:eastAsia="en-US"/>
        </w:rPr>
      </w:pPr>
    </w:p>
    <w:p w14:paraId="5B622156" w14:textId="5EA5BC1A" w:rsidR="001522A8" w:rsidRDefault="001522A8" w:rsidP="008E167E">
      <w:pPr>
        <w:widowControl w:val="0"/>
        <w:ind w:firstLine="709"/>
        <w:jc w:val="both"/>
        <w:rPr>
          <w:rFonts w:eastAsia="Calibri"/>
          <w:lang w:eastAsia="en-US"/>
        </w:rPr>
      </w:pPr>
    </w:p>
    <w:p w14:paraId="172E25D0" w14:textId="606D5369" w:rsidR="001522A8" w:rsidRDefault="001522A8" w:rsidP="008E167E">
      <w:pPr>
        <w:widowControl w:val="0"/>
        <w:ind w:firstLine="709"/>
        <w:jc w:val="both"/>
        <w:rPr>
          <w:rFonts w:eastAsia="Calibri"/>
          <w:lang w:eastAsia="en-US"/>
        </w:rPr>
      </w:pPr>
    </w:p>
    <w:p w14:paraId="5D25BB7C" w14:textId="0B9663CF" w:rsidR="001522A8" w:rsidRDefault="001522A8" w:rsidP="008E167E">
      <w:pPr>
        <w:widowControl w:val="0"/>
        <w:ind w:firstLine="709"/>
        <w:jc w:val="both"/>
        <w:rPr>
          <w:rFonts w:eastAsia="Calibri"/>
          <w:lang w:eastAsia="en-US"/>
        </w:rPr>
      </w:pPr>
    </w:p>
    <w:p w14:paraId="237FB4EC" w14:textId="754C8877" w:rsidR="001522A8" w:rsidRDefault="001522A8" w:rsidP="008E167E">
      <w:pPr>
        <w:widowControl w:val="0"/>
        <w:ind w:firstLine="709"/>
        <w:jc w:val="both"/>
        <w:rPr>
          <w:rFonts w:eastAsia="Calibri"/>
          <w:lang w:eastAsia="en-US"/>
        </w:rPr>
      </w:pPr>
    </w:p>
    <w:p w14:paraId="141C290E" w14:textId="175FC040" w:rsidR="001522A8" w:rsidRDefault="001522A8" w:rsidP="008E167E">
      <w:pPr>
        <w:widowControl w:val="0"/>
        <w:ind w:firstLine="709"/>
        <w:jc w:val="both"/>
        <w:rPr>
          <w:rFonts w:eastAsia="Calibri"/>
          <w:lang w:eastAsia="en-US"/>
        </w:rPr>
      </w:pPr>
    </w:p>
    <w:p w14:paraId="4F5F19A3" w14:textId="0E675982" w:rsidR="001522A8" w:rsidRDefault="001522A8" w:rsidP="008E167E">
      <w:pPr>
        <w:widowControl w:val="0"/>
        <w:ind w:firstLine="709"/>
        <w:jc w:val="both"/>
        <w:rPr>
          <w:rFonts w:eastAsia="Calibri"/>
          <w:lang w:eastAsia="en-US"/>
        </w:rPr>
      </w:pPr>
    </w:p>
    <w:p w14:paraId="2DE19B28" w14:textId="430A1995" w:rsidR="001522A8" w:rsidRDefault="001522A8" w:rsidP="008E167E">
      <w:pPr>
        <w:widowControl w:val="0"/>
        <w:ind w:firstLine="709"/>
        <w:jc w:val="both"/>
        <w:rPr>
          <w:rFonts w:eastAsia="Calibri"/>
          <w:lang w:eastAsia="en-US"/>
        </w:rPr>
      </w:pPr>
    </w:p>
    <w:p w14:paraId="758450FA" w14:textId="70237D94" w:rsidR="001522A8" w:rsidRDefault="001522A8" w:rsidP="008E167E">
      <w:pPr>
        <w:widowControl w:val="0"/>
        <w:ind w:firstLine="709"/>
        <w:jc w:val="both"/>
        <w:rPr>
          <w:rFonts w:eastAsia="Calibri"/>
          <w:lang w:eastAsia="en-US"/>
        </w:rPr>
      </w:pPr>
    </w:p>
    <w:p w14:paraId="1C959339" w14:textId="313DC04F" w:rsidR="001522A8" w:rsidRDefault="001522A8" w:rsidP="008E167E">
      <w:pPr>
        <w:widowControl w:val="0"/>
        <w:ind w:firstLine="709"/>
        <w:jc w:val="both"/>
        <w:rPr>
          <w:rFonts w:eastAsia="Calibri"/>
          <w:lang w:eastAsia="en-US"/>
        </w:rPr>
      </w:pPr>
    </w:p>
    <w:p w14:paraId="29075EEF" w14:textId="1AD1AE33" w:rsidR="001522A8" w:rsidRDefault="001522A8" w:rsidP="008E167E">
      <w:pPr>
        <w:widowControl w:val="0"/>
        <w:ind w:firstLine="709"/>
        <w:jc w:val="both"/>
        <w:rPr>
          <w:rFonts w:eastAsia="Calibri"/>
          <w:lang w:eastAsia="en-US"/>
        </w:rPr>
      </w:pPr>
    </w:p>
    <w:p w14:paraId="791496EB" w14:textId="25EE9EA6" w:rsidR="001522A8" w:rsidRDefault="001522A8" w:rsidP="008E167E">
      <w:pPr>
        <w:widowControl w:val="0"/>
        <w:ind w:firstLine="709"/>
        <w:jc w:val="both"/>
        <w:rPr>
          <w:rFonts w:eastAsia="Calibri"/>
          <w:lang w:eastAsia="en-US"/>
        </w:rPr>
      </w:pPr>
    </w:p>
    <w:p w14:paraId="4E4901B9" w14:textId="61D3F19E" w:rsidR="001522A8" w:rsidRDefault="001522A8" w:rsidP="008E167E">
      <w:pPr>
        <w:widowControl w:val="0"/>
        <w:ind w:firstLine="709"/>
        <w:jc w:val="both"/>
        <w:rPr>
          <w:rFonts w:eastAsia="Calibri"/>
          <w:lang w:eastAsia="en-US"/>
        </w:rPr>
      </w:pPr>
    </w:p>
    <w:p w14:paraId="1AE92B51" w14:textId="7E2F91FF" w:rsidR="001522A8" w:rsidRDefault="001522A8" w:rsidP="008E167E">
      <w:pPr>
        <w:widowControl w:val="0"/>
        <w:ind w:firstLine="709"/>
        <w:jc w:val="both"/>
        <w:rPr>
          <w:rFonts w:eastAsia="Calibri"/>
          <w:lang w:eastAsia="en-US"/>
        </w:rPr>
      </w:pPr>
    </w:p>
    <w:p w14:paraId="0200E019" w14:textId="76A1C751" w:rsidR="001522A8" w:rsidRDefault="001522A8" w:rsidP="008E167E">
      <w:pPr>
        <w:widowControl w:val="0"/>
        <w:ind w:firstLine="709"/>
        <w:jc w:val="both"/>
        <w:rPr>
          <w:rFonts w:eastAsia="Calibri"/>
          <w:lang w:eastAsia="en-US"/>
        </w:rPr>
      </w:pPr>
    </w:p>
    <w:p w14:paraId="37685D06" w14:textId="39C57DA1" w:rsidR="001522A8" w:rsidRDefault="001522A8" w:rsidP="008E167E">
      <w:pPr>
        <w:widowControl w:val="0"/>
        <w:ind w:firstLine="709"/>
        <w:jc w:val="both"/>
        <w:rPr>
          <w:rFonts w:eastAsia="Calibri"/>
          <w:lang w:eastAsia="en-US"/>
        </w:rPr>
      </w:pPr>
    </w:p>
    <w:p w14:paraId="68716A25" w14:textId="6201F36B" w:rsidR="001522A8" w:rsidRDefault="001522A8" w:rsidP="008E167E">
      <w:pPr>
        <w:widowControl w:val="0"/>
        <w:ind w:firstLine="709"/>
        <w:jc w:val="both"/>
        <w:rPr>
          <w:rFonts w:eastAsia="Calibri"/>
          <w:lang w:eastAsia="en-US"/>
        </w:rPr>
      </w:pPr>
    </w:p>
    <w:p w14:paraId="7FE431E0" w14:textId="705A4EB1" w:rsidR="001522A8" w:rsidRDefault="001522A8" w:rsidP="008E167E">
      <w:pPr>
        <w:widowControl w:val="0"/>
        <w:ind w:firstLine="709"/>
        <w:jc w:val="both"/>
        <w:rPr>
          <w:rFonts w:eastAsia="Calibri"/>
          <w:lang w:eastAsia="en-US"/>
        </w:rPr>
      </w:pPr>
    </w:p>
    <w:p w14:paraId="5389C0EE" w14:textId="66BB4233" w:rsidR="001522A8" w:rsidRDefault="001522A8" w:rsidP="008E167E">
      <w:pPr>
        <w:widowControl w:val="0"/>
        <w:ind w:firstLine="709"/>
        <w:jc w:val="both"/>
        <w:rPr>
          <w:rFonts w:eastAsia="Calibri"/>
          <w:lang w:eastAsia="en-US"/>
        </w:rPr>
      </w:pPr>
    </w:p>
    <w:p w14:paraId="38E79344" w14:textId="27097165" w:rsidR="001522A8" w:rsidRDefault="001522A8" w:rsidP="008E167E">
      <w:pPr>
        <w:widowControl w:val="0"/>
        <w:ind w:firstLine="709"/>
        <w:jc w:val="both"/>
        <w:rPr>
          <w:rFonts w:eastAsia="Calibri"/>
          <w:lang w:eastAsia="en-US"/>
        </w:rPr>
      </w:pPr>
    </w:p>
    <w:p w14:paraId="304FF36E" w14:textId="063A7E3C" w:rsidR="001522A8" w:rsidRDefault="001522A8" w:rsidP="008E167E">
      <w:pPr>
        <w:widowControl w:val="0"/>
        <w:ind w:firstLine="709"/>
        <w:jc w:val="both"/>
        <w:rPr>
          <w:rFonts w:eastAsia="Calibri"/>
          <w:lang w:eastAsia="en-US"/>
        </w:rPr>
      </w:pPr>
    </w:p>
    <w:p w14:paraId="0D096AEA" w14:textId="3D573F71" w:rsidR="001522A8" w:rsidRDefault="001522A8" w:rsidP="008E167E">
      <w:pPr>
        <w:widowControl w:val="0"/>
        <w:ind w:firstLine="709"/>
        <w:jc w:val="both"/>
        <w:rPr>
          <w:rFonts w:eastAsia="Calibri"/>
          <w:lang w:eastAsia="en-US"/>
        </w:rPr>
      </w:pPr>
    </w:p>
    <w:p w14:paraId="5729A0E0" w14:textId="730D8E82" w:rsidR="001522A8" w:rsidRDefault="001522A8" w:rsidP="008E167E">
      <w:pPr>
        <w:widowControl w:val="0"/>
        <w:ind w:firstLine="709"/>
        <w:jc w:val="both"/>
        <w:rPr>
          <w:rFonts w:eastAsia="Calibri"/>
          <w:lang w:eastAsia="en-US"/>
        </w:rPr>
      </w:pPr>
    </w:p>
    <w:p w14:paraId="6A2108F6" w14:textId="1061A966" w:rsidR="001522A8" w:rsidRDefault="001522A8" w:rsidP="008E167E">
      <w:pPr>
        <w:widowControl w:val="0"/>
        <w:ind w:firstLine="709"/>
        <w:jc w:val="both"/>
        <w:rPr>
          <w:rFonts w:eastAsia="Calibri"/>
          <w:lang w:eastAsia="en-US"/>
        </w:rPr>
      </w:pPr>
    </w:p>
    <w:p w14:paraId="0DAC7457" w14:textId="2BF7EF9E" w:rsidR="001522A8" w:rsidRDefault="001522A8" w:rsidP="008E167E">
      <w:pPr>
        <w:widowControl w:val="0"/>
        <w:ind w:firstLine="709"/>
        <w:jc w:val="both"/>
        <w:rPr>
          <w:rFonts w:eastAsia="Calibri"/>
          <w:lang w:eastAsia="en-US"/>
        </w:rPr>
      </w:pPr>
    </w:p>
    <w:p w14:paraId="61B05B36" w14:textId="45A80627" w:rsidR="001522A8" w:rsidRDefault="001522A8" w:rsidP="008E167E">
      <w:pPr>
        <w:widowControl w:val="0"/>
        <w:ind w:firstLine="709"/>
        <w:jc w:val="both"/>
        <w:rPr>
          <w:rFonts w:eastAsia="Calibri"/>
          <w:lang w:eastAsia="en-US"/>
        </w:rPr>
      </w:pPr>
    </w:p>
    <w:p w14:paraId="5A00D059" w14:textId="6C45B96D" w:rsidR="001522A8" w:rsidRDefault="001522A8" w:rsidP="008E167E">
      <w:pPr>
        <w:widowControl w:val="0"/>
        <w:ind w:firstLine="709"/>
        <w:jc w:val="both"/>
        <w:rPr>
          <w:rFonts w:eastAsia="Calibri"/>
          <w:lang w:eastAsia="en-US"/>
        </w:rPr>
      </w:pPr>
    </w:p>
    <w:p w14:paraId="49E7754C" w14:textId="4F8BB143" w:rsidR="001522A8" w:rsidRDefault="001522A8" w:rsidP="008E167E">
      <w:pPr>
        <w:widowControl w:val="0"/>
        <w:ind w:firstLine="709"/>
        <w:jc w:val="both"/>
        <w:rPr>
          <w:rFonts w:eastAsia="Calibri"/>
          <w:lang w:eastAsia="en-US"/>
        </w:rPr>
      </w:pPr>
    </w:p>
    <w:p w14:paraId="3D1C2A36" w14:textId="7C8C2F68" w:rsidR="001522A8" w:rsidRDefault="001522A8" w:rsidP="008E167E">
      <w:pPr>
        <w:widowControl w:val="0"/>
        <w:ind w:firstLine="709"/>
        <w:jc w:val="both"/>
        <w:rPr>
          <w:rFonts w:eastAsia="Calibri"/>
          <w:lang w:eastAsia="en-US"/>
        </w:rPr>
      </w:pPr>
    </w:p>
    <w:p w14:paraId="2903A829" w14:textId="0C56FEA5" w:rsidR="001522A8" w:rsidRDefault="001522A8" w:rsidP="008E167E">
      <w:pPr>
        <w:widowControl w:val="0"/>
        <w:ind w:firstLine="709"/>
        <w:jc w:val="both"/>
        <w:rPr>
          <w:rFonts w:eastAsia="Calibri"/>
          <w:lang w:eastAsia="en-US"/>
        </w:rPr>
      </w:pPr>
    </w:p>
    <w:p w14:paraId="0073B9F1" w14:textId="72B0F64A" w:rsidR="001522A8" w:rsidRDefault="001522A8" w:rsidP="008E167E">
      <w:pPr>
        <w:widowControl w:val="0"/>
        <w:ind w:firstLine="709"/>
        <w:jc w:val="both"/>
        <w:rPr>
          <w:rFonts w:eastAsia="Calibri"/>
          <w:lang w:eastAsia="en-US"/>
        </w:rPr>
      </w:pPr>
    </w:p>
    <w:p w14:paraId="09E56761" w14:textId="40BBA1DF" w:rsidR="001522A8" w:rsidRDefault="001522A8" w:rsidP="008E167E">
      <w:pPr>
        <w:widowControl w:val="0"/>
        <w:ind w:firstLine="709"/>
        <w:jc w:val="both"/>
        <w:rPr>
          <w:rFonts w:eastAsia="Calibri"/>
          <w:lang w:eastAsia="en-US"/>
        </w:rPr>
      </w:pPr>
    </w:p>
    <w:p w14:paraId="793DB33D" w14:textId="4F121316" w:rsidR="001522A8" w:rsidRDefault="001522A8" w:rsidP="008E167E">
      <w:pPr>
        <w:widowControl w:val="0"/>
        <w:ind w:firstLine="709"/>
        <w:jc w:val="both"/>
        <w:rPr>
          <w:rFonts w:eastAsia="Calibri"/>
          <w:lang w:eastAsia="en-US"/>
        </w:rPr>
      </w:pPr>
    </w:p>
    <w:p w14:paraId="03730A70" w14:textId="6F641D30" w:rsidR="001522A8" w:rsidRDefault="001522A8" w:rsidP="008E167E">
      <w:pPr>
        <w:widowControl w:val="0"/>
        <w:ind w:firstLine="709"/>
        <w:jc w:val="both"/>
        <w:rPr>
          <w:rFonts w:eastAsia="Calibri"/>
          <w:lang w:eastAsia="en-US"/>
        </w:rPr>
      </w:pPr>
    </w:p>
    <w:p w14:paraId="6EC0A49C" w14:textId="6F77DD58" w:rsidR="001522A8" w:rsidRDefault="001522A8" w:rsidP="008E167E">
      <w:pPr>
        <w:widowControl w:val="0"/>
        <w:ind w:firstLine="709"/>
        <w:jc w:val="both"/>
        <w:rPr>
          <w:rFonts w:eastAsia="Calibri"/>
          <w:lang w:eastAsia="en-US"/>
        </w:rPr>
      </w:pPr>
    </w:p>
    <w:p w14:paraId="51979B8B" w14:textId="77777777" w:rsidR="001522A8" w:rsidRPr="00C16064" w:rsidRDefault="001522A8" w:rsidP="001522A8">
      <w:pPr>
        <w:keepNext/>
        <w:keepLines/>
        <w:pageBreakBefore/>
        <w:spacing w:after="120"/>
        <w:jc w:val="center"/>
        <w:outlineLvl w:val="0"/>
        <w:rPr>
          <w:b/>
          <w:bCs/>
          <w:sz w:val="28"/>
          <w:szCs w:val="28"/>
          <w:lang w:eastAsia="en-US"/>
        </w:rPr>
      </w:pPr>
      <w:bookmarkStart w:id="1" w:name="_Toc120624654"/>
      <w:r w:rsidRPr="00C16064">
        <w:rPr>
          <w:b/>
          <w:bCs/>
          <w:sz w:val="28"/>
          <w:szCs w:val="28"/>
          <w:lang w:eastAsia="en-US"/>
        </w:rPr>
        <w:lastRenderedPageBreak/>
        <w:t>Глава 1. Существующее положение в сфере производства, передачи и потребления тепловой энергии для целей теплоснабжения</w:t>
      </w:r>
      <w:bookmarkEnd w:id="1"/>
    </w:p>
    <w:p w14:paraId="4036F9E4" w14:textId="77777777" w:rsidR="001522A8" w:rsidRPr="00C16064" w:rsidRDefault="001522A8" w:rsidP="001522A8">
      <w:pPr>
        <w:pStyle w:val="af1"/>
        <w:keepNext/>
        <w:keepLines/>
        <w:numPr>
          <w:ilvl w:val="1"/>
          <w:numId w:val="1"/>
        </w:numPr>
        <w:spacing w:after="120"/>
        <w:ind w:left="0" w:firstLine="0"/>
        <w:jc w:val="center"/>
        <w:outlineLvl w:val="1"/>
        <w:rPr>
          <w:b/>
          <w:bCs/>
          <w:sz w:val="28"/>
          <w:szCs w:val="28"/>
        </w:rPr>
      </w:pPr>
      <w:bookmarkStart w:id="2" w:name="_Toc120624655"/>
      <w:r w:rsidRPr="00C16064">
        <w:rPr>
          <w:b/>
          <w:bCs/>
          <w:sz w:val="28"/>
          <w:szCs w:val="28"/>
        </w:rPr>
        <w:t>Функциональная структура теплоснабжения</w:t>
      </w:r>
      <w:bookmarkEnd w:id="2"/>
    </w:p>
    <w:p w14:paraId="181D63DE"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 xml:space="preserve">1.1.1. </w:t>
      </w:r>
      <w:bookmarkStart w:id="3" w:name="_Toc120624656"/>
      <w:r w:rsidRPr="00C16064">
        <w:rPr>
          <w:b/>
          <w:bCs/>
          <w:sz w:val="28"/>
          <w:szCs w:val="28"/>
          <w:lang w:eastAsia="en-US"/>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3"/>
    </w:p>
    <w:p w14:paraId="3A8CEC6D" w14:textId="77777777" w:rsidR="001522A8" w:rsidRPr="00C16064" w:rsidRDefault="001522A8" w:rsidP="001522A8">
      <w:pPr>
        <w:keepNext/>
        <w:keepLines/>
        <w:numPr>
          <w:ilvl w:val="2"/>
          <w:numId w:val="0"/>
        </w:numPr>
        <w:ind w:left="426" w:firstLine="709"/>
        <w:jc w:val="center"/>
        <w:outlineLvl w:val="2"/>
        <w:rPr>
          <w:b/>
          <w:bCs/>
          <w:sz w:val="28"/>
          <w:szCs w:val="28"/>
          <w:lang w:eastAsia="en-US"/>
        </w:rPr>
      </w:pPr>
    </w:p>
    <w:p w14:paraId="4B56F4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состав Старощербиновского сельского поселения Щербиновского района (далее – Старощербиновское сельское поселение) в настоящее время входит населенный пункт ст-ца Старощербиновская с жилой застройкой, с объектами соцкультбыта и инженерной инфраструктурой.</w:t>
      </w:r>
    </w:p>
    <w:p w14:paraId="620008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Теплоснабжение ст-цы Старощербиновской в настоящее время осуществляется от двенадцати котельных, которые отапливают административные здания, детские сады, школы и жилые дома. Существующая индивидуальная одно- и двухэтажная застройка обеспечивается теплом от индивидуальных газовых котлов (АОГВ).</w:t>
      </w:r>
    </w:p>
    <w:p w14:paraId="36639FED" w14:textId="77777777" w:rsidR="001522A8" w:rsidRPr="00C16064" w:rsidRDefault="001522A8" w:rsidP="001522A8">
      <w:pPr>
        <w:widowControl w:val="0"/>
        <w:ind w:firstLine="709"/>
        <w:jc w:val="both"/>
        <w:rPr>
          <w:rFonts w:eastAsia="Calibri"/>
          <w:szCs w:val="22"/>
          <w:lang w:eastAsia="en-US"/>
        </w:rPr>
      </w:pPr>
    </w:p>
    <w:p w14:paraId="26FB1E8A" w14:textId="77777777" w:rsidR="001522A8" w:rsidRPr="00C16064" w:rsidRDefault="001522A8" w:rsidP="001522A8">
      <w:pPr>
        <w:keepNext/>
        <w:keepLines/>
        <w:numPr>
          <w:ilvl w:val="2"/>
          <w:numId w:val="0"/>
        </w:numPr>
        <w:jc w:val="center"/>
        <w:outlineLvl w:val="2"/>
        <w:rPr>
          <w:b/>
          <w:bCs/>
          <w:sz w:val="28"/>
          <w:szCs w:val="28"/>
          <w:lang w:eastAsia="en-US"/>
        </w:rPr>
      </w:pPr>
      <w:bookmarkStart w:id="4" w:name="_Toc120624657"/>
      <w:r w:rsidRPr="00C16064">
        <w:rPr>
          <w:b/>
          <w:bCs/>
          <w:sz w:val="28"/>
          <w:szCs w:val="28"/>
          <w:lang w:eastAsia="en-US"/>
        </w:rPr>
        <w:t>1.1.2. Описание зон действия производственных котельных</w:t>
      </w:r>
      <w:bookmarkEnd w:id="4"/>
    </w:p>
    <w:p w14:paraId="0ACF6D0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2955C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производственные котельные отсутствуют.</w:t>
      </w:r>
    </w:p>
    <w:p w14:paraId="471659CD" w14:textId="77777777" w:rsidR="001522A8" w:rsidRPr="00C16064" w:rsidRDefault="001522A8" w:rsidP="001522A8">
      <w:pPr>
        <w:widowControl w:val="0"/>
        <w:ind w:firstLine="709"/>
        <w:jc w:val="both"/>
        <w:rPr>
          <w:rFonts w:eastAsia="Calibri"/>
          <w:szCs w:val="22"/>
          <w:lang w:eastAsia="en-US"/>
        </w:rPr>
      </w:pPr>
    </w:p>
    <w:p w14:paraId="3F7FD6D4" w14:textId="77777777" w:rsidR="001522A8" w:rsidRPr="00C16064" w:rsidRDefault="001522A8" w:rsidP="001522A8">
      <w:pPr>
        <w:keepNext/>
        <w:keepLines/>
        <w:numPr>
          <w:ilvl w:val="2"/>
          <w:numId w:val="0"/>
        </w:numPr>
        <w:jc w:val="center"/>
        <w:outlineLvl w:val="2"/>
        <w:rPr>
          <w:b/>
          <w:bCs/>
          <w:sz w:val="28"/>
          <w:szCs w:val="28"/>
          <w:lang w:eastAsia="en-US"/>
        </w:rPr>
      </w:pPr>
      <w:bookmarkStart w:id="5" w:name="_Toc120624658"/>
      <w:r w:rsidRPr="00C16064">
        <w:rPr>
          <w:b/>
          <w:bCs/>
          <w:sz w:val="28"/>
          <w:szCs w:val="28"/>
          <w:lang w:eastAsia="en-US"/>
        </w:rPr>
        <w:t>1.1.3. Описание зон действия индивидуального теплоснабжения</w:t>
      </w:r>
      <w:bookmarkEnd w:id="5"/>
    </w:p>
    <w:p w14:paraId="2661563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F343AB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рассматриваемом Старощербиновском сельском поселении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14:paraId="11BE538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Жилищный фонд индивидуально - определенных зданий составляет большую часть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D9841D5" w14:textId="77777777" w:rsidR="001522A8" w:rsidRPr="00C16064" w:rsidRDefault="001522A8" w:rsidP="001522A8">
      <w:pPr>
        <w:widowControl w:val="0"/>
        <w:ind w:firstLine="709"/>
        <w:jc w:val="both"/>
        <w:rPr>
          <w:rFonts w:eastAsia="Calibri"/>
          <w:sz w:val="28"/>
          <w:szCs w:val="28"/>
          <w:lang w:eastAsia="en-US"/>
        </w:rPr>
      </w:pPr>
    </w:p>
    <w:p w14:paraId="65225AA6" w14:textId="77777777" w:rsidR="001522A8" w:rsidRPr="008E435D" w:rsidRDefault="001522A8" w:rsidP="001522A8">
      <w:pPr>
        <w:pStyle w:val="af1"/>
        <w:keepNext/>
        <w:keepLines/>
        <w:numPr>
          <w:ilvl w:val="1"/>
          <w:numId w:val="1"/>
        </w:numPr>
        <w:spacing w:before="0"/>
        <w:ind w:left="0" w:firstLine="0"/>
        <w:jc w:val="center"/>
        <w:outlineLvl w:val="1"/>
        <w:rPr>
          <w:rFonts w:ascii="Times New Roman" w:hAnsi="Times New Roman" w:cs="Times New Roman"/>
          <w:b/>
          <w:bCs/>
          <w:sz w:val="28"/>
          <w:szCs w:val="28"/>
        </w:rPr>
      </w:pPr>
      <w:bookmarkStart w:id="6" w:name="_Toc120624659"/>
      <w:r w:rsidRPr="008E435D">
        <w:rPr>
          <w:rFonts w:ascii="Times New Roman" w:eastAsia="Times New Roman" w:hAnsi="Times New Roman" w:cs="Times New Roman"/>
          <w:b/>
          <w:bCs/>
          <w:sz w:val="28"/>
          <w:szCs w:val="28"/>
        </w:rPr>
        <w:t>Ис</w:t>
      </w:r>
      <w:r w:rsidRPr="008E435D">
        <w:rPr>
          <w:rFonts w:ascii="Times New Roman" w:hAnsi="Times New Roman" w:cs="Times New Roman"/>
          <w:b/>
          <w:bCs/>
          <w:sz w:val="28"/>
          <w:szCs w:val="28"/>
        </w:rPr>
        <w:t>точники тепловой энергии</w:t>
      </w:r>
      <w:bookmarkEnd w:id="6"/>
    </w:p>
    <w:p w14:paraId="71FC7D13" w14:textId="77777777" w:rsidR="001522A8" w:rsidRPr="00C16064" w:rsidRDefault="001522A8" w:rsidP="001522A8">
      <w:pPr>
        <w:keepNext/>
        <w:keepLines/>
        <w:widowControl w:val="0"/>
        <w:numPr>
          <w:ilvl w:val="1"/>
          <w:numId w:val="0"/>
        </w:numPr>
        <w:ind w:firstLine="709"/>
        <w:jc w:val="center"/>
        <w:outlineLvl w:val="1"/>
        <w:rPr>
          <w:b/>
          <w:bCs/>
          <w:sz w:val="28"/>
          <w:szCs w:val="28"/>
          <w:lang w:eastAsia="en-US"/>
        </w:rPr>
      </w:pPr>
    </w:p>
    <w:p w14:paraId="7E573BE2" w14:textId="77777777" w:rsidR="001522A8" w:rsidRPr="008E435D" w:rsidRDefault="001522A8" w:rsidP="001522A8">
      <w:pPr>
        <w:pStyle w:val="af1"/>
        <w:keepNext/>
        <w:keepLines/>
        <w:numPr>
          <w:ilvl w:val="2"/>
          <w:numId w:val="1"/>
        </w:numPr>
        <w:spacing w:before="0"/>
        <w:ind w:left="0" w:firstLine="0"/>
        <w:jc w:val="center"/>
        <w:outlineLvl w:val="2"/>
        <w:rPr>
          <w:rFonts w:ascii="Times New Roman" w:hAnsi="Times New Roman" w:cs="Times New Roman"/>
          <w:b/>
          <w:bCs/>
          <w:sz w:val="28"/>
          <w:szCs w:val="28"/>
        </w:rPr>
      </w:pPr>
      <w:bookmarkStart w:id="7" w:name="_Toc120624660"/>
      <w:r w:rsidRPr="008E435D">
        <w:rPr>
          <w:rFonts w:ascii="Times New Roman" w:hAnsi="Times New Roman" w:cs="Times New Roman"/>
          <w:b/>
          <w:bCs/>
          <w:sz w:val="28"/>
          <w:szCs w:val="28"/>
        </w:rPr>
        <w:t>Структура и технические характеристики основного</w:t>
      </w:r>
    </w:p>
    <w:p w14:paraId="73A14236" w14:textId="77777777" w:rsidR="001522A8" w:rsidRPr="00C16064" w:rsidRDefault="001522A8" w:rsidP="001522A8">
      <w:pPr>
        <w:keepNext/>
        <w:keepLines/>
        <w:numPr>
          <w:ilvl w:val="2"/>
          <w:numId w:val="0"/>
        </w:numPr>
        <w:jc w:val="center"/>
        <w:outlineLvl w:val="2"/>
        <w:rPr>
          <w:b/>
          <w:bCs/>
          <w:sz w:val="28"/>
          <w:szCs w:val="28"/>
          <w:lang w:eastAsia="en-US"/>
        </w:rPr>
      </w:pPr>
      <w:r w:rsidRPr="008E435D">
        <w:rPr>
          <w:b/>
          <w:bCs/>
          <w:sz w:val="28"/>
          <w:szCs w:val="28"/>
          <w:lang w:eastAsia="en-US"/>
        </w:rPr>
        <w:t>оборудования</w:t>
      </w:r>
      <w:bookmarkEnd w:id="7"/>
    </w:p>
    <w:p w14:paraId="0C760E3A" w14:textId="77777777" w:rsidR="001522A8" w:rsidRPr="00C16064" w:rsidRDefault="001522A8" w:rsidP="001522A8">
      <w:pPr>
        <w:widowControl w:val="0"/>
        <w:ind w:firstLine="709"/>
        <w:jc w:val="both"/>
        <w:rPr>
          <w:rFonts w:eastAsia="Calibri"/>
          <w:szCs w:val="22"/>
          <w:lang w:eastAsia="en-US"/>
        </w:rPr>
      </w:pPr>
    </w:p>
    <w:p w14:paraId="280C7D3F" w14:textId="77777777" w:rsidR="001522A8" w:rsidRPr="00C16064" w:rsidRDefault="001522A8" w:rsidP="001522A8">
      <w:pPr>
        <w:widowControl w:val="0"/>
        <w:ind w:firstLine="709"/>
        <w:jc w:val="right"/>
        <w:rPr>
          <w:rFonts w:eastAsia="Calibri"/>
          <w:szCs w:val="22"/>
          <w:u w:val="single"/>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1.1</w:t>
      </w:r>
      <w:r w:rsidRPr="00C16064">
        <w:rPr>
          <w:rFonts w:eastAsia="Calibri"/>
          <w:b/>
          <w:spacing w:val="-8"/>
          <w:sz w:val="20"/>
          <w:szCs w:val="22"/>
          <w:lang w:eastAsia="en-US"/>
        </w:rPr>
        <w:t xml:space="preserve"> </w:t>
      </w:r>
      <w:r w:rsidRPr="00C16064">
        <w:rPr>
          <w:rFonts w:eastAsia="Calibri"/>
          <w:b/>
          <w:sz w:val="20"/>
          <w:szCs w:val="22"/>
          <w:lang w:eastAsia="en-US"/>
        </w:rPr>
        <w:t>Источники теплоснабжения</w:t>
      </w:r>
      <w:r w:rsidRPr="00C16064">
        <w:rPr>
          <w:rFonts w:eastAsia="Calibri"/>
          <w:szCs w:val="22"/>
          <w:lang w:eastAsia="en-US"/>
        </w:rPr>
        <w:t xml:space="preserve"> </w:t>
      </w:r>
      <w:r w:rsidRPr="00C16064">
        <w:rPr>
          <w:rFonts w:eastAsia="Calibri"/>
          <w:b/>
          <w:sz w:val="20"/>
          <w:szCs w:val="22"/>
          <w:lang w:eastAsia="en-US"/>
        </w:rPr>
        <w:t>Старощербиновского сельского поселения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57"/>
        <w:gridCol w:w="1116"/>
        <w:gridCol w:w="961"/>
        <w:gridCol w:w="1348"/>
        <w:gridCol w:w="851"/>
        <w:gridCol w:w="2126"/>
      </w:tblGrid>
      <w:tr w:rsidR="001522A8" w:rsidRPr="00C16064" w14:paraId="5BB07F79" w14:textId="77777777" w:rsidTr="001522A8">
        <w:trPr>
          <w:trHeight w:val="20"/>
        </w:trPr>
        <w:tc>
          <w:tcPr>
            <w:tcW w:w="808" w:type="pct"/>
            <w:shd w:val="clear" w:color="auto" w:fill="auto"/>
            <w:vAlign w:val="center"/>
            <w:hideMark/>
          </w:tcPr>
          <w:p w14:paraId="022D99E1" w14:textId="77777777" w:rsidR="001522A8" w:rsidRPr="00C16064" w:rsidRDefault="001522A8" w:rsidP="001522A8">
            <w:pPr>
              <w:jc w:val="center"/>
              <w:rPr>
                <w:bCs/>
                <w:sz w:val="20"/>
                <w:szCs w:val="20"/>
              </w:rPr>
            </w:pPr>
            <w:r w:rsidRPr="00C16064">
              <w:rPr>
                <w:bCs/>
                <w:sz w:val="20"/>
                <w:szCs w:val="20"/>
              </w:rPr>
              <w:t>Наименование котельной</w:t>
            </w:r>
          </w:p>
        </w:tc>
        <w:tc>
          <w:tcPr>
            <w:tcW w:w="820" w:type="pct"/>
            <w:shd w:val="clear" w:color="auto" w:fill="auto"/>
            <w:vAlign w:val="center"/>
            <w:hideMark/>
          </w:tcPr>
          <w:p w14:paraId="2A7504DC" w14:textId="77777777" w:rsidR="001522A8" w:rsidRPr="00C16064" w:rsidRDefault="001522A8" w:rsidP="001522A8">
            <w:pPr>
              <w:jc w:val="center"/>
              <w:rPr>
                <w:bCs/>
                <w:sz w:val="20"/>
                <w:szCs w:val="20"/>
              </w:rPr>
            </w:pPr>
            <w:r w:rsidRPr="00C16064">
              <w:rPr>
                <w:bCs/>
                <w:sz w:val="20"/>
                <w:szCs w:val="20"/>
              </w:rPr>
              <w:t xml:space="preserve">Адрес </w:t>
            </w:r>
          </w:p>
          <w:p w14:paraId="664847A2" w14:textId="77777777" w:rsidR="001522A8" w:rsidRPr="00C16064" w:rsidRDefault="001522A8" w:rsidP="001522A8">
            <w:pPr>
              <w:jc w:val="center"/>
              <w:rPr>
                <w:bCs/>
                <w:sz w:val="20"/>
                <w:szCs w:val="20"/>
              </w:rPr>
            </w:pPr>
            <w:r w:rsidRPr="00C16064">
              <w:rPr>
                <w:bCs/>
                <w:sz w:val="20"/>
                <w:szCs w:val="20"/>
              </w:rPr>
              <w:t>котельной</w:t>
            </w:r>
          </w:p>
        </w:tc>
        <w:tc>
          <w:tcPr>
            <w:tcW w:w="588" w:type="pct"/>
            <w:shd w:val="clear" w:color="auto" w:fill="auto"/>
            <w:vAlign w:val="center"/>
            <w:hideMark/>
          </w:tcPr>
          <w:p w14:paraId="7DF10F47" w14:textId="77777777" w:rsidR="001522A8" w:rsidRPr="00C16064" w:rsidRDefault="001522A8" w:rsidP="001522A8">
            <w:pPr>
              <w:jc w:val="center"/>
              <w:rPr>
                <w:bCs/>
                <w:sz w:val="20"/>
                <w:szCs w:val="20"/>
              </w:rPr>
            </w:pPr>
            <w:r w:rsidRPr="00C16064">
              <w:rPr>
                <w:bCs/>
                <w:sz w:val="20"/>
                <w:szCs w:val="20"/>
              </w:rPr>
              <w:t>Дата ввода в эксплуатацию</w:t>
            </w:r>
          </w:p>
        </w:tc>
        <w:tc>
          <w:tcPr>
            <w:tcW w:w="506" w:type="pct"/>
            <w:shd w:val="clear" w:color="auto" w:fill="auto"/>
            <w:vAlign w:val="center"/>
            <w:hideMark/>
          </w:tcPr>
          <w:p w14:paraId="23E4198B" w14:textId="77777777" w:rsidR="001522A8" w:rsidRPr="00C16064" w:rsidRDefault="001522A8" w:rsidP="001522A8">
            <w:pPr>
              <w:jc w:val="center"/>
              <w:rPr>
                <w:bCs/>
                <w:sz w:val="20"/>
                <w:szCs w:val="20"/>
              </w:rPr>
            </w:pPr>
            <w:r w:rsidRPr="00C16064">
              <w:rPr>
                <w:bCs/>
                <w:sz w:val="20"/>
                <w:szCs w:val="20"/>
              </w:rPr>
              <w:t xml:space="preserve">Тип </w:t>
            </w:r>
          </w:p>
          <w:p w14:paraId="00B4C1FE" w14:textId="77777777" w:rsidR="001522A8" w:rsidRPr="00C16064" w:rsidRDefault="001522A8" w:rsidP="001522A8">
            <w:pPr>
              <w:jc w:val="center"/>
              <w:rPr>
                <w:bCs/>
                <w:sz w:val="20"/>
                <w:szCs w:val="20"/>
              </w:rPr>
            </w:pPr>
            <w:r w:rsidRPr="00C16064">
              <w:rPr>
                <w:bCs/>
                <w:sz w:val="20"/>
                <w:szCs w:val="20"/>
              </w:rPr>
              <w:t xml:space="preserve">размещения </w:t>
            </w:r>
          </w:p>
        </w:tc>
        <w:tc>
          <w:tcPr>
            <w:tcW w:w="710" w:type="pct"/>
            <w:shd w:val="clear" w:color="auto" w:fill="auto"/>
            <w:vAlign w:val="center"/>
            <w:hideMark/>
          </w:tcPr>
          <w:p w14:paraId="3182CE3E" w14:textId="77777777" w:rsidR="001522A8" w:rsidRPr="00C16064" w:rsidRDefault="001522A8" w:rsidP="001522A8">
            <w:pPr>
              <w:jc w:val="center"/>
              <w:rPr>
                <w:bCs/>
                <w:sz w:val="20"/>
                <w:szCs w:val="20"/>
              </w:rPr>
            </w:pPr>
            <w:r w:rsidRPr="00C16064">
              <w:rPr>
                <w:bCs/>
                <w:sz w:val="20"/>
                <w:szCs w:val="20"/>
              </w:rPr>
              <w:t xml:space="preserve">Объем </w:t>
            </w:r>
          </w:p>
          <w:p w14:paraId="022EF75F" w14:textId="77777777" w:rsidR="001522A8" w:rsidRPr="00C16064" w:rsidRDefault="001522A8" w:rsidP="001522A8">
            <w:pPr>
              <w:jc w:val="center"/>
              <w:rPr>
                <w:bCs/>
                <w:sz w:val="20"/>
                <w:szCs w:val="20"/>
              </w:rPr>
            </w:pPr>
            <w:r w:rsidRPr="00C16064">
              <w:rPr>
                <w:bCs/>
                <w:sz w:val="20"/>
                <w:szCs w:val="20"/>
              </w:rPr>
              <w:t>здания м</w:t>
            </w:r>
            <w:r w:rsidRPr="00C16064">
              <w:rPr>
                <w:bCs/>
                <w:sz w:val="20"/>
                <w:szCs w:val="20"/>
                <w:vertAlign w:val="superscript"/>
              </w:rPr>
              <w:t>3</w:t>
            </w:r>
          </w:p>
        </w:tc>
        <w:tc>
          <w:tcPr>
            <w:tcW w:w="448" w:type="pct"/>
            <w:shd w:val="clear" w:color="auto" w:fill="auto"/>
            <w:vAlign w:val="center"/>
            <w:hideMark/>
          </w:tcPr>
          <w:p w14:paraId="5ED4A421" w14:textId="77777777" w:rsidR="001522A8" w:rsidRPr="00C16064" w:rsidRDefault="001522A8" w:rsidP="001522A8">
            <w:pPr>
              <w:jc w:val="center"/>
              <w:rPr>
                <w:bCs/>
                <w:sz w:val="20"/>
                <w:szCs w:val="20"/>
              </w:rPr>
            </w:pPr>
            <w:r w:rsidRPr="00C16064">
              <w:rPr>
                <w:bCs/>
                <w:sz w:val="20"/>
                <w:szCs w:val="20"/>
              </w:rPr>
              <w:t>Площадь м</w:t>
            </w:r>
            <w:r w:rsidRPr="00C16064">
              <w:rPr>
                <w:bCs/>
                <w:sz w:val="20"/>
                <w:szCs w:val="20"/>
                <w:vertAlign w:val="superscript"/>
              </w:rPr>
              <w:t>2</w:t>
            </w:r>
          </w:p>
        </w:tc>
        <w:tc>
          <w:tcPr>
            <w:tcW w:w="1120" w:type="pct"/>
            <w:shd w:val="clear" w:color="auto" w:fill="auto"/>
            <w:vAlign w:val="center"/>
            <w:hideMark/>
          </w:tcPr>
          <w:p w14:paraId="1EA9796C" w14:textId="77777777" w:rsidR="001522A8" w:rsidRPr="00C16064" w:rsidRDefault="001522A8" w:rsidP="001522A8">
            <w:pPr>
              <w:jc w:val="center"/>
              <w:rPr>
                <w:bCs/>
                <w:sz w:val="20"/>
                <w:szCs w:val="20"/>
              </w:rPr>
            </w:pPr>
            <w:r w:rsidRPr="00C16064">
              <w:rPr>
                <w:bCs/>
                <w:sz w:val="20"/>
                <w:szCs w:val="20"/>
              </w:rPr>
              <w:t xml:space="preserve">Размеры здания: </w:t>
            </w:r>
          </w:p>
          <w:p w14:paraId="66A3D47C" w14:textId="77777777" w:rsidR="001522A8" w:rsidRPr="00C16064" w:rsidRDefault="001522A8" w:rsidP="001522A8">
            <w:pPr>
              <w:jc w:val="center"/>
              <w:rPr>
                <w:bCs/>
                <w:sz w:val="20"/>
                <w:szCs w:val="20"/>
              </w:rPr>
            </w:pPr>
            <w:r w:rsidRPr="00C16064">
              <w:rPr>
                <w:bCs/>
                <w:sz w:val="20"/>
                <w:szCs w:val="20"/>
              </w:rPr>
              <w:t>ширина, длина,</w:t>
            </w:r>
          </w:p>
          <w:p w14:paraId="361B985A" w14:textId="77777777" w:rsidR="001522A8" w:rsidRPr="00C16064" w:rsidRDefault="001522A8" w:rsidP="001522A8">
            <w:pPr>
              <w:jc w:val="center"/>
              <w:rPr>
                <w:bCs/>
                <w:sz w:val="20"/>
                <w:szCs w:val="20"/>
              </w:rPr>
            </w:pPr>
            <w:r w:rsidRPr="00C16064">
              <w:rPr>
                <w:bCs/>
                <w:sz w:val="20"/>
                <w:szCs w:val="20"/>
              </w:rPr>
              <w:t>высота</w:t>
            </w:r>
          </w:p>
        </w:tc>
      </w:tr>
      <w:tr w:rsidR="001522A8" w:rsidRPr="00C16064" w14:paraId="14089339" w14:textId="77777777" w:rsidTr="001522A8">
        <w:trPr>
          <w:trHeight w:val="517"/>
        </w:trPr>
        <w:tc>
          <w:tcPr>
            <w:tcW w:w="808" w:type="pct"/>
            <w:vMerge w:val="restart"/>
            <w:shd w:val="clear" w:color="auto" w:fill="auto"/>
            <w:vAlign w:val="center"/>
            <w:hideMark/>
          </w:tcPr>
          <w:p w14:paraId="1D172970" w14:textId="77777777" w:rsidR="001522A8" w:rsidRPr="00C16064" w:rsidRDefault="001522A8" w:rsidP="001522A8">
            <w:pPr>
              <w:rPr>
                <w:bCs/>
                <w:sz w:val="20"/>
                <w:szCs w:val="20"/>
              </w:rPr>
            </w:pPr>
            <w:r w:rsidRPr="00C16064">
              <w:rPr>
                <w:bCs/>
                <w:sz w:val="20"/>
                <w:szCs w:val="20"/>
              </w:rPr>
              <w:t>Квартал № 68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1C9D776B" w14:textId="77777777" w:rsidR="001522A8" w:rsidRPr="00C16064" w:rsidRDefault="001522A8" w:rsidP="001522A8">
            <w:pPr>
              <w:rPr>
                <w:bCs/>
                <w:sz w:val="20"/>
                <w:szCs w:val="20"/>
              </w:rPr>
            </w:pPr>
            <w:r w:rsidRPr="00C16064">
              <w:rPr>
                <w:bCs/>
                <w:sz w:val="20"/>
                <w:szCs w:val="20"/>
              </w:rPr>
              <w:t>Квартал 68 ул. Красина 87/2</w:t>
            </w:r>
          </w:p>
        </w:tc>
        <w:tc>
          <w:tcPr>
            <w:tcW w:w="588" w:type="pct"/>
            <w:vMerge w:val="restart"/>
            <w:shd w:val="clear" w:color="auto" w:fill="auto"/>
            <w:vAlign w:val="center"/>
            <w:hideMark/>
          </w:tcPr>
          <w:p w14:paraId="5FFB1385" w14:textId="77777777" w:rsidR="001522A8" w:rsidRPr="00C16064" w:rsidRDefault="001522A8" w:rsidP="001522A8">
            <w:pPr>
              <w:jc w:val="center"/>
              <w:rPr>
                <w:bCs/>
                <w:sz w:val="20"/>
                <w:szCs w:val="20"/>
              </w:rPr>
            </w:pPr>
            <w:r w:rsidRPr="00C16064">
              <w:rPr>
                <w:bCs/>
                <w:sz w:val="20"/>
                <w:szCs w:val="20"/>
              </w:rPr>
              <w:t>04.11.2001</w:t>
            </w:r>
          </w:p>
        </w:tc>
        <w:tc>
          <w:tcPr>
            <w:tcW w:w="506" w:type="pct"/>
            <w:vMerge w:val="restart"/>
            <w:shd w:val="clear" w:color="auto" w:fill="auto"/>
            <w:vAlign w:val="center"/>
            <w:hideMark/>
          </w:tcPr>
          <w:p w14:paraId="3E28B26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A4FFDA5" w14:textId="77777777" w:rsidR="001522A8" w:rsidRPr="00C16064" w:rsidRDefault="001522A8" w:rsidP="001522A8">
            <w:pPr>
              <w:jc w:val="center"/>
              <w:rPr>
                <w:bCs/>
                <w:sz w:val="20"/>
                <w:szCs w:val="20"/>
              </w:rPr>
            </w:pPr>
            <w:r w:rsidRPr="00C16064">
              <w:rPr>
                <w:bCs/>
                <w:sz w:val="20"/>
                <w:szCs w:val="20"/>
              </w:rPr>
              <w:t>591</w:t>
            </w:r>
          </w:p>
        </w:tc>
        <w:tc>
          <w:tcPr>
            <w:tcW w:w="448" w:type="pct"/>
            <w:vMerge w:val="restart"/>
            <w:shd w:val="clear" w:color="auto" w:fill="auto"/>
            <w:vAlign w:val="center"/>
            <w:hideMark/>
          </w:tcPr>
          <w:p w14:paraId="29C26495" w14:textId="77777777" w:rsidR="001522A8" w:rsidRPr="00C16064" w:rsidRDefault="001522A8" w:rsidP="001522A8">
            <w:pPr>
              <w:jc w:val="center"/>
              <w:rPr>
                <w:bCs/>
                <w:sz w:val="20"/>
                <w:szCs w:val="20"/>
              </w:rPr>
            </w:pPr>
            <w:r w:rsidRPr="00C16064">
              <w:rPr>
                <w:bCs/>
                <w:sz w:val="20"/>
                <w:szCs w:val="20"/>
              </w:rPr>
              <w:t>153</w:t>
            </w:r>
          </w:p>
        </w:tc>
        <w:tc>
          <w:tcPr>
            <w:tcW w:w="1120" w:type="pct"/>
            <w:vMerge w:val="restart"/>
            <w:shd w:val="clear" w:color="auto" w:fill="auto"/>
            <w:noWrap/>
            <w:vAlign w:val="center"/>
            <w:hideMark/>
          </w:tcPr>
          <w:p w14:paraId="2199601A" w14:textId="77777777" w:rsidR="001522A8" w:rsidRPr="00C16064" w:rsidRDefault="001522A8" w:rsidP="001522A8">
            <w:pPr>
              <w:jc w:val="center"/>
              <w:rPr>
                <w:sz w:val="20"/>
                <w:szCs w:val="20"/>
              </w:rPr>
            </w:pPr>
            <w:r w:rsidRPr="00C16064">
              <w:rPr>
                <w:sz w:val="20"/>
                <w:szCs w:val="20"/>
              </w:rPr>
              <w:t>25,5*6*3,86</w:t>
            </w:r>
          </w:p>
        </w:tc>
      </w:tr>
      <w:tr w:rsidR="001522A8" w:rsidRPr="00C16064" w14:paraId="32D11AE3" w14:textId="77777777" w:rsidTr="001522A8">
        <w:trPr>
          <w:trHeight w:val="517"/>
        </w:trPr>
        <w:tc>
          <w:tcPr>
            <w:tcW w:w="808" w:type="pct"/>
            <w:vMerge/>
            <w:shd w:val="clear" w:color="auto" w:fill="auto"/>
            <w:vAlign w:val="center"/>
            <w:hideMark/>
          </w:tcPr>
          <w:p w14:paraId="2804BA04" w14:textId="77777777" w:rsidR="001522A8" w:rsidRPr="00C16064" w:rsidRDefault="001522A8" w:rsidP="001522A8">
            <w:pPr>
              <w:rPr>
                <w:bCs/>
                <w:sz w:val="20"/>
                <w:szCs w:val="20"/>
              </w:rPr>
            </w:pPr>
          </w:p>
        </w:tc>
        <w:tc>
          <w:tcPr>
            <w:tcW w:w="820" w:type="pct"/>
            <w:vMerge/>
            <w:shd w:val="clear" w:color="auto" w:fill="auto"/>
            <w:vAlign w:val="center"/>
            <w:hideMark/>
          </w:tcPr>
          <w:p w14:paraId="5860E9CB" w14:textId="77777777" w:rsidR="001522A8" w:rsidRPr="00C16064" w:rsidRDefault="001522A8" w:rsidP="001522A8">
            <w:pPr>
              <w:rPr>
                <w:bCs/>
                <w:sz w:val="20"/>
                <w:szCs w:val="20"/>
              </w:rPr>
            </w:pPr>
          </w:p>
        </w:tc>
        <w:tc>
          <w:tcPr>
            <w:tcW w:w="588" w:type="pct"/>
            <w:vMerge/>
            <w:shd w:val="clear" w:color="auto" w:fill="auto"/>
            <w:vAlign w:val="center"/>
            <w:hideMark/>
          </w:tcPr>
          <w:p w14:paraId="18F5EF62" w14:textId="77777777" w:rsidR="001522A8" w:rsidRPr="00C16064" w:rsidRDefault="001522A8" w:rsidP="001522A8">
            <w:pPr>
              <w:rPr>
                <w:bCs/>
                <w:sz w:val="20"/>
                <w:szCs w:val="20"/>
              </w:rPr>
            </w:pPr>
          </w:p>
        </w:tc>
        <w:tc>
          <w:tcPr>
            <w:tcW w:w="506" w:type="pct"/>
            <w:vMerge/>
            <w:shd w:val="clear" w:color="auto" w:fill="auto"/>
            <w:vAlign w:val="center"/>
            <w:hideMark/>
          </w:tcPr>
          <w:p w14:paraId="2DED45E3" w14:textId="77777777" w:rsidR="001522A8" w:rsidRPr="00C16064" w:rsidRDefault="001522A8" w:rsidP="001522A8">
            <w:pPr>
              <w:rPr>
                <w:sz w:val="20"/>
                <w:szCs w:val="20"/>
              </w:rPr>
            </w:pPr>
          </w:p>
        </w:tc>
        <w:tc>
          <w:tcPr>
            <w:tcW w:w="710" w:type="pct"/>
            <w:vMerge/>
            <w:shd w:val="clear" w:color="auto" w:fill="auto"/>
            <w:vAlign w:val="center"/>
            <w:hideMark/>
          </w:tcPr>
          <w:p w14:paraId="029EF3A7" w14:textId="77777777" w:rsidR="001522A8" w:rsidRPr="00C16064" w:rsidRDefault="001522A8" w:rsidP="001522A8">
            <w:pPr>
              <w:rPr>
                <w:bCs/>
                <w:sz w:val="20"/>
                <w:szCs w:val="20"/>
              </w:rPr>
            </w:pPr>
          </w:p>
        </w:tc>
        <w:tc>
          <w:tcPr>
            <w:tcW w:w="448" w:type="pct"/>
            <w:vMerge/>
            <w:shd w:val="clear" w:color="auto" w:fill="auto"/>
            <w:vAlign w:val="center"/>
            <w:hideMark/>
          </w:tcPr>
          <w:p w14:paraId="26F60D82" w14:textId="77777777" w:rsidR="001522A8" w:rsidRPr="00C16064" w:rsidRDefault="001522A8" w:rsidP="001522A8">
            <w:pPr>
              <w:rPr>
                <w:bCs/>
                <w:sz w:val="20"/>
                <w:szCs w:val="20"/>
              </w:rPr>
            </w:pPr>
          </w:p>
        </w:tc>
        <w:tc>
          <w:tcPr>
            <w:tcW w:w="1120" w:type="pct"/>
            <w:vMerge/>
            <w:shd w:val="clear" w:color="auto" w:fill="auto"/>
            <w:vAlign w:val="center"/>
            <w:hideMark/>
          </w:tcPr>
          <w:p w14:paraId="487104C7" w14:textId="77777777" w:rsidR="001522A8" w:rsidRPr="00C16064" w:rsidRDefault="001522A8" w:rsidP="001522A8">
            <w:pPr>
              <w:jc w:val="center"/>
              <w:rPr>
                <w:sz w:val="20"/>
                <w:szCs w:val="20"/>
              </w:rPr>
            </w:pPr>
          </w:p>
        </w:tc>
      </w:tr>
      <w:tr w:rsidR="001522A8" w:rsidRPr="00C16064" w14:paraId="7717D3F5" w14:textId="77777777" w:rsidTr="001522A8">
        <w:trPr>
          <w:trHeight w:val="808"/>
        </w:trPr>
        <w:tc>
          <w:tcPr>
            <w:tcW w:w="808" w:type="pct"/>
            <w:shd w:val="clear" w:color="auto" w:fill="auto"/>
            <w:vAlign w:val="center"/>
          </w:tcPr>
          <w:p w14:paraId="1B015314" w14:textId="77777777" w:rsidR="001522A8" w:rsidRPr="00C16064" w:rsidRDefault="001522A8" w:rsidP="001522A8">
            <w:pPr>
              <w:rPr>
                <w:bCs/>
                <w:sz w:val="20"/>
                <w:szCs w:val="20"/>
              </w:rPr>
            </w:pPr>
            <w:r w:rsidRPr="00C16064">
              <w:rPr>
                <w:bCs/>
                <w:sz w:val="20"/>
                <w:szCs w:val="20"/>
              </w:rPr>
              <w:t>Квартал № 86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1CDCED3A" w14:textId="77777777" w:rsidR="001522A8" w:rsidRPr="00C16064" w:rsidRDefault="001522A8" w:rsidP="001522A8">
            <w:pPr>
              <w:rPr>
                <w:bCs/>
                <w:sz w:val="20"/>
                <w:szCs w:val="20"/>
              </w:rPr>
            </w:pPr>
            <w:r w:rsidRPr="00C16064">
              <w:rPr>
                <w:bCs/>
                <w:sz w:val="20"/>
                <w:szCs w:val="20"/>
              </w:rPr>
              <w:t>Квартал 86                       ул. Советов 56/1 (Дом творчества)</w:t>
            </w:r>
          </w:p>
        </w:tc>
        <w:tc>
          <w:tcPr>
            <w:tcW w:w="588" w:type="pct"/>
            <w:shd w:val="clear" w:color="auto" w:fill="auto"/>
            <w:vAlign w:val="center"/>
          </w:tcPr>
          <w:p w14:paraId="62857E12" w14:textId="77777777" w:rsidR="001522A8" w:rsidRPr="00C16064" w:rsidRDefault="001522A8" w:rsidP="001522A8">
            <w:pPr>
              <w:jc w:val="center"/>
              <w:rPr>
                <w:bCs/>
                <w:sz w:val="20"/>
                <w:szCs w:val="20"/>
              </w:rPr>
            </w:pPr>
            <w:r w:rsidRPr="00C16064">
              <w:rPr>
                <w:bCs/>
                <w:sz w:val="20"/>
                <w:szCs w:val="20"/>
              </w:rPr>
              <w:t>1977</w:t>
            </w:r>
          </w:p>
        </w:tc>
        <w:tc>
          <w:tcPr>
            <w:tcW w:w="506" w:type="pct"/>
            <w:shd w:val="clear" w:color="auto" w:fill="auto"/>
            <w:vAlign w:val="center"/>
          </w:tcPr>
          <w:p w14:paraId="364254A0"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9B56108" w14:textId="77777777" w:rsidR="001522A8" w:rsidRPr="00C16064" w:rsidRDefault="001522A8" w:rsidP="001522A8">
            <w:pPr>
              <w:jc w:val="center"/>
              <w:rPr>
                <w:bCs/>
                <w:sz w:val="20"/>
                <w:szCs w:val="20"/>
              </w:rPr>
            </w:pPr>
            <w:r w:rsidRPr="00C16064">
              <w:rPr>
                <w:bCs/>
                <w:sz w:val="20"/>
                <w:szCs w:val="20"/>
              </w:rPr>
              <w:t>555</w:t>
            </w:r>
          </w:p>
        </w:tc>
        <w:tc>
          <w:tcPr>
            <w:tcW w:w="448" w:type="pct"/>
            <w:shd w:val="clear" w:color="auto" w:fill="auto"/>
            <w:vAlign w:val="center"/>
          </w:tcPr>
          <w:p w14:paraId="2E5840C1" w14:textId="77777777" w:rsidR="001522A8" w:rsidRPr="00C16064" w:rsidRDefault="001522A8" w:rsidP="001522A8">
            <w:pPr>
              <w:jc w:val="center"/>
              <w:rPr>
                <w:bCs/>
                <w:sz w:val="20"/>
                <w:szCs w:val="20"/>
              </w:rPr>
            </w:pPr>
            <w:r w:rsidRPr="00C16064">
              <w:rPr>
                <w:bCs/>
                <w:sz w:val="20"/>
                <w:szCs w:val="20"/>
              </w:rPr>
              <w:t>118,1</w:t>
            </w:r>
          </w:p>
        </w:tc>
        <w:tc>
          <w:tcPr>
            <w:tcW w:w="1120" w:type="pct"/>
            <w:shd w:val="clear" w:color="auto" w:fill="auto"/>
            <w:vAlign w:val="center"/>
          </w:tcPr>
          <w:p w14:paraId="0AB90595" w14:textId="77777777" w:rsidR="001522A8" w:rsidRPr="00C16064" w:rsidRDefault="001522A8" w:rsidP="001522A8">
            <w:pPr>
              <w:jc w:val="center"/>
              <w:rPr>
                <w:sz w:val="20"/>
                <w:szCs w:val="20"/>
              </w:rPr>
            </w:pPr>
            <w:r w:rsidRPr="00C16064">
              <w:rPr>
                <w:sz w:val="20"/>
                <w:szCs w:val="20"/>
              </w:rPr>
              <w:t>6,3*18,75*4,7</w:t>
            </w:r>
          </w:p>
        </w:tc>
      </w:tr>
      <w:tr w:rsidR="001522A8" w:rsidRPr="00C16064" w14:paraId="1F301E71" w14:textId="77777777" w:rsidTr="001522A8">
        <w:trPr>
          <w:trHeight w:val="385"/>
        </w:trPr>
        <w:tc>
          <w:tcPr>
            <w:tcW w:w="808" w:type="pct"/>
            <w:vMerge w:val="restart"/>
            <w:shd w:val="clear" w:color="auto" w:fill="auto"/>
            <w:vAlign w:val="center"/>
            <w:hideMark/>
          </w:tcPr>
          <w:p w14:paraId="682B4BFF" w14:textId="77777777" w:rsidR="001522A8" w:rsidRPr="00C16064" w:rsidRDefault="001522A8" w:rsidP="001522A8">
            <w:pPr>
              <w:rPr>
                <w:bCs/>
                <w:sz w:val="20"/>
                <w:szCs w:val="20"/>
              </w:rPr>
            </w:pPr>
            <w:r w:rsidRPr="00C16064">
              <w:rPr>
                <w:bCs/>
                <w:sz w:val="20"/>
                <w:szCs w:val="20"/>
              </w:rPr>
              <w:t>Квартал № 87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600F685A" w14:textId="77777777" w:rsidR="001522A8" w:rsidRPr="00C16064" w:rsidRDefault="001522A8" w:rsidP="001522A8">
            <w:pPr>
              <w:rPr>
                <w:bCs/>
                <w:sz w:val="20"/>
                <w:szCs w:val="20"/>
              </w:rPr>
            </w:pPr>
            <w:r w:rsidRPr="00C16064">
              <w:rPr>
                <w:bCs/>
                <w:sz w:val="20"/>
                <w:szCs w:val="20"/>
              </w:rPr>
              <w:t>Квартал 87                           ул. Первомайская 107/1</w:t>
            </w:r>
          </w:p>
        </w:tc>
        <w:tc>
          <w:tcPr>
            <w:tcW w:w="588" w:type="pct"/>
            <w:vMerge w:val="restart"/>
            <w:shd w:val="clear" w:color="auto" w:fill="auto"/>
            <w:vAlign w:val="center"/>
            <w:hideMark/>
          </w:tcPr>
          <w:p w14:paraId="4A23220E" w14:textId="77777777" w:rsidR="001522A8" w:rsidRPr="00C16064" w:rsidRDefault="001522A8" w:rsidP="001522A8">
            <w:pPr>
              <w:jc w:val="center"/>
              <w:rPr>
                <w:bCs/>
                <w:sz w:val="20"/>
                <w:szCs w:val="20"/>
              </w:rPr>
            </w:pPr>
            <w:r w:rsidRPr="00C16064">
              <w:rPr>
                <w:bCs/>
                <w:sz w:val="20"/>
                <w:szCs w:val="20"/>
              </w:rPr>
              <w:t>14.12.1973</w:t>
            </w:r>
          </w:p>
        </w:tc>
        <w:tc>
          <w:tcPr>
            <w:tcW w:w="506" w:type="pct"/>
            <w:vMerge w:val="restart"/>
            <w:shd w:val="clear" w:color="auto" w:fill="auto"/>
            <w:vAlign w:val="center"/>
            <w:hideMark/>
          </w:tcPr>
          <w:p w14:paraId="40DE595D" w14:textId="77777777" w:rsidR="001522A8" w:rsidRPr="00C16064" w:rsidRDefault="001522A8" w:rsidP="001522A8">
            <w:pPr>
              <w:jc w:val="center"/>
              <w:rPr>
                <w:sz w:val="20"/>
                <w:szCs w:val="20"/>
              </w:rPr>
            </w:pPr>
            <w:r w:rsidRPr="00C16064">
              <w:rPr>
                <w:sz w:val="20"/>
                <w:szCs w:val="20"/>
              </w:rPr>
              <w:t xml:space="preserve"> </w:t>
            </w:r>
          </w:p>
        </w:tc>
        <w:tc>
          <w:tcPr>
            <w:tcW w:w="710" w:type="pct"/>
            <w:vMerge w:val="restart"/>
            <w:shd w:val="clear" w:color="auto" w:fill="auto"/>
            <w:vAlign w:val="center"/>
            <w:hideMark/>
          </w:tcPr>
          <w:p w14:paraId="2D171C4E" w14:textId="77777777" w:rsidR="001522A8" w:rsidRPr="00C16064" w:rsidRDefault="001522A8" w:rsidP="001522A8">
            <w:pPr>
              <w:jc w:val="center"/>
              <w:rPr>
                <w:bCs/>
                <w:sz w:val="20"/>
                <w:szCs w:val="20"/>
              </w:rPr>
            </w:pPr>
            <w:r w:rsidRPr="00C16064">
              <w:rPr>
                <w:bCs/>
                <w:sz w:val="20"/>
                <w:szCs w:val="20"/>
              </w:rPr>
              <w:t>1332</w:t>
            </w:r>
          </w:p>
        </w:tc>
        <w:tc>
          <w:tcPr>
            <w:tcW w:w="448" w:type="pct"/>
            <w:vMerge w:val="restart"/>
            <w:shd w:val="clear" w:color="auto" w:fill="auto"/>
            <w:vAlign w:val="center"/>
            <w:hideMark/>
          </w:tcPr>
          <w:p w14:paraId="6AA595CE" w14:textId="77777777" w:rsidR="001522A8" w:rsidRPr="00C16064" w:rsidRDefault="001522A8" w:rsidP="001522A8">
            <w:pPr>
              <w:jc w:val="center"/>
              <w:rPr>
                <w:bCs/>
                <w:sz w:val="20"/>
                <w:szCs w:val="20"/>
              </w:rPr>
            </w:pPr>
            <w:r w:rsidRPr="00C16064">
              <w:rPr>
                <w:bCs/>
                <w:sz w:val="20"/>
                <w:szCs w:val="20"/>
              </w:rPr>
              <w:t>274,1</w:t>
            </w:r>
          </w:p>
        </w:tc>
        <w:tc>
          <w:tcPr>
            <w:tcW w:w="1120" w:type="pct"/>
            <w:shd w:val="clear" w:color="auto" w:fill="auto"/>
            <w:noWrap/>
            <w:vAlign w:val="center"/>
            <w:hideMark/>
          </w:tcPr>
          <w:p w14:paraId="6D70E5E3" w14:textId="77777777" w:rsidR="001522A8" w:rsidRPr="00C16064" w:rsidRDefault="001522A8" w:rsidP="001522A8">
            <w:pPr>
              <w:jc w:val="center"/>
              <w:rPr>
                <w:sz w:val="20"/>
                <w:szCs w:val="20"/>
              </w:rPr>
            </w:pPr>
            <w:r w:rsidRPr="00C16064">
              <w:rPr>
                <w:sz w:val="20"/>
                <w:szCs w:val="20"/>
              </w:rPr>
              <w:t>15,3*9,8*5,9</w:t>
            </w:r>
          </w:p>
        </w:tc>
      </w:tr>
      <w:tr w:rsidR="001522A8" w:rsidRPr="00C16064" w14:paraId="60A93490" w14:textId="77777777" w:rsidTr="001522A8">
        <w:trPr>
          <w:trHeight w:val="385"/>
        </w:trPr>
        <w:tc>
          <w:tcPr>
            <w:tcW w:w="808" w:type="pct"/>
            <w:vMerge/>
            <w:shd w:val="clear" w:color="auto" w:fill="auto"/>
            <w:vAlign w:val="center"/>
          </w:tcPr>
          <w:p w14:paraId="140C9AF6" w14:textId="77777777" w:rsidR="001522A8" w:rsidRPr="00C16064" w:rsidRDefault="001522A8" w:rsidP="001522A8">
            <w:pPr>
              <w:rPr>
                <w:bCs/>
                <w:sz w:val="20"/>
                <w:szCs w:val="20"/>
              </w:rPr>
            </w:pPr>
          </w:p>
        </w:tc>
        <w:tc>
          <w:tcPr>
            <w:tcW w:w="820" w:type="pct"/>
            <w:vMerge/>
            <w:shd w:val="clear" w:color="auto" w:fill="auto"/>
            <w:vAlign w:val="center"/>
          </w:tcPr>
          <w:p w14:paraId="42A194E7" w14:textId="77777777" w:rsidR="001522A8" w:rsidRPr="00C16064" w:rsidRDefault="001522A8" w:rsidP="001522A8">
            <w:pPr>
              <w:rPr>
                <w:bCs/>
                <w:sz w:val="20"/>
                <w:szCs w:val="20"/>
              </w:rPr>
            </w:pPr>
          </w:p>
        </w:tc>
        <w:tc>
          <w:tcPr>
            <w:tcW w:w="588" w:type="pct"/>
            <w:vMerge/>
            <w:shd w:val="clear" w:color="auto" w:fill="auto"/>
            <w:vAlign w:val="center"/>
          </w:tcPr>
          <w:p w14:paraId="4BDA2AF9" w14:textId="77777777" w:rsidR="001522A8" w:rsidRPr="00C16064" w:rsidRDefault="001522A8" w:rsidP="001522A8">
            <w:pPr>
              <w:jc w:val="center"/>
              <w:rPr>
                <w:bCs/>
                <w:sz w:val="20"/>
                <w:szCs w:val="20"/>
              </w:rPr>
            </w:pPr>
          </w:p>
        </w:tc>
        <w:tc>
          <w:tcPr>
            <w:tcW w:w="506" w:type="pct"/>
            <w:vMerge/>
            <w:shd w:val="clear" w:color="auto" w:fill="auto"/>
            <w:vAlign w:val="center"/>
          </w:tcPr>
          <w:p w14:paraId="0BAF701F" w14:textId="77777777" w:rsidR="001522A8" w:rsidRPr="00C16064" w:rsidRDefault="001522A8" w:rsidP="001522A8">
            <w:pPr>
              <w:jc w:val="center"/>
              <w:rPr>
                <w:sz w:val="20"/>
                <w:szCs w:val="20"/>
              </w:rPr>
            </w:pPr>
          </w:p>
        </w:tc>
        <w:tc>
          <w:tcPr>
            <w:tcW w:w="710" w:type="pct"/>
            <w:vMerge/>
            <w:shd w:val="clear" w:color="auto" w:fill="auto"/>
            <w:vAlign w:val="center"/>
          </w:tcPr>
          <w:p w14:paraId="646D0AAF" w14:textId="77777777" w:rsidR="001522A8" w:rsidRPr="00C16064" w:rsidRDefault="001522A8" w:rsidP="001522A8">
            <w:pPr>
              <w:jc w:val="center"/>
              <w:rPr>
                <w:bCs/>
                <w:sz w:val="20"/>
                <w:szCs w:val="20"/>
              </w:rPr>
            </w:pPr>
          </w:p>
        </w:tc>
        <w:tc>
          <w:tcPr>
            <w:tcW w:w="448" w:type="pct"/>
            <w:vMerge/>
            <w:shd w:val="clear" w:color="auto" w:fill="auto"/>
            <w:vAlign w:val="center"/>
          </w:tcPr>
          <w:p w14:paraId="463FC8F8" w14:textId="77777777" w:rsidR="001522A8" w:rsidRPr="00C16064" w:rsidRDefault="001522A8" w:rsidP="001522A8">
            <w:pPr>
              <w:jc w:val="center"/>
              <w:rPr>
                <w:bCs/>
                <w:sz w:val="20"/>
                <w:szCs w:val="20"/>
              </w:rPr>
            </w:pPr>
          </w:p>
        </w:tc>
        <w:tc>
          <w:tcPr>
            <w:tcW w:w="1120" w:type="pct"/>
            <w:shd w:val="clear" w:color="auto" w:fill="auto"/>
            <w:noWrap/>
            <w:vAlign w:val="center"/>
          </w:tcPr>
          <w:p w14:paraId="180DB36E" w14:textId="77777777" w:rsidR="001522A8" w:rsidRPr="00C16064" w:rsidRDefault="001522A8" w:rsidP="001522A8">
            <w:pPr>
              <w:jc w:val="center"/>
              <w:rPr>
                <w:sz w:val="20"/>
                <w:szCs w:val="20"/>
              </w:rPr>
            </w:pPr>
            <w:r w:rsidRPr="00C16064">
              <w:rPr>
                <w:sz w:val="20"/>
                <w:szCs w:val="20"/>
              </w:rPr>
              <w:t>6,9*18*3,7</w:t>
            </w:r>
          </w:p>
        </w:tc>
      </w:tr>
      <w:tr w:rsidR="001522A8" w:rsidRPr="00C16064" w14:paraId="088B59AE" w14:textId="77777777" w:rsidTr="001522A8">
        <w:trPr>
          <w:trHeight w:val="517"/>
        </w:trPr>
        <w:tc>
          <w:tcPr>
            <w:tcW w:w="808" w:type="pct"/>
            <w:vMerge w:val="restart"/>
            <w:shd w:val="clear" w:color="auto" w:fill="auto"/>
            <w:vAlign w:val="center"/>
            <w:hideMark/>
          </w:tcPr>
          <w:p w14:paraId="56525B97" w14:textId="77777777" w:rsidR="001522A8" w:rsidRPr="00C16064" w:rsidRDefault="001522A8" w:rsidP="001522A8">
            <w:pPr>
              <w:rPr>
                <w:bCs/>
                <w:sz w:val="20"/>
                <w:szCs w:val="20"/>
              </w:rPr>
            </w:pPr>
            <w:r w:rsidRPr="00C16064">
              <w:rPr>
                <w:bCs/>
                <w:sz w:val="20"/>
                <w:szCs w:val="20"/>
              </w:rPr>
              <w:t>Квартал № 89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090A38C" w14:textId="77777777" w:rsidR="001522A8" w:rsidRPr="00C16064" w:rsidRDefault="001522A8" w:rsidP="001522A8">
            <w:pPr>
              <w:rPr>
                <w:bCs/>
                <w:sz w:val="20"/>
                <w:szCs w:val="20"/>
              </w:rPr>
            </w:pPr>
            <w:r w:rsidRPr="00C16064">
              <w:rPr>
                <w:bCs/>
                <w:sz w:val="20"/>
                <w:szCs w:val="20"/>
              </w:rPr>
              <w:t>Квартал 89                             ул. Советов 106/1 (ДОУ № 8)</w:t>
            </w:r>
          </w:p>
        </w:tc>
        <w:tc>
          <w:tcPr>
            <w:tcW w:w="588" w:type="pct"/>
            <w:vMerge w:val="restart"/>
            <w:shd w:val="clear" w:color="auto" w:fill="auto"/>
            <w:vAlign w:val="center"/>
            <w:hideMark/>
          </w:tcPr>
          <w:p w14:paraId="37DEF6B8" w14:textId="77777777" w:rsidR="001522A8" w:rsidRPr="00C16064" w:rsidRDefault="001522A8" w:rsidP="001522A8">
            <w:pPr>
              <w:jc w:val="center"/>
              <w:rPr>
                <w:bCs/>
                <w:sz w:val="20"/>
                <w:szCs w:val="20"/>
              </w:rPr>
            </w:pPr>
            <w:r w:rsidRPr="00C16064">
              <w:rPr>
                <w:bCs/>
                <w:sz w:val="20"/>
                <w:szCs w:val="20"/>
              </w:rPr>
              <w:t>29.09.1987</w:t>
            </w:r>
          </w:p>
        </w:tc>
        <w:tc>
          <w:tcPr>
            <w:tcW w:w="506" w:type="pct"/>
            <w:vMerge w:val="restart"/>
            <w:shd w:val="clear" w:color="auto" w:fill="auto"/>
            <w:vAlign w:val="center"/>
            <w:hideMark/>
          </w:tcPr>
          <w:p w14:paraId="7FABC7E8"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7C211207" w14:textId="77777777" w:rsidR="001522A8" w:rsidRPr="00C16064" w:rsidRDefault="001522A8" w:rsidP="001522A8">
            <w:pPr>
              <w:jc w:val="center"/>
              <w:rPr>
                <w:bCs/>
                <w:sz w:val="20"/>
                <w:szCs w:val="20"/>
              </w:rPr>
            </w:pPr>
            <w:r w:rsidRPr="00C16064">
              <w:rPr>
                <w:bCs/>
                <w:sz w:val="20"/>
                <w:szCs w:val="20"/>
              </w:rPr>
              <w:t>1111</w:t>
            </w:r>
          </w:p>
        </w:tc>
        <w:tc>
          <w:tcPr>
            <w:tcW w:w="448" w:type="pct"/>
            <w:vMerge w:val="restart"/>
            <w:shd w:val="clear" w:color="auto" w:fill="auto"/>
            <w:vAlign w:val="center"/>
            <w:hideMark/>
          </w:tcPr>
          <w:p w14:paraId="1BBD9566" w14:textId="77777777" w:rsidR="001522A8" w:rsidRPr="00C16064" w:rsidRDefault="001522A8" w:rsidP="001522A8">
            <w:pPr>
              <w:jc w:val="center"/>
              <w:rPr>
                <w:bCs/>
                <w:sz w:val="20"/>
                <w:szCs w:val="20"/>
              </w:rPr>
            </w:pPr>
            <w:r w:rsidRPr="00C16064">
              <w:rPr>
                <w:bCs/>
                <w:sz w:val="20"/>
                <w:szCs w:val="20"/>
              </w:rPr>
              <w:t>209,6</w:t>
            </w:r>
          </w:p>
        </w:tc>
        <w:tc>
          <w:tcPr>
            <w:tcW w:w="1120" w:type="pct"/>
            <w:vMerge w:val="restart"/>
            <w:shd w:val="clear" w:color="auto" w:fill="auto"/>
            <w:noWrap/>
            <w:vAlign w:val="center"/>
            <w:hideMark/>
          </w:tcPr>
          <w:p w14:paraId="53193176" w14:textId="77777777" w:rsidR="001522A8" w:rsidRPr="00C16064" w:rsidRDefault="001522A8" w:rsidP="001522A8">
            <w:pPr>
              <w:jc w:val="center"/>
              <w:rPr>
                <w:sz w:val="20"/>
                <w:szCs w:val="20"/>
              </w:rPr>
            </w:pPr>
            <w:r w:rsidRPr="00C16064">
              <w:rPr>
                <w:sz w:val="20"/>
                <w:szCs w:val="20"/>
              </w:rPr>
              <w:t>9,8*21,5*5,3</w:t>
            </w:r>
          </w:p>
        </w:tc>
      </w:tr>
      <w:tr w:rsidR="001522A8" w:rsidRPr="00C16064" w14:paraId="2024F69E" w14:textId="77777777" w:rsidTr="001522A8">
        <w:trPr>
          <w:trHeight w:val="517"/>
        </w:trPr>
        <w:tc>
          <w:tcPr>
            <w:tcW w:w="808" w:type="pct"/>
            <w:vMerge/>
            <w:shd w:val="clear" w:color="auto" w:fill="auto"/>
            <w:vAlign w:val="center"/>
            <w:hideMark/>
          </w:tcPr>
          <w:p w14:paraId="64FC2B92" w14:textId="77777777" w:rsidR="001522A8" w:rsidRPr="00C16064" w:rsidRDefault="001522A8" w:rsidP="001522A8">
            <w:pPr>
              <w:rPr>
                <w:bCs/>
                <w:sz w:val="20"/>
                <w:szCs w:val="20"/>
              </w:rPr>
            </w:pPr>
          </w:p>
        </w:tc>
        <w:tc>
          <w:tcPr>
            <w:tcW w:w="820" w:type="pct"/>
            <w:vMerge/>
            <w:shd w:val="clear" w:color="auto" w:fill="auto"/>
            <w:vAlign w:val="center"/>
            <w:hideMark/>
          </w:tcPr>
          <w:p w14:paraId="39206531" w14:textId="77777777" w:rsidR="001522A8" w:rsidRPr="00C16064" w:rsidRDefault="001522A8" w:rsidP="001522A8">
            <w:pPr>
              <w:rPr>
                <w:bCs/>
                <w:sz w:val="20"/>
                <w:szCs w:val="20"/>
              </w:rPr>
            </w:pPr>
          </w:p>
        </w:tc>
        <w:tc>
          <w:tcPr>
            <w:tcW w:w="588" w:type="pct"/>
            <w:vMerge/>
            <w:shd w:val="clear" w:color="auto" w:fill="auto"/>
            <w:vAlign w:val="center"/>
            <w:hideMark/>
          </w:tcPr>
          <w:p w14:paraId="2AD6EAE2" w14:textId="77777777" w:rsidR="001522A8" w:rsidRPr="00C16064" w:rsidRDefault="001522A8" w:rsidP="001522A8">
            <w:pPr>
              <w:rPr>
                <w:bCs/>
                <w:sz w:val="20"/>
                <w:szCs w:val="20"/>
              </w:rPr>
            </w:pPr>
          </w:p>
        </w:tc>
        <w:tc>
          <w:tcPr>
            <w:tcW w:w="506" w:type="pct"/>
            <w:vMerge/>
            <w:shd w:val="clear" w:color="auto" w:fill="auto"/>
            <w:vAlign w:val="center"/>
            <w:hideMark/>
          </w:tcPr>
          <w:p w14:paraId="11FDB107" w14:textId="77777777" w:rsidR="001522A8" w:rsidRPr="00C16064" w:rsidRDefault="001522A8" w:rsidP="001522A8">
            <w:pPr>
              <w:rPr>
                <w:sz w:val="20"/>
                <w:szCs w:val="20"/>
              </w:rPr>
            </w:pPr>
          </w:p>
        </w:tc>
        <w:tc>
          <w:tcPr>
            <w:tcW w:w="710" w:type="pct"/>
            <w:vMerge/>
            <w:shd w:val="clear" w:color="auto" w:fill="auto"/>
            <w:vAlign w:val="center"/>
            <w:hideMark/>
          </w:tcPr>
          <w:p w14:paraId="4C7D139D" w14:textId="77777777" w:rsidR="001522A8" w:rsidRPr="00C16064" w:rsidRDefault="001522A8" w:rsidP="001522A8">
            <w:pPr>
              <w:rPr>
                <w:bCs/>
                <w:sz w:val="20"/>
                <w:szCs w:val="20"/>
              </w:rPr>
            </w:pPr>
          </w:p>
        </w:tc>
        <w:tc>
          <w:tcPr>
            <w:tcW w:w="448" w:type="pct"/>
            <w:vMerge/>
            <w:shd w:val="clear" w:color="auto" w:fill="auto"/>
            <w:vAlign w:val="center"/>
            <w:hideMark/>
          </w:tcPr>
          <w:p w14:paraId="75663F1B" w14:textId="77777777" w:rsidR="001522A8" w:rsidRPr="00C16064" w:rsidRDefault="001522A8" w:rsidP="001522A8">
            <w:pPr>
              <w:rPr>
                <w:bCs/>
                <w:sz w:val="20"/>
                <w:szCs w:val="20"/>
              </w:rPr>
            </w:pPr>
          </w:p>
        </w:tc>
        <w:tc>
          <w:tcPr>
            <w:tcW w:w="1120" w:type="pct"/>
            <w:vMerge/>
            <w:shd w:val="clear" w:color="auto" w:fill="auto"/>
            <w:vAlign w:val="center"/>
            <w:hideMark/>
          </w:tcPr>
          <w:p w14:paraId="6E8FDD2D" w14:textId="77777777" w:rsidR="001522A8" w:rsidRPr="00C16064" w:rsidRDefault="001522A8" w:rsidP="001522A8">
            <w:pPr>
              <w:jc w:val="center"/>
              <w:rPr>
                <w:sz w:val="20"/>
                <w:szCs w:val="20"/>
              </w:rPr>
            </w:pPr>
          </w:p>
        </w:tc>
      </w:tr>
      <w:tr w:rsidR="001522A8" w:rsidRPr="00C16064" w14:paraId="66662215" w14:textId="77777777" w:rsidTr="001522A8">
        <w:trPr>
          <w:trHeight w:val="517"/>
        </w:trPr>
        <w:tc>
          <w:tcPr>
            <w:tcW w:w="808" w:type="pct"/>
            <w:vMerge/>
            <w:shd w:val="clear" w:color="auto" w:fill="auto"/>
            <w:vAlign w:val="center"/>
            <w:hideMark/>
          </w:tcPr>
          <w:p w14:paraId="4515DB32" w14:textId="77777777" w:rsidR="001522A8" w:rsidRPr="00C16064" w:rsidRDefault="001522A8" w:rsidP="001522A8">
            <w:pPr>
              <w:rPr>
                <w:bCs/>
                <w:sz w:val="20"/>
                <w:szCs w:val="20"/>
              </w:rPr>
            </w:pPr>
          </w:p>
        </w:tc>
        <w:tc>
          <w:tcPr>
            <w:tcW w:w="820" w:type="pct"/>
            <w:vMerge/>
            <w:shd w:val="clear" w:color="auto" w:fill="auto"/>
            <w:vAlign w:val="center"/>
            <w:hideMark/>
          </w:tcPr>
          <w:p w14:paraId="7286F829" w14:textId="77777777" w:rsidR="001522A8" w:rsidRPr="00C16064" w:rsidRDefault="001522A8" w:rsidP="001522A8">
            <w:pPr>
              <w:rPr>
                <w:bCs/>
                <w:sz w:val="20"/>
                <w:szCs w:val="20"/>
              </w:rPr>
            </w:pPr>
          </w:p>
        </w:tc>
        <w:tc>
          <w:tcPr>
            <w:tcW w:w="588" w:type="pct"/>
            <w:vMerge/>
            <w:shd w:val="clear" w:color="auto" w:fill="auto"/>
            <w:vAlign w:val="center"/>
            <w:hideMark/>
          </w:tcPr>
          <w:p w14:paraId="3EEB256B" w14:textId="77777777" w:rsidR="001522A8" w:rsidRPr="00C16064" w:rsidRDefault="001522A8" w:rsidP="001522A8">
            <w:pPr>
              <w:rPr>
                <w:bCs/>
                <w:sz w:val="20"/>
                <w:szCs w:val="20"/>
              </w:rPr>
            </w:pPr>
          </w:p>
        </w:tc>
        <w:tc>
          <w:tcPr>
            <w:tcW w:w="506" w:type="pct"/>
            <w:vMerge/>
            <w:shd w:val="clear" w:color="auto" w:fill="auto"/>
            <w:vAlign w:val="center"/>
            <w:hideMark/>
          </w:tcPr>
          <w:p w14:paraId="5E0762B2" w14:textId="77777777" w:rsidR="001522A8" w:rsidRPr="00C16064" w:rsidRDefault="001522A8" w:rsidP="001522A8">
            <w:pPr>
              <w:rPr>
                <w:sz w:val="20"/>
                <w:szCs w:val="20"/>
              </w:rPr>
            </w:pPr>
          </w:p>
        </w:tc>
        <w:tc>
          <w:tcPr>
            <w:tcW w:w="710" w:type="pct"/>
            <w:vMerge/>
            <w:shd w:val="clear" w:color="auto" w:fill="auto"/>
            <w:vAlign w:val="center"/>
            <w:hideMark/>
          </w:tcPr>
          <w:p w14:paraId="5C6224EC" w14:textId="77777777" w:rsidR="001522A8" w:rsidRPr="00C16064" w:rsidRDefault="001522A8" w:rsidP="001522A8">
            <w:pPr>
              <w:rPr>
                <w:bCs/>
                <w:sz w:val="20"/>
                <w:szCs w:val="20"/>
              </w:rPr>
            </w:pPr>
          </w:p>
        </w:tc>
        <w:tc>
          <w:tcPr>
            <w:tcW w:w="448" w:type="pct"/>
            <w:vMerge/>
            <w:shd w:val="clear" w:color="auto" w:fill="auto"/>
            <w:vAlign w:val="center"/>
            <w:hideMark/>
          </w:tcPr>
          <w:p w14:paraId="3C2F5EE8" w14:textId="77777777" w:rsidR="001522A8" w:rsidRPr="00C16064" w:rsidRDefault="001522A8" w:rsidP="001522A8">
            <w:pPr>
              <w:rPr>
                <w:bCs/>
                <w:sz w:val="20"/>
                <w:szCs w:val="20"/>
              </w:rPr>
            </w:pPr>
          </w:p>
        </w:tc>
        <w:tc>
          <w:tcPr>
            <w:tcW w:w="1120" w:type="pct"/>
            <w:vMerge/>
            <w:shd w:val="clear" w:color="auto" w:fill="auto"/>
            <w:vAlign w:val="center"/>
            <w:hideMark/>
          </w:tcPr>
          <w:p w14:paraId="0058B6B6" w14:textId="77777777" w:rsidR="001522A8" w:rsidRPr="00C16064" w:rsidRDefault="001522A8" w:rsidP="001522A8">
            <w:pPr>
              <w:jc w:val="center"/>
              <w:rPr>
                <w:sz w:val="20"/>
                <w:szCs w:val="20"/>
              </w:rPr>
            </w:pPr>
          </w:p>
        </w:tc>
      </w:tr>
      <w:tr w:rsidR="001522A8" w:rsidRPr="00C16064" w14:paraId="08B10EDA" w14:textId="77777777" w:rsidTr="006C69EE">
        <w:trPr>
          <w:trHeight w:val="276"/>
        </w:trPr>
        <w:tc>
          <w:tcPr>
            <w:tcW w:w="808" w:type="pct"/>
            <w:vMerge/>
            <w:shd w:val="clear" w:color="auto" w:fill="auto"/>
            <w:vAlign w:val="center"/>
            <w:hideMark/>
          </w:tcPr>
          <w:p w14:paraId="773661C9" w14:textId="77777777" w:rsidR="001522A8" w:rsidRPr="00C16064" w:rsidRDefault="001522A8" w:rsidP="001522A8">
            <w:pPr>
              <w:rPr>
                <w:bCs/>
                <w:sz w:val="20"/>
                <w:szCs w:val="20"/>
              </w:rPr>
            </w:pPr>
          </w:p>
        </w:tc>
        <w:tc>
          <w:tcPr>
            <w:tcW w:w="820" w:type="pct"/>
            <w:vMerge/>
            <w:shd w:val="clear" w:color="auto" w:fill="auto"/>
            <w:vAlign w:val="center"/>
            <w:hideMark/>
          </w:tcPr>
          <w:p w14:paraId="7C52424B" w14:textId="77777777" w:rsidR="001522A8" w:rsidRPr="00C16064" w:rsidRDefault="001522A8" w:rsidP="001522A8">
            <w:pPr>
              <w:rPr>
                <w:bCs/>
                <w:sz w:val="20"/>
                <w:szCs w:val="20"/>
              </w:rPr>
            </w:pPr>
          </w:p>
        </w:tc>
        <w:tc>
          <w:tcPr>
            <w:tcW w:w="588" w:type="pct"/>
            <w:vMerge/>
            <w:shd w:val="clear" w:color="auto" w:fill="auto"/>
            <w:vAlign w:val="center"/>
            <w:hideMark/>
          </w:tcPr>
          <w:p w14:paraId="7AC63533" w14:textId="77777777" w:rsidR="001522A8" w:rsidRPr="00C16064" w:rsidRDefault="001522A8" w:rsidP="001522A8">
            <w:pPr>
              <w:rPr>
                <w:bCs/>
                <w:sz w:val="20"/>
                <w:szCs w:val="20"/>
              </w:rPr>
            </w:pPr>
          </w:p>
        </w:tc>
        <w:tc>
          <w:tcPr>
            <w:tcW w:w="506" w:type="pct"/>
            <w:vMerge/>
            <w:shd w:val="clear" w:color="auto" w:fill="auto"/>
            <w:vAlign w:val="center"/>
            <w:hideMark/>
          </w:tcPr>
          <w:p w14:paraId="20F3CC68" w14:textId="77777777" w:rsidR="001522A8" w:rsidRPr="00C16064" w:rsidRDefault="001522A8" w:rsidP="001522A8">
            <w:pPr>
              <w:rPr>
                <w:sz w:val="20"/>
                <w:szCs w:val="20"/>
              </w:rPr>
            </w:pPr>
          </w:p>
        </w:tc>
        <w:tc>
          <w:tcPr>
            <w:tcW w:w="710" w:type="pct"/>
            <w:vMerge/>
            <w:shd w:val="clear" w:color="auto" w:fill="auto"/>
            <w:vAlign w:val="center"/>
            <w:hideMark/>
          </w:tcPr>
          <w:p w14:paraId="43F57465" w14:textId="77777777" w:rsidR="001522A8" w:rsidRPr="00C16064" w:rsidRDefault="001522A8" w:rsidP="001522A8">
            <w:pPr>
              <w:rPr>
                <w:bCs/>
                <w:sz w:val="20"/>
                <w:szCs w:val="20"/>
              </w:rPr>
            </w:pPr>
          </w:p>
        </w:tc>
        <w:tc>
          <w:tcPr>
            <w:tcW w:w="448" w:type="pct"/>
            <w:vMerge/>
            <w:shd w:val="clear" w:color="auto" w:fill="auto"/>
            <w:vAlign w:val="center"/>
            <w:hideMark/>
          </w:tcPr>
          <w:p w14:paraId="3A7F0C86" w14:textId="77777777" w:rsidR="001522A8" w:rsidRPr="00C16064" w:rsidRDefault="001522A8" w:rsidP="001522A8">
            <w:pPr>
              <w:rPr>
                <w:bCs/>
                <w:sz w:val="20"/>
                <w:szCs w:val="20"/>
              </w:rPr>
            </w:pPr>
          </w:p>
        </w:tc>
        <w:tc>
          <w:tcPr>
            <w:tcW w:w="1120" w:type="pct"/>
            <w:vMerge/>
            <w:shd w:val="clear" w:color="auto" w:fill="auto"/>
            <w:vAlign w:val="center"/>
            <w:hideMark/>
          </w:tcPr>
          <w:p w14:paraId="3710559C" w14:textId="77777777" w:rsidR="001522A8" w:rsidRPr="00C16064" w:rsidRDefault="001522A8" w:rsidP="001522A8">
            <w:pPr>
              <w:jc w:val="center"/>
              <w:rPr>
                <w:sz w:val="20"/>
                <w:szCs w:val="20"/>
              </w:rPr>
            </w:pPr>
          </w:p>
        </w:tc>
      </w:tr>
      <w:tr w:rsidR="001522A8" w:rsidRPr="00C16064" w14:paraId="6B4BE269" w14:textId="77777777" w:rsidTr="001522A8">
        <w:trPr>
          <w:trHeight w:val="517"/>
        </w:trPr>
        <w:tc>
          <w:tcPr>
            <w:tcW w:w="808" w:type="pct"/>
            <w:vMerge w:val="restart"/>
            <w:shd w:val="clear" w:color="auto" w:fill="auto"/>
            <w:vAlign w:val="center"/>
            <w:hideMark/>
          </w:tcPr>
          <w:p w14:paraId="0B93781F" w14:textId="77777777" w:rsidR="001522A8" w:rsidRPr="00C16064" w:rsidRDefault="001522A8" w:rsidP="001522A8">
            <w:pPr>
              <w:rPr>
                <w:bCs/>
                <w:sz w:val="20"/>
                <w:szCs w:val="20"/>
              </w:rPr>
            </w:pPr>
            <w:r w:rsidRPr="00C16064">
              <w:rPr>
                <w:bCs/>
                <w:sz w:val="20"/>
                <w:szCs w:val="20"/>
              </w:rPr>
              <w:t>Квартал № 92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373F635" w14:textId="77777777" w:rsidR="001522A8" w:rsidRPr="00C16064" w:rsidRDefault="001522A8" w:rsidP="001522A8">
            <w:pPr>
              <w:rPr>
                <w:bCs/>
                <w:sz w:val="20"/>
                <w:szCs w:val="20"/>
              </w:rPr>
            </w:pPr>
            <w:r w:rsidRPr="00C16064">
              <w:rPr>
                <w:bCs/>
                <w:sz w:val="20"/>
                <w:szCs w:val="20"/>
              </w:rPr>
              <w:t>Квартал 92                      ул. Краснопартизанская 126/2</w:t>
            </w:r>
          </w:p>
        </w:tc>
        <w:tc>
          <w:tcPr>
            <w:tcW w:w="588" w:type="pct"/>
            <w:vMerge w:val="restart"/>
            <w:shd w:val="clear" w:color="auto" w:fill="auto"/>
            <w:vAlign w:val="center"/>
            <w:hideMark/>
          </w:tcPr>
          <w:p w14:paraId="02B92AE5" w14:textId="77777777" w:rsidR="001522A8" w:rsidRPr="00C16064" w:rsidRDefault="001522A8" w:rsidP="001522A8">
            <w:pPr>
              <w:jc w:val="center"/>
              <w:rPr>
                <w:bCs/>
                <w:sz w:val="20"/>
                <w:szCs w:val="20"/>
              </w:rPr>
            </w:pPr>
            <w:r w:rsidRPr="00C16064">
              <w:rPr>
                <w:bCs/>
                <w:sz w:val="20"/>
                <w:szCs w:val="20"/>
              </w:rPr>
              <w:t>19.11.1977</w:t>
            </w:r>
          </w:p>
        </w:tc>
        <w:tc>
          <w:tcPr>
            <w:tcW w:w="506" w:type="pct"/>
            <w:vMerge w:val="restart"/>
            <w:shd w:val="clear" w:color="auto" w:fill="auto"/>
            <w:vAlign w:val="center"/>
            <w:hideMark/>
          </w:tcPr>
          <w:p w14:paraId="14AF4C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240E7619" w14:textId="77777777" w:rsidR="001522A8" w:rsidRPr="00C16064" w:rsidRDefault="001522A8" w:rsidP="001522A8">
            <w:pPr>
              <w:jc w:val="center"/>
              <w:rPr>
                <w:bCs/>
                <w:sz w:val="20"/>
                <w:szCs w:val="20"/>
              </w:rPr>
            </w:pPr>
            <w:r w:rsidRPr="00C16064">
              <w:rPr>
                <w:bCs/>
                <w:sz w:val="20"/>
                <w:szCs w:val="20"/>
              </w:rPr>
              <w:t>781</w:t>
            </w:r>
          </w:p>
        </w:tc>
        <w:tc>
          <w:tcPr>
            <w:tcW w:w="448" w:type="pct"/>
            <w:vMerge w:val="restart"/>
            <w:shd w:val="clear" w:color="auto" w:fill="auto"/>
            <w:vAlign w:val="center"/>
            <w:hideMark/>
          </w:tcPr>
          <w:p w14:paraId="59D564F0" w14:textId="77777777" w:rsidR="001522A8" w:rsidRPr="00C16064" w:rsidRDefault="001522A8" w:rsidP="001522A8">
            <w:pPr>
              <w:jc w:val="center"/>
              <w:rPr>
                <w:bCs/>
                <w:sz w:val="20"/>
                <w:szCs w:val="20"/>
              </w:rPr>
            </w:pPr>
            <w:r w:rsidRPr="00C16064">
              <w:rPr>
                <w:bCs/>
                <w:sz w:val="20"/>
                <w:szCs w:val="20"/>
              </w:rPr>
              <w:t>177,5</w:t>
            </w:r>
          </w:p>
        </w:tc>
        <w:tc>
          <w:tcPr>
            <w:tcW w:w="1120" w:type="pct"/>
            <w:vMerge w:val="restart"/>
            <w:shd w:val="clear" w:color="auto" w:fill="auto"/>
            <w:noWrap/>
            <w:vAlign w:val="center"/>
            <w:hideMark/>
          </w:tcPr>
          <w:p w14:paraId="6A8E2C71" w14:textId="77777777" w:rsidR="001522A8" w:rsidRPr="00C16064" w:rsidRDefault="001522A8" w:rsidP="001522A8">
            <w:pPr>
              <w:jc w:val="center"/>
              <w:rPr>
                <w:sz w:val="20"/>
                <w:szCs w:val="20"/>
              </w:rPr>
            </w:pPr>
            <w:r w:rsidRPr="00C16064">
              <w:rPr>
                <w:sz w:val="20"/>
                <w:szCs w:val="20"/>
              </w:rPr>
              <w:t>27,3*6,5*4,4</w:t>
            </w:r>
          </w:p>
        </w:tc>
      </w:tr>
      <w:tr w:rsidR="001522A8" w:rsidRPr="00C16064" w14:paraId="65128407" w14:textId="77777777" w:rsidTr="001522A8">
        <w:trPr>
          <w:trHeight w:val="517"/>
        </w:trPr>
        <w:tc>
          <w:tcPr>
            <w:tcW w:w="808" w:type="pct"/>
            <w:vMerge/>
            <w:shd w:val="clear" w:color="auto" w:fill="auto"/>
            <w:vAlign w:val="center"/>
            <w:hideMark/>
          </w:tcPr>
          <w:p w14:paraId="5939BD8B" w14:textId="77777777" w:rsidR="001522A8" w:rsidRPr="00C16064" w:rsidRDefault="001522A8" w:rsidP="001522A8">
            <w:pPr>
              <w:rPr>
                <w:bCs/>
                <w:sz w:val="20"/>
                <w:szCs w:val="20"/>
              </w:rPr>
            </w:pPr>
          </w:p>
        </w:tc>
        <w:tc>
          <w:tcPr>
            <w:tcW w:w="820" w:type="pct"/>
            <w:vMerge/>
            <w:shd w:val="clear" w:color="auto" w:fill="auto"/>
            <w:vAlign w:val="center"/>
            <w:hideMark/>
          </w:tcPr>
          <w:p w14:paraId="172970D0" w14:textId="77777777" w:rsidR="001522A8" w:rsidRPr="00C16064" w:rsidRDefault="001522A8" w:rsidP="001522A8">
            <w:pPr>
              <w:rPr>
                <w:bCs/>
                <w:sz w:val="20"/>
                <w:szCs w:val="20"/>
              </w:rPr>
            </w:pPr>
          </w:p>
        </w:tc>
        <w:tc>
          <w:tcPr>
            <w:tcW w:w="588" w:type="pct"/>
            <w:vMerge/>
            <w:shd w:val="clear" w:color="auto" w:fill="auto"/>
            <w:vAlign w:val="center"/>
            <w:hideMark/>
          </w:tcPr>
          <w:p w14:paraId="2BD9A3F2" w14:textId="77777777" w:rsidR="001522A8" w:rsidRPr="00C16064" w:rsidRDefault="001522A8" w:rsidP="001522A8">
            <w:pPr>
              <w:rPr>
                <w:bCs/>
                <w:sz w:val="20"/>
                <w:szCs w:val="20"/>
              </w:rPr>
            </w:pPr>
          </w:p>
        </w:tc>
        <w:tc>
          <w:tcPr>
            <w:tcW w:w="506" w:type="pct"/>
            <w:vMerge/>
            <w:shd w:val="clear" w:color="auto" w:fill="auto"/>
            <w:vAlign w:val="center"/>
            <w:hideMark/>
          </w:tcPr>
          <w:p w14:paraId="57734039" w14:textId="77777777" w:rsidR="001522A8" w:rsidRPr="00C16064" w:rsidRDefault="001522A8" w:rsidP="001522A8">
            <w:pPr>
              <w:rPr>
                <w:sz w:val="20"/>
                <w:szCs w:val="20"/>
              </w:rPr>
            </w:pPr>
          </w:p>
        </w:tc>
        <w:tc>
          <w:tcPr>
            <w:tcW w:w="710" w:type="pct"/>
            <w:vMerge/>
            <w:shd w:val="clear" w:color="auto" w:fill="auto"/>
            <w:vAlign w:val="center"/>
            <w:hideMark/>
          </w:tcPr>
          <w:p w14:paraId="7B73A538" w14:textId="77777777" w:rsidR="001522A8" w:rsidRPr="00C16064" w:rsidRDefault="001522A8" w:rsidP="001522A8">
            <w:pPr>
              <w:rPr>
                <w:bCs/>
                <w:sz w:val="20"/>
                <w:szCs w:val="20"/>
              </w:rPr>
            </w:pPr>
          </w:p>
        </w:tc>
        <w:tc>
          <w:tcPr>
            <w:tcW w:w="448" w:type="pct"/>
            <w:vMerge/>
            <w:shd w:val="clear" w:color="auto" w:fill="auto"/>
            <w:vAlign w:val="center"/>
            <w:hideMark/>
          </w:tcPr>
          <w:p w14:paraId="1E963F5F" w14:textId="77777777" w:rsidR="001522A8" w:rsidRPr="00C16064" w:rsidRDefault="001522A8" w:rsidP="001522A8">
            <w:pPr>
              <w:rPr>
                <w:bCs/>
                <w:sz w:val="20"/>
                <w:szCs w:val="20"/>
              </w:rPr>
            </w:pPr>
          </w:p>
        </w:tc>
        <w:tc>
          <w:tcPr>
            <w:tcW w:w="1120" w:type="pct"/>
            <w:vMerge/>
            <w:shd w:val="clear" w:color="auto" w:fill="auto"/>
            <w:vAlign w:val="center"/>
            <w:hideMark/>
          </w:tcPr>
          <w:p w14:paraId="0509D3E4" w14:textId="77777777" w:rsidR="001522A8" w:rsidRPr="00C16064" w:rsidRDefault="001522A8" w:rsidP="001522A8">
            <w:pPr>
              <w:jc w:val="center"/>
              <w:rPr>
                <w:sz w:val="20"/>
                <w:szCs w:val="20"/>
              </w:rPr>
            </w:pPr>
          </w:p>
        </w:tc>
      </w:tr>
      <w:tr w:rsidR="001522A8" w:rsidRPr="00C16064" w14:paraId="4B1D27EA" w14:textId="77777777" w:rsidTr="001522A8">
        <w:trPr>
          <w:trHeight w:val="517"/>
        </w:trPr>
        <w:tc>
          <w:tcPr>
            <w:tcW w:w="808" w:type="pct"/>
            <w:vMerge/>
            <w:shd w:val="clear" w:color="auto" w:fill="auto"/>
            <w:vAlign w:val="center"/>
            <w:hideMark/>
          </w:tcPr>
          <w:p w14:paraId="125FF536" w14:textId="77777777" w:rsidR="001522A8" w:rsidRPr="00C16064" w:rsidRDefault="001522A8" w:rsidP="001522A8">
            <w:pPr>
              <w:rPr>
                <w:bCs/>
                <w:sz w:val="20"/>
                <w:szCs w:val="20"/>
              </w:rPr>
            </w:pPr>
          </w:p>
        </w:tc>
        <w:tc>
          <w:tcPr>
            <w:tcW w:w="820" w:type="pct"/>
            <w:vMerge/>
            <w:shd w:val="clear" w:color="auto" w:fill="auto"/>
            <w:vAlign w:val="center"/>
            <w:hideMark/>
          </w:tcPr>
          <w:p w14:paraId="064EC4FB" w14:textId="77777777" w:rsidR="001522A8" w:rsidRPr="00C16064" w:rsidRDefault="001522A8" w:rsidP="001522A8">
            <w:pPr>
              <w:rPr>
                <w:bCs/>
                <w:sz w:val="20"/>
                <w:szCs w:val="20"/>
              </w:rPr>
            </w:pPr>
          </w:p>
        </w:tc>
        <w:tc>
          <w:tcPr>
            <w:tcW w:w="588" w:type="pct"/>
            <w:vMerge/>
            <w:shd w:val="clear" w:color="auto" w:fill="auto"/>
            <w:vAlign w:val="center"/>
            <w:hideMark/>
          </w:tcPr>
          <w:p w14:paraId="16E772AE" w14:textId="77777777" w:rsidR="001522A8" w:rsidRPr="00C16064" w:rsidRDefault="001522A8" w:rsidP="001522A8">
            <w:pPr>
              <w:rPr>
                <w:bCs/>
                <w:sz w:val="20"/>
                <w:szCs w:val="20"/>
              </w:rPr>
            </w:pPr>
          </w:p>
        </w:tc>
        <w:tc>
          <w:tcPr>
            <w:tcW w:w="506" w:type="pct"/>
            <w:vMerge/>
            <w:shd w:val="clear" w:color="auto" w:fill="auto"/>
            <w:vAlign w:val="center"/>
            <w:hideMark/>
          </w:tcPr>
          <w:p w14:paraId="4827381B" w14:textId="77777777" w:rsidR="001522A8" w:rsidRPr="00C16064" w:rsidRDefault="001522A8" w:rsidP="001522A8">
            <w:pPr>
              <w:rPr>
                <w:sz w:val="20"/>
                <w:szCs w:val="20"/>
              </w:rPr>
            </w:pPr>
          </w:p>
        </w:tc>
        <w:tc>
          <w:tcPr>
            <w:tcW w:w="710" w:type="pct"/>
            <w:vMerge/>
            <w:shd w:val="clear" w:color="auto" w:fill="auto"/>
            <w:vAlign w:val="center"/>
            <w:hideMark/>
          </w:tcPr>
          <w:p w14:paraId="23A034CF" w14:textId="77777777" w:rsidR="001522A8" w:rsidRPr="00C16064" w:rsidRDefault="001522A8" w:rsidP="001522A8">
            <w:pPr>
              <w:rPr>
                <w:bCs/>
                <w:sz w:val="20"/>
                <w:szCs w:val="20"/>
              </w:rPr>
            </w:pPr>
          </w:p>
        </w:tc>
        <w:tc>
          <w:tcPr>
            <w:tcW w:w="448" w:type="pct"/>
            <w:vMerge/>
            <w:shd w:val="clear" w:color="auto" w:fill="auto"/>
            <w:vAlign w:val="center"/>
            <w:hideMark/>
          </w:tcPr>
          <w:p w14:paraId="5416AA3C" w14:textId="77777777" w:rsidR="001522A8" w:rsidRPr="00C16064" w:rsidRDefault="001522A8" w:rsidP="001522A8">
            <w:pPr>
              <w:rPr>
                <w:bCs/>
                <w:sz w:val="20"/>
                <w:szCs w:val="20"/>
              </w:rPr>
            </w:pPr>
          </w:p>
        </w:tc>
        <w:tc>
          <w:tcPr>
            <w:tcW w:w="1120" w:type="pct"/>
            <w:vMerge/>
            <w:shd w:val="clear" w:color="auto" w:fill="auto"/>
            <w:vAlign w:val="center"/>
            <w:hideMark/>
          </w:tcPr>
          <w:p w14:paraId="048DB31E" w14:textId="77777777" w:rsidR="001522A8" w:rsidRPr="00C16064" w:rsidRDefault="001522A8" w:rsidP="001522A8">
            <w:pPr>
              <w:jc w:val="center"/>
              <w:rPr>
                <w:sz w:val="20"/>
                <w:szCs w:val="20"/>
              </w:rPr>
            </w:pPr>
          </w:p>
        </w:tc>
      </w:tr>
      <w:tr w:rsidR="001522A8" w:rsidRPr="00C16064" w14:paraId="40405350" w14:textId="77777777" w:rsidTr="006C69EE">
        <w:trPr>
          <w:trHeight w:val="276"/>
        </w:trPr>
        <w:tc>
          <w:tcPr>
            <w:tcW w:w="808" w:type="pct"/>
            <w:vMerge/>
            <w:shd w:val="clear" w:color="auto" w:fill="auto"/>
            <w:vAlign w:val="center"/>
            <w:hideMark/>
          </w:tcPr>
          <w:p w14:paraId="389127AE" w14:textId="77777777" w:rsidR="001522A8" w:rsidRPr="00C16064" w:rsidRDefault="001522A8" w:rsidP="001522A8">
            <w:pPr>
              <w:rPr>
                <w:bCs/>
                <w:sz w:val="20"/>
                <w:szCs w:val="20"/>
              </w:rPr>
            </w:pPr>
          </w:p>
        </w:tc>
        <w:tc>
          <w:tcPr>
            <w:tcW w:w="820" w:type="pct"/>
            <w:vMerge/>
            <w:shd w:val="clear" w:color="auto" w:fill="auto"/>
            <w:vAlign w:val="center"/>
            <w:hideMark/>
          </w:tcPr>
          <w:p w14:paraId="33AC18BA" w14:textId="77777777" w:rsidR="001522A8" w:rsidRPr="00C16064" w:rsidRDefault="001522A8" w:rsidP="001522A8">
            <w:pPr>
              <w:rPr>
                <w:bCs/>
                <w:sz w:val="20"/>
                <w:szCs w:val="20"/>
              </w:rPr>
            </w:pPr>
          </w:p>
        </w:tc>
        <w:tc>
          <w:tcPr>
            <w:tcW w:w="588" w:type="pct"/>
            <w:vMerge/>
            <w:shd w:val="clear" w:color="auto" w:fill="auto"/>
            <w:vAlign w:val="center"/>
            <w:hideMark/>
          </w:tcPr>
          <w:p w14:paraId="6C3D5B3A" w14:textId="77777777" w:rsidR="001522A8" w:rsidRPr="00C16064" w:rsidRDefault="001522A8" w:rsidP="001522A8">
            <w:pPr>
              <w:rPr>
                <w:bCs/>
                <w:sz w:val="20"/>
                <w:szCs w:val="20"/>
              </w:rPr>
            </w:pPr>
          </w:p>
        </w:tc>
        <w:tc>
          <w:tcPr>
            <w:tcW w:w="506" w:type="pct"/>
            <w:vMerge/>
            <w:shd w:val="clear" w:color="auto" w:fill="auto"/>
            <w:vAlign w:val="center"/>
            <w:hideMark/>
          </w:tcPr>
          <w:p w14:paraId="08E1C11A" w14:textId="77777777" w:rsidR="001522A8" w:rsidRPr="00C16064" w:rsidRDefault="001522A8" w:rsidP="001522A8">
            <w:pPr>
              <w:rPr>
                <w:sz w:val="20"/>
                <w:szCs w:val="20"/>
              </w:rPr>
            </w:pPr>
          </w:p>
        </w:tc>
        <w:tc>
          <w:tcPr>
            <w:tcW w:w="710" w:type="pct"/>
            <w:vMerge/>
            <w:shd w:val="clear" w:color="auto" w:fill="auto"/>
            <w:vAlign w:val="center"/>
            <w:hideMark/>
          </w:tcPr>
          <w:p w14:paraId="57B9ADD4" w14:textId="77777777" w:rsidR="001522A8" w:rsidRPr="00C16064" w:rsidRDefault="001522A8" w:rsidP="001522A8">
            <w:pPr>
              <w:rPr>
                <w:bCs/>
                <w:sz w:val="20"/>
                <w:szCs w:val="20"/>
              </w:rPr>
            </w:pPr>
          </w:p>
        </w:tc>
        <w:tc>
          <w:tcPr>
            <w:tcW w:w="448" w:type="pct"/>
            <w:vMerge/>
            <w:shd w:val="clear" w:color="auto" w:fill="auto"/>
            <w:vAlign w:val="center"/>
            <w:hideMark/>
          </w:tcPr>
          <w:p w14:paraId="094E7E61" w14:textId="77777777" w:rsidR="001522A8" w:rsidRPr="00C16064" w:rsidRDefault="001522A8" w:rsidP="001522A8">
            <w:pPr>
              <w:rPr>
                <w:bCs/>
                <w:sz w:val="20"/>
                <w:szCs w:val="20"/>
              </w:rPr>
            </w:pPr>
          </w:p>
        </w:tc>
        <w:tc>
          <w:tcPr>
            <w:tcW w:w="1120" w:type="pct"/>
            <w:vMerge/>
            <w:shd w:val="clear" w:color="auto" w:fill="auto"/>
            <w:vAlign w:val="center"/>
            <w:hideMark/>
          </w:tcPr>
          <w:p w14:paraId="2352F2FB" w14:textId="77777777" w:rsidR="001522A8" w:rsidRPr="00C16064" w:rsidRDefault="001522A8" w:rsidP="001522A8">
            <w:pPr>
              <w:jc w:val="center"/>
              <w:rPr>
                <w:sz w:val="20"/>
                <w:szCs w:val="20"/>
              </w:rPr>
            </w:pPr>
          </w:p>
        </w:tc>
      </w:tr>
      <w:tr w:rsidR="001522A8" w:rsidRPr="00C16064" w14:paraId="270CC529" w14:textId="77777777" w:rsidTr="001522A8">
        <w:trPr>
          <w:trHeight w:val="20"/>
        </w:trPr>
        <w:tc>
          <w:tcPr>
            <w:tcW w:w="808" w:type="pct"/>
            <w:vMerge w:val="restart"/>
            <w:shd w:val="clear" w:color="auto" w:fill="auto"/>
            <w:vAlign w:val="center"/>
            <w:hideMark/>
          </w:tcPr>
          <w:p w14:paraId="7EC8EC84" w14:textId="77777777" w:rsidR="001522A8" w:rsidRPr="00C16064" w:rsidRDefault="001522A8" w:rsidP="001522A8">
            <w:pPr>
              <w:rPr>
                <w:bCs/>
                <w:sz w:val="20"/>
                <w:szCs w:val="20"/>
              </w:rPr>
            </w:pPr>
            <w:r w:rsidRPr="00C16064">
              <w:rPr>
                <w:bCs/>
                <w:sz w:val="20"/>
                <w:szCs w:val="20"/>
              </w:rPr>
              <w:t>Квартал № 98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7D267697" w14:textId="77777777" w:rsidR="001522A8" w:rsidRPr="00C16064" w:rsidRDefault="001522A8" w:rsidP="001522A8">
            <w:pPr>
              <w:rPr>
                <w:bCs/>
                <w:sz w:val="20"/>
                <w:szCs w:val="20"/>
              </w:rPr>
            </w:pPr>
            <w:r w:rsidRPr="00C16064">
              <w:rPr>
                <w:bCs/>
                <w:sz w:val="20"/>
                <w:szCs w:val="20"/>
              </w:rPr>
              <w:t>Квартал 98                    ул. Лермонтова 37 (СОШ №1)</w:t>
            </w:r>
          </w:p>
        </w:tc>
        <w:tc>
          <w:tcPr>
            <w:tcW w:w="588" w:type="pct"/>
            <w:vMerge w:val="restart"/>
            <w:shd w:val="clear" w:color="auto" w:fill="auto"/>
            <w:vAlign w:val="center"/>
            <w:hideMark/>
          </w:tcPr>
          <w:p w14:paraId="47A07BC3"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72B8B9E2"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33C00F55" w14:textId="77777777" w:rsidR="001522A8" w:rsidRPr="00C16064" w:rsidRDefault="001522A8" w:rsidP="001522A8">
            <w:pPr>
              <w:jc w:val="center"/>
              <w:rPr>
                <w:bCs/>
                <w:sz w:val="20"/>
                <w:szCs w:val="20"/>
              </w:rPr>
            </w:pPr>
            <w:r w:rsidRPr="00C16064">
              <w:rPr>
                <w:bCs/>
                <w:sz w:val="20"/>
                <w:szCs w:val="20"/>
              </w:rPr>
              <w:t>259</w:t>
            </w:r>
          </w:p>
        </w:tc>
        <w:tc>
          <w:tcPr>
            <w:tcW w:w="448" w:type="pct"/>
            <w:vMerge w:val="restart"/>
            <w:shd w:val="clear" w:color="auto" w:fill="auto"/>
            <w:vAlign w:val="center"/>
            <w:hideMark/>
          </w:tcPr>
          <w:p w14:paraId="6A191002" w14:textId="77777777" w:rsidR="001522A8" w:rsidRPr="00C16064" w:rsidRDefault="001522A8" w:rsidP="001522A8">
            <w:pPr>
              <w:jc w:val="center"/>
              <w:rPr>
                <w:bCs/>
                <w:sz w:val="20"/>
                <w:szCs w:val="20"/>
              </w:rPr>
            </w:pPr>
            <w:r w:rsidRPr="00C16064">
              <w:rPr>
                <w:bCs/>
                <w:sz w:val="20"/>
                <w:szCs w:val="20"/>
              </w:rPr>
              <w:t>54</w:t>
            </w:r>
          </w:p>
        </w:tc>
        <w:tc>
          <w:tcPr>
            <w:tcW w:w="1120" w:type="pct"/>
            <w:shd w:val="clear" w:color="auto" w:fill="auto"/>
            <w:noWrap/>
            <w:vAlign w:val="bottom"/>
            <w:hideMark/>
          </w:tcPr>
          <w:p w14:paraId="5E881EA7" w14:textId="77777777" w:rsidR="001522A8" w:rsidRPr="00C16064" w:rsidRDefault="001522A8" w:rsidP="001522A8">
            <w:pPr>
              <w:jc w:val="center"/>
              <w:rPr>
                <w:sz w:val="20"/>
                <w:szCs w:val="20"/>
              </w:rPr>
            </w:pPr>
            <w:r w:rsidRPr="00C16064">
              <w:rPr>
                <w:sz w:val="20"/>
                <w:szCs w:val="20"/>
              </w:rPr>
              <w:t>6,5*6*4,3</w:t>
            </w:r>
          </w:p>
        </w:tc>
      </w:tr>
      <w:tr w:rsidR="001522A8" w:rsidRPr="00C16064" w14:paraId="4F3B23F8" w14:textId="77777777" w:rsidTr="001522A8">
        <w:trPr>
          <w:trHeight w:val="20"/>
        </w:trPr>
        <w:tc>
          <w:tcPr>
            <w:tcW w:w="808" w:type="pct"/>
            <w:vMerge/>
            <w:shd w:val="clear" w:color="auto" w:fill="auto"/>
            <w:vAlign w:val="center"/>
            <w:hideMark/>
          </w:tcPr>
          <w:p w14:paraId="2FF47D3A" w14:textId="77777777" w:rsidR="001522A8" w:rsidRPr="00C16064" w:rsidRDefault="001522A8" w:rsidP="001522A8">
            <w:pPr>
              <w:rPr>
                <w:bCs/>
                <w:sz w:val="20"/>
                <w:szCs w:val="20"/>
              </w:rPr>
            </w:pPr>
          </w:p>
        </w:tc>
        <w:tc>
          <w:tcPr>
            <w:tcW w:w="820" w:type="pct"/>
            <w:vMerge/>
            <w:shd w:val="clear" w:color="auto" w:fill="auto"/>
            <w:vAlign w:val="center"/>
            <w:hideMark/>
          </w:tcPr>
          <w:p w14:paraId="5174F0E9" w14:textId="77777777" w:rsidR="001522A8" w:rsidRPr="00C16064" w:rsidRDefault="001522A8" w:rsidP="001522A8">
            <w:pPr>
              <w:rPr>
                <w:bCs/>
                <w:sz w:val="20"/>
                <w:szCs w:val="20"/>
              </w:rPr>
            </w:pPr>
          </w:p>
        </w:tc>
        <w:tc>
          <w:tcPr>
            <w:tcW w:w="588" w:type="pct"/>
            <w:vMerge/>
            <w:shd w:val="clear" w:color="auto" w:fill="auto"/>
            <w:vAlign w:val="center"/>
            <w:hideMark/>
          </w:tcPr>
          <w:p w14:paraId="0E4B087E" w14:textId="77777777" w:rsidR="001522A8" w:rsidRPr="00C16064" w:rsidRDefault="001522A8" w:rsidP="001522A8">
            <w:pPr>
              <w:rPr>
                <w:bCs/>
                <w:sz w:val="20"/>
                <w:szCs w:val="20"/>
              </w:rPr>
            </w:pPr>
          </w:p>
        </w:tc>
        <w:tc>
          <w:tcPr>
            <w:tcW w:w="506" w:type="pct"/>
            <w:vMerge/>
            <w:shd w:val="clear" w:color="auto" w:fill="auto"/>
            <w:vAlign w:val="center"/>
            <w:hideMark/>
          </w:tcPr>
          <w:p w14:paraId="6F918830" w14:textId="77777777" w:rsidR="001522A8" w:rsidRPr="00C16064" w:rsidRDefault="001522A8" w:rsidP="001522A8">
            <w:pPr>
              <w:rPr>
                <w:sz w:val="20"/>
                <w:szCs w:val="20"/>
              </w:rPr>
            </w:pPr>
          </w:p>
        </w:tc>
        <w:tc>
          <w:tcPr>
            <w:tcW w:w="710" w:type="pct"/>
            <w:vMerge/>
            <w:shd w:val="clear" w:color="auto" w:fill="auto"/>
            <w:vAlign w:val="center"/>
            <w:hideMark/>
          </w:tcPr>
          <w:p w14:paraId="3D227F0A" w14:textId="77777777" w:rsidR="001522A8" w:rsidRPr="00C16064" w:rsidRDefault="001522A8" w:rsidP="001522A8">
            <w:pPr>
              <w:rPr>
                <w:bCs/>
                <w:sz w:val="20"/>
                <w:szCs w:val="20"/>
              </w:rPr>
            </w:pPr>
          </w:p>
        </w:tc>
        <w:tc>
          <w:tcPr>
            <w:tcW w:w="448" w:type="pct"/>
            <w:vMerge/>
            <w:shd w:val="clear" w:color="auto" w:fill="auto"/>
            <w:vAlign w:val="center"/>
            <w:hideMark/>
          </w:tcPr>
          <w:p w14:paraId="6F708828" w14:textId="77777777" w:rsidR="001522A8" w:rsidRPr="00C16064" w:rsidRDefault="001522A8" w:rsidP="001522A8">
            <w:pPr>
              <w:rPr>
                <w:bCs/>
                <w:sz w:val="20"/>
                <w:szCs w:val="20"/>
              </w:rPr>
            </w:pPr>
          </w:p>
        </w:tc>
        <w:tc>
          <w:tcPr>
            <w:tcW w:w="1120" w:type="pct"/>
            <w:shd w:val="clear" w:color="auto" w:fill="auto"/>
            <w:noWrap/>
            <w:vAlign w:val="bottom"/>
            <w:hideMark/>
          </w:tcPr>
          <w:p w14:paraId="4B246B74" w14:textId="77777777" w:rsidR="001522A8" w:rsidRPr="00C16064" w:rsidRDefault="001522A8" w:rsidP="001522A8">
            <w:pPr>
              <w:jc w:val="center"/>
              <w:rPr>
                <w:sz w:val="20"/>
                <w:szCs w:val="20"/>
              </w:rPr>
            </w:pPr>
            <w:r w:rsidRPr="00C16064">
              <w:rPr>
                <w:sz w:val="20"/>
                <w:szCs w:val="20"/>
              </w:rPr>
              <w:t>2,5*6*4,3</w:t>
            </w:r>
          </w:p>
        </w:tc>
      </w:tr>
      <w:tr w:rsidR="001522A8" w:rsidRPr="00C16064" w14:paraId="52C93C05" w14:textId="77777777" w:rsidTr="001522A8">
        <w:trPr>
          <w:trHeight w:val="20"/>
        </w:trPr>
        <w:tc>
          <w:tcPr>
            <w:tcW w:w="808" w:type="pct"/>
            <w:shd w:val="clear" w:color="auto" w:fill="auto"/>
            <w:vAlign w:val="center"/>
          </w:tcPr>
          <w:p w14:paraId="2ADFD157" w14:textId="77777777" w:rsidR="001522A8" w:rsidRPr="00C16064" w:rsidRDefault="001522A8" w:rsidP="001522A8">
            <w:pPr>
              <w:rPr>
                <w:bCs/>
                <w:sz w:val="20"/>
                <w:szCs w:val="20"/>
              </w:rPr>
            </w:pPr>
            <w:r w:rsidRPr="00C16064">
              <w:rPr>
                <w:bCs/>
                <w:sz w:val="20"/>
                <w:szCs w:val="20"/>
              </w:rPr>
              <w:t>Квартал № 99 ст</w:t>
            </w:r>
            <w:r>
              <w:rPr>
                <w:bCs/>
                <w:sz w:val="20"/>
                <w:szCs w:val="20"/>
              </w:rPr>
              <w:t>-ца</w:t>
            </w:r>
            <w:r w:rsidRPr="00C16064">
              <w:rPr>
                <w:bCs/>
                <w:sz w:val="20"/>
                <w:szCs w:val="20"/>
              </w:rPr>
              <w:t xml:space="preserve"> Старощербиновская</w:t>
            </w:r>
          </w:p>
        </w:tc>
        <w:tc>
          <w:tcPr>
            <w:tcW w:w="820" w:type="pct"/>
            <w:shd w:val="clear" w:color="auto" w:fill="auto"/>
            <w:vAlign w:val="center"/>
          </w:tcPr>
          <w:p w14:paraId="676EADD3" w14:textId="77777777" w:rsidR="001522A8" w:rsidRPr="00C16064" w:rsidRDefault="001522A8" w:rsidP="001522A8">
            <w:pPr>
              <w:rPr>
                <w:bCs/>
                <w:sz w:val="20"/>
                <w:szCs w:val="20"/>
              </w:rPr>
            </w:pPr>
            <w:r w:rsidRPr="00C16064">
              <w:rPr>
                <w:bCs/>
                <w:sz w:val="20"/>
                <w:szCs w:val="20"/>
              </w:rPr>
              <w:t>Квартал 99                           ул. Красная 56/2</w:t>
            </w:r>
          </w:p>
        </w:tc>
        <w:tc>
          <w:tcPr>
            <w:tcW w:w="588" w:type="pct"/>
            <w:shd w:val="clear" w:color="auto" w:fill="auto"/>
            <w:vAlign w:val="center"/>
          </w:tcPr>
          <w:p w14:paraId="1C0F72D6" w14:textId="77777777" w:rsidR="001522A8" w:rsidRPr="00C16064" w:rsidRDefault="001522A8" w:rsidP="001522A8">
            <w:pPr>
              <w:jc w:val="center"/>
              <w:rPr>
                <w:bCs/>
                <w:sz w:val="20"/>
                <w:szCs w:val="20"/>
              </w:rPr>
            </w:pPr>
            <w:r w:rsidRPr="00C16064">
              <w:rPr>
                <w:bCs/>
                <w:sz w:val="20"/>
                <w:szCs w:val="20"/>
              </w:rPr>
              <w:t>1981</w:t>
            </w:r>
          </w:p>
        </w:tc>
        <w:tc>
          <w:tcPr>
            <w:tcW w:w="506" w:type="pct"/>
            <w:shd w:val="clear" w:color="auto" w:fill="auto"/>
            <w:vAlign w:val="center"/>
          </w:tcPr>
          <w:p w14:paraId="17B546E6" w14:textId="77777777" w:rsidR="001522A8" w:rsidRPr="00C16064" w:rsidRDefault="001522A8" w:rsidP="001522A8">
            <w:pPr>
              <w:jc w:val="center"/>
              <w:rPr>
                <w:sz w:val="20"/>
                <w:szCs w:val="20"/>
              </w:rPr>
            </w:pPr>
            <w:r w:rsidRPr="00C16064">
              <w:rPr>
                <w:sz w:val="20"/>
                <w:szCs w:val="20"/>
              </w:rPr>
              <w:t>отдельно стоящая</w:t>
            </w:r>
          </w:p>
        </w:tc>
        <w:tc>
          <w:tcPr>
            <w:tcW w:w="710" w:type="pct"/>
            <w:shd w:val="clear" w:color="auto" w:fill="auto"/>
            <w:vAlign w:val="center"/>
          </w:tcPr>
          <w:p w14:paraId="206DA027" w14:textId="77777777" w:rsidR="001522A8" w:rsidRPr="00C16064" w:rsidRDefault="001522A8" w:rsidP="001522A8">
            <w:pPr>
              <w:jc w:val="center"/>
              <w:rPr>
                <w:bCs/>
                <w:sz w:val="20"/>
                <w:szCs w:val="20"/>
              </w:rPr>
            </w:pPr>
            <w:r w:rsidRPr="00C16064">
              <w:rPr>
                <w:bCs/>
                <w:sz w:val="20"/>
                <w:szCs w:val="20"/>
              </w:rPr>
              <w:t>1872</w:t>
            </w:r>
          </w:p>
        </w:tc>
        <w:tc>
          <w:tcPr>
            <w:tcW w:w="448" w:type="pct"/>
            <w:shd w:val="clear" w:color="auto" w:fill="auto"/>
            <w:vAlign w:val="center"/>
          </w:tcPr>
          <w:p w14:paraId="28A5AD4B" w14:textId="77777777" w:rsidR="001522A8" w:rsidRPr="00C16064" w:rsidRDefault="001522A8" w:rsidP="001522A8">
            <w:pPr>
              <w:jc w:val="center"/>
              <w:rPr>
                <w:bCs/>
                <w:sz w:val="20"/>
                <w:szCs w:val="20"/>
              </w:rPr>
            </w:pPr>
            <w:r w:rsidRPr="00C16064">
              <w:rPr>
                <w:bCs/>
                <w:sz w:val="20"/>
                <w:szCs w:val="20"/>
              </w:rPr>
              <w:t>306,9</w:t>
            </w:r>
          </w:p>
        </w:tc>
        <w:tc>
          <w:tcPr>
            <w:tcW w:w="1120" w:type="pct"/>
            <w:shd w:val="clear" w:color="auto" w:fill="auto"/>
            <w:noWrap/>
            <w:vAlign w:val="center"/>
          </w:tcPr>
          <w:p w14:paraId="76F5E7C4" w14:textId="77777777" w:rsidR="001522A8" w:rsidRPr="00C16064" w:rsidRDefault="001522A8" w:rsidP="001522A8">
            <w:pPr>
              <w:jc w:val="center"/>
              <w:rPr>
                <w:sz w:val="20"/>
                <w:szCs w:val="20"/>
              </w:rPr>
            </w:pPr>
            <w:r w:rsidRPr="00C16064">
              <w:rPr>
                <w:sz w:val="20"/>
                <w:szCs w:val="20"/>
              </w:rPr>
              <w:t>31*9,9*6,1</w:t>
            </w:r>
          </w:p>
        </w:tc>
      </w:tr>
      <w:tr w:rsidR="001522A8" w:rsidRPr="00C16064" w14:paraId="3F3C0D76" w14:textId="77777777" w:rsidTr="001522A8">
        <w:trPr>
          <w:trHeight w:val="20"/>
        </w:trPr>
        <w:tc>
          <w:tcPr>
            <w:tcW w:w="808" w:type="pct"/>
            <w:vMerge w:val="restart"/>
            <w:shd w:val="clear" w:color="auto" w:fill="auto"/>
            <w:vAlign w:val="center"/>
            <w:hideMark/>
          </w:tcPr>
          <w:p w14:paraId="0D10625D" w14:textId="77777777" w:rsidR="001522A8" w:rsidRPr="00C16064" w:rsidRDefault="001522A8" w:rsidP="001522A8">
            <w:pPr>
              <w:rPr>
                <w:bCs/>
                <w:sz w:val="20"/>
                <w:szCs w:val="20"/>
              </w:rPr>
            </w:pPr>
            <w:r w:rsidRPr="00C16064">
              <w:rPr>
                <w:bCs/>
                <w:sz w:val="20"/>
                <w:szCs w:val="20"/>
              </w:rPr>
              <w:t>Квартал № 109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89A3565" w14:textId="77777777" w:rsidR="001522A8" w:rsidRPr="00C16064" w:rsidRDefault="001522A8" w:rsidP="001522A8">
            <w:pPr>
              <w:rPr>
                <w:bCs/>
                <w:sz w:val="20"/>
                <w:szCs w:val="20"/>
              </w:rPr>
            </w:pPr>
            <w:r w:rsidRPr="00C16064">
              <w:rPr>
                <w:bCs/>
                <w:sz w:val="20"/>
                <w:szCs w:val="20"/>
              </w:rPr>
              <w:t>Квартал 109                       ул. Красная 69/1 (Поликлиника)</w:t>
            </w:r>
          </w:p>
        </w:tc>
        <w:tc>
          <w:tcPr>
            <w:tcW w:w="588" w:type="pct"/>
            <w:vMerge w:val="restart"/>
            <w:shd w:val="clear" w:color="auto" w:fill="auto"/>
            <w:vAlign w:val="center"/>
            <w:hideMark/>
          </w:tcPr>
          <w:p w14:paraId="5EFF3297"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7F44AEF5"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08F8E09F" w14:textId="77777777" w:rsidR="001522A8" w:rsidRPr="00C16064" w:rsidRDefault="001522A8" w:rsidP="001522A8">
            <w:pPr>
              <w:jc w:val="center"/>
              <w:rPr>
                <w:bCs/>
                <w:sz w:val="20"/>
                <w:szCs w:val="20"/>
              </w:rPr>
            </w:pPr>
            <w:r w:rsidRPr="00C16064">
              <w:rPr>
                <w:bCs/>
                <w:sz w:val="20"/>
                <w:szCs w:val="20"/>
              </w:rPr>
              <w:t>1558</w:t>
            </w:r>
          </w:p>
        </w:tc>
        <w:tc>
          <w:tcPr>
            <w:tcW w:w="448" w:type="pct"/>
            <w:vMerge w:val="restart"/>
            <w:shd w:val="clear" w:color="auto" w:fill="auto"/>
            <w:vAlign w:val="center"/>
            <w:hideMark/>
          </w:tcPr>
          <w:p w14:paraId="4ECDF1BA" w14:textId="77777777" w:rsidR="001522A8" w:rsidRPr="00C16064" w:rsidRDefault="001522A8" w:rsidP="001522A8">
            <w:pPr>
              <w:jc w:val="center"/>
              <w:rPr>
                <w:bCs/>
                <w:sz w:val="20"/>
                <w:szCs w:val="20"/>
              </w:rPr>
            </w:pPr>
            <w:r w:rsidRPr="00C16064">
              <w:rPr>
                <w:bCs/>
                <w:sz w:val="20"/>
                <w:szCs w:val="20"/>
              </w:rPr>
              <w:t>318,3</w:t>
            </w:r>
          </w:p>
        </w:tc>
        <w:tc>
          <w:tcPr>
            <w:tcW w:w="1120" w:type="pct"/>
            <w:shd w:val="clear" w:color="auto" w:fill="auto"/>
            <w:noWrap/>
            <w:vAlign w:val="bottom"/>
            <w:hideMark/>
          </w:tcPr>
          <w:p w14:paraId="4DBF4EBA" w14:textId="77777777" w:rsidR="001522A8" w:rsidRPr="00C16064" w:rsidRDefault="001522A8" w:rsidP="001522A8">
            <w:pPr>
              <w:jc w:val="center"/>
              <w:rPr>
                <w:sz w:val="20"/>
                <w:szCs w:val="20"/>
              </w:rPr>
            </w:pPr>
            <w:r w:rsidRPr="00C16064">
              <w:rPr>
                <w:sz w:val="20"/>
                <w:szCs w:val="20"/>
              </w:rPr>
              <w:t>18,5*9,6*5,6</w:t>
            </w:r>
          </w:p>
        </w:tc>
      </w:tr>
      <w:tr w:rsidR="001522A8" w:rsidRPr="00C16064" w14:paraId="4148F99F" w14:textId="77777777" w:rsidTr="001522A8">
        <w:trPr>
          <w:trHeight w:val="20"/>
        </w:trPr>
        <w:tc>
          <w:tcPr>
            <w:tcW w:w="808" w:type="pct"/>
            <w:vMerge/>
            <w:shd w:val="clear" w:color="auto" w:fill="auto"/>
            <w:vAlign w:val="center"/>
            <w:hideMark/>
          </w:tcPr>
          <w:p w14:paraId="7DDD442D" w14:textId="77777777" w:rsidR="001522A8" w:rsidRPr="00C16064" w:rsidRDefault="001522A8" w:rsidP="001522A8">
            <w:pPr>
              <w:rPr>
                <w:bCs/>
                <w:sz w:val="20"/>
                <w:szCs w:val="20"/>
              </w:rPr>
            </w:pPr>
          </w:p>
        </w:tc>
        <w:tc>
          <w:tcPr>
            <w:tcW w:w="820" w:type="pct"/>
            <w:vMerge/>
            <w:shd w:val="clear" w:color="auto" w:fill="auto"/>
            <w:vAlign w:val="center"/>
            <w:hideMark/>
          </w:tcPr>
          <w:p w14:paraId="2C8D6A29" w14:textId="77777777" w:rsidR="001522A8" w:rsidRPr="00C16064" w:rsidRDefault="001522A8" w:rsidP="001522A8">
            <w:pPr>
              <w:rPr>
                <w:bCs/>
                <w:sz w:val="20"/>
                <w:szCs w:val="20"/>
              </w:rPr>
            </w:pPr>
          </w:p>
        </w:tc>
        <w:tc>
          <w:tcPr>
            <w:tcW w:w="588" w:type="pct"/>
            <w:vMerge/>
            <w:shd w:val="clear" w:color="auto" w:fill="auto"/>
            <w:vAlign w:val="center"/>
            <w:hideMark/>
          </w:tcPr>
          <w:p w14:paraId="482E6B74" w14:textId="77777777" w:rsidR="001522A8" w:rsidRPr="00C16064" w:rsidRDefault="001522A8" w:rsidP="001522A8">
            <w:pPr>
              <w:rPr>
                <w:bCs/>
                <w:sz w:val="20"/>
                <w:szCs w:val="20"/>
              </w:rPr>
            </w:pPr>
          </w:p>
        </w:tc>
        <w:tc>
          <w:tcPr>
            <w:tcW w:w="506" w:type="pct"/>
            <w:vMerge/>
            <w:shd w:val="clear" w:color="auto" w:fill="auto"/>
            <w:vAlign w:val="center"/>
            <w:hideMark/>
          </w:tcPr>
          <w:p w14:paraId="37DD22B3" w14:textId="77777777" w:rsidR="001522A8" w:rsidRPr="00C16064" w:rsidRDefault="001522A8" w:rsidP="001522A8">
            <w:pPr>
              <w:rPr>
                <w:sz w:val="20"/>
                <w:szCs w:val="20"/>
              </w:rPr>
            </w:pPr>
          </w:p>
        </w:tc>
        <w:tc>
          <w:tcPr>
            <w:tcW w:w="710" w:type="pct"/>
            <w:vMerge/>
            <w:shd w:val="clear" w:color="auto" w:fill="auto"/>
            <w:vAlign w:val="center"/>
            <w:hideMark/>
          </w:tcPr>
          <w:p w14:paraId="3988F389" w14:textId="77777777" w:rsidR="001522A8" w:rsidRPr="00C16064" w:rsidRDefault="001522A8" w:rsidP="001522A8">
            <w:pPr>
              <w:rPr>
                <w:bCs/>
                <w:sz w:val="20"/>
                <w:szCs w:val="20"/>
              </w:rPr>
            </w:pPr>
          </w:p>
        </w:tc>
        <w:tc>
          <w:tcPr>
            <w:tcW w:w="448" w:type="pct"/>
            <w:vMerge/>
            <w:shd w:val="clear" w:color="auto" w:fill="auto"/>
            <w:vAlign w:val="center"/>
            <w:hideMark/>
          </w:tcPr>
          <w:p w14:paraId="55F3A5AF" w14:textId="77777777" w:rsidR="001522A8" w:rsidRPr="00C16064" w:rsidRDefault="001522A8" w:rsidP="001522A8">
            <w:pPr>
              <w:rPr>
                <w:bCs/>
                <w:sz w:val="20"/>
                <w:szCs w:val="20"/>
              </w:rPr>
            </w:pPr>
          </w:p>
        </w:tc>
        <w:tc>
          <w:tcPr>
            <w:tcW w:w="1120" w:type="pct"/>
            <w:shd w:val="clear" w:color="auto" w:fill="auto"/>
            <w:noWrap/>
            <w:vAlign w:val="bottom"/>
            <w:hideMark/>
          </w:tcPr>
          <w:p w14:paraId="7F281F62" w14:textId="77777777" w:rsidR="001522A8" w:rsidRPr="00C16064" w:rsidRDefault="001522A8" w:rsidP="001522A8">
            <w:pPr>
              <w:jc w:val="center"/>
              <w:rPr>
                <w:sz w:val="20"/>
                <w:szCs w:val="20"/>
              </w:rPr>
            </w:pPr>
            <w:r w:rsidRPr="00C16064">
              <w:rPr>
                <w:sz w:val="20"/>
                <w:szCs w:val="20"/>
              </w:rPr>
              <w:t>12,6*3,3*3,4</w:t>
            </w:r>
          </w:p>
        </w:tc>
      </w:tr>
      <w:tr w:rsidR="001522A8" w:rsidRPr="00C16064" w14:paraId="2492113F" w14:textId="77777777" w:rsidTr="001522A8">
        <w:trPr>
          <w:trHeight w:val="20"/>
        </w:trPr>
        <w:tc>
          <w:tcPr>
            <w:tcW w:w="808" w:type="pct"/>
            <w:vMerge/>
            <w:shd w:val="clear" w:color="auto" w:fill="auto"/>
            <w:vAlign w:val="center"/>
            <w:hideMark/>
          </w:tcPr>
          <w:p w14:paraId="279D2EE4" w14:textId="77777777" w:rsidR="001522A8" w:rsidRPr="00C16064" w:rsidRDefault="001522A8" w:rsidP="001522A8">
            <w:pPr>
              <w:rPr>
                <w:bCs/>
                <w:sz w:val="20"/>
                <w:szCs w:val="20"/>
              </w:rPr>
            </w:pPr>
          </w:p>
        </w:tc>
        <w:tc>
          <w:tcPr>
            <w:tcW w:w="820" w:type="pct"/>
            <w:vMerge/>
            <w:shd w:val="clear" w:color="auto" w:fill="auto"/>
            <w:vAlign w:val="center"/>
            <w:hideMark/>
          </w:tcPr>
          <w:p w14:paraId="541CAA68" w14:textId="77777777" w:rsidR="001522A8" w:rsidRPr="00C16064" w:rsidRDefault="001522A8" w:rsidP="001522A8">
            <w:pPr>
              <w:rPr>
                <w:bCs/>
                <w:sz w:val="20"/>
                <w:szCs w:val="20"/>
              </w:rPr>
            </w:pPr>
          </w:p>
        </w:tc>
        <w:tc>
          <w:tcPr>
            <w:tcW w:w="588" w:type="pct"/>
            <w:vMerge/>
            <w:shd w:val="clear" w:color="auto" w:fill="auto"/>
            <w:vAlign w:val="center"/>
            <w:hideMark/>
          </w:tcPr>
          <w:p w14:paraId="6AC23FDB" w14:textId="77777777" w:rsidR="001522A8" w:rsidRPr="00C16064" w:rsidRDefault="001522A8" w:rsidP="001522A8">
            <w:pPr>
              <w:rPr>
                <w:bCs/>
                <w:sz w:val="20"/>
                <w:szCs w:val="20"/>
              </w:rPr>
            </w:pPr>
          </w:p>
        </w:tc>
        <w:tc>
          <w:tcPr>
            <w:tcW w:w="506" w:type="pct"/>
            <w:vMerge/>
            <w:shd w:val="clear" w:color="auto" w:fill="auto"/>
            <w:vAlign w:val="center"/>
            <w:hideMark/>
          </w:tcPr>
          <w:p w14:paraId="391899DD" w14:textId="77777777" w:rsidR="001522A8" w:rsidRPr="00C16064" w:rsidRDefault="001522A8" w:rsidP="001522A8">
            <w:pPr>
              <w:rPr>
                <w:sz w:val="20"/>
                <w:szCs w:val="20"/>
              </w:rPr>
            </w:pPr>
          </w:p>
        </w:tc>
        <w:tc>
          <w:tcPr>
            <w:tcW w:w="710" w:type="pct"/>
            <w:vMerge/>
            <w:shd w:val="clear" w:color="auto" w:fill="auto"/>
            <w:vAlign w:val="center"/>
            <w:hideMark/>
          </w:tcPr>
          <w:p w14:paraId="7FD37CF0" w14:textId="77777777" w:rsidR="001522A8" w:rsidRPr="00C16064" w:rsidRDefault="001522A8" w:rsidP="001522A8">
            <w:pPr>
              <w:rPr>
                <w:bCs/>
                <w:sz w:val="20"/>
                <w:szCs w:val="20"/>
              </w:rPr>
            </w:pPr>
          </w:p>
        </w:tc>
        <w:tc>
          <w:tcPr>
            <w:tcW w:w="448" w:type="pct"/>
            <w:vMerge/>
            <w:shd w:val="clear" w:color="auto" w:fill="auto"/>
            <w:vAlign w:val="center"/>
            <w:hideMark/>
          </w:tcPr>
          <w:p w14:paraId="6F6CF23B" w14:textId="77777777" w:rsidR="001522A8" w:rsidRPr="00C16064" w:rsidRDefault="001522A8" w:rsidP="001522A8">
            <w:pPr>
              <w:rPr>
                <w:bCs/>
                <w:sz w:val="20"/>
                <w:szCs w:val="20"/>
              </w:rPr>
            </w:pPr>
          </w:p>
        </w:tc>
        <w:tc>
          <w:tcPr>
            <w:tcW w:w="1120" w:type="pct"/>
            <w:shd w:val="clear" w:color="auto" w:fill="auto"/>
            <w:noWrap/>
            <w:vAlign w:val="bottom"/>
            <w:hideMark/>
          </w:tcPr>
          <w:p w14:paraId="4195A2C4" w14:textId="77777777" w:rsidR="001522A8" w:rsidRPr="00C16064" w:rsidRDefault="001522A8" w:rsidP="001522A8">
            <w:pPr>
              <w:jc w:val="center"/>
              <w:rPr>
                <w:sz w:val="20"/>
                <w:szCs w:val="20"/>
              </w:rPr>
            </w:pPr>
            <w:r w:rsidRPr="00C16064">
              <w:rPr>
                <w:sz w:val="20"/>
                <w:szCs w:val="20"/>
              </w:rPr>
              <w:t>13,3*7,4*4,2</w:t>
            </w:r>
          </w:p>
        </w:tc>
      </w:tr>
      <w:tr w:rsidR="001522A8" w:rsidRPr="00C16064" w14:paraId="591A5B10" w14:textId="77777777" w:rsidTr="001522A8">
        <w:trPr>
          <w:trHeight w:val="20"/>
        </w:trPr>
        <w:tc>
          <w:tcPr>
            <w:tcW w:w="808" w:type="pct"/>
            <w:vMerge/>
            <w:shd w:val="clear" w:color="auto" w:fill="auto"/>
            <w:vAlign w:val="center"/>
            <w:hideMark/>
          </w:tcPr>
          <w:p w14:paraId="12AC61C6" w14:textId="77777777" w:rsidR="001522A8" w:rsidRPr="00C16064" w:rsidRDefault="001522A8" w:rsidP="001522A8">
            <w:pPr>
              <w:rPr>
                <w:bCs/>
                <w:sz w:val="20"/>
                <w:szCs w:val="20"/>
              </w:rPr>
            </w:pPr>
          </w:p>
        </w:tc>
        <w:tc>
          <w:tcPr>
            <w:tcW w:w="820" w:type="pct"/>
            <w:vMerge/>
            <w:shd w:val="clear" w:color="auto" w:fill="auto"/>
            <w:vAlign w:val="center"/>
            <w:hideMark/>
          </w:tcPr>
          <w:p w14:paraId="7A2FB222" w14:textId="77777777" w:rsidR="001522A8" w:rsidRPr="00C16064" w:rsidRDefault="001522A8" w:rsidP="001522A8">
            <w:pPr>
              <w:rPr>
                <w:bCs/>
                <w:sz w:val="20"/>
                <w:szCs w:val="20"/>
              </w:rPr>
            </w:pPr>
          </w:p>
        </w:tc>
        <w:tc>
          <w:tcPr>
            <w:tcW w:w="588" w:type="pct"/>
            <w:vMerge/>
            <w:shd w:val="clear" w:color="auto" w:fill="auto"/>
            <w:vAlign w:val="center"/>
            <w:hideMark/>
          </w:tcPr>
          <w:p w14:paraId="12D1ADF4" w14:textId="77777777" w:rsidR="001522A8" w:rsidRPr="00C16064" w:rsidRDefault="001522A8" w:rsidP="001522A8">
            <w:pPr>
              <w:rPr>
                <w:bCs/>
                <w:sz w:val="20"/>
                <w:szCs w:val="20"/>
              </w:rPr>
            </w:pPr>
          </w:p>
        </w:tc>
        <w:tc>
          <w:tcPr>
            <w:tcW w:w="506" w:type="pct"/>
            <w:vMerge/>
            <w:shd w:val="clear" w:color="auto" w:fill="auto"/>
            <w:vAlign w:val="center"/>
            <w:hideMark/>
          </w:tcPr>
          <w:p w14:paraId="110B16D3" w14:textId="77777777" w:rsidR="001522A8" w:rsidRPr="00C16064" w:rsidRDefault="001522A8" w:rsidP="001522A8">
            <w:pPr>
              <w:rPr>
                <w:sz w:val="20"/>
                <w:szCs w:val="20"/>
              </w:rPr>
            </w:pPr>
          </w:p>
        </w:tc>
        <w:tc>
          <w:tcPr>
            <w:tcW w:w="710" w:type="pct"/>
            <w:vMerge/>
            <w:shd w:val="clear" w:color="auto" w:fill="auto"/>
            <w:vAlign w:val="center"/>
            <w:hideMark/>
          </w:tcPr>
          <w:p w14:paraId="7177646E" w14:textId="77777777" w:rsidR="001522A8" w:rsidRPr="00C16064" w:rsidRDefault="001522A8" w:rsidP="001522A8">
            <w:pPr>
              <w:rPr>
                <w:bCs/>
                <w:sz w:val="20"/>
                <w:szCs w:val="20"/>
              </w:rPr>
            </w:pPr>
          </w:p>
        </w:tc>
        <w:tc>
          <w:tcPr>
            <w:tcW w:w="448" w:type="pct"/>
            <w:vMerge/>
            <w:shd w:val="clear" w:color="auto" w:fill="auto"/>
            <w:vAlign w:val="center"/>
            <w:hideMark/>
          </w:tcPr>
          <w:p w14:paraId="0C54D09E" w14:textId="77777777" w:rsidR="001522A8" w:rsidRPr="00C16064" w:rsidRDefault="001522A8" w:rsidP="001522A8">
            <w:pPr>
              <w:rPr>
                <w:bCs/>
                <w:sz w:val="20"/>
                <w:szCs w:val="20"/>
              </w:rPr>
            </w:pPr>
          </w:p>
        </w:tc>
        <w:tc>
          <w:tcPr>
            <w:tcW w:w="1120" w:type="pct"/>
            <w:shd w:val="clear" w:color="auto" w:fill="auto"/>
            <w:noWrap/>
            <w:vAlign w:val="bottom"/>
            <w:hideMark/>
          </w:tcPr>
          <w:p w14:paraId="2CD3EC3B" w14:textId="77777777" w:rsidR="001522A8" w:rsidRPr="00C16064" w:rsidRDefault="001522A8" w:rsidP="001522A8">
            <w:pPr>
              <w:jc w:val="center"/>
              <w:rPr>
                <w:sz w:val="20"/>
                <w:szCs w:val="20"/>
              </w:rPr>
            </w:pPr>
          </w:p>
        </w:tc>
      </w:tr>
      <w:tr w:rsidR="001522A8" w:rsidRPr="00C16064" w14:paraId="1B046C94" w14:textId="77777777" w:rsidTr="001522A8">
        <w:trPr>
          <w:trHeight w:val="20"/>
        </w:trPr>
        <w:tc>
          <w:tcPr>
            <w:tcW w:w="808" w:type="pct"/>
            <w:vMerge/>
            <w:shd w:val="clear" w:color="auto" w:fill="auto"/>
            <w:vAlign w:val="center"/>
            <w:hideMark/>
          </w:tcPr>
          <w:p w14:paraId="63246787" w14:textId="77777777" w:rsidR="001522A8" w:rsidRPr="00C16064" w:rsidRDefault="001522A8" w:rsidP="001522A8">
            <w:pPr>
              <w:rPr>
                <w:bCs/>
                <w:sz w:val="20"/>
                <w:szCs w:val="20"/>
              </w:rPr>
            </w:pPr>
          </w:p>
        </w:tc>
        <w:tc>
          <w:tcPr>
            <w:tcW w:w="820" w:type="pct"/>
            <w:vMerge/>
            <w:shd w:val="clear" w:color="auto" w:fill="auto"/>
            <w:vAlign w:val="center"/>
            <w:hideMark/>
          </w:tcPr>
          <w:p w14:paraId="06A48368" w14:textId="77777777" w:rsidR="001522A8" w:rsidRPr="00C16064" w:rsidRDefault="001522A8" w:rsidP="001522A8">
            <w:pPr>
              <w:rPr>
                <w:bCs/>
                <w:sz w:val="20"/>
                <w:szCs w:val="20"/>
              </w:rPr>
            </w:pPr>
          </w:p>
        </w:tc>
        <w:tc>
          <w:tcPr>
            <w:tcW w:w="588" w:type="pct"/>
            <w:vMerge/>
            <w:shd w:val="clear" w:color="auto" w:fill="auto"/>
            <w:vAlign w:val="center"/>
            <w:hideMark/>
          </w:tcPr>
          <w:p w14:paraId="7051ECB1" w14:textId="77777777" w:rsidR="001522A8" w:rsidRPr="00C16064" w:rsidRDefault="001522A8" w:rsidP="001522A8">
            <w:pPr>
              <w:rPr>
                <w:bCs/>
                <w:sz w:val="20"/>
                <w:szCs w:val="20"/>
              </w:rPr>
            </w:pPr>
          </w:p>
        </w:tc>
        <w:tc>
          <w:tcPr>
            <w:tcW w:w="506" w:type="pct"/>
            <w:vMerge/>
            <w:shd w:val="clear" w:color="auto" w:fill="auto"/>
            <w:vAlign w:val="center"/>
            <w:hideMark/>
          </w:tcPr>
          <w:p w14:paraId="11F2402F" w14:textId="77777777" w:rsidR="001522A8" w:rsidRPr="00C16064" w:rsidRDefault="001522A8" w:rsidP="001522A8">
            <w:pPr>
              <w:rPr>
                <w:sz w:val="20"/>
                <w:szCs w:val="20"/>
              </w:rPr>
            </w:pPr>
          </w:p>
        </w:tc>
        <w:tc>
          <w:tcPr>
            <w:tcW w:w="710" w:type="pct"/>
            <w:vMerge/>
            <w:shd w:val="clear" w:color="auto" w:fill="auto"/>
            <w:vAlign w:val="center"/>
            <w:hideMark/>
          </w:tcPr>
          <w:p w14:paraId="1595048C" w14:textId="77777777" w:rsidR="001522A8" w:rsidRPr="00C16064" w:rsidRDefault="001522A8" w:rsidP="001522A8">
            <w:pPr>
              <w:rPr>
                <w:bCs/>
                <w:sz w:val="20"/>
                <w:szCs w:val="20"/>
              </w:rPr>
            </w:pPr>
          </w:p>
        </w:tc>
        <w:tc>
          <w:tcPr>
            <w:tcW w:w="448" w:type="pct"/>
            <w:vMerge/>
            <w:shd w:val="clear" w:color="auto" w:fill="auto"/>
            <w:vAlign w:val="center"/>
            <w:hideMark/>
          </w:tcPr>
          <w:p w14:paraId="10DC2E8D" w14:textId="77777777" w:rsidR="001522A8" w:rsidRPr="00C16064" w:rsidRDefault="001522A8" w:rsidP="001522A8">
            <w:pPr>
              <w:rPr>
                <w:bCs/>
                <w:sz w:val="20"/>
                <w:szCs w:val="20"/>
              </w:rPr>
            </w:pPr>
          </w:p>
        </w:tc>
        <w:tc>
          <w:tcPr>
            <w:tcW w:w="1120" w:type="pct"/>
            <w:shd w:val="clear" w:color="auto" w:fill="auto"/>
            <w:noWrap/>
            <w:vAlign w:val="bottom"/>
            <w:hideMark/>
          </w:tcPr>
          <w:p w14:paraId="69F299D5" w14:textId="77777777" w:rsidR="001522A8" w:rsidRPr="00C16064" w:rsidRDefault="001522A8" w:rsidP="001522A8">
            <w:pPr>
              <w:jc w:val="center"/>
              <w:rPr>
                <w:sz w:val="20"/>
                <w:szCs w:val="20"/>
              </w:rPr>
            </w:pPr>
            <w:r w:rsidRPr="00C16064">
              <w:rPr>
                <w:sz w:val="20"/>
                <w:szCs w:val="20"/>
              </w:rPr>
              <w:t>5,3*2,8*3</w:t>
            </w:r>
          </w:p>
        </w:tc>
      </w:tr>
      <w:tr w:rsidR="001522A8" w:rsidRPr="00C16064" w14:paraId="0E46AE1D" w14:textId="77777777" w:rsidTr="001522A8">
        <w:trPr>
          <w:trHeight w:val="20"/>
        </w:trPr>
        <w:tc>
          <w:tcPr>
            <w:tcW w:w="808" w:type="pct"/>
            <w:vMerge w:val="restart"/>
            <w:shd w:val="clear" w:color="auto" w:fill="auto"/>
            <w:vAlign w:val="center"/>
            <w:hideMark/>
          </w:tcPr>
          <w:p w14:paraId="13C62855" w14:textId="77777777" w:rsidR="001522A8" w:rsidRPr="00C16064" w:rsidRDefault="001522A8" w:rsidP="001522A8">
            <w:pPr>
              <w:rPr>
                <w:bCs/>
                <w:sz w:val="20"/>
                <w:szCs w:val="20"/>
              </w:rPr>
            </w:pPr>
            <w:r w:rsidRPr="00C16064">
              <w:rPr>
                <w:bCs/>
                <w:sz w:val="20"/>
                <w:szCs w:val="20"/>
              </w:rPr>
              <w:t>Квартал № 119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3406120E" w14:textId="77777777" w:rsidR="001522A8" w:rsidRPr="00C16064" w:rsidRDefault="001522A8" w:rsidP="001522A8">
            <w:pPr>
              <w:rPr>
                <w:bCs/>
                <w:sz w:val="20"/>
                <w:szCs w:val="20"/>
              </w:rPr>
            </w:pPr>
            <w:r w:rsidRPr="00C16064">
              <w:rPr>
                <w:bCs/>
                <w:sz w:val="20"/>
                <w:szCs w:val="20"/>
              </w:rPr>
              <w:t>Квартал 119                     ул. Чехова 156/2 (СОШ №2)</w:t>
            </w:r>
          </w:p>
        </w:tc>
        <w:tc>
          <w:tcPr>
            <w:tcW w:w="588" w:type="pct"/>
            <w:vMerge w:val="restart"/>
            <w:shd w:val="clear" w:color="auto" w:fill="auto"/>
            <w:vAlign w:val="center"/>
            <w:hideMark/>
          </w:tcPr>
          <w:p w14:paraId="67EF805F" w14:textId="77777777" w:rsidR="001522A8" w:rsidRPr="00C16064" w:rsidRDefault="001522A8" w:rsidP="001522A8">
            <w:pPr>
              <w:jc w:val="center"/>
              <w:rPr>
                <w:bCs/>
                <w:sz w:val="20"/>
                <w:szCs w:val="20"/>
              </w:rPr>
            </w:pPr>
            <w:r w:rsidRPr="00C16064">
              <w:rPr>
                <w:bCs/>
                <w:sz w:val="20"/>
                <w:szCs w:val="20"/>
              </w:rPr>
              <w:t>07.01.2014</w:t>
            </w:r>
          </w:p>
        </w:tc>
        <w:tc>
          <w:tcPr>
            <w:tcW w:w="506" w:type="pct"/>
            <w:vMerge w:val="restart"/>
            <w:shd w:val="clear" w:color="auto" w:fill="auto"/>
            <w:vAlign w:val="center"/>
            <w:hideMark/>
          </w:tcPr>
          <w:p w14:paraId="6A1C9BD1"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6692A2ED" w14:textId="77777777" w:rsidR="001522A8" w:rsidRPr="00C16064" w:rsidRDefault="001522A8" w:rsidP="001522A8">
            <w:pPr>
              <w:jc w:val="center"/>
              <w:rPr>
                <w:bCs/>
                <w:sz w:val="20"/>
                <w:szCs w:val="20"/>
              </w:rPr>
            </w:pPr>
            <w:r w:rsidRPr="00C16064">
              <w:rPr>
                <w:bCs/>
                <w:sz w:val="20"/>
                <w:szCs w:val="20"/>
              </w:rPr>
              <w:t>339</w:t>
            </w:r>
          </w:p>
        </w:tc>
        <w:tc>
          <w:tcPr>
            <w:tcW w:w="448" w:type="pct"/>
            <w:vMerge w:val="restart"/>
            <w:shd w:val="clear" w:color="auto" w:fill="auto"/>
            <w:vAlign w:val="center"/>
            <w:hideMark/>
          </w:tcPr>
          <w:p w14:paraId="22813D8F" w14:textId="77777777" w:rsidR="001522A8" w:rsidRPr="00C16064" w:rsidRDefault="001522A8" w:rsidP="001522A8">
            <w:pPr>
              <w:jc w:val="center"/>
              <w:rPr>
                <w:bCs/>
                <w:sz w:val="20"/>
                <w:szCs w:val="20"/>
              </w:rPr>
            </w:pPr>
            <w:r w:rsidRPr="00C16064">
              <w:rPr>
                <w:bCs/>
                <w:sz w:val="20"/>
                <w:szCs w:val="20"/>
              </w:rPr>
              <w:t>89,1</w:t>
            </w:r>
          </w:p>
        </w:tc>
        <w:tc>
          <w:tcPr>
            <w:tcW w:w="1120" w:type="pct"/>
            <w:shd w:val="clear" w:color="auto" w:fill="auto"/>
            <w:noWrap/>
            <w:vAlign w:val="bottom"/>
            <w:hideMark/>
          </w:tcPr>
          <w:p w14:paraId="53235A29" w14:textId="77777777" w:rsidR="001522A8" w:rsidRPr="00C16064" w:rsidRDefault="001522A8" w:rsidP="001522A8">
            <w:pPr>
              <w:jc w:val="center"/>
              <w:rPr>
                <w:sz w:val="20"/>
                <w:szCs w:val="20"/>
              </w:rPr>
            </w:pPr>
            <w:r w:rsidRPr="00C16064">
              <w:rPr>
                <w:sz w:val="20"/>
                <w:szCs w:val="20"/>
              </w:rPr>
              <w:t>13,2*6,75*3,8</w:t>
            </w:r>
          </w:p>
        </w:tc>
      </w:tr>
      <w:tr w:rsidR="001522A8" w:rsidRPr="00C16064" w14:paraId="6E4CDF79" w14:textId="77777777" w:rsidTr="001522A8">
        <w:trPr>
          <w:trHeight w:val="20"/>
        </w:trPr>
        <w:tc>
          <w:tcPr>
            <w:tcW w:w="808" w:type="pct"/>
            <w:vMerge/>
            <w:shd w:val="clear" w:color="auto" w:fill="auto"/>
            <w:vAlign w:val="center"/>
            <w:hideMark/>
          </w:tcPr>
          <w:p w14:paraId="4892527F" w14:textId="77777777" w:rsidR="001522A8" w:rsidRPr="00C16064" w:rsidRDefault="001522A8" w:rsidP="001522A8">
            <w:pPr>
              <w:rPr>
                <w:bCs/>
                <w:sz w:val="20"/>
                <w:szCs w:val="20"/>
              </w:rPr>
            </w:pPr>
          </w:p>
        </w:tc>
        <w:tc>
          <w:tcPr>
            <w:tcW w:w="820" w:type="pct"/>
            <w:vMerge/>
            <w:shd w:val="clear" w:color="auto" w:fill="auto"/>
            <w:vAlign w:val="center"/>
            <w:hideMark/>
          </w:tcPr>
          <w:p w14:paraId="3073A250" w14:textId="77777777" w:rsidR="001522A8" w:rsidRPr="00C16064" w:rsidRDefault="001522A8" w:rsidP="001522A8">
            <w:pPr>
              <w:rPr>
                <w:bCs/>
                <w:sz w:val="20"/>
                <w:szCs w:val="20"/>
              </w:rPr>
            </w:pPr>
          </w:p>
        </w:tc>
        <w:tc>
          <w:tcPr>
            <w:tcW w:w="588" w:type="pct"/>
            <w:vMerge/>
            <w:shd w:val="clear" w:color="auto" w:fill="auto"/>
            <w:vAlign w:val="center"/>
            <w:hideMark/>
          </w:tcPr>
          <w:p w14:paraId="5F26982C" w14:textId="77777777" w:rsidR="001522A8" w:rsidRPr="00C16064" w:rsidRDefault="001522A8" w:rsidP="001522A8">
            <w:pPr>
              <w:rPr>
                <w:bCs/>
                <w:sz w:val="20"/>
                <w:szCs w:val="20"/>
              </w:rPr>
            </w:pPr>
          </w:p>
        </w:tc>
        <w:tc>
          <w:tcPr>
            <w:tcW w:w="506" w:type="pct"/>
            <w:vMerge/>
            <w:shd w:val="clear" w:color="auto" w:fill="auto"/>
            <w:vAlign w:val="center"/>
            <w:hideMark/>
          </w:tcPr>
          <w:p w14:paraId="66A8CA44" w14:textId="77777777" w:rsidR="001522A8" w:rsidRPr="00C16064" w:rsidRDefault="001522A8" w:rsidP="001522A8">
            <w:pPr>
              <w:rPr>
                <w:sz w:val="20"/>
                <w:szCs w:val="20"/>
              </w:rPr>
            </w:pPr>
          </w:p>
        </w:tc>
        <w:tc>
          <w:tcPr>
            <w:tcW w:w="710" w:type="pct"/>
            <w:vMerge/>
            <w:shd w:val="clear" w:color="auto" w:fill="auto"/>
            <w:vAlign w:val="center"/>
            <w:hideMark/>
          </w:tcPr>
          <w:p w14:paraId="74647D53" w14:textId="77777777" w:rsidR="001522A8" w:rsidRPr="00C16064" w:rsidRDefault="001522A8" w:rsidP="001522A8">
            <w:pPr>
              <w:rPr>
                <w:bCs/>
                <w:sz w:val="20"/>
                <w:szCs w:val="20"/>
              </w:rPr>
            </w:pPr>
          </w:p>
        </w:tc>
        <w:tc>
          <w:tcPr>
            <w:tcW w:w="448" w:type="pct"/>
            <w:vMerge/>
            <w:shd w:val="clear" w:color="auto" w:fill="auto"/>
            <w:vAlign w:val="center"/>
            <w:hideMark/>
          </w:tcPr>
          <w:p w14:paraId="4E28C533" w14:textId="77777777" w:rsidR="001522A8" w:rsidRPr="00C16064" w:rsidRDefault="001522A8" w:rsidP="001522A8">
            <w:pPr>
              <w:rPr>
                <w:bCs/>
                <w:sz w:val="20"/>
                <w:szCs w:val="20"/>
              </w:rPr>
            </w:pPr>
          </w:p>
        </w:tc>
        <w:tc>
          <w:tcPr>
            <w:tcW w:w="1120" w:type="pct"/>
            <w:shd w:val="clear" w:color="auto" w:fill="auto"/>
            <w:noWrap/>
            <w:vAlign w:val="bottom"/>
            <w:hideMark/>
          </w:tcPr>
          <w:p w14:paraId="0D220CAC" w14:textId="77777777" w:rsidR="001522A8" w:rsidRPr="00C16064" w:rsidRDefault="001522A8" w:rsidP="001522A8">
            <w:pPr>
              <w:jc w:val="center"/>
              <w:rPr>
                <w:sz w:val="20"/>
                <w:szCs w:val="20"/>
              </w:rPr>
            </w:pPr>
          </w:p>
        </w:tc>
      </w:tr>
      <w:tr w:rsidR="001522A8" w:rsidRPr="00C16064" w14:paraId="5E95A49D" w14:textId="77777777" w:rsidTr="001522A8">
        <w:trPr>
          <w:trHeight w:val="517"/>
        </w:trPr>
        <w:tc>
          <w:tcPr>
            <w:tcW w:w="808" w:type="pct"/>
            <w:vMerge w:val="restart"/>
            <w:shd w:val="clear" w:color="auto" w:fill="auto"/>
            <w:vAlign w:val="center"/>
            <w:hideMark/>
          </w:tcPr>
          <w:p w14:paraId="16261F9E" w14:textId="77777777" w:rsidR="001522A8" w:rsidRPr="00C16064" w:rsidRDefault="001522A8" w:rsidP="001522A8">
            <w:pPr>
              <w:rPr>
                <w:bCs/>
                <w:sz w:val="20"/>
                <w:szCs w:val="20"/>
              </w:rPr>
            </w:pPr>
            <w:r w:rsidRPr="00C16064">
              <w:rPr>
                <w:bCs/>
                <w:sz w:val="20"/>
                <w:szCs w:val="20"/>
              </w:rPr>
              <w:t>Квартал № 155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F97B136" w14:textId="77777777" w:rsidR="001522A8" w:rsidRPr="00C16064" w:rsidRDefault="001522A8" w:rsidP="001522A8">
            <w:pPr>
              <w:rPr>
                <w:bCs/>
                <w:sz w:val="20"/>
                <w:szCs w:val="20"/>
              </w:rPr>
            </w:pPr>
            <w:r w:rsidRPr="00C16064">
              <w:rPr>
                <w:bCs/>
                <w:sz w:val="20"/>
                <w:szCs w:val="20"/>
              </w:rPr>
              <w:t>Квартал 155                  ул. Тельмана 183/1</w:t>
            </w:r>
            <w:proofErr w:type="gramStart"/>
            <w:r w:rsidRPr="00C16064">
              <w:rPr>
                <w:bCs/>
                <w:sz w:val="20"/>
                <w:szCs w:val="20"/>
              </w:rPr>
              <w:t xml:space="preserve">   (</w:t>
            </w:r>
            <w:proofErr w:type="gramEnd"/>
            <w:r w:rsidRPr="00C16064">
              <w:rPr>
                <w:bCs/>
                <w:sz w:val="20"/>
                <w:szCs w:val="20"/>
              </w:rPr>
              <w:t>СОШ №5)</w:t>
            </w:r>
          </w:p>
        </w:tc>
        <w:tc>
          <w:tcPr>
            <w:tcW w:w="588" w:type="pct"/>
            <w:vMerge w:val="restart"/>
            <w:shd w:val="clear" w:color="auto" w:fill="auto"/>
            <w:vAlign w:val="center"/>
            <w:hideMark/>
          </w:tcPr>
          <w:p w14:paraId="09764308" w14:textId="77777777" w:rsidR="001522A8" w:rsidRPr="00C16064" w:rsidRDefault="001522A8" w:rsidP="001522A8">
            <w:pPr>
              <w:jc w:val="center"/>
              <w:rPr>
                <w:bCs/>
                <w:sz w:val="20"/>
                <w:szCs w:val="20"/>
              </w:rPr>
            </w:pPr>
            <w:r w:rsidRPr="00C16064">
              <w:rPr>
                <w:bCs/>
                <w:sz w:val="20"/>
                <w:szCs w:val="20"/>
              </w:rPr>
              <w:t>1981</w:t>
            </w:r>
          </w:p>
        </w:tc>
        <w:tc>
          <w:tcPr>
            <w:tcW w:w="506" w:type="pct"/>
            <w:vMerge w:val="restart"/>
            <w:shd w:val="clear" w:color="auto" w:fill="auto"/>
            <w:vAlign w:val="center"/>
            <w:hideMark/>
          </w:tcPr>
          <w:p w14:paraId="18F6384A" w14:textId="77777777" w:rsidR="001522A8" w:rsidRPr="00C16064" w:rsidRDefault="001522A8" w:rsidP="001522A8">
            <w:pPr>
              <w:jc w:val="center"/>
              <w:rPr>
                <w:sz w:val="20"/>
                <w:szCs w:val="20"/>
              </w:rPr>
            </w:pPr>
            <w:r w:rsidRPr="00C16064">
              <w:rPr>
                <w:sz w:val="20"/>
                <w:szCs w:val="20"/>
              </w:rPr>
              <w:t>отдельно стоящая</w:t>
            </w:r>
          </w:p>
        </w:tc>
        <w:tc>
          <w:tcPr>
            <w:tcW w:w="710" w:type="pct"/>
            <w:vMerge w:val="restart"/>
            <w:shd w:val="clear" w:color="auto" w:fill="auto"/>
            <w:vAlign w:val="center"/>
            <w:hideMark/>
          </w:tcPr>
          <w:p w14:paraId="38DA3311" w14:textId="77777777" w:rsidR="001522A8" w:rsidRPr="00C16064" w:rsidRDefault="001522A8" w:rsidP="001522A8">
            <w:pPr>
              <w:jc w:val="center"/>
              <w:rPr>
                <w:bCs/>
                <w:sz w:val="20"/>
                <w:szCs w:val="20"/>
              </w:rPr>
            </w:pPr>
            <w:r w:rsidRPr="00C16064">
              <w:rPr>
                <w:bCs/>
                <w:sz w:val="20"/>
                <w:szCs w:val="20"/>
              </w:rPr>
              <w:t>559</w:t>
            </w:r>
          </w:p>
        </w:tc>
        <w:tc>
          <w:tcPr>
            <w:tcW w:w="448" w:type="pct"/>
            <w:vMerge w:val="restart"/>
            <w:shd w:val="clear" w:color="auto" w:fill="auto"/>
            <w:vAlign w:val="center"/>
            <w:hideMark/>
          </w:tcPr>
          <w:p w14:paraId="25E5F842" w14:textId="77777777" w:rsidR="001522A8" w:rsidRPr="00C16064" w:rsidRDefault="001522A8" w:rsidP="001522A8">
            <w:pPr>
              <w:jc w:val="center"/>
              <w:rPr>
                <w:bCs/>
                <w:sz w:val="20"/>
                <w:szCs w:val="20"/>
              </w:rPr>
            </w:pPr>
            <w:r w:rsidRPr="00C16064">
              <w:rPr>
                <w:bCs/>
                <w:sz w:val="20"/>
                <w:szCs w:val="20"/>
              </w:rPr>
              <w:t>143,2</w:t>
            </w:r>
          </w:p>
        </w:tc>
        <w:tc>
          <w:tcPr>
            <w:tcW w:w="1120" w:type="pct"/>
            <w:vMerge w:val="restart"/>
            <w:shd w:val="clear" w:color="auto" w:fill="auto"/>
            <w:vAlign w:val="center"/>
            <w:hideMark/>
          </w:tcPr>
          <w:p w14:paraId="0271B0BB" w14:textId="77777777" w:rsidR="001522A8" w:rsidRPr="00C16064" w:rsidRDefault="001522A8" w:rsidP="001522A8">
            <w:pPr>
              <w:jc w:val="center"/>
              <w:rPr>
                <w:sz w:val="20"/>
                <w:szCs w:val="20"/>
              </w:rPr>
            </w:pPr>
            <w:r w:rsidRPr="00C16064">
              <w:rPr>
                <w:sz w:val="20"/>
                <w:szCs w:val="20"/>
              </w:rPr>
              <w:t>21,7*6,6*4</w:t>
            </w:r>
          </w:p>
        </w:tc>
      </w:tr>
      <w:tr w:rsidR="001522A8" w:rsidRPr="00C16064" w14:paraId="56E89B0E" w14:textId="77777777" w:rsidTr="001522A8">
        <w:trPr>
          <w:trHeight w:val="517"/>
        </w:trPr>
        <w:tc>
          <w:tcPr>
            <w:tcW w:w="808" w:type="pct"/>
            <w:vMerge/>
            <w:shd w:val="clear" w:color="auto" w:fill="auto"/>
            <w:vAlign w:val="center"/>
            <w:hideMark/>
          </w:tcPr>
          <w:p w14:paraId="2DD8FB19" w14:textId="77777777" w:rsidR="001522A8" w:rsidRPr="00C16064" w:rsidRDefault="001522A8" w:rsidP="001522A8">
            <w:pPr>
              <w:rPr>
                <w:bCs/>
                <w:sz w:val="20"/>
                <w:szCs w:val="20"/>
              </w:rPr>
            </w:pPr>
          </w:p>
        </w:tc>
        <w:tc>
          <w:tcPr>
            <w:tcW w:w="820" w:type="pct"/>
            <w:vMerge/>
            <w:shd w:val="clear" w:color="auto" w:fill="auto"/>
            <w:vAlign w:val="center"/>
            <w:hideMark/>
          </w:tcPr>
          <w:p w14:paraId="7825B350" w14:textId="77777777" w:rsidR="001522A8" w:rsidRPr="00C16064" w:rsidRDefault="001522A8" w:rsidP="001522A8">
            <w:pPr>
              <w:rPr>
                <w:bCs/>
                <w:sz w:val="20"/>
                <w:szCs w:val="20"/>
              </w:rPr>
            </w:pPr>
          </w:p>
        </w:tc>
        <w:tc>
          <w:tcPr>
            <w:tcW w:w="588" w:type="pct"/>
            <w:vMerge/>
            <w:shd w:val="clear" w:color="auto" w:fill="auto"/>
            <w:vAlign w:val="center"/>
            <w:hideMark/>
          </w:tcPr>
          <w:p w14:paraId="595CFDF8" w14:textId="77777777" w:rsidR="001522A8" w:rsidRPr="00C16064" w:rsidRDefault="001522A8" w:rsidP="001522A8">
            <w:pPr>
              <w:rPr>
                <w:bCs/>
                <w:sz w:val="20"/>
                <w:szCs w:val="20"/>
              </w:rPr>
            </w:pPr>
          </w:p>
        </w:tc>
        <w:tc>
          <w:tcPr>
            <w:tcW w:w="506" w:type="pct"/>
            <w:vMerge/>
            <w:shd w:val="clear" w:color="auto" w:fill="auto"/>
            <w:vAlign w:val="center"/>
            <w:hideMark/>
          </w:tcPr>
          <w:p w14:paraId="5F880150" w14:textId="77777777" w:rsidR="001522A8" w:rsidRPr="00C16064" w:rsidRDefault="001522A8" w:rsidP="001522A8">
            <w:pPr>
              <w:rPr>
                <w:sz w:val="20"/>
                <w:szCs w:val="20"/>
              </w:rPr>
            </w:pPr>
          </w:p>
        </w:tc>
        <w:tc>
          <w:tcPr>
            <w:tcW w:w="710" w:type="pct"/>
            <w:vMerge/>
            <w:shd w:val="clear" w:color="auto" w:fill="auto"/>
            <w:vAlign w:val="center"/>
            <w:hideMark/>
          </w:tcPr>
          <w:p w14:paraId="7FA73B51" w14:textId="77777777" w:rsidR="001522A8" w:rsidRPr="00C16064" w:rsidRDefault="001522A8" w:rsidP="001522A8">
            <w:pPr>
              <w:rPr>
                <w:bCs/>
                <w:sz w:val="20"/>
                <w:szCs w:val="20"/>
              </w:rPr>
            </w:pPr>
          </w:p>
        </w:tc>
        <w:tc>
          <w:tcPr>
            <w:tcW w:w="448" w:type="pct"/>
            <w:vMerge/>
            <w:shd w:val="clear" w:color="auto" w:fill="auto"/>
            <w:vAlign w:val="center"/>
            <w:hideMark/>
          </w:tcPr>
          <w:p w14:paraId="4D9B89C9" w14:textId="77777777" w:rsidR="001522A8" w:rsidRPr="00C16064" w:rsidRDefault="001522A8" w:rsidP="001522A8">
            <w:pPr>
              <w:rPr>
                <w:bCs/>
                <w:sz w:val="20"/>
                <w:szCs w:val="20"/>
              </w:rPr>
            </w:pPr>
          </w:p>
        </w:tc>
        <w:tc>
          <w:tcPr>
            <w:tcW w:w="1120" w:type="pct"/>
            <w:vMerge/>
            <w:shd w:val="clear" w:color="auto" w:fill="auto"/>
            <w:vAlign w:val="center"/>
            <w:hideMark/>
          </w:tcPr>
          <w:p w14:paraId="6301CB7E" w14:textId="77777777" w:rsidR="001522A8" w:rsidRPr="00C16064" w:rsidRDefault="001522A8" w:rsidP="001522A8">
            <w:pPr>
              <w:jc w:val="center"/>
              <w:rPr>
                <w:sz w:val="20"/>
                <w:szCs w:val="20"/>
              </w:rPr>
            </w:pPr>
          </w:p>
        </w:tc>
      </w:tr>
      <w:tr w:rsidR="001522A8" w:rsidRPr="00C16064" w14:paraId="166A07A0" w14:textId="77777777" w:rsidTr="001522A8">
        <w:trPr>
          <w:trHeight w:val="517"/>
        </w:trPr>
        <w:tc>
          <w:tcPr>
            <w:tcW w:w="808" w:type="pct"/>
            <w:vMerge/>
            <w:shd w:val="clear" w:color="auto" w:fill="auto"/>
            <w:vAlign w:val="center"/>
            <w:hideMark/>
          </w:tcPr>
          <w:p w14:paraId="349152B6" w14:textId="77777777" w:rsidR="001522A8" w:rsidRPr="00C16064" w:rsidRDefault="001522A8" w:rsidP="001522A8">
            <w:pPr>
              <w:rPr>
                <w:bCs/>
                <w:sz w:val="20"/>
                <w:szCs w:val="20"/>
              </w:rPr>
            </w:pPr>
          </w:p>
        </w:tc>
        <w:tc>
          <w:tcPr>
            <w:tcW w:w="820" w:type="pct"/>
            <w:vMerge/>
            <w:shd w:val="clear" w:color="auto" w:fill="auto"/>
            <w:vAlign w:val="center"/>
            <w:hideMark/>
          </w:tcPr>
          <w:p w14:paraId="461ED5CD" w14:textId="77777777" w:rsidR="001522A8" w:rsidRPr="00C16064" w:rsidRDefault="001522A8" w:rsidP="001522A8">
            <w:pPr>
              <w:rPr>
                <w:bCs/>
                <w:sz w:val="20"/>
                <w:szCs w:val="20"/>
              </w:rPr>
            </w:pPr>
          </w:p>
        </w:tc>
        <w:tc>
          <w:tcPr>
            <w:tcW w:w="588" w:type="pct"/>
            <w:vMerge/>
            <w:shd w:val="clear" w:color="auto" w:fill="auto"/>
            <w:vAlign w:val="center"/>
            <w:hideMark/>
          </w:tcPr>
          <w:p w14:paraId="27FCF077" w14:textId="77777777" w:rsidR="001522A8" w:rsidRPr="00C16064" w:rsidRDefault="001522A8" w:rsidP="001522A8">
            <w:pPr>
              <w:rPr>
                <w:bCs/>
                <w:sz w:val="20"/>
                <w:szCs w:val="20"/>
              </w:rPr>
            </w:pPr>
          </w:p>
        </w:tc>
        <w:tc>
          <w:tcPr>
            <w:tcW w:w="506" w:type="pct"/>
            <w:vMerge/>
            <w:shd w:val="clear" w:color="auto" w:fill="auto"/>
            <w:vAlign w:val="center"/>
            <w:hideMark/>
          </w:tcPr>
          <w:p w14:paraId="2DA1DAA6" w14:textId="77777777" w:rsidR="001522A8" w:rsidRPr="00C16064" w:rsidRDefault="001522A8" w:rsidP="001522A8">
            <w:pPr>
              <w:rPr>
                <w:sz w:val="20"/>
                <w:szCs w:val="20"/>
              </w:rPr>
            </w:pPr>
          </w:p>
        </w:tc>
        <w:tc>
          <w:tcPr>
            <w:tcW w:w="710" w:type="pct"/>
            <w:vMerge/>
            <w:shd w:val="clear" w:color="auto" w:fill="auto"/>
            <w:vAlign w:val="center"/>
            <w:hideMark/>
          </w:tcPr>
          <w:p w14:paraId="354DEED8" w14:textId="77777777" w:rsidR="001522A8" w:rsidRPr="00C16064" w:rsidRDefault="001522A8" w:rsidP="001522A8">
            <w:pPr>
              <w:rPr>
                <w:bCs/>
                <w:sz w:val="20"/>
                <w:szCs w:val="20"/>
              </w:rPr>
            </w:pPr>
          </w:p>
        </w:tc>
        <w:tc>
          <w:tcPr>
            <w:tcW w:w="448" w:type="pct"/>
            <w:vMerge/>
            <w:shd w:val="clear" w:color="auto" w:fill="auto"/>
            <w:vAlign w:val="center"/>
            <w:hideMark/>
          </w:tcPr>
          <w:p w14:paraId="09D09476" w14:textId="77777777" w:rsidR="001522A8" w:rsidRPr="00C16064" w:rsidRDefault="001522A8" w:rsidP="001522A8">
            <w:pPr>
              <w:rPr>
                <w:bCs/>
                <w:sz w:val="20"/>
                <w:szCs w:val="20"/>
              </w:rPr>
            </w:pPr>
          </w:p>
        </w:tc>
        <w:tc>
          <w:tcPr>
            <w:tcW w:w="1120" w:type="pct"/>
            <w:vMerge/>
            <w:shd w:val="clear" w:color="auto" w:fill="auto"/>
            <w:vAlign w:val="center"/>
            <w:hideMark/>
          </w:tcPr>
          <w:p w14:paraId="21DC2AFE" w14:textId="77777777" w:rsidR="001522A8" w:rsidRPr="00C16064" w:rsidRDefault="001522A8" w:rsidP="001522A8">
            <w:pPr>
              <w:jc w:val="center"/>
              <w:rPr>
                <w:sz w:val="20"/>
                <w:szCs w:val="20"/>
              </w:rPr>
            </w:pPr>
          </w:p>
        </w:tc>
      </w:tr>
      <w:tr w:rsidR="001522A8" w:rsidRPr="00C16064" w14:paraId="2D3158EF" w14:textId="77777777" w:rsidTr="006C69EE">
        <w:trPr>
          <w:trHeight w:val="276"/>
        </w:trPr>
        <w:tc>
          <w:tcPr>
            <w:tcW w:w="808" w:type="pct"/>
            <w:vMerge/>
            <w:shd w:val="clear" w:color="auto" w:fill="auto"/>
            <w:vAlign w:val="center"/>
            <w:hideMark/>
          </w:tcPr>
          <w:p w14:paraId="7CB3452F" w14:textId="77777777" w:rsidR="001522A8" w:rsidRPr="00C16064" w:rsidRDefault="001522A8" w:rsidP="001522A8">
            <w:pPr>
              <w:rPr>
                <w:bCs/>
                <w:sz w:val="20"/>
                <w:szCs w:val="20"/>
              </w:rPr>
            </w:pPr>
          </w:p>
        </w:tc>
        <w:tc>
          <w:tcPr>
            <w:tcW w:w="820" w:type="pct"/>
            <w:vMerge/>
            <w:shd w:val="clear" w:color="auto" w:fill="auto"/>
            <w:vAlign w:val="center"/>
            <w:hideMark/>
          </w:tcPr>
          <w:p w14:paraId="047227E5" w14:textId="77777777" w:rsidR="001522A8" w:rsidRPr="00C16064" w:rsidRDefault="001522A8" w:rsidP="001522A8">
            <w:pPr>
              <w:rPr>
                <w:bCs/>
                <w:sz w:val="20"/>
                <w:szCs w:val="20"/>
              </w:rPr>
            </w:pPr>
          </w:p>
        </w:tc>
        <w:tc>
          <w:tcPr>
            <w:tcW w:w="588" w:type="pct"/>
            <w:vMerge/>
            <w:shd w:val="clear" w:color="auto" w:fill="auto"/>
            <w:vAlign w:val="center"/>
            <w:hideMark/>
          </w:tcPr>
          <w:p w14:paraId="2A712D92" w14:textId="77777777" w:rsidR="001522A8" w:rsidRPr="00C16064" w:rsidRDefault="001522A8" w:rsidP="001522A8">
            <w:pPr>
              <w:rPr>
                <w:bCs/>
                <w:sz w:val="20"/>
                <w:szCs w:val="20"/>
              </w:rPr>
            </w:pPr>
          </w:p>
        </w:tc>
        <w:tc>
          <w:tcPr>
            <w:tcW w:w="506" w:type="pct"/>
            <w:vMerge/>
            <w:shd w:val="clear" w:color="auto" w:fill="auto"/>
            <w:vAlign w:val="center"/>
            <w:hideMark/>
          </w:tcPr>
          <w:p w14:paraId="52EE086A" w14:textId="77777777" w:rsidR="001522A8" w:rsidRPr="00C16064" w:rsidRDefault="001522A8" w:rsidP="001522A8">
            <w:pPr>
              <w:rPr>
                <w:sz w:val="20"/>
                <w:szCs w:val="20"/>
              </w:rPr>
            </w:pPr>
          </w:p>
        </w:tc>
        <w:tc>
          <w:tcPr>
            <w:tcW w:w="710" w:type="pct"/>
            <w:vMerge/>
            <w:shd w:val="clear" w:color="auto" w:fill="auto"/>
            <w:vAlign w:val="center"/>
            <w:hideMark/>
          </w:tcPr>
          <w:p w14:paraId="10C5A433" w14:textId="77777777" w:rsidR="001522A8" w:rsidRPr="00C16064" w:rsidRDefault="001522A8" w:rsidP="001522A8">
            <w:pPr>
              <w:rPr>
                <w:bCs/>
                <w:sz w:val="20"/>
                <w:szCs w:val="20"/>
              </w:rPr>
            </w:pPr>
          </w:p>
        </w:tc>
        <w:tc>
          <w:tcPr>
            <w:tcW w:w="448" w:type="pct"/>
            <w:vMerge/>
            <w:shd w:val="clear" w:color="auto" w:fill="auto"/>
            <w:vAlign w:val="center"/>
            <w:hideMark/>
          </w:tcPr>
          <w:p w14:paraId="0938FC44" w14:textId="77777777" w:rsidR="001522A8" w:rsidRPr="00C16064" w:rsidRDefault="001522A8" w:rsidP="001522A8">
            <w:pPr>
              <w:rPr>
                <w:bCs/>
                <w:sz w:val="20"/>
                <w:szCs w:val="20"/>
              </w:rPr>
            </w:pPr>
          </w:p>
        </w:tc>
        <w:tc>
          <w:tcPr>
            <w:tcW w:w="1120" w:type="pct"/>
            <w:vMerge/>
            <w:shd w:val="clear" w:color="auto" w:fill="auto"/>
            <w:vAlign w:val="center"/>
            <w:hideMark/>
          </w:tcPr>
          <w:p w14:paraId="6A3277F8" w14:textId="77777777" w:rsidR="001522A8" w:rsidRPr="00C16064" w:rsidRDefault="001522A8" w:rsidP="001522A8">
            <w:pPr>
              <w:jc w:val="center"/>
              <w:rPr>
                <w:sz w:val="20"/>
                <w:szCs w:val="20"/>
              </w:rPr>
            </w:pPr>
          </w:p>
        </w:tc>
      </w:tr>
      <w:tr w:rsidR="001522A8" w:rsidRPr="00C16064" w14:paraId="3F1F7C94" w14:textId="77777777" w:rsidTr="001522A8">
        <w:trPr>
          <w:trHeight w:val="20"/>
        </w:trPr>
        <w:tc>
          <w:tcPr>
            <w:tcW w:w="808" w:type="pct"/>
            <w:vMerge w:val="restart"/>
            <w:shd w:val="clear" w:color="auto" w:fill="auto"/>
            <w:vAlign w:val="center"/>
            <w:hideMark/>
          </w:tcPr>
          <w:p w14:paraId="592D9B9E" w14:textId="77777777" w:rsidR="001522A8" w:rsidRPr="00C16064" w:rsidRDefault="001522A8" w:rsidP="001522A8">
            <w:pPr>
              <w:rPr>
                <w:bCs/>
                <w:sz w:val="20"/>
                <w:szCs w:val="20"/>
              </w:rPr>
            </w:pPr>
            <w:r w:rsidRPr="00C16064">
              <w:rPr>
                <w:bCs/>
                <w:sz w:val="20"/>
                <w:szCs w:val="20"/>
              </w:rPr>
              <w:t>ЦРБ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45B7F196" w14:textId="77777777" w:rsidR="001522A8" w:rsidRPr="00C16064" w:rsidRDefault="001522A8" w:rsidP="001522A8">
            <w:pPr>
              <w:rPr>
                <w:bCs/>
                <w:sz w:val="20"/>
                <w:szCs w:val="20"/>
              </w:rPr>
            </w:pPr>
            <w:r w:rsidRPr="00C16064">
              <w:rPr>
                <w:bCs/>
                <w:sz w:val="20"/>
                <w:szCs w:val="20"/>
              </w:rPr>
              <w:t>Квартал ЦРБ                ул. Промышленная 1</w:t>
            </w:r>
          </w:p>
        </w:tc>
        <w:tc>
          <w:tcPr>
            <w:tcW w:w="588" w:type="pct"/>
            <w:vMerge w:val="restart"/>
            <w:shd w:val="clear" w:color="auto" w:fill="auto"/>
            <w:vAlign w:val="center"/>
            <w:hideMark/>
          </w:tcPr>
          <w:p w14:paraId="3CBBE4A1" w14:textId="77777777" w:rsidR="001522A8" w:rsidRPr="00C16064" w:rsidRDefault="001522A8" w:rsidP="001522A8">
            <w:pPr>
              <w:jc w:val="center"/>
              <w:rPr>
                <w:bCs/>
                <w:sz w:val="20"/>
                <w:szCs w:val="20"/>
              </w:rPr>
            </w:pPr>
            <w:r w:rsidRPr="00C16064">
              <w:rPr>
                <w:bCs/>
                <w:sz w:val="20"/>
                <w:szCs w:val="20"/>
              </w:rPr>
              <w:t>1978</w:t>
            </w:r>
          </w:p>
        </w:tc>
        <w:tc>
          <w:tcPr>
            <w:tcW w:w="506" w:type="pct"/>
            <w:vMerge w:val="restart"/>
            <w:shd w:val="clear" w:color="auto" w:fill="auto"/>
            <w:vAlign w:val="center"/>
            <w:hideMark/>
          </w:tcPr>
          <w:p w14:paraId="0F3EC5DD" w14:textId="77777777" w:rsidR="001522A8" w:rsidRPr="00C16064" w:rsidRDefault="001522A8" w:rsidP="001522A8">
            <w:pPr>
              <w:jc w:val="center"/>
              <w:rPr>
                <w:sz w:val="20"/>
                <w:szCs w:val="20"/>
              </w:rPr>
            </w:pPr>
            <w:r w:rsidRPr="00C16064">
              <w:rPr>
                <w:sz w:val="20"/>
                <w:szCs w:val="20"/>
              </w:rPr>
              <w:t>встроенная</w:t>
            </w:r>
          </w:p>
        </w:tc>
        <w:tc>
          <w:tcPr>
            <w:tcW w:w="710" w:type="pct"/>
            <w:vMerge w:val="restart"/>
            <w:shd w:val="clear" w:color="auto" w:fill="auto"/>
            <w:vAlign w:val="center"/>
            <w:hideMark/>
          </w:tcPr>
          <w:p w14:paraId="76396CCC" w14:textId="77777777" w:rsidR="001522A8" w:rsidRPr="00C16064" w:rsidRDefault="001522A8" w:rsidP="001522A8">
            <w:pPr>
              <w:jc w:val="center"/>
              <w:rPr>
                <w:bCs/>
                <w:sz w:val="20"/>
                <w:szCs w:val="20"/>
              </w:rPr>
            </w:pPr>
            <w:r w:rsidRPr="00C16064">
              <w:rPr>
                <w:bCs/>
                <w:sz w:val="20"/>
                <w:szCs w:val="20"/>
              </w:rPr>
              <w:t>1152</w:t>
            </w:r>
          </w:p>
        </w:tc>
        <w:tc>
          <w:tcPr>
            <w:tcW w:w="448" w:type="pct"/>
            <w:vMerge w:val="restart"/>
            <w:shd w:val="clear" w:color="auto" w:fill="auto"/>
            <w:vAlign w:val="center"/>
            <w:hideMark/>
          </w:tcPr>
          <w:p w14:paraId="140FD32F" w14:textId="77777777" w:rsidR="001522A8" w:rsidRPr="00C16064" w:rsidRDefault="001522A8" w:rsidP="001522A8">
            <w:pPr>
              <w:jc w:val="center"/>
              <w:rPr>
                <w:bCs/>
                <w:sz w:val="20"/>
                <w:szCs w:val="20"/>
              </w:rPr>
            </w:pPr>
            <w:r w:rsidRPr="00C16064">
              <w:rPr>
                <w:bCs/>
                <w:sz w:val="20"/>
                <w:szCs w:val="20"/>
              </w:rPr>
              <w:t>225</w:t>
            </w:r>
          </w:p>
        </w:tc>
        <w:tc>
          <w:tcPr>
            <w:tcW w:w="1120" w:type="pct"/>
            <w:shd w:val="clear" w:color="auto" w:fill="auto"/>
            <w:noWrap/>
            <w:vAlign w:val="bottom"/>
            <w:hideMark/>
          </w:tcPr>
          <w:p w14:paraId="3E257C54" w14:textId="77777777" w:rsidR="001522A8" w:rsidRPr="00C16064" w:rsidRDefault="001522A8" w:rsidP="001522A8">
            <w:pPr>
              <w:jc w:val="center"/>
              <w:rPr>
                <w:sz w:val="20"/>
                <w:szCs w:val="20"/>
              </w:rPr>
            </w:pPr>
            <w:r w:rsidRPr="00C16064">
              <w:rPr>
                <w:sz w:val="20"/>
                <w:szCs w:val="20"/>
              </w:rPr>
              <w:t>8,5*17,5*4,8</w:t>
            </w:r>
          </w:p>
        </w:tc>
      </w:tr>
      <w:tr w:rsidR="001522A8" w:rsidRPr="00C16064" w14:paraId="456B9A9F" w14:textId="77777777" w:rsidTr="001522A8">
        <w:trPr>
          <w:trHeight w:val="20"/>
        </w:trPr>
        <w:tc>
          <w:tcPr>
            <w:tcW w:w="808" w:type="pct"/>
            <w:vMerge/>
            <w:shd w:val="clear" w:color="auto" w:fill="auto"/>
            <w:vAlign w:val="center"/>
            <w:hideMark/>
          </w:tcPr>
          <w:p w14:paraId="35FB2058" w14:textId="77777777" w:rsidR="001522A8" w:rsidRPr="00C16064" w:rsidRDefault="001522A8" w:rsidP="001522A8">
            <w:pPr>
              <w:rPr>
                <w:bCs/>
                <w:sz w:val="20"/>
                <w:szCs w:val="20"/>
              </w:rPr>
            </w:pPr>
          </w:p>
        </w:tc>
        <w:tc>
          <w:tcPr>
            <w:tcW w:w="820" w:type="pct"/>
            <w:vMerge/>
            <w:shd w:val="clear" w:color="auto" w:fill="auto"/>
            <w:vAlign w:val="center"/>
            <w:hideMark/>
          </w:tcPr>
          <w:p w14:paraId="7E149CFE" w14:textId="77777777" w:rsidR="001522A8" w:rsidRPr="00C16064" w:rsidRDefault="001522A8" w:rsidP="001522A8">
            <w:pPr>
              <w:rPr>
                <w:bCs/>
                <w:sz w:val="20"/>
                <w:szCs w:val="20"/>
              </w:rPr>
            </w:pPr>
          </w:p>
        </w:tc>
        <w:tc>
          <w:tcPr>
            <w:tcW w:w="588" w:type="pct"/>
            <w:vMerge/>
            <w:shd w:val="clear" w:color="auto" w:fill="auto"/>
            <w:vAlign w:val="center"/>
            <w:hideMark/>
          </w:tcPr>
          <w:p w14:paraId="77D7B1FC" w14:textId="77777777" w:rsidR="001522A8" w:rsidRPr="00C16064" w:rsidRDefault="001522A8" w:rsidP="001522A8">
            <w:pPr>
              <w:rPr>
                <w:bCs/>
                <w:sz w:val="20"/>
                <w:szCs w:val="20"/>
              </w:rPr>
            </w:pPr>
          </w:p>
        </w:tc>
        <w:tc>
          <w:tcPr>
            <w:tcW w:w="506" w:type="pct"/>
            <w:vMerge/>
            <w:shd w:val="clear" w:color="auto" w:fill="auto"/>
            <w:vAlign w:val="center"/>
            <w:hideMark/>
          </w:tcPr>
          <w:p w14:paraId="28D3F82D" w14:textId="77777777" w:rsidR="001522A8" w:rsidRPr="00C16064" w:rsidRDefault="001522A8" w:rsidP="001522A8">
            <w:pPr>
              <w:rPr>
                <w:sz w:val="20"/>
                <w:szCs w:val="20"/>
              </w:rPr>
            </w:pPr>
          </w:p>
        </w:tc>
        <w:tc>
          <w:tcPr>
            <w:tcW w:w="710" w:type="pct"/>
            <w:vMerge/>
            <w:shd w:val="clear" w:color="auto" w:fill="auto"/>
            <w:vAlign w:val="center"/>
            <w:hideMark/>
          </w:tcPr>
          <w:p w14:paraId="66E491EA" w14:textId="77777777" w:rsidR="001522A8" w:rsidRPr="00C16064" w:rsidRDefault="001522A8" w:rsidP="001522A8">
            <w:pPr>
              <w:rPr>
                <w:bCs/>
                <w:sz w:val="20"/>
                <w:szCs w:val="20"/>
              </w:rPr>
            </w:pPr>
          </w:p>
        </w:tc>
        <w:tc>
          <w:tcPr>
            <w:tcW w:w="448" w:type="pct"/>
            <w:vMerge/>
            <w:shd w:val="clear" w:color="auto" w:fill="auto"/>
            <w:vAlign w:val="center"/>
            <w:hideMark/>
          </w:tcPr>
          <w:p w14:paraId="69BEA75B" w14:textId="77777777" w:rsidR="001522A8" w:rsidRPr="00C16064" w:rsidRDefault="001522A8" w:rsidP="001522A8">
            <w:pPr>
              <w:rPr>
                <w:bCs/>
                <w:sz w:val="20"/>
                <w:szCs w:val="20"/>
              </w:rPr>
            </w:pPr>
          </w:p>
        </w:tc>
        <w:tc>
          <w:tcPr>
            <w:tcW w:w="1120" w:type="pct"/>
            <w:shd w:val="clear" w:color="auto" w:fill="auto"/>
            <w:noWrap/>
            <w:vAlign w:val="bottom"/>
            <w:hideMark/>
          </w:tcPr>
          <w:p w14:paraId="522736BC" w14:textId="77777777" w:rsidR="001522A8" w:rsidRPr="00C16064" w:rsidRDefault="001522A8" w:rsidP="001522A8">
            <w:pPr>
              <w:jc w:val="center"/>
              <w:rPr>
                <w:sz w:val="20"/>
                <w:szCs w:val="20"/>
              </w:rPr>
            </w:pPr>
            <w:r w:rsidRPr="00C16064">
              <w:rPr>
                <w:sz w:val="20"/>
                <w:szCs w:val="20"/>
              </w:rPr>
              <w:t>12*6*4,8</w:t>
            </w:r>
          </w:p>
        </w:tc>
      </w:tr>
      <w:tr w:rsidR="001522A8" w:rsidRPr="00C16064" w14:paraId="204F861D" w14:textId="77777777" w:rsidTr="001522A8">
        <w:trPr>
          <w:trHeight w:val="20"/>
        </w:trPr>
        <w:tc>
          <w:tcPr>
            <w:tcW w:w="808" w:type="pct"/>
            <w:vMerge/>
            <w:shd w:val="clear" w:color="auto" w:fill="auto"/>
            <w:vAlign w:val="center"/>
            <w:hideMark/>
          </w:tcPr>
          <w:p w14:paraId="4C1794D0" w14:textId="77777777" w:rsidR="001522A8" w:rsidRPr="00C16064" w:rsidRDefault="001522A8" w:rsidP="001522A8">
            <w:pPr>
              <w:rPr>
                <w:bCs/>
                <w:sz w:val="20"/>
                <w:szCs w:val="20"/>
              </w:rPr>
            </w:pPr>
          </w:p>
        </w:tc>
        <w:tc>
          <w:tcPr>
            <w:tcW w:w="820" w:type="pct"/>
            <w:vMerge/>
            <w:shd w:val="clear" w:color="auto" w:fill="auto"/>
            <w:vAlign w:val="center"/>
            <w:hideMark/>
          </w:tcPr>
          <w:p w14:paraId="3FB4BB3E" w14:textId="77777777" w:rsidR="001522A8" w:rsidRPr="00C16064" w:rsidRDefault="001522A8" w:rsidP="001522A8">
            <w:pPr>
              <w:rPr>
                <w:bCs/>
                <w:sz w:val="20"/>
                <w:szCs w:val="20"/>
              </w:rPr>
            </w:pPr>
          </w:p>
        </w:tc>
        <w:tc>
          <w:tcPr>
            <w:tcW w:w="588" w:type="pct"/>
            <w:vMerge/>
            <w:shd w:val="clear" w:color="auto" w:fill="auto"/>
            <w:vAlign w:val="center"/>
            <w:hideMark/>
          </w:tcPr>
          <w:p w14:paraId="137FFE89" w14:textId="77777777" w:rsidR="001522A8" w:rsidRPr="00C16064" w:rsidRDefault="001522A8" w:rsidP="001522A8">
            <w:pPr>
              <w:rPr>
                <w:bCs/>
                <w:sz w:val="20"/>
                <w:szCs w:val="20"/>
              </w:rPr>
            </w:pPr>
          </w:p>
        </w:tc>
        <w:tc>
          <w:tcPr>
            <w:tcW w:w="506" w:type="pct"/>
            <w:vMerge/>
            <w:shd w:val="clear" w:color="auto" w:fill="auto"/>
            <w:vAlign w:val="center"/>
            <w:hideMark/>
          </w:tcPr>
          <w:p w14:paraId="30548C69" w14:textId="77777777" w:rsidR="001522A8" w:rsidRPr="00C16064" w:rsidRDefault="001522A8" w:rsidP="001522A8">
            <w:pPr>
              <w:rPr>
                <w:sz w:val="20"/>
                <w:szCs w:val="20"/>
              </w:rPr>
            </w:pPr>
          </w:p>
        </w:tc>
        <w:tc>
          <w:tcPr>
            <w:tcW w:w="710" w:type="pct"/>
            <w:vMerge/>
            <w:shd w:val="clear" w:color="auto" w:fill="auto"/>
            <w:vAlign w:val="center"/>
            <w:hideMark/>
          </w:tcPr>
          <w:p w14:paraId="369B6C4A" w14:textId="77777777" w:rsidR="001522A8" w:rsidRPr="00C16064" w:rsidRDefault="001522A8" w:rsidP="001522A8">
            <w:pPr>
              <w:rPr>
                <w:bCs/>
                <w:sz w:val="20"/>
                <w:szCs w:val="20"/>
              </w:rPr>
            </w:pPr>
          </w:p>
        </w:tc>
        <w:tc>
          <w:tcPr>
            <w:tcW w:w="448" w:type="pct"/>
            <w:vMerge/>
            <w:shd w:val="clear" w:color="auto" w:fill="auto"/>
            <w:vAlign w:val="center"/>
            <w:hideMark/>
          </w:tcPr>
          <w:p w14:paraId="03962C0D" w14:textId="77777777" w:rsidR="001522A8" w:rsidRPr="00C16064" w:rsidRDefault="001522A8" w:rsidP="001522A8">
            <w:pPr>
              <w:rPr>
                <w:bCs/>
                <w:sz w:val="20"/>
                <w:szCs w:val="20"/>
              </w:rPr>
            </w:pPr>
          </w:p>
        </w:tc>
        <w:tc>
          <w:tcPr>
            <w:tcW w:w="1120" w:type="pct"/>
            <w:shd w:val="clear" w:color="auto" w:fill="auto"/>
            <w:noWrap/>
            <w:vAlign w:val="bottom"/>
            <w:hideMark/>
          </w:tcPr>
          <w:p w14:paraId="3324A80B" w14:textId="77777777" w:rsidR="001522A8" w:rsidRPr="00C16064" w:rsidRDefault="001522A8" w:rsidP="001522A8">
            <w:pPr>
              <w:jc w:val="center"/>
              <w:rPr>
                <w:sz w:val="20"/>
                <w:szCs w:val="20"/>
              </w:rPr>
            </w:pPr>
            <w:r w:rsidRPr="00C16064">
              <w:rPr>
                <w:sz w:val="20"/>
                <w:szCs w:val="20"/>
              </w:rPr>
              <w:t>2,5*7,7*4,8</w:t>
            </w:r>
          </w:p>
        </w:tc>
      </w:tr>
      <w:tr w:rsidR="001522A8" w:rsidRPr="00C16064" w14:paraId="4DB91CBC" w14:textId="77777777" w:rsidTr="001522A8">
        <w:trPr>
          <w:trHeight w:val="20"/>
        </w:trPr>
        <w:tc>
          <w:tcPr>
            <w:tcW w:w="808" w:type="pct"/>
            <w:vMerge/>
            <w:shd w:val="clear" w:color="auto" w:fill="auto"/>
            <w:vAlign w:val="center"/>
            <w:hideMark/>
          </w:tcPr>
          <w:p w14:paraId="25D8D164" w14:textId="77777777" w:rsidR="001522A8" w:rsidRPr="00C16064" w:rsidRDefault="001522A8" w:rsidP="001522A8">
            <w:pPr>
              <w:rPr>
                <w:bCs/>
                <w:sz w:val="20"/>
                <w:szCs w:val="20"/>
              </w:rPr>
            </w:pPr>
          </w:p>
        </w:tc>
        <w:tc>
          <w:tcPr>
            <w:tcW w:w="820" w:type="pct"/>
            <w:vMerge/>
            <w:shd w:val="clear" w:color="auto" w:fill="auto"/>
            <w:vAlign w:val="center"/>
            <w:hideMark/>
          </w:tcPr>
          <w:p w14:paraId="09E5AE6A" w14:textId="77777777" w:rsidR="001522A8" w:rsidRPr="00C16064" w:rsidRDefault="001522A8" w:rsidP="001522A8">
            <w:pPr>
              <w:rPr>
                <w:bCs/>
                <w:sz w:val="20"/>
                <w:szCs w:val="20"/>
              </w:rPr>
            </w:pPr>
          </w:p>
        </w:tc>
        <w:tc>
          <w:tcPr>
            <w:tcW w:w="588" w:type="pct"/>
            <w:vMerge/>
            <w:shd w:val="clear" w:color="auto" w:fill="auto"/>
            <w:vAlign w:val="center"/>
            <w:hideMark/>
          </w:tcPr>
          <w:p w14:paraId="4B60DE1E" w14:textId="77777777" w:rsidR="001522A8" w:rsidRPr="00C16064" w:rsidRDefault="001522A8" w:rsidP="001522A8">
            <w:pPr>
              <w:rPr>
                <w:bCs/>
                <w:sz w:val="20"/>
                <w:szCs w:val="20"/>
              </w:rPr>
            </w:pPr>
          </w:p>
        </w:tc>
        <w:tc>
          <w:tcPr>
            <w:tcW w:w="506" w:type="pct"/>
            <w:vMerge/>
            <w:shd w:val="clear" w:color="auto" w:fill="auto"/>
            <w:vAlign w:val="center"/>
            <w:hideMark/>
          </w:tcPr>
          <w:p w14:paraId="5E35F4EC" w14:textId="77777777" w:rsidR="001522A8" w:rsidRPr="00C16064" w:rsidRDefault="001522A8" w:rsidP="001522A8">
            <w:pPr>
              <w:rPr>
                <w:sz w:val="20"/>
                <w:szCs w:val="20"/>
              </w:rPr>
            </w:pPr>
          </w:p>
        </w:tc>
        <w:tc>
          <w:tcPr>
            <w:tcW w:w="710" w:type="pct"/>
            <w:vMerge/>
            <w:shd w:val="clear" w:color="auto" w:fill="auto"/>
            <w:vAlign w:val="center"/>
            <w:hideMark/>
          </w:tcPr>
          <w:p w14:paraId="5701DB46" w14:textId="77777777" w:rsidR="001522A8" w:rsidRPr="00C16064" w:rsidRDefault="001522A8" w:rsidP="001522A8">
            <w:pPr>
              <w:rPr>
                <w:bCs/>
                <w:sz w:val="20"/>
                <w:szCs w:val="20"/>
              </w:rPr>
            </w:pPr>
          </w:p>
        </w:tc>
        <w:tc>
          <w:tcPr>
            <w:tcW w:w="448" w:type="pct"/>
            <w:vMerge/>
            <w:shd w:val="clear" w:color="auto" w:fill="auto"/>
            <w:vAlign w:val="center"/>
            <w:hideMark/>
          </w:tcPr>
          <w:p w14:paraId="7D45E897" w14:textId="77777777" w:rsidR="001522A8" w:rsidRPr="00C16064" w:rsidRDefault="001522A8" w:rsidP="001522A8">
            <w:pPr>
              <w:rPr>
                <w:bCs/>
                <w:sz w:val="20"/>
                <w:szCs w:val="20"/>
              </w:rPr>
            </w:pPr>
          </w:p>
        </w:tc>
        <w:tc>
          <w:tcPr>
            <w:tcW w:w="1120" w:type="pct"/>
            <w:shd w:val="clear" w:color="auto" w:fill="auto"/>
            <w:noWrap/>
            <w:vAlign w:val="bottom"/>
            <w:hideMark/>
          </w:tcPr>
          <w:p w14:paraId="7DF8D2BA" w14:textId="77777777" w:rsidR="001522A8" w:rsidRPr="00C16064" w:rsidRDefault="001522A8" w:rsidP="001522A8">
            <w:pPr>
              <w:jc w:val="center"/>
              <w:rPr>
                <w:sz w:val="20"/>
                <w:szCs w:val="20"/>
              </w:rPr>
            </w:pPr>
          </w:p>
        </w:tc>
      </w:tr>
      <w:tr w:rsidR="001522A8" w:rsidRPr="00C16064" w14:paraId="467E960C" w14:textId="77777777" w:rsidTr="001522A8">
        <w:trPr>
          <w:trHeight w:val="517"/>
        </w:trPr>
        <w:tc>
          <w:tcPr>
            <w:tcW w:w="808" w:type="pct"/>
            <w:vMerge w:val="restart"/>
            <w:shd w:val="clear" w:color="auto" w:fill="auto"/>
            <w:vAlign w:val="center"/>
            <w:hideMark/>
          </w:tcPr>
          <w:p w14:paraId="5190392E" w14:textId="77777777" w:rsidR="001522A8" w:rsidRPr="00C16064" w:rsidRDefault="001522A8" w:rsidP="001522A8">
            <w:pPr>
              <w:rPr>
                <w:bCs/>
                <w:sz w:val="20"/>
                <w:szCs w:val="20"/>
              </w:rPr>
            </w:pPr>
            <w:r w:rsidRPr="00C16064">
              <w:rPr>
                <w:bCs/>
                <w:sz w:val="20"/>
                <w:szCs w:val="20"/>
              </w:rPr>
              <w:t>блочно-модульная котельная СШ «Энергия» ст</w:t>
            </w:r>
            <w:r>
              <w:rPr>
                <w:bCs/>
                <w:sz w:val="20"/>
                <w:szCs w:val="20"/>
              </w:rPr>
              <w:t>-ца</w:t>
            </w:r>
            <w:r w:rsidRPr="00C16064">
              <w:rPr>
                <w:bCs/>
                <w:sz w:val="20"/>
                <w:szCs w:val="20"/>
              </w:rPr>
              <w:t xml:space="preserve"> Старощербиновская</w:t>
            </w:r>
          </w:p>
        </w:tc>
        <w:tc>
          <w:tcPr>
            <w:tcW w:w="820" w:type="pct"/>
            <w:vMerge w:val="restart"/>
            <w:shd w:val="clear" w:color="auto" w:fill="auto"/>
            <w:vAlign w:val="center"/>
            <w:hideMark/>
          </w:tcPr>
          <w:p w14:paraId="24EE6E3B" w14:textId="77777777" w:rsidR="001522A8" w:rsidRPr="00C16064" w:rsidRDefault="001522A8" w:rsidP="001522A8">
            <w:pPr>
              <w:rPr>
                <w:bCs/>
                <w:sz w:val="20"/>
                <w:szCs w:val="20"/>
              </w:rPr>
            </w:pPr>
            <w:r w:rsidRPr="00C16064">
              <w:rPr>
                <w:bCs/>
                <w:sz w:val="20"/>
                <w:szCs w:val="20"/>
              </w:rPr>
              <w:t>ул. Шевченко 154/1 ул. Фрунзе 77В (ул. Шевченко 154/1)</w:t>
            </w:r>
          </w:p>
        </w:tc>
        <w:tc>
          <w:tcPr>
            <w:tcW w:w="588" w:type="pct"/>
            <w:vMerge w:val="restart"/>
            <w:shd w:val="clear" w:color="auto" w:fill="auto"/>
            <w:vAlign w:val="center"/>
            <w:hideMark/>
          </w:tcPr>
          <w:p w14:paraId="6A07A313" w14:textId="77777777" w:rsidR="001522A8" w:rsidRPr="00C16064" w:rsidRDefault="001522A8" w:rsidP="001522A8">
            <w:pPr>
              <w:jc w:val="center"/>
              <w:rPr>
                <w:bCs/>
                <w:sz w:val="20"/>
                <w:szCs w:val="20"/>
              </w:rPr>
            </w:pPr>
            <w:r w:rsidRPr="00C16064">
              <w:rPr>
                <w:bCs/>
                <w:sz w:val="20"/>
                <w:szCs w:val="20"/>
              </w:rPr>
              <w:t>16.11.2016 г.</w:t>
            </w:r>
          </w:p>
        </w:tc>
        <w:tc>
          <w:tcPr>
            <w:tcW w:w="506" w:type="pct"/>
            <w:vMerge w:val="restart"/>
            <w:shd w:val="clear" w:color="auto" w:fill="auto"/>
            <w:vAlign w:val="center"/>
            <w:hideMark/>
          </w:tcPr>
          <w:p w14:paraId="42080158" w14:textId="77777777" w:rsidR="001522A8" w:rsidRPr="00C16064" w:rsidRDefault="001522A8" w:rsidP="001522A8">
            <w:pPr>
              <w:jc w:val="center"/>
              <w:rPr>
                <w:sz w:val="20"/>
                <w:szCs w:val="20"/>
              </w:rPr>
            </w:pPr>
            <w:r w:rsidRPr="00C16064">
              <w:rPr>
                <w:sz w:val="20"/>
                <w:szCs w:val="20"/>
              </w:rPr>
              <w:t>блочно-модульная</w:t>
            </w:r>
          </w:p>
        </w:tc>
        <w:tc>
          <w:tcPr>
            <w:tcW w:w="710" w:type="pct"/>
            <w:vMerge w:val="restart"/>
            <w:shd w:val="clear" w:color="auto" w:fill="auto"/>
            <w:vAlign w:val="center"/>
            <w:hideMark/>
          </w:tcPr>
          <w:p w14:paraId="482866F5" w14:textId="77777777" w:rsidR="001522A8" w:rsidRPr="00C16064" w:rsidRDefault="001522A8" w:rsidP="001522A8">
            <w:pPr>
              <w:jc w:val="center"/>
              <w:rPr>
                <w:bCs/>
                <w:sz w:val="20"/>
                <w:szCs w:val="20"/>
              </w:rPr>
            </w:pPr>
            <w:r w:rsidRPr="00C16064">
              <w:rPr>
                <w:bCs/>
                <w:sz w:val="20"/>
                <w:szCs w:val="20"/>
              </w:rPr>
              <w:t>109</w:t>
            </w:r>
          </w:p>
        </w:tc>
        <w:tc>
          <w:tcPr>
            <w:tcW w:w="448" w:type="pct"/>
            <w:vMerge w:val="restart"/>
            <w:shd w:val="clear" w:color="auto" w:fill="auto"/>
            <w:vAlign w:val="center"/>
            <w:hideMark/>
          </w:tcPr>
          <w:p w14:paraId="5102A49D" w14:textId="77777777" w:rsidR="001522A8" w:rsidRPr="00C16064" w:rsidRDefault="001522A8" w:rsidP="001522A8">
            <w:pPr>
              <w:jc w:val="center"/>
              <w:rPr>
                <w:bCs/>
                <w:sz w:val="20"/>
                <w:szCs w:val="20"/>
              </w:rPr>
            </w:pPr>
            <w:r w:rsidRPr="00C16064">
              <w:rPr>
                <w:bCs/>
                <w:sz w:val="20"/>
                <w:szCs w:val="20"/>
              </w:rPr>
              <w:t>53</w:t>
            </w:r>
          </w:p>
        </w:tc>
        <w:tc>
          <w:tcPr>
            <w:tcW w:w="1120" w:type="pct"/>
            <w:vMerge w:val="restart"/>
            <w:shd w:val="clear" w:color="auto" w:fill="auto"/>
            <w:noWrap/>
            <w:vAlign w:val="bottom"/>
            <w:hideMark/>
          </w:tcPr>
          <w:p w14:paraId="6D71EC2E" w14:textId="77777777" w:rsidR="001522A8" w:rsidRPr="00C16064" w:rsidRDefault="001522A8" w:rsidP="001522A8">
            <w:pPr>
              <w:jc w:val="center"/>
              <w:rPr>
                <w:sz w:val="20"/>
                <w:szCs w:val="20"/>
              </w:rPr>
            </w:pPr>
          </w:p>
        </w:tc>
      </w:tr>
      <w:tr w:rsidR="001522A8" w:rsidRPr="00C16064" w14:paraId="22723014" w14:textId="77777777" w:rsidTr="001522A8">
        <w:trPr>
          <w:trHeight w:val="517"/>
        </w:trPr>
        <w:tc>
          <w:tcPr>
            <w:tcW w:w="808" w:type="pct"/>
            <w:vMerge/>
            <w:shd w:val="clear" w:color="auto" w:fill="auto"/>
            <w:vAlign w:val="center"/>
            <w:hideMark/>
          </w:tcPr>
          <w:p w14:paraId="014F3596" w14:textId="77777777" w:rsidR="001522A8" w:rsidRPr="00C16064" w:rsidRDefault="001522A8" w:rsidP="001522A8">
            <w:pPr>
              <w:rPr>
                <w:bCs/>
                <w:sz w:val="20"/>
                <w:szCs w:val="20"/>
              </w:rPr>
            </w:pPr>
          </w:p>
        </w:tc>
        <w:tc>
          <w:tcPr>
            <w:tcW w:w="820" w:type="pct"/>
            <w:vMerge/>
            <w:shd w:val="clear" w:color="auto" w:fill="auto"/>
            <w:vAlign w:val="center"/>
            <w:hideMark/>
          </w:tcPr>
          <w:p w14:paraId="56C76C32" w14:textId="77777777" w:rsidR="001522A8" w:rsidRPr="00C16064" w:rsidRDefault="001522A8" w:rsidP="001522A8">
            <w:pPr>
              <w:rPr>
                <w:bCs/>
                <w:sz w:val="20"/>
                <w:szCs w:val="20"/>
              </w:rPr>
            </w:pPr>
          </w:p>
        </w:tc>
        <w:tc>
          <w:tcPr>
            <w:tcW w:w="588" w:type="pct"/>
            <w:vMerge/>
            <w:shd w:val="clear" w:color="auto" w:fill="auto"/>
            <w:vAlign w:val="center"/>
            <w:hideMark/>
          </w:tcPr>
          <w:p w14:paraId="3B8E968D" w14:textId="77777777" w:rsidR="001522A8" w:rsidRPr="00C16064" w:rsidRDefault="001522A8" w:rsidP="001522A8">
            <w:pPr>
              <w:rPr>
                <w:bCs/>
                <w:sz w:val="20"/>
                <w:szCs w:val="20"/>
              </w:rPr>
            </w:pPr>
          </w:p>
        </w:tc>
        <w:tc>
          <w:tcPr>
            <w:tcW w:w="506" w:type="pct"/>
            <w:vMerge/>
            <w:shd w:val="clear" w:color="auto" w:fill="auto"/>
            <w:vAlign w:val="center"/>
            <w:hideMark/>
          </w:tcPr>
          <w:p w14:paraId="6832831A" w14:textId="77777777" w:rsidR="001522A8" w:rsidRPr="00C16064" w:rsidRDefault="001522A8" w:rsidP="001522A8">
            <w:pPr>
              <w:rPr>
                <w:sz w:val="20"/>
                <w:szCs w:val="20"/>
              </w:rPr>
            </w:pPr>
          </w:p>
        </w:tc>
        <w:tc>
          <w:tcPr>
            <w:tcW w:w="710" w:type="pct"/>
            <w:vMerge/>
            <w:shd w:val="clear" w:color="auto" w:fill="auto"/>
            <w:vAlign w:val="center"/>
            <w:hideMark/>
          </w:tcPr>
          <w:p w14:paraId="74DC5B27" w14:textId="77777777" w:rsidR="001522A8" w:rsidRPr="00C16064" w:rsidRDefault="001522A8" w:rsidP="001522A8">
            <w:pPr>
              <w:rPr>
                <w:bCs/>
                <w:sz w:val="20"/>
                <w:szCs w:val="20"/>
              </w:rPr>
            </w:pPr>
          </w:p>
        </w:tc>
        <w:tc>
          <w:tcPr>
            <w:tcW w:w="448" w:type="pct"/>
            <w:vMerge/>
            <w:shd w:val="clear" w:color="auto" w:fill="auto"/>
            <w:vAlign w:val="center"/>
            <w:hideMark/>
          </w:tcPr>
          <w:p w14:paraId="44A1D7C9" w14:textId="77777777" w:rsidR="001522A8" w:rsidRPr="00C16064" w:rsidRDefault="001522A8" w:rsidP="001522A8">
            <w:pPr>
              <w:rPr>
                <w:bCs/>
                <w:sz w:val="20"/>
                <w:szCs w:val="20"/>
              </w:rPr>
            </w:pPr>
          </w:p>
        </w:tc>
        <w:tc>
          <w:tcPr>
            <w:tcW w:w="1120" w:type="pct"/>
            <w:vMerge/>
            <w:shd w:val="clear" w:color="auto" w:fill="auto"/>
            <w:vAlign w:val="center"/>
            <w:hideMark/>
          </w:tcPr>
          <w:p w14:paraId="0FE01429" w14:textId="77777777" w:rsidR="001522A8" w:rsidRPr="00C16064" w:rsidRDefault="001522A8" w:rsidP="001522A8">
            <w:pPr>
              <w:rPr>
                <w:sz w:val="20"/>
                <w:szCs w:val="20"/>
              </w:rPr>
            </w:pPr>
          </w:p>
        </w:tc>
      </w:tr>
    </w:tbl>
    <w:p w14:paraId="11AB382D" w14:textId="77777777" w:rsidR="001522A8" w:rsidRPr="00C16064" w:rsidRDefault="001522A8" w:rsidP="001522A8">
      <w:pPr>
        <w:widowControl w:val="0"/>
        <w:ind w:firstLine="709"/>
        <w:jc w:val="both"/>
        <w:rPr>
          <w:rFonts w:eastAsia="Calibri"/>
          <w:szCs w:val="22"/>
          <w:u w:val="single"/>
          <w:lang w:eastAsia="en-US"/>
        </w:rPr>
      </w:pPr>
    </w:p>
    <w:p w14:paraId="7096BFB5" w14:textId="38721062"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Технические характеристики основного оборудования котельных </w:t>
      </w:r>
      <w:r w:rsidRPr="00C16064">
        <w:rPr>
          <w:rFonts w:eastAsia="Calibri"/>
          <w:sz w:val="28"/>
          <w:szCs w:val="28"/>
          <w:lang w:eastAsia="en-US"/>
        </w:rPr>
        <w:lastRenderedPageBreak/>
        <w:t>подробно описано в таблицах ниже.</w:t>
      </w:r>
    </w:p>
    <w:p w14:paraId="0AEB42F7" w14:textId="77777777" w:rsidR="006C69EE" w:rsidRPr="00C16064" w:rsidRDefault="006C69EE" w:rsidP="001522A8">
      <w:pPr>
        <w:widowControl w:val="0"/>
        <w:ind w:firstLine="709"/>
        <w:jc w:val="both"/>
        <w:rPr>
          <w:rFonts w:eastAsia="Calibri"/>
          <w:sz w:val="28"/>
          <w:szCs w:val="28"/>
          <w:lang w:eastAsia="en-US"/>
        </w:rPr>
      </w:pPr>
    </w:p>
    <w:p w14:paraId="093F68F3" w14:textId="77777777" w:rsidR="001522A8" w:rsidRPr="001522A8" w:rsidRDefault="001522A8" w:rsidP="001522A8">
      <w:pPr>
        <w:keepNext/>
        <w:keepLines/>
        <w:numPr>
          <w:ilvl w:val="2"/>
          <w:numId w:val="0"/>
        </w:numPr>
        <w:jc w:val="center"/>
        <w:outlineLvl w:val="2"/>
        <w:rPr>
          <w:b/>
          <w:bCs/>
          <w:sz w:val="28"/>
          <w:szCs w:val="28"/>
          <w:lang w:eastAsia="en-US"/>
        </w:rPr>
      </w:pPr>
      <w:bookmarkStart w:id="8" w:name="_Toc120624661"/>
      <w:r w:rsidRPr="001522A8">
        <w:rPr>
          <w:b/>
          <w:bCs/>
          <w:sz w:val="28"/>
          <w:szCs w:val="28"/>
          <w:lang w:eastAsia="en-US"/>
        </w:rPr>
        <w:t>1.2.2. Параметры установленной тепловой мощности источника</w:t>
      </w:r>
    </w:p>
    <w:p w14:paraId="60A9E8C0"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тепловой энергии, в том числе теплофикационного</w:t>
      </w:r>
    </w:p>
    <w:p w14:paraId="7152E99C" w14:textId="77777777" w:rsidR="001522A8" w:rsidRPr="001522A8" w:rsidRDefault="001522A8" w:rsidP="001522A8">
      <w:pPr>
        <w:keepNext/>
        <w:keepLines/>
        <w:numPr>
          <w:ilvl w:val="2"/>
          <w:numId w:val="0"/>
        </w:numPr>
        <w:jc w:val="center"/>
        <w:outlineLvl w:val="2"/>
        <w:rPr>
          <w:b/>
          <w:bCs/>
          <w:sz w:val="28"/>
          <w:szCs w:val="28"/>
          <w:lang w:eastAsia="en-US"/>
        </w:rPr>
      </w:pPr>
      <w:r w:rsidRPr="001522A8">
        <w:rPr>
          <w:b/>
          <w:bCs/>
          <w:sz w:val="28"/>
          <w:szCs w:val="28"/>
          <w:lang w:eastAsia="en-US"/>
        </w:rPr>
        <w:t>оборудования и теплофикационной установки</w:t>
      </w:r>
      <w:bookmarkEnd w:id="8"/>
    </w:p>
    <w:p w14:paraId="14D8FA0A" w14:textId="77777777" w:rsidR="001522A8" w:rsidRPr="001522A8" w:rsidRDefault="001522A8" w:rsidP="001522A8">
      <w:pPr>
        <w:keepNext/>
        <w:keepLines/>
        <w:numPr>
          <w:ilvl w:val="2"/>
          <w:numId w:val="0"/>
        </w:numPr>
        <w:ind w:left="426" w:firstLine="709"/>
        <w:jc w:val="center"/>
        <w:outlineLvl w:val="2"/>
        <w:rPr>
          <w:b/>
          <w:bCs/>
          <w:sz w:val="28"/>
          <w:szCs w:val="28"/>
          <w:lang w:eastAsia="en-US"/>
        </w:rPr>
      </w:pPr>
    </w:p>
    <w:p w14:paraId="62FD088E"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Сведения об установленной тепловой мощности оборудования по каждому источнику тепловой энергии представлены в таблице ниже.</w:t>
      </w:r>
    </w:p>
    <w:p w14:paraId="203E0EE6" w14:textId="77777777" w:rsidR="001522A8" w:rsidRPr="001522A8" w:rsidRDefault="001522A8" w:rsidP="001522A8">
      <w:pPr>
        <w:widowControl w:val="0"/>
        <w:autoSpaceDE w:val="0"/>
        <w:autoSpaceDN w:val="0"/>
        <w:ind w:left="219"/>
        <w:rPr>
          <w:rFonts w:ascii="Cambria" w:eastAsia="Cambria" w:hAnsi="Cambria" w:cs="Cambria"/>
          <w:sz w:val="28"/>
          <w:szCs w:val="28"/>
          <w:lang w:eastAsia="en-US"/>
        </w:rPr>
      </w:pPr>
    </w:p>
    <w:p w14:paraId="07CE42D5" w14:textId="77777777" w:rsidR="001522A8" w:rsidRPr="001522A8" w:rsidRDefault="001522A8" w:rsidP="001522A8">
      <w:pPr>
        <w:widowControl w:val="0"/>
        <w:ind w:left="222"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2"/>
          <w:sz w:val="20"/>
          <w:szCs w:val="22"/>
          <w:lang w:eastAsia="en-US"/>
        </w:rPr>
        <w:t xml:space="preserve"> 1.</w:t>
      </w:r>
      <w:r w:rsidRPr="001522A8">
        <w:rPr>
          <w:rFonts w:eastAsia="Calibri"/>
          <w:b/>
          <w:sz w:val="20"/>
          <w:szCs w:val="22"/>
          <w:lang w:eastAsia="en-US"/>
        </w:rPr>
        <w:t>2</w:t>
      </w:r>
      <w:r w:rsidRPr="001522A8">
        <w:rPr>
          <w:rFonts w:eastAsia="Calibri"/>
          <w:b/>
          <w:spacing w:val="-3"/>
          <w:sz w:val="20"/>
          <w:szCs w:val="22"/>
          <w:lang w:eastAsia="en-US"/>
        </w:rPr>
        <w:t xml:space="preserve"> </w:t>
      </w:r>
      <w:r w:rsidRPr="001522A8">
        <w:rPr>
          <w:rFonts w:eastAsia="Calibri"/>
          <w:b/>
          <w:sz w:val="20"/>
          <w:szCs w:val="22"/>
          <w:lang w:eastAsia="en-US"/>
        </w:rPr>
        <w:t>Параметры</w:t>
      </w:r>
      <w:r w:rsidRPr="001522A8">
        <w:rPr>
          <w:rFonts w:eastAsia="Calibri"/>
          <w:b/>
          <w:spacing w:val="-4"/>
          <w:sz w:val="20"/>
          <w:szCs w:val="22"/>
          <w:lang w:eastAsia="en-US"/>
        </w:rPr>
        <w:t xml:space="preserve"> </w:t>
      </w:r>
      <w:r w:rsidRPr="001522A8">
        <w:rPr>
          <w:rFonts w:eastAsia="Calibri"/>
          <w:b/>
          <w:sz w:val="20"/>
          <w:szCs w:val="22"/>
          <w:lang w:eastAsia="en-US"/>
        </w:rPr>
        <w:t>установленной</w:t>
      </w:r>
      <w:r w:rsidRPr="001522A8">
        <w:rPr>
          <w:rFonts w:eastAsia="Calibri"/>
          <w:b/>
          <w:spacing w:val="-6"/>
          <w:sz w:val="20"/>
          <w:szCs w:val="22"/>
          <w:lang w:eastAsia="en-US"/>
        </w:rPr>
        <w:t xml:space="preserve"> </w:t>
      </w:r>
      <w:r w:rsidRPr="001522A8">
        <w:rPr>
          <w:rFonts w:eastAsia="Calibri"/>
          <w:b/>
          <w:sz w:val="20"/>
          <w:szCs w:val="22"/>
          <w:lang w:eastAsia="en-US"/>
        </w:rPr>
        <w:t>тепловой</w:t>
      </w:r>
      <w:r w:rsidRPr="001522A8">
        <w:rPr>
          <w:rFonts w:eastAsia="Calibri"/>
          <w:b/>
          <w:spacing w:val="-6"/>
          <w:sz w:val="20"/>
          <w:szCs w:val="22"/>
          <w:lang w:eastAsia="en-US"/>
        </w:rPr>
        <w:t xml:space="preserve"> </w:t>
      </w:r>
      <w:r w:rsidRPr="001522A8">
        <w:rPr>
          <w:rFonts w:eastAsia="Calibri"/>
          <w:b/>
          <w:sz w:val="20"/>
          <w:szCs w:val="22"/>
          <w:lang w:eastAsia="en-US"/>
        </w:rPr>
        <w:t>мощности</w:t>
      </w:r>
      <w:r w:rsidRPr="001522A8">
        <w:rPr>
          <w:rFonts w:eastAsia="Calibri"/>
          <w:b/>
          <w:spacing w:val="-8"/>
          <w:sz w:val="20"/>
          <w:szCs w:val="22"/>
          <w:lang w:eastAsia="en-US"/>
        </w:rPr>
        <w:t xml:space="preserve"> </w:t>
      </w:r>
      <w:r w:rsidRPr="001522A8">
        <w:rPr>
          <w:rFonts w:eastAsia="Calibri"/>
          <w:b/>
          <w:sz w:val="20"/>
          <w:szCs w:val="22"/>
          <w:lang w:eastAsia="en-US"/>
        </w:rPr>
        <w:t>основного</w:t>
      </w:r>
      <w:r w:rsidRPr="001522A8">
        <w:rPr>
          <w:rFonts w:eastAsia="Calibri"/>
          <w:b/>
          <w:spacing w:val="-5"/>
          <w:sz w:val="20"/>
          <w:szCs w:val="22"/>
          <w:lang w:eastAsia="en-US"/>
        </w:rPr>
        <w:t xml:space="preserve"> </w:t>
      </w:r>
      <w:r w:rsidRPr="001522A8">
        <w:rPr>
          <w:rFonts w:eastAsia="Calibri"/>
          <w:b/>
          <w:sz w:val="20"/>
          <w:szCs w:val="22"/>
          <w:lang w:eastAsia="en-US"/>
        </w:rPr>
        <w:t>оборудования</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224"/>
        <w:gridCol w:w="1673"/>
        <w:gridCol w:w="759"/>
        <w:gridCol w:w="768"/>
        <w:gridCol w:w="695"/>
        <w:gridCol w:w="1267"/>
      </w:tblGrid>
      <w:tr w:rsidR="001522A8" w:rsidRPr="001522A8" w14:paraId="36E7E5E2" w14:textId="77777777" w:rsidTr="001522A8">
        <w:trPr>
          <w:trHeight w:val="19"/>
        </w:trPr>
        <w:tc>
          <w:tcPr>
            <w:tcW w:w="1088" w:type="pct"/>
            <w:vMerge w:val="restart"/>
            <w:shd w:val="clear" w:color="auto" w:fill="auto"/>
            <w:vAlign w:val="center"/>
            <w:hideMark/>
          </w:tcPr>
          <w:p w14:paraId="0EE69E7A" w14:textId="77777777" w:rsidR="001522A8" w:rsidRPr="001522A8" w:rsidRDefault="001522A8" w:rsidP="001522A8">
            <w:pPr>
              <w:jc w:val="center"/>
              <w:rPr>
                <w:bCs/>
                <w:sz w:val="20"/>
                <w:szCs w:val="20"/>
              </w:rPr>
            </w:pPr>
            <w:r w:rsidRPr="001522A8">
              <w:rPr>
                <w:bCs/>
                <w:sz w:val="20"/>
                <w:szCs w:val="20"/>
              </w:rPr>
              <w:t>Наименование котельной</w:t>
            </w:r>
          </w:p>
        </w:tc>
        <w:tc>
          <w:tcPr>
            <w:tcW w:w="1178" w:type="pct"/>
            <w:vMerge w:val="restart"/>
            <w:shd w:val="clear" w:color="auto" w:fill="auto"/>
            <w:vAlign w:val="center"/>
            <w:hideMark/>
          </w:tcPr>
          <w:p w14:paraId="405A7188" w14:textId="77777777" w:rsidR="001522A8" w:rsidRPr="001522A8" w:rsidRDefault="001522A8" w:rsidP="001522A8">
            <w:pPr>
              <w:jc w:val="center"/>
              <w:rPr>
                <w:bCs/>
                <w:sz w:val="20"/>
                <w:szCs w:val="20"/>
              </w:rPr>
            </w:pPr>
            <w:r w:rsidRPr="001522A8">
              <w:rPr>
                <w:bCs/>
                <w:sz w:val="20"/>
                <w:szCs w:val="20"/>
              </w:rPr>
              <w:t>Марка котла</w:t>
            </w:r>
          </w:p>
        </w:tc>
        <w:tc>
          <w:tcPr>
            <w:tcW w:w="886" w:type="pct"/>
            <w:vMerge w:val="restart"/>
            <w:shd w:val="clear" w:color="auto" w:fill="auto"/>
            <w:vAlign w:val="center"/>
            <w:hideMark/>
          </w:tcPr>
          <w:p w14:paraId="68C2459F" w14:textId="77777777" w:rsidR="001522A8" w:rsidRPr="001522A8" w:rsidRDefault="001522A8" w:rsidP="001522A8">
            <w:pPr>
              <w:jc w:val="center"/>
              <w:rPr>
                <w:bCs/>
                <w:sz w:val="20"/>
                <w:szCs w:val="20"/>
              </w:rPr>
            </w:pPr>
            <w:r w:rsidRPr="001522A8">
              <w:rPr>
                <w:bCs/>
                <w:sz w:val="20"/>
                <w:szCs w:val="20"/>
              </w:rPr>
              <w:t>Дата ввода в эксплуатацию</w:t>
            </w:r>
          </w:p>
        </w:tc>
        <w:tc>
          <w:tcPr>
            <w:tcW w:w="1177" w:type="pct"/>
            <w:gridSpan w:val="3"/>
            <w:shd w:val="clear" w:color="auto" w:fill="auto"/>
            <w:noWrap/>
            <w:vAlign w:val="center"/>
            <w:hideMark/>
          </w:tcPr>
          <w:p w14:paraId="7FF5CF15" w14:textId="77777777" w:rsidR="001522A8" w:rsidRPr="001522A8" w:rsidRDefault="001522A8" w:rsidP="001522A8">
            <w:pPr>
              <w:jc w:val="center"/>
              <w:rPr>
                <w:bCs/>
                <w:sz w:val="20"/>
                <w:szCs w:val="20"/>
              </w:rPr>
            </w:pPr>
            <w:r w:rsidRPr="001522A8">
              <w:rPr>
                <w:bCs/>
                <w:sz w:val="20"/>
                <w:szCs w:val="20"/>
              </w:rPr>
              <w:t>Мощность</w:t>
            </w:r>
          </w:p>
        </w:tc>
        <w:tc>
          <w:tcPr>
            <w:tcW w:w="671" w:type="pct"/>
            <w:vMerge w:val="restart"/>
            <w:shd w:val="clear" w:color="auto" w:fill="auto"/>
            <w:vAlign w:val="center"/>
            <w:hideMark/>
          </w:tcPr>
          <w:p w14:paraId="14164F2B" w14:textId="77777777" w:rsidR="001522A8" w:rsidRPr="001522A8" w:rsidRDefault="001522A8" w:rsidP="001522A8">
            <w:pPr>
              <w:jc w:val="center"/>
              <w:rPr>
                <w:bCs/>
                <w:sz w:val="20"/>
                <w:szCs w:val="20"/>
              </w:rPr>
            </w:pPr>
            <w:r w:rsidRPr="001522A8">
              <w:rPr>
                <w:bCs/>
                <w:sz w:val="20"/>
                <w:szCs w:val="20"/>
              </w:rPr>
              <w:t>Мощность котельной Гкал/ч</w:t>
            </w:r>
          </w:p>
        </w:tc>
      </w:tr>
      <w:tr w:rsidR="001522A8" w:rsidRPr="001522A8" w14:paraId="070B31DC" w14:textId="77777777" w:rsidTr="001522A8">
        <w:trPr>
          <w:trHeight w:val="19"/>
        </w:trPr>
        <w:tc>
          <w:tcPr>
            <w:tcW w:w="1088" w:type="pct"/>
            <w:vMerge/>
            <w:shd w:val="clear" w:color="auto" w:fill="auto"/>
            <w:vAlign w:val="center"/>
            <w:hideMark/>
          </w:tcPr>
          <w:p w14:paraId="796AF0F4" w14:textId="77777777" w:rsidR="001522A8" w:rsidRPr="001522A8" w:rsidRDefault="001522A8" w:rsidP="001522A8">
            <w:pPr>
              <w:rPr>
                <w:bCs/>
                <w:sz w:val="20"/>
                <w:szCs w:val="20"/>
              </w:rPr>
            </w:pPr>
          </w:p>
        </w:tc>
        <w:tc>
          <w:tcPr>
            <w:tcW w:w="1178" w:type="pct"/>
            <w:vMerge/>
            <w:shd w:val="clear" w:color="auto" w:fill="auto"/>
            <w:vAlign w:val="center"/>
            <w:hideMark/>
          </w:tcPr>
          <w:p w14:paraId="16AAC963" w14:textId="77777777" w:rsidR="001522A8" w:rsidRPr="001522A8" w:rsidRDefault="001522A8" w:rsidP="001522A8">
            <w:pPr>
              <w:rPr>
                <w:bCs/>
                <w:sz w:val="20"/>
                <w:szCs w:val="20"/>
              </w:rPr>
            </w:pPr>
          </w:p>
        </w:tc>
        <w:tc>
          <w:tcPr>
            <w:tcW w:w="886" w:type="pct"/>
            <w:vMerge/>
            <w:shd w:val="clear" w:color="auto" w:fill="auto"/>
            <w:vAlign w:val="center"/>
            <w:hideMark/>
          </w:tcPr>
          <w:p w14:paraId="30FCA179" w14:textId="77777777" w:rsidR="001522A8" w:rsidRPr="001522A8" w:rsidRDefault="001522A8" w:rsidP="001522A8">
            <w:pPr>
              <w:rPr>
                <w:bCs/>
                <w:sz w:val="20"/>
                <w:szCs w:val="20"/>
              </w:rPr>
            </w:pPr>
          </w:p>
        </w:tc>
        <w:tc>
          <w:tcPr>
            <w:tcW w:w="402" w:type="pct"/>
            <w:shd w:val="clear" w:color="auto" w:fill="auto"/>
            <w:noWrap/>
            <w:vAlign w:val="center"/>
            <w:hideMark/>
          </w:tcPr>
          <w:p w14:paraId="66CB75DF" w14:textId="77777777" w:rsidR="001522A8" w:rsidRPr="001522A8" w:rsidRDefault="001522A8" w:rsidP="001522A8">
            <w:pPr>
              <w:jc w:val="center"/>
              <w:rPr>
                <w:bCs/>
                <w:sz w:val="20"/>
                <w:szCs w:val="20"/>
              </w:rPr>
            </w:pPr>
            <w:r w:rsidRPr="001522A8">
              <w:rPr>
                <w:bCs/>
                <w:sz w:val="20"/>
                <w:szCs w:val="20"/>
              </w:rPr>
              <w:t>Гкал/ч</w:t>
            </w:r>
          </w:p>
        </w:tc>
        <w:tc>
          <w:tcPr>
            <w:tcW w:w="407" w:type="pct"/>
            <w:shd w:val="clear" w:color="auto" w:fill="auto"/>
            <w:noWrap/>
            <w:vAlign w:val="center"/>
            <w:hideMark/>
          </w:tcPr>
          <w:p w14:paraId="2675E0D4" w14:textId="77777777" w:rsidR="001522A8" w:rsidRPr="001522A8" w:rsidRDefault="001522A8" w:rsidP="001522A8">
            <w:pPr>
              <w:jc w:val="center"/>
              <w:rPr>
                <w:bCs/>
                <w:sz w:val="20"/>
                <w:szCs w:val="20"/>
              </w:rPr>
            </w:pPr>
            <w:r w:rsidRPr="001522A8">
              <w:rPr>
                <w:bCs/>
                <w:sz w:val="20"/>
                <w:szCs w:val="20"/>
              </w:rPr>
              <w:t>МВт</w:t>
            </w:r>
          </w:p>
        </w:tc>
        <w:tc>
          <w:tcPr>
            <w:tcW w:w="368" w:type="pct"/>
            <w:shd w:val="clear" w:color="auto" w:fill="auto"/>
            <w:noWrap/>
            <w:vAlign w:val="center"/>
            <w:hideMark/>
          </w:tcPr>
          <w:p w14:paraId="133EDF50" w14:textId="77777777" w:rsidR="001522A8" w:rsidRPr="001522A8" w:rsidRDefault="001522A8" w:rsidP="001522A8">
            <w:pPr>
              <w:jc w:val="center"/>
              <w:rPr>
                <w:bCs/>
                <w:sz w:val="20"/>
                <w:szCs w:val="20"/>
              </w:rPr>
            </w:pPr>
            <w:r w:rsidRPr="001522A8">
              <w:rPr>
                <w:bCs/>
                <w:sz w:val="20"/>
                <w:szCs w:val="20"/>
              </w:rPr>
              <w:t>кВт</w:t>
            </w:r>
          </w:p>
        </w:tc>
        <w:tc>
          <w:tcPr>
            <w:tcW w:w="671" w:type="pct"/>
            <w:vMerge/>
            <w:shd w:val="clear" w:color="auto" w:fill="auto"/>
            <w:vAlign w:val="center"/>
            <w:hideMark/>
          </w:tcPr>
          <w:p w14:paraId="6E09BFAD" w14:textId="77777777" w:rsidR="001522A8" w:rsidRPr="001522A8" w:rsidRDefault="001522A8" w:rsidP="001522A8">
            <w:pPr>
              <w:rPr>
                <w:bCs/>
                <w:sz w:val="20"/>
                <w:szCs w:val="20"/>
              </w:rPr>
            </w:pPr>
          </w:p>
        </w:tc>
      </w:tr>
      <w:tr w:rsidR="001522A8" w:rsidRPr="001522A8" w14:paraId="1F051337" w14:textId="77777777" w:rsidTr="001522A8">
        <w:trPr>
          <w:trHeight w:val="19"/>
        </w:trPr>
        <w:tc>
          <w:tcPr>
            <w:tcW w:w="1088" w:type="pct"/>
            <w:vMerge w:val="restart"/>
            <w:shd w:val="clear" w:color="auto" w:fill="auto"/>
            <w:vAlign w:val="center"/>
            <w:hideMark/>
          </w:tcPr>
          <w:p w14:paraId="53846883" w14:textId="77777777" w:rsidR="001522A8" w:rsidRPr="001522A8" w:rsidRDefault="001522A8" w:rsidP="001522A8">
            <w:pPr>
              <w:rPr>
                <w:bCs/>
                <w:sz w:val="20"/>
                <w:szCs w:val="20"/>
              </w:rPr>
            </w:pPr>
            <w:r w:rsidRPr="001522A8">
              <w:rPr>
                <w:bCs/>
                <w:sz w:val="20"/>
                <w:szCs w:val="20"/>
              </w:rPr>
              <w:t xml:space="preserve">Квартал № 68 </w:t>
            </w:r>
          </w:p>
          <w:p w14:paraId="19AA4E2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584B224"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3EB2DA9B"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6E7949BE"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3E0EEB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5D64899C" w14:textId="77777777" w:rsidR="001522A8" w:rsidRPr="001522A8" w:rsidRDefault="001522A8" w:rsidP="001522A8">
            <w:pPr>
              <w:jc w:val="center"/>
              <w:rPr>
                <w:sz w:val="20"/>
                <w:szCs w:val="20"/>
              </w:rPr>
            </w:pPr>
            <w:r w:rsidRPr="001522A8">
              <w:rPr>
                <w:sz w:val="20"/>
                <w:szCs w:val="20"/>
              </w:rPr>
              <w:t>605</w:t>
            </w:r>
          </w:p>
        </w:tc>
        <w:tc>
          <w:tcPr>
            <w:tcW w:w="671" w:type="pct"/>
            <w:vMerge w:val="restart"/>
            <w:shd w:val="clear" w:color="auto" w:fill="auto"/>
            <w:noWrap/>
            <w:vAlign w:val="center"/>
            <w:hideMark/>
          </w:tcPr>
          <w:p w14:paraId="750013D0" w14:textId="77777777" w:rsidR="001522A8" w:rsidRPr="001522A8" w:rsidRDefault="001522A8" w:rsidP="001522A8">
            <w:pPr>
              <w:jc w:val="center"/>
              <w:rPr>
                <w:bCs/>
                <w:sz w:val="20"/>
                <w:szCs w:val="20"/>
              </w:rPr>
            </w:pPr>
            <w:r w:rsidRPr="001522A8">
              <w:rPr>
                <w:bCs/>
                <w:sz w:val="20"/>
                <w:szCs w:val="20"/>
              </w:rPr>
              <w:t>1,04</w:t>
            </w:r>
          </w:p>
        </w:tc>
      </w:tr>
      <w:tr w:rsidR="001522A8" w:rsidRPr="001522A8" w14:paraId="57720179" w14:textId="77777777" w:rsidTr="001522A8">
        <w:trPr>
          <w:trHeight w:val="19"/>
        </w:trPr>
        <w:tc>
          <w:tcPr>
            <w:tcW w:w="1088" w:type="pct"/>
            <w:vMerge/>
            <w:shd w:val="clear" w:color="auto" w:fill="auto"/>
            <w:vAlign w:val="center"/>
            <w:hideMark/>
          </w:tcPr>
          <w:p w14:paraId="20BEFA2D" w14:textId="77777777" w:rsidR="001522A8" w:rsidRPr="001522A8" w:rsidRDefault="001522A8" w:rsidP="001522A8">
            <w:pPr>
              <w:rPr>
                <w:bCs/>
                <w:sz w:val="20"/>
                <w:szCs w:val="20"/>
              </w:rPr>
            </w:pPr>
          </w:p>
        </w:tc>
        <w:tc>
          <w:tcPr>
            <w:tcW w:w="1178" w:type="pct"/>
            <w:shd w:val="clear" w:color="auto" w:fill="auto"/>
            <w:noWrap/>
            <w:vAlign w:val="center"/>
            <w:hideMark/>
          </w:tcPr>
          <w:p w14:paraId="599057FA" w14:textId="77777777" w:rsidR="001522A8" w:rsidRPr="001522A8" w:rsidRDefault="001522A8" w:rsidP="001522A8">
            <w:pPr>
              <w:rPr>
                <w:sz w:val="20"/>
                <w:szCs w:val="20"/>
              </w:rPr>
            </w:pPr>
            <w:r w:rsidRPr="001522A8">
              <w:rPr>
                <w:sz w:val="20"/>
                <w:szCs w:val="20"/>
              </w:rPr>
              <w:t>«КВ-Г-0,6»</w:t>
            </w:r>
          </w:p>
        </w:tc>
        <w:tc>
          <w:tcPr>
            <w:tcW w:w="886" w:type="pct"/>
            <w:shd w:val="clear" w:color="auto" w:fill="auto"/>
            <w:noWrap/>
            <w:vAlign w:val="center"/>
            <w:hideMark/>
          </w:tcPr>
          <w:p w14:paraId="118C048A" w14:textId="77777777" w:rsidR="001522A8" w:rsidRPr="001522A8" w:rsidRDefault="001522A8" w:rsidP="001522A8">
            <w:pPr>
              <w:jc w:val="center"/>
              <w:rPr>
                <w:sz w:val="20"/>
                <w:szCs w:val="20"/>
              </w:rPr>
            </w:pPr>
            <w:r w:rsidRPr="001522A8">
              <w:rPr>
                <w:sz w:val="20"/>
                <w:szCs w:val="20"/>
              </w:rPr>
              <w:t>2001</w:t>
            </w:r>
          </w:p>
        </w:tc>
        <w:tc>
          <w:tcPr>
            <w:tcW w:w="402" w:type="pct"/>
            <w:shd w:val="clear" w:color="auto" w:fill="auto"/>
            <w:noWrap/>
            <w:vAlign w:val="center"/>
            <w:hideMark/>
          </w:tcPr>
          <w:p w14:paraId="4396D921" w14:textId="77777777" w:rsidR="001522A8" w:rsidRPr="001522A8" w:rsidRDefault="001522A8" w:rsidP="001522A8">
            <w:pPr>
              <w:jc w:val="center"/>
              <w:rPr>
                <w:sz w:val="20"/>
                <w:szCs w:val="20"/>
              </w:rPr>
            </w:pPr>
            <w:r w:rsidRPr="001522A8">
              <w:rPr>
                <w:sz w:val="20"/>
                <w:szCs w:val="20"/>
              </w:rPr>
              <w:t>0,52</w:t>
            </w:r>
          </w:p>
        </w:tc>
        <w:tc>
          <w:tcPr>
            <w:tcW w:w="407" w:type="pct"/>
            <w:shd w:val="clear" w:color="auto" w:fill="auto"/>
            <w:noWrap/>
            <w:vAlign w:val="center"/>
            <w:hideMark/>
          </w:tcPr>
          <w:p w14:paraId="0D14AD45" w14:textId="77777777" w:rsidR="001522A8" w:rsidRPr="001522A8" w:rsidRDefault="001522A8" w:rsidP="001522A8">
            <w:pPr>
              <w:jc w:val="center"/>
              <w:rPr>
                <w:sz w:val="20"/>
                <w:szCs w:val="20"/>
              </w:rPr>
            </w:pPr>
            <w:r w:rsidRPr="001522A8">
              <w:rPr>
                <w:sz w:val="20"/>
                <w:szCs w:val="20"/>
              </w:rPr>
              <w:t>0,60</w:t>
            </w:r>
          </w:p>
        </w:tc>
        <w:tc>
          <w:tcPr>
            <w:tcW w:w="368" w:type="pct"/>
            <w:shd w:val="clear" w:color="auto" w:fill="auto"/>
            <w:noWrap/>
            <w:vAlign w:val="center"/>
            <w:hideMark/>
          </w:tcPr>
          <w:p w14:paraId="6D47E138" w14:textId="77777777" w:rsidR="001522A8" w:rsidRPr="001522A8" w:rsidRDefault="001522A8" w:rsidP="001522A8">
            <w:pPr>
              <w:jc w:val="center"/>
              <w:rPr>
                <w:sz w:val="20"/>
                <w:szCs w:val="20"/>
              </w:rPr>
            </w:pPr>
            <w:r w:rsidRPr="001522A8">
              <w:rPr>
                <w:sz w:val="20"/>
                <w:szCs w:val="20"/>
              </w:rPr>
              <w:t>605</w:t>
            </w:r>
          </w:p>
        </w:tc>
        <w:tc>
          <w:tcPr>
            <w:tcW w:w="671" w:type="pct"/>
            <w:vMerge/>
            <w:shd w:val="clear" w:color="auto" w:fill="auto"/>
            <w:vAlign w:val="center"/>
            <w:hideMark/>
          </w:tcPr>
          <w:p w14:paraId="7998012D" w14:textId="77777777" w:rsidR="001522A8" w:rsidRPr="001522A8" w:rsidRDefault="001522A8" w:rsidP="001522A8">
            <w:pPr>
              <w:rPr>
                <w:bCs/>
                <w:sz w:val="20"/>
                <w:szCs w:val="20"/>
              </w:rPr>
            </w:pPr>
          </w:p>
        </w:tc>
      </w:tr>
      <w:tr w:rsidR="001522A8" w:rsidRPr="001522A8" w14:paraId="389370E1" w14:textId="77777777" w:rsidTr="001522A8">
        <w:trPr>
          <w:trHeight w:val="19"/>
        </w:trPr>
        <w:tc>
          <w:tcPr>
            <w:tcW w:w="1088" w:type="pct"/>
            <w:vMerge w:val="restart"/>
            <w:shd w:val="clear" w:color="auto" w:fill="auto"/>
            <w:vAlign w:val="center"/>
            <w:hideMark/>
          </w:tcPr>
          <w:p w14:paraId="4BAF6EF9" w14:textId="77777777" w:rsidR="001522A8" w:rsidRPr="001522A8" w:rsidRDefault="001522A8" w:rsidP="001522A8">
            <w:pPr>
              <w:rPr>
                <w:bCs/>
                <w:sz w:val="20"/>
                <w:szCs w:val="20"/>
              </w:rPr>
            </w:pPr>
            <w:r w:rsidRPr="001522A8">
              <w:rPr>
                <w:bCs/>
                <w:sz w:val="20"/>
                <w:szCs w:val="20"/>
              </w:rPr>
              <w:t>Квартал № 86</w:t>
            </w:r>
          </w:p>
          <w:p w14:paraId="24413581"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74AE50A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E5A139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0AEE67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0CC562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A12A1E4"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7D95B62" w14:textId="77777777" w:rsidR="001522A8" w:rsidRPr="001522A8" w:rsidRDefault="001522A8" w:rsidP="001522A8">
            <w:pPr>
              <w:jc w:val="center"/>
              <w:rPr>
                <w:bCs/>
                <w:sz w:val="20"/>
                <w:szCs w:val="20"/>
              </w:rPr>
            </w:pPr>
            <w:r w:rsidRPr="001522A8">
              <w:rPr>
                <w:bCs/>
                <w:sz w:val="20"/>
                <w:szCs w:val="20"/>
              </w:rPr>
              <w:t>2,6</w:t>
            </w:r>
          </w:p>
        </w:tc>
      </w:tr>
      <w:tr w:rsidR="001522A8" w:rsidRPr="001522A8" w14:paraId="7A2C063C" w14:textId="77777777" w:rsidTr="001522A8">
        <w:trPr>
          <w:trHeight w:val="19"/>
        </w:trPr>
        <w:tc>
          <w:tcPr>
            <w:tcW w:w="1088" w:type="pct"/>
            <w:vMerge/>
            <w:shd w:val="clear" w:color="auto" w:fill="auto"/>
            <w:vAlign w:val="center"/>
            <w:hideMark/>
          </w:tcPr>
          <w:p w14:paraId="0B5E3D03" w14:textId="77777777" w:rsidR="001522A8" w:rsidRPr="001522A8" w:rsidRDefault="001522A8" w:rsidP="001522A8">
            <w:pPr>
              <w:rPr>
                <w:bCs/>
                <w:sz w:val="20"/>
                <w:szCs w:val="20"/>
              </w:rPr>
            </w:pPr>
          </w:p>
        </w:tc>
        <w:tc>
          <w:tcPr>
            <w:tcW w:w="1178" w:type="pct"/>
            <w:shd w:val="clear" w:color="auto" w:fill="auto"/>
            <w:noWrap/>
            <w:vAlign w:val="center"/>
            <w:hideMark/>
          </w:tcPr>
          <w:p w14:paraId="3957445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63E512B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60D071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CD7130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20169B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41E648" w14:textId="77777777" w:rsidR="001522A8" w:rsidRPr="001522A8" w:rsidRDefault="001522A8" w:rsidP="001522A8">
            <w:pPr>
              <w:rPr>
                <w:bCs/>
                <w:sz w:val="20"/>
                <w:szCs w:val="20"/>
              </w:rPr>
            </w:pPr>
          </w:p>
        </w:tc>
      </w:tr>
      <w:tr w:rsidR="001522A8" w:rsidRPr="001522A8" w14:paraId="541785BD" w14:textId="77777777" w:rsidTr="001522A8">
        <w:trPr>
          <w:trHeight w:val="19"/>
        </w:trPr>
        <w:tc>
          <w:tcPr>
            <w:tcW w:w="1088" w:type="pct"/>
            <w:vMerge/>
            <w:shd w:val="clear" w:color="auto" w:fill="auto"/>
            <w:vAlign w:val="center"/>
            <w:hideMark/>
          </w:tcPr>
          <w:p w14:paraId="05F837D5" w14:textId="77777777" w:rsidR="001522A8" w:rsidRPr="001522A8" w:rsidRDefault="001522A8" w:rsidP="001522A8">
            <w:pPr>
              <w:rPr>
                <w:bCs/>
                <w:sz w:val="20"/>
                <w:szCs w:val="20"/>
              </w:rPr>
            </w:pPr>
          </w:p>
        </w:tc>
        <w:tc>
          <w:tcPr>
            <w:tcW w:w="1178" w:type="pct"/>
            <w:shd w:val="clear" w:color="auto" w:fill="auto"/>
            <w:noWrap/>
            <w:vAlign w:val="center"/>
            <w:hideMark/>
          </w:tcPr>
          <w:p w14:paraId="1E829D4E"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3D97249"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8020FC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224BE3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6A1BA76"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57B3E73" w14:textId="77777777" w:rsidR="001522A8" w:rsidRPr="001522A8" w:rsidRDefault="001522A8" w:rsidP="001522A8">
            <w:pPr>
              <w:rPr>
                <w:bCs/>
                <w:sz w:val="20"/>
                <w:szCs w:val="20"/>
              </w:rPr>
            </w:pPr>
          </w:p>
        </w:tc>
      </w:tr>
      <w:tr w:rsidR="001522A8" w:rsidRPr="001522A8" w14:paraId="2E28D5D4" w14:textId="77777777" w:rsidTr="001522A8">
        <w:trPr>
          <w:trHeight w:val="19"/>
        </w:trPr>
        <w:tc>
          <w:tcPr>
            <w:tcW w:w="1088" w:type="pct"/>
            <w:vMerge/>
            <w:shd w:val="clear" w:color="auto" w:fill="auto"/>
            <w:vAlign w:val="center"/>
            <w:hideMark/>
          </w:tcPr>
          <w:p w14:paraId="257273D6" w14:textId="77777777" w:rsidR="001522A8" w:rsidRPr="001522A8" w:rsidRDefault="001522A8" w:rsidP="001522A8">
            <w:pPr>
              <w:rPr>
                <w:bCs/>
                <w:sz w:val="20"/>
                <w:szCs w:val="20"/>
              </w:rPr>
            </w:pPr>
          </w:p>
        </w:tc>
        <w:tc>
          <w:tcPr>
            <w:tcW w:w="1178" w:type="pct"/>
            <w:shd w:val="clear" w:color="auto" w:fill="auto"/>
            <w:noWrap/>
            <w:vAlign w:val="center"/>
            <w:hideMark/>
          </w:tcPr>
          <w:p w14:paraId="32D299D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4653A7A"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4A8144F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C3EBD99"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DFC6D92"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80475D3" w14:textId="77777777" w:rsidR="001522A8" w:rsidRPr="001522A8" w:rsidRDefault="001522A8" w:rsidP="001522A8">
            <w:pPr>
              <w:rPr>
                <w:bCs/>
                <w:sz w:val="20"/>
                <w:szCs w:val="20"/>
              </w:rPr>
            </w:pPr>
          </w:p>
        </w:tc>
      </w:tr>
      <w:tr w:rsidR="001522A8" w:rsidRPr="001522A8" w14:paraId="3F91850F" w14:textId="77777777" w:rsidTr="001522A8">
        <w:trPr>
          <w:trHeight w:val="19"/>
        </w:trPr>
        <w:tc>
          <w:tcPr>
            <w:tcW w:w="1088" w:type="pct"/>
            <w:vMerge w:val="restart"/>
            <w:shd w:val="clear" w:color="auto" w:fill="auto"/>
            <w:vAlign w:val="center"/>
            <w:hideMark/>
          </w:tcPr>
          <w:p w14:paraId="6F9FE600" w14:textId="77777777" w:rsidR="001522A8" w:rsidRPr="001522A8" w:rsidRDefault="001522A8" w:rsidP="001522A8">
            <w:pPr>
              <w:rPr>
                <w:bCs/>
                <w:sz w:val="20"/>
                <w:szCs w:val="20"/>
              </w:rPr>
            </w:pPr>
            <w:r w:rsidRPr="001522A8">
              <w:rPr>
                <w:bCs/>
                <w:sz w:val="20"/>
                <w:szCs w:val="20"/>
              </w:rPr>
              <w:t>Квартал № 87</w:t>
            </w:r>
          </w:p>
          <w:p w14:paraId="644792D9"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8D96A9F"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7DC1CCB"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12497915"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7B6CC3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AC5D6B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02CAF7CF" w14:textId="77777777" w:rsidR="001522A8" w:rsidRPr="001522A8" w:rsidRDefault="001522A8" w:rsidP="001522A8">
            <w:pPr>
              <w:jc w:val="center"/>
              <w:rPr>
                <w:bCs/>
                <w:sz w:val="20"/>
                <w:szCs w:val="20"/>
              </w:rPr>
            </w:pPr>
            <w:r w:rsidRPr="001522A8">
              <w:rPr>
                <w:bCs/>
                <w:sz w:val="20"/>
                <w:szCs w:val="20"/>
              </w:rPr>
              <w:t>2,6</w:t>
            </w:r>
          </w:p>
        </w:tc>
      </w:tr>
      <w:tr w:rsidR="001522A8" w:rsidRPr="001522A8" w14:paraId="7A562CBD" w14:textId="77777777" w:rsidTr="001522A8">
        <w:trPr>
          <w:trHeight w:val="19"/>
        </w:trPr>
        <w:tc>
          <w:tcPr>
            <w:tcW w:w="1088" w:type="pct"/>
            <w:vMerge/>
            <w:shd w:val="clear" w:color="auto" w:fill="auto"/>
            <w:vAlign w:val="center"/>
            <w:hideMark/>
          </w:tcPr>
          <w:p w14:paraId="4CAA6785" w14:textId="77777777" w:rsidR="001522A8" w:rsidRPr="001522A8" w:rsidRDefault="001522A8" w:rsidP="001522A8">
            <w:pPr>
              <w:rPr>
                <w:bCs/>
                <w:sz w:val="20"/>
                <w:szCs w:val="20"/>
              </w:rPr>
            </w:pPr>
          </w:p>
        </w:tc>
        <w:tc>
          <w:tcPr>
            <w:tcW w:w="1178" w:type="pct"/>
            <w:shd w:val="clear" w:color="auto" w:fill="auto"/>
            <w:noWrap/>
            <w:vAlign w:val="center"/>
            <w:hideMark/>
          </w:tcPr>
          <w:p w14:paraId="40522658"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2A95CD52" w14:textId="77777777" w:rsidR="001522A8" w:rsidRPr="001522A8" w:rsidRDefault="001522A8" w:rsidP="001522A8">
            <w:pPr>
              <w:jc w:val="center"/>
              <w:rPr>
                <w:sz w:val="20"/>
                <w:szCs w:val="20"/>
              </w:rPr>
            </w:pPr>
            <w:r w:rsidRPr="001522A8">
              <w:rPr>
                <w:sz w:val="20"/>
                <w:szCs w:val="20"/>
              </w:rPr>
              <w:t>1994</w:t>
            </w:r>
          </w:p>
        </w:tc>
        <w:tc>
          <w:tcPr>
            <w:tcW w:w="402" w:type="pct"/>
            <w:shd w:val="clear" w:color="auto" w:fill="auto"/>
            <w:noWrap/>
            <w:vAlign w:val="center"/>
            <w:hideMark/>
          </w:tcPr>
          <w:p w14:paraId="4FF283FA"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5BDE8B6"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1954E43"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7E80009" w14:textId="77777777" w:rsidR="001522A8" w:rsidRPr="001522A8" w:rsidRDefault="001522A8" w:rsidP="001522A8">
            <w:pPr>
              <w:rPr>
                <w:bCs/>
                <w:sz w:val="20"/>
                <w:szCs w:val="20"/>
              </w:rPr>
            </w:pPr>
          </w:p>
        </w:tc>
      </w:tr>
      <w:tr w:rsidR="001522A8" w:rsidRPr="001522A8" w14:paraId="7DCC15E9" w14:textId="77777777" w:rsidTr="001522A8">
        <w:trPr>
          <w:trHeight w:val="19"/>
        </w:trPr>
        <w:tc>
          <w:tcPr>
            <w:tcW w:w="1088" w:type="pct"/>
            <w:vMerge/>
            <w:shd w:val="clear" w:color="auto" w:fill="auto"/>
            <w:vAlign w:val="center"/>
            <w:hideMark/>
          </w:tcPr>
          <w:p w14:paraId="56FF414D" w14:textId="77777777" w:rsidR="001522A8" w:rsidRPr="001522A8" w:rsidRDefault="001522A8" w:rsidP="001522A8">
            <w:pPr>
              <w:rPr>
                <w:bCs/>
                <w:sz w:val="20"/>
                <w:szCs w:val="20"/>
              </w:rPr>
            </w:pPr>
          </w:p>
        </w:tc>
        <w:tc>
          <w:tcPr>
            <w:tcW w:w="1178" w:type="pct"/>
            <w:shd w:val="clear" w:color="auto" w:fill="auto"/>
            <w:noWrap/>
            <w:vAlign w:val="center"/>
            <w:hideMark/>
          </w:tcPr>
          <w:p w14:paraId="1978FD84"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51A282ED"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62858CFF"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7EF6BE"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9CCA44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3AC6F5AF" w14:textId="77777777" w:rsidR="001522A8" w:rsidRPr="001522A8" w:rsidRDefault="001522A8" w:rsidP="001522A8">
            <w:pPr>
              <w:rPr>
                <w:bCs/>
                <w:sz w:val="20"/>
                <w:szCs w:val="20"/>
              </w:rPr>
            </w:pPr>
          </w:p>
        </w:tc>
      </w:tr>
      <w:tr w:rsidR="001522A8" w:rsidRPr="001522A8" w14:paraId="08E27F5C" w14:textId="77777777" w:rsidTr="001522A8">
        <w:trPr>
          <w:trHeight w:val="19"/>
        </w:trPr>
        <w:tc>
          <w:tcPr>
            <w:tcW w:w="1088" w:type="pct"/>
            <w:vMerge/>
            <w:shd w:val="clear" w:color="auto" w:fill="auto"/>
            <w:vAlign w:val="center"/>
            <w:hideMark/>
          </w:tcPr>
          <w:p w14:paraId="19717599" w14:textId="77777777" w:rsidR="001522A8" w:rsidRPr="001522A8" w:rsidRDefault="001522A8" w:rsidP="001522A8">
            <w:pPr>
              <w:rPr>
                <w:bCs/>
                <w:sz w:val="20"/>
                <w:szCs w:val="20"/>
              </w:rPr>
            </w:pPr>
          </w:p>
        </w:tc>
        <w:tc>
          <w:tcPr>
            <w:tcW w:w="1178" w:type="pct"/>
            <w:shd w:val="clear" w:color="auto" w:fill="auto"/>
            <w:noWrap/>
            <w:vAlign w:val="center"/>
            <w:hideMark/>
          </w:tcPr>
          <w:p w14:paraId="30B91C11"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876757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3854667"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2AEA8DA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0349D86E"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3009860" w14:textId="77777777" w:rsidR="001522A8" w:rsidRPr="001522A8" w:rsidRDefault="001522A8" w:rsidP="001522A8">
            <w:pPr>
              <w:rPr>
                <w:bCs/>
                <w:sz w:val="20"/>
                <w:szCs w:val="20"/>
              </w:rPr>
            </w:pPr>
          </w:p>
        </w:tc>
      </w:tr>
      <w:tr w:rsidR="001522A8" w:rsidRPr="001522A8" w14:paraId="579779EE" w14:textId="77777777" w:rsidTr="001522A8">
        <w:trPr>
          <w:trHeight w:val="19"/>
        </w:trPr>
        <w:tc>
          <w:tcPr>
            <w:tcW w:w="1088" w:type="pct"/>
            <w:vMerge w:val="restart"/>
            <w:shd w:val="clear" w:color="auto" w:fill="auto"/>
            <w:vAlign w:val="center"/>
            <w:hideMark/>
          </w:tcPr>
          <w:p w14:paraId="743CA6CA" w14:textId="77777777" w:rsidR="001522A8" w:rsidRPr="001522A8" w:rsidRDefault="001522A8" w:rsidP="001522A8">
            <w:pPr>
              <w:rPr>
                <w:bCs/>
                <w:sz w:val="20"/>
                <w:szCs w:val="20"/>
              </w:rPr>
            </w:pPr>
            <w:r w:rsidRPr="001522A8">
              <w:rPr>
                <w:bCs/>
                <w:sz w:val="20"/>
                <w:szCs w:val="20"/>
              </w:rPr>
              <w:t>Квартал № 89</w:t>
            </w:r>
          </w:p>
          <w:p w14:paraId="55D78054"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762F48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3A4C9D7D"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28429D34"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1E9590BC"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ADE42A7" w14:textId="77777777" w:rsidR="001522A8" w:rsidRPr="001522A8" w:rsidRDefault="001522A8" w:rsidP="001522A8">
            <w:pPr>
              <w:jc w:val="center"/>
              <w:rPr>
                <w:sz w:val="20"/>
                <w:szCs w:val="20"/>
              </w:rPr>
            </w:pPr>
            <w:r w:rsidRPr="001522A8">
              <w:rPr>
                <w:sz w:val="20"/>
                <w:szCs w:val="20"/>
              </w:rPr>
              <w:t>756</w:t>
            </w:r>
          </w:p>
        </w:tc>
        <w:tc>
          <w:tcPr>
            <w:tcW w:w="671" w:type="pct"/>
            <w:vMerge w:val="restart"/>
            <w:shd w:val="clear" w:color="auto" w:fill="auto"/>
            <w:noWrap/>
            <w:vAlign w:val="center"/>
            <w:hideMark/>
          </w:tcPr>
          <w:p w14:paraId="6BAFF002" w14:textId="77777777" w:rsidR="001522A8" w:rsidRPr="001522A8" w:rsidRDefault="001522A8" w:rsidP="001522A8">
            <w:pPr>
              <w:jc w:val="center"/>
              <w:rPr>
                <w:bCs/>
                <w:sz w:val="20"/>
                <w:szCs w:val="20"/>
              </w:rPr>
            </w:pPr>
            <w:r w:rsidRPr="001522A8">
              <w:rPr>
                <w:bCs/>
                <w:sz w:val="20"/>
                <w:szCs w:val="20"/>
              </w:rPr>
              <w:t>2,6</w:t>
            </w:r>
          </w:p>
        </w:tc>
      </w:tr>
      <w:tr w:rsidR="001522A8" w:rsidRPr="001522A8" w14:paraId="01495529" w14:textId="77777777" w:rsidTr="001522A8">
        <w:trPr>
          <w:trHeight w:val="19"/>
        </w:trPr>
        <w:tc>
          <w:tcPr>
            <w:tcW w:w="1088" w:type="pct"/>
            <w:vMerge/>
            <w:shd w:val="clear" w:color="auto" w:fill="auto"/>
            <w:vAlign w:val="center"/>
            <w:hideMark/>
          </w:tcPr>
          <w:p w14:paraId="692D8D61" w14:textId="77777777" w:rsidR="001522A8" w:rsidRPr="001522A8" w:rsidRDefault="001522A8" w:rsidP="001522A8">
            <w:pPr>
              <w:rPr>
                <w:bCs/>
                <w:sz w:val="20"/>
                <w:szCs w:val="20"/>
              </w:rPr>
            </w:pPr>
          </w:p>
        </w:tc>
        <w:tc>
          <w:tcPr>
            <w:tcW w:w="1178" w:type="pct"/>
            <w:shd w:val="clear" w:color="auto" w:fill="auto"/>
            <w:noWrap/>
            <w:vAlign w:val="center"/>
            <w:hideMark/>
          </w:tcPr>
          <w:p w14:paraId="1395ADFD"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70407E07"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752FB871"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42C3C87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6BEDD84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1E8F7A08" w14:textId="77777777" w:rsidR="001522A8" w:rsidRPr="001522A8" w:rsidRDefault="001522A8" w:rsidP="001522A8">
            <w:pPr>
              <w:rPr>
                <w:bCs/>
                <w:sz w:val="20"/>
                <w:szCs w:val="20"/>
              </w:rPr>
            </w:pPr>
          </w:p>
        </w:tc>
      </w:tr>
      <w:tr w:rsidR="001522A8" w:rsidRPr="001522A8" w14:paraId="61719738" w14:textId="77777777" w:rsidTr="001522A8">
        <w:trPr>
          <w:trHeight w:val="19"/>
        </w:trPr>
        <w:tc>
          <w:tcPr>
            <w:tcW w:w="1088" w:type="pct"/>
            <w:vMerge/>
            <w:shd w:val="clear" w:color="auto" w:fill="auto"/>
            <w:vAlign w:val="center"/>
            <w:hideMark/>
          </w:tcPr>
          <w:p w14:paraId="7554A79C" w14:textId="77777777" w:rsidR="001522A8" w:rsidRPr="001522A8" w:rsidRDefault="001522A8" w:rsidP="001522A8">
            <w:pPr>
              <w:rPr>
                <w:bCs/>
                <w:sz w:val="20"/>
                <w:szCs w:val="20"/>
              </w:rPr>
            </w:pPr>
          </w:p>
        </w:tc>
        <w:tc>
          <w:tcPr>
            <w:tcW w:w="1178" w:type="pct"/>
            <w:shd w:val="clear" w:color="auto" w:fill="auto"/>
            <w:noWrap/>
            <w:vAlign w:val="center"/>
            <w:hideMark/>
          </w:tcPr>
          <w:p w14:paraId="4BAF01D6"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13E63EFE"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030B5E5C"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62F98DB"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B07F48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B3DEB1E" w14:textId="77777777" w:rsidR="001522A8" w:rsidRPr="001522A8" w:rsidRDefault="001522A8" w:rsidP="001522A8">
            <w:pPr>
              <w:rPr>
                <w:bCs/>
                <w:sz w:val="20"/>
                <w:szCs w:val="20"/>
              </w:rPr>
            </w:pPr>
          </w:p>
        </w:tc>
      </w:tr>
      <w:tr w:rsidR="001522A8" w:rsidRPr="001522A8" w14:paraId="1FCE362F" w14:textId="77777777" w:rsidTr="001522A8">
        <w:trPr>
          <w:trHeight w:val="19"/>
        </w:trPr>
        <w:tc>
          <w:tcPr>
            <w:tcW w:w="1088" w:type="pct"/>
            <w:vMerge/>
            <w:shd w:val="clear" w:color="auto" w:fill="auto"/>
            <w:vAlign w:val="center"/>
            <w:hideMark/>
          </w:tcPr>
          <w:p w14:paraId="5DC31775" w14:textId="77777777" w:rsidR="001522A8" w:rsidRPr="001522A8" w:rsidRDefault="001522A8" w:rsidP="001522A8">
            <w:pPr>
              <w:rPr>
                <w:bCs/>
                <w:sz w:val="20"/>
                <w:szCs w:val="20"/>
              </w:rPr>
            </w:pPr>
          </w:p>
        </w:tc>
        <w:tc>
          <w:tcPr>
            <w:tcW w:w="1178" w:type="pct"/>
            <w:shd w:val="clear" w:color="auto" w:fill="auto"/>
            <w:noWrap/>
            <w:vAlign w:val="center"/>
            <w:hideMark/>
          </w:tcPr>
          <w:p w14:paraId="2067D4B9" w14:textId="77777777" w:rsidR="001522A8" w:rsidRPr="001522A8" w:rsidRDefault="001522A8" w:rsidP="001522A8">
            <w:pPr>
              <w:rPr>
                <w:sz w:val="20"/>
                <w:szCs w:val="20"/>
              </w:rPr>
            </w:pPr>
            <w:r w:rsidRPr="001522A8">
              <w:rPr>
                <w:sz w:val="20"/>
                <w:szCs w:val="20"/>
              </w:rPr>
              <w:t>«Братск-1М»</w:t>
            </w:r>
          </w:p>
        </w:tc>
        <w:tc>
          <w:tcPr>
            <w:tcW w:w="886" w:type="pct"/>
            <w:shd w:val="clear" w:color="auto" w:fill="auto"/>
            <w:noWrap/>
            <w:vAlign w:val="center"/>
            <w:hideMark/>
          </w:tcPr>
          <w:p w14:paraId="4A58824A" w14:textId="77777777" w:rsidR="001522A8" w:rsidRPr="001522A8" w:rsidRDefault="001522A8" w:rsidP="001522A8">
            <w:pPr>
              <w:jc w:val="center"/>
              <w:rPr>
                <w:sz w:val="20"/>
                <w:szCs w:val="20"/>
              </w:rPr>
            </w:pPr>
            <w:r w:rsidRPr="001522A8">
              <w:rPr>
                <w:sz w:val="20"/>
                <w:szCs w:val="20"/>
              </w:rPr>
              <w:t>1987</w:t>
            </w:r>
          </w:p>
        </w:tc>
        <w:tc>
          <w:tcPr>
            <w:tcW w:w="402" w:type="pct"/>
            <w:shd w:val="clear" w:color="auto" w:fill="auto"/>
            <w:noWrap/>
            <w:vAlign w:val="center"/>
            <w:hideMark/>
          </w:tcPr>
          <w:p w14:paraId="408B3CD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38AA6D95"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7D3AC6AA"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2E46A48" w14:textId="77777777" w:rsidR="001522A8" w:rsidRPr="001522A8" w:rsidRDefault="001522A8" w:rsidP="001522A8">
            <w:pPr>
              <w:rPr>
                <w:bCs/>
                <w:sz w:val="20"/>
                <w:szCs w:val="20"/>
              </w:rPr>
            </w:pPr>
          </w:p>
        </w:tc>
      </w:tr>
      <w:tr w:rsidR="001522A8" w:rsidRPr="001522A8" w14:paraId="45FFD0E0" w14:textId="77777777" w:rsidTr="001522A8">
        <w:trPr>
          <w:trHeight w:val="19"/>
        </w:trPr>
        <w:tc>
          <w:tcPr>
            <w:tcW w:w="1088" w:type="pct"/>
            <w:vMerge w:val="restart"/>
            <w:shd w:val="clear" w:color="auto" w:fill="auto"/>
            <w:vAlign w:val="center"/>
            <w:hideMark/>
          </w:tcPr>
          <w:p w14:paraId="45015D60" w14:textId="77777777" w:rsidR="001522A8" w:rsidRPr="001522A8" w:rsidRDefault="001522A8" w:rsidP="001522A8">
            <w:pPr>
              <w:rPr>
                <w:bCs/>
                <w:sz w:val="20"/>
                <w:szCs w:val="20"/>
              </w:rPr>
            </w:pPr>
            <w:r w:rsidRPr="001522A8">
              <w:rPr>
                <w:bCs/>
                <w:sz w:val="20"/>
                <w:szCs w:val="20"/>
              </w:rPr>
              <w:t>Квартал № 92</w:t>
            </w:r>
          </w:p>
          <w:p w14:paraId="6067FD7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1073DD62"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4800A496"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5BB6D9DE"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10D10F84"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3F4CE3B7" w14:textId="77777777" w:rsidR="001522A8" w:rsidRPr="001522A8" w:rsidRDefault="001522A8" w:rsidP="001522A8">
            <w:pPr>
              <w:jc w:val="center"/>
              <w:rPr>
                <w:sz w:val="20"/>
                <w:szCs w:val="20"/>
              </w:rPr>
            </w:pPr>
            <w:r w:rsidRPr="001522A8">
              <w:rPr>
                <w:sz w:val="20"/>
                <w:szCs w:val="20"/>
              </w:rPr>
              <w:t>698</w:t>
            </w:r>
          </w:p>
        </w:tc>
        <w:tc>
          <w:tcPr>
            <w:tcW w:w="671" w:type="pct"/>
            <w:vMerge w:val="restart"/>
            <w:shd w:val="clear" w:color="auto" w:fill="auto"/>
            <w:noWrap/>
            <w:vAlign w:val="center"/>
            <w:hideMark/>
          </w:tcPr>
          <w:p w14:paraId="03C8B621" w14:textId="77777777" w:rsidR="001522A8" w:rsidRPr="001522A8" w:rsidRDefault="001522A8" w:rsidP="001522A8">
            <w:pPr>
              <w:jc w:val="center"/>
              <w:rPr>
                <w:bCs/>
                <w:sz w:val="20"/>
                <w:szCs w:val="20"/>
              </w:rPr>
            </w:pPr>
            <w:r w:rsidRPr="001522A8">
              <w:rPr>
                <w:bCs/>
                <w:sz w:val="20"/>
                <w:szCs w:val="20"/>
              </w:rPr>
              <w:t>2,8</w:t>
            </w:r>
          </w:p>
        </w:tc>
      </w:tr>
      <w:tr w:rsidR="001522A8" w:rsidRPr="001522A8" w14:paraId="58780ADD" w14:textId="77777777" w:rsidTr="001522A8">
        <w:trPr>
          <w:trHeight w:val="19"/>
        </w:trPr>
        <w:tc>
          <w:tcPr>
            <w:tcW w:w="1088" w:type="pct"/>
            <w:vMerge/>
            <w:shd w:val="clear" w:color="auto" w:fill="auto"/>
            <w:vAlign w:val="center"/>
            <w:hideMark/>
          </w:tcPr>
          <w:p w14:paraId="01FD06C2" w14:textId="77777777" w:rsidR="001522A8" w:rsidRPr="001522A8" w:rsidRDefault="001522A8" w:rsidP="001522A8">
            <w:pPr>
              <w:rPr>
                <w:bCs/>
                <w:sz w:val="20"/>
                <w:szCs w:val="20"/>
              </w:rPr>
            </w:pPr>
          </w:p>
        </w:tc>
        <w:tc>
          <w:tcPr>
            <w:tcW w:w="1178" w:type="pct"/>
            <w:shd w:val="clear" w:color="auto" w:fill="auto"/>
            <w:noWrap/>
            <w:vAlign w:val="center"/>
            <w:hideMark/>
          </w:tcPr>
          <w:p w14:paraId="62F8EABC" w14:textId="77777777" w:rsidR="001522A8" w:rsidRPr="001522A8" w:rsidRDefault="001522A8" w:rsidP="001522A8">
            <w:pPr>
              <w:rPr>
                <w:sz w:val="20"/>
                <w:szCs w:val="20"/>
              </w:rPr>
            </w:pPr>
            <w:r w:rsidRPr="001522A8">
              <w:rPr>
                <w:sz w:val="20"/>
                <w:szCs w:val="20"/>
              </w:rPr>
              <w:t>«Тула-3»</w:t>
            </w:r>
          </w:p>
        </w:tc>
        <w:tc>
          <w:tcPr>
            <w:tcW w:w="886" w:type="pct"/>
            <w:shd w:val="clear" w:color="auto" w:fill="auto"/>
            <w:noWrap/>
            <w:vAlign w:val="center"/>
            <w:hideMark/>
          </w:tcPr>
          <w:p w14:paraId="0252193A" w14:textId="77777777" w:rsidR="001522A8" w:rsidRPr="001522A8" w:rsidRDefault="001522A8" w:rsidP="001522A8">
            <w:pPr>
              <w:jc w:val="center"/>
              <w:rPr>
                <w:sz w:val="20"/>
                <w:szCs w:val="20"/>
              </w:rPr>
            </w:pPr>
            <w:r w:rsidRPr="001522A8">
              <w:rPr>
                <w:sz w:val="20"/>
                <w:szCs w:val="20"/>
              </w:rPr>
              <w:t>1977</w:t>
            </w:r>
          </w:p>
        </w:tc>
        <w:tc>
          <w:tcPr>
            <w:tcW w:w="402" w:type="pct"/>
            <w:shd w:val="clear" w:color="auto" w:fill="auto"/>
            <w:noWrap/>
            <w:vAlign w:val="center"/>
            <w:hideMark/>
          </w:tcPr>
          <w:p w14:paraId="229E71E8" w14:textId="77777777" w:rsidR="001522A8" w:rsidRPr="001522A8" w:rsidRDefault="001522A8" w:rsidP="001522A8">
            <w:pPr>
              <w:jc w:val="center"/>
              <w:rPr>
                <w:sz w:val="20"/>
                <w:szCs w:val="20"/>
              </w:rPr>
            </w:pPr>
            <w:r w:rsidRPr="001522A8">
              <w:rPr>
                <w:sz w:val="20"/>
                <w:szCs w:val="20"/>
              </w:rPr>
              <w:t>0,6</w:t>
            </w:r>
          </w:p>
        </w:tc>
        <w:tc>
          <w:tcPr>
            <w:tcW w:w="407" w:type="pct"/>
            <w:shd w:val="clear" w:color="auto" w:fill="auto"/>
            <w:noWrap/>
            <w:vAlign w:val="center"/>
            <w:hideMark/>
          </w:tcPr>
          <w:p w14:paraId="33848EBA" w14:textId="77777777" w:rsidR="001522A8" w:rsidRPr="001522A8" w:rsidRDefault="001522A8" w:rsidP="001522A8">
            <w:pPr>
              <w:jc w:val="center"/>
              <w:rPr>
                <w:sz w:val="20"/>
                <w:szCs w:val="20"/>
              </w:rPr>
            </w:pPr>
            <w:r w:rsidRPr="001522A8">
              <w:rPr>
                <w:sz w:val="20"/>
                <w:szCs w:val="20"/>
              </w:rPr>
              <w:t>0,698</w:t>
            </w:r>
          </w:p>
        </w:tc>
        <w:tc>
          <w:tcPr>
            <w:tcW w:w="368" w:type="pct"/>
            <w:shd w:val="clear" w:color="auto" w:fill="auto"/>
            <w:noWrap/>
            <w:vAlign w:val="center"/>
            <w:hideMark/>
          </w:tcPr>
          <w:p w14:paraId="7F643DF3" w14:textId="77777777" w:rsidR="001522A8" w:rsidRPr="001522A8" w:rsidRDefault="001522A8" w:rsidP="001522A8">
            <w:pPr>
              <w:jc w:val="center"/>
              <w:rPr>
                <w:sz w:val="20"/>
                <w:szCs w:val="20"/>
              </w:rPr>
            </w:pPr>
            <w:r w:rsidRPr="001522A8">
              <w:rPr>
                <w:sz w:val="20"/>
                <w:szCs w:val="20"/>
              </w:rPr>
              <w:t>698</w:t>
            </w:r>
          </w:p>
        </w:tc>
        <w:tc>
          <w:tcPr>
            <w:tcW w:w="671" w:type="pct"/>
            <w:vMerge/>
            <w:shd w:val="clear" w:color="auto" w:fill="auto"/>
            <w:vAlign w:val="center"/>
            <w:hideMark/>
          </w:tcPr>
          <w:p w14:paraId="43A97EF3" w14:textId="77777777" w:rsidR="001522A8" w:rsidRPr="001522A8" w:rsidRDefault="001522A8" w:rsidP="001522A8">
            <w:pPr>
              <w:rPr>
                <w:bCs/>
                <w:sz w:val="20"/>
                <w:szCs w:val="20"/>
              </w:rPr>
            </w:pPr>
          </w:p>
        </w:tc>
      </w:tr>
      <w:tr w:rsidR="001522A8" w:rsidRPr="001522A8" w14:paraId="74216B44" w14:textId="77777777" w:rsidTr="001522A8">
        <w:trPr>
          <w:trHeight w:val="19"/>
        </w:trPr>
        <w:tc>
          <w:tcPr>
            <w:tcW w:w="1088" w:type="pct"/>
            <w:vMerge/>
            <w:shd w:val="clear" w:color="auto" w:fill="auto"/>
            <w:vAlign w:val="center"/>
            <w:hideMark/>
          </w:tcPr>
          <w:p w14:paraId="1045B148" w14:textId="77777777" w:rsidR="001522A8" w:rsidRPr="001522A8" w:rsidRDefault="001522A8" w:rsidP="001522A8">
            <w:pPr>
              <w:rPr>
                <w:bCs/>
                <w:sz w:val="20"/>
                <w:szCs w:val="20"/>
              </w:rPr>
            </w:pPr>
          </w:p>
        </w:tc>
        <w:tc>
          <w:tcPr>
            <w:tcW w:w="1178" w:type="pct"/>
            <w:shd w:val="clear" w:color="auto" w:fill="auto"/>
            <w:noWrap/>
            <w:vAlign w:val="center"/>
            <w:hideMark/>
          </w:tcPr>
          <w:p w14:paraId="5CAEC755"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8220037"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6F0CE2"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3E4DF7D8"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5029E6B8"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2850518" w14:textId="77777777" w:rsidR="001522A8" w:rsidRPr="001522A8" w:rsidRDefault="001522A8" w:rsidP="001522A8">
            <w:pPr>
              <w:rPr>
                <w:bCs/>
                <w:sz w:val="20"/>
                <w:szCs w:val="20"/>
              </w:rPr>
            </w:pPr>
          </w:p>
        </w:tc>
      </w:tr>
      <w:tr w:rsidR="001522A8" w:rsidRPr="001522A8" w14:paraId="0C28F729" w14:textId="77777777" w:rsidTr="001522A8">
        <w:trPr>
          <w:trHeight w:val="19"/>
        </w:trPr>
        <w:tc>
          <w:tcPr>
            <w:tcW w:w="1088" w:type="pct"/>
            <w:vMerge/>
            <w:shd w:val="clear" w:color="auto" w:fill="auto"/>
            <w:vAlign w:val="center"/>
            <w:hideMark/>
          </w:tcPr>
          <w:p w14:paraId="411D1227" w14:textId="77777777" w:rsidR="001522A8" w:rsidRPr="001522A8" w:rsidRDefault="001522A8" w:rsidP="001522A8">
            <w:pPr>
              <w:rPr>
                <w:bCs/>
                <w:sz w:val="20"/>
                <w:szCs w:val="20"/>
              </w:rPr>
            </w:pPr>
          </w:p>
        </w:tc>
        <w:tc>
          <w:tcPr>
            <w:tcW w:w="1178" w:type="pct"/>
            <w:shd w:val="clear" w:color="auto" w:fill="auto"/>
            <w:noWrap/>
            <w:vAlign w:val="center"/>
            <w:hideMark/>
          </w:tcPr>
          <w:p w14:paraId="134E452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3CBF9A9F"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1D9B9B1C" w14:textId="77777777" w:rsidR="001522A8" w:rsidRPr="001522A8" w:rsidRDefault="001522A8" w:rsidP="001522A8">
            <w:pPr>
              <w:jc w:val="center"/>
              <w:rPr>
                <w:sz w:val="20"/>
                <w:szCs w:val="20"/>
              </w:rPr>
            </w:pPr>
            <w:r w:rsidRPr="001522A8">
              <w:rPr>
                <w:sz w:val="20"/>
                <w:szCs w:val="20"/>
              </w:rPr>
              <w:t>0,8</w:t>
            </w:r>
          </w:p>
        </w:tc>
        <w:tc>
          <w:tcPr>
            <w:tcW w:w="407" w:type="pct"/>
            <w:shd w:val="clear" w:color="auto" w:fill="auto"/>
            <w:noWrap/>
            <w:vAlign w:val="center"/>
            <w:hideMark/>
          </w:tcPr>
          <w:p w14:paraId="759A3060" w14:textId="77777777" w:rsidR="001522A8" w:rsidRPr="001522A8" w:rsidRDefault="001522A8" w:rsidP="001522A8">
            <w:pPr>
              <w:jc w:val="center"/>
              <w:rPr>
                <w:sz w:val="20"/>
                <w:szCs w:val="20"/>
              </w:rPr>
            </w:pPr>
            <w:r w:rsidRPr="001522A8">
              <w:rPr>
                <w:sz w:val="20"/>
                <w:szCs w:val="20"/>
              </w:rPr>
              <w:t>0,930</w:t>
            </w:r>
          </w:p>
        </w:tc>
        <w:tc>
          <w:tcPr>
            <w:tcW w:w="368" w:type="pct"/>
            <w:shd w:val="clear" w:color="auto" w:fill="auto"/>
            <w:noWrap/>
            <w:vAlign w:val="center"/>
            <w:hideMark/>
          </w:tcPr>
          <w:p w14:paraId="373EBD59" w14:textId="77777777" w:rsidR="001522A8" w:rsidRPr="001522A8" w:rsidRDefault="001522A8" w:rsidP="001522A8">
            <w:pPr>
              <w:jc w:val="center"/>
              <w:rPr>
                <w:sz w:val="20"/>
                <w:szCs w:val="20"/>
              </w:rPr>
            </w:pPr>
            <w:r w:rsidRPr="001522A8">
              <w:rPr>
                <w:sz w:val="20"/>
                <w:szCs w:val="20"/>
              </w:rPr>
              <w:t>930</w:t>
            </w:r>
          </w:p>
        </w:tc>
        <w:tc>
          <w:tcPr>
            <w:tcW w:w="671" w:type="pct"/>
            <w:vMerge/>
            <w:shd w:val="clear" w:color="auto" w:fill="auto"/>
            <w:vAlign w:val="center"/>
            <w:hideMark/>
          </w:tcPr>
          <w:p w14:paraId="7CF2DD83" w14:textId="77777777" w:rsidR="001522A8" w:rsidRPr="001522A8" w:rsidRDefault="001522A8" w:rsidP="001522A8">
            <w:pPr>
              <w:rPr>
                <w:bCs/>
                <w:sz w:val="20"/>
                <w:szCs w:val="20"/>
              </w:rPr>
            </w:pPr>
          </w:p>
        </w:tc>
      </w:tr>
      <w:tr w:rsidR="001522A8" w:rsidRPr="001522A8" w14:paraId="44B22005" w14:textId="77777777" w:rsidTr="001522A8">
        <w:trPr>
          <w:trHeight w:val="19"/>
        </w:trPr>
        <w:tc>
          <w:tcPr>
            <w:tcW w:w="1088" w:type="pct"/>
            <w:vMerge w:val="restart"/>
            <w:shd w:val="clear" w:color="auto" w:fill="auto"/>
            <w:vAlign w:val="center"/>
            <w:hideMark/>
          </w:tcPr>
          <w:p w14:paraId="1A9E8A15" w14:textId="77777777" w:rsidR="001522A8" w:rsidRPr="001522A8" w:rsidRDefault="001522A8" w:rsidP="001522A8">
            <w:pPr>
              <w:rPr>
                <w:bCs/>
                <w:sz w:val="20"/>
                <w:szCs w:val="20"/>
              </w:rPr>
            </w:pPr>
            <w:r w:rsidRPr="001522A8">
              <w:rPr>
                <w:bCs/>
                <w:sz w:val="20"/>
                <w:szCs w:val="20"/>
              </w:rPr>
              <w:t>Квартал № 98</w:t>
            </w:r>
          </w:p>
          <w:p w14:paraId="4F240538"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33E91B06"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0BE7B51"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768D867F"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2E6DBF8E"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35A8985" w14:textId="77777777" w:rsidR="001522A8" w:rsidRPr="001522A8" w:rsidRDefault="001522A8" w:rsidP="001522A8">
            <w:pPr>
              <w:jc w:val="center"/>
              <w:rPr>
                <w:sz w:val="20"/>
                <w:szCs w:val="20"/>
              </w:rPr>
            </w:pPr>
            <w:r w:rsidRPr="001522A8">
              <w:rPr>
                <w:sz w:val="20"/>
                <w:szCs w:val="20"/>
              </w:rPr>
              <w:t>230</w:t>
            </w:r>
          </w:p>
        </w:tc>
        <w:tc>
          <w:tcPr>
            <w:tcW w:w="671" w:type="pct"/>
            <w:vMerge w:val="restart"/>
            <w:shd w:val="clear" w:color="auto" w:fill="auto"/>
            <w:noWrap/>
            <w:vAlign w:val="center"/>
            <w:hideMark/>
          </w:tcPr>
          <w:p w14:paraId="035A927B" w14:textId="77777777" w:rsidR="001522A8" w:rsidRPr="001522A8" w:rsidRDefault="001522A8" w:rsidP="001522A8">
            <w:pPr>
              <w:jc w:val="center"/>
              <w:rPr>
                <w:bCs/>
                <w:sz w:val="20"/>
                <w:szCs w:val="20"/>
              </w:rPr>
            </w:pPr>
            <w:r w:rsidRPr="001522A8">
              <w:rPr>
                <w:bCs/>
                <w:sz w:val="20"/>
                <w:szCs w:val="20"/>
              </w:rPr>
              <w:t>0,4</w:t>
            </w:r>
          </w:p>
        </w:tc>
      </w:tr>
      <w:tr w:rsidR="001522A8" w:rsidRPr="001522A8" w14:paraId="53F36E6B" w14:textId="77777777" w:rsidTr="001522A8">
        <w:trPr>
          <w:trHeight w:val="19"/>
        </w:trPr>
        <w:tc>
          <w:tcPr>
            <w:tcW w:w="1088" w:type="pct"/>
            <w:vMerge/>
            <w:shd w:val="clear" w:color="auto" w:fill="auto"/>
            <w:vAlign w:val="center"/>
            <w:hideMark/>
          </w:tcPr>
          <w:p w14:paraId="00834785" w14:textId="77777777" w:rsidR="001522A8" w:rsidRPr="001522A8" w:rsidRDefault="001522A8" w:rsidP="001522A8">
            <w:pPr>
              <w:rPr>
                <w:bCs/>
                <w:sz w:val="20"/>
                <w:szCs w:val="20"/>
              </w:rPr>
            </w:pPr>
          </w:p>
        </w:tc>
        <w:tc>
          <w:tcPr>
            <w:tcW w:w="1178" w:type="pct"/>
            <w:shd w:val="clear" w:color="auto" w:fill="auto"/>
            <w:vAlign w:val="center"/>
            <w:hideMark/>
          </w:tcPr>
          <w:p w14:paraId="475B7BC7"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BA85F8E"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5669CDC" w14:textId="77777777" w:rsidR="001522A8" w:rsidRPr="001522A8" w:rsidRDefault="001522A8" w:rsidP="001522A8">
            <w:pPr>
              <w:jc w:val="center"/>
              <w:rPr>
                <w:sz w:val="20"/>
                <w:szCs w:val="20"/>
              </w:rPr>
            </w:pPr>
            <w:r w:rsidRPr="001522A8">
              <w:rPr>
                <w:sz w:val="20"/>
                <w:szCs w:val="20"/>
              </w:rPr>
              <w:t>0,2</w:t>
            </w:r>
          </w:p>
        </w:tc>
        <w:tc>
          <w:tcPr>
            <w:tcW w:w="407" w:type="pct"/>
            <w:shd w:val="clear" w:color="auto" w:fill="auto"/>
            <w:noWrap/>
            <w:vAlign w:val="center"/>
            <w:hideMark/>
          </w:tcPr>
          <w:p w14:paraId="6C9C6854" w14:textId="77777777" w:rsidR="001522A8" w:rsidRPr="001522A8" w:rsidRDefault="001522A8" w:rsidP="001522A8">
            <w:pPr>
              <w:jc w:val="center"/>
              <w:rPr>
                <w:sz w:val="20"/>
                <w:szCs w:val="20"/>
              </w:rPr>
            </w:pPr>
            <w:r w:rsidRPr="001522A8">
              <w:rPr>
                <w:sz w:val="20"/>
                <w:szCs w:val="20"/>
              </w:rPr>
              <w:t>0,230</w:t>
            </w:r>
          </w:p>
        </w:tc>
        <w:tc>
          <w:tcPr>
            <w:tcW w:w="368" w:type="pct"/>
            <w:shd w:val="clear" w:color="auto" w:fill="auto"/>
            <w:noWrap/>
            <w:vAlign w:val="center"/>
            <w:hideMark/>
          </w:tcPr>
          <w:p w14:paraId="475B5880" w14:textId="77777777" w:rsidR="001522A8" w:rsidRPr="001522A8" w:rsidRDefault="001522A8" w:rsidP="001522A8">
            <w:pPr>
              <w:jc w:val="center"/>
              <w:rPr>
                <w:sz w:val="20"/>
                <w:szCs w:val="20"/>
              </w:rPr>
            </w:pPr>
            <w:r w:rsidRPr="001522A8">
              <w:rPr>
                <w:sz w:val="20"/>
                <w:szCs w:val="20"/>
              </w:rPr>
              <w:t>230</w:t>
            </w:r>
          </w:p>
        </w:tc>
        <w:tc>
          <w:tcPr>
            <w:tcW w:w="671" w:type="pct"/>
            <w:vMerge/>
            <w:shd w:val="clear" w:color="auto" w:fill="auto"/>
            <w:vAlign w:val="center"/>
            <w:hideMark/>
          </w:tcPr>
          <w:p w14:paraId="165EF541" w14:textId="77777777" w:rsidR="001522A8" w:rsidRPr="001522A8" w:rsidRDefault="001522A8" w:rsidP="001522A8">
            <w:pPr>
              <w:rPr>
                <w:bCs/>
                <w:sz w:val="20"/>
                <w:szCs w:val="20"/>
              </w:rPr>
            </w:pPr>
          </w:p>
        </w:tc>
      </w:tr>
      <w:tr w:rsidR="001522A8" w:rsidRPr="001522A8" w14:paraId="3A4BD185" w14:textId="77777777" w:rsidTr="001522A8">
        <w:trPr>
          <w:trHeight w:val="19"/>
        </w:trPr>
        <w:tc>
          <w:tcPr>
            <w:tcW w:w="1088" w:type="pct"/>
            <w:vMerge w:val="restart"/>
            <w:shd w:val="clear" w:color="auto" w:fill="auto"/>
            <w:vAlign w:val="center"/>
            <w:hideMark/>
          </w:tcPr>
          <w:p w14:paraId="3CDFD45D" w14:textId="77777777" w:rsidR="001522A8" w:rsidRPr="001522A8" w:rsidRDefault="001522A8" w:rsidP="001522A8">
            <w:pPr>
              <w:rPr>
                <w:bCs/>
                <w:sz w:val="20"/>
                <w:szCs w:val="20"/>
              </w:rPr>
            </w:pPr>
            <w:r w:rsidRPr="001522A8">
              <w:rPr>
                <w:bCs/>
                <w:sz w:val="20"/>
                <w:szCs w:val="20"/>
              </w:rPr>
              <w:t>Квартал № 99</w:t>
            </w:r>
          </w:p>
          <w:p w14:paraId="71E2D74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266A141E"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E927B78"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49789C0"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248C7ED1"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CE9D944" w14:textId="77777777" w:rsidR="001522A8" w:rsidRPr="001522A8" w:rsidRDefault="001522A8" w:rsidP="001522A8">
            <w:pPr>
              <w:jc w:val="center"/>
              <w:rPr>
                <w:sz w:val="20"/>
                <w:szCs w:val="20"/>
              </w:rPr>
            </w:pPr>
            <w:r w:rsidRPr="001522A8">
              <w:rPr>
                <w:sz w:val="20"/>
                <w:szCs w:val="20"/>
              </w:rPr>
              <w:t>744</w:t>
            </w:r>
          </w:p>
        </w:tc>
        <w:tc>
          <w:tcPr>
            <w:tcW w:w="671" w:type="pct"/>
            <w:vMerge w:val="restart"/>
            <w:shd w:val="clear" w:color="auto" w:fill="auto"/>
            <w:noWrap/>
            <w:vAlign w:val="center"/>
            <w:hideMark/>
          </w:tcPr>
          <w:p w14:paraId="7240C829" w14:textId="77777777" w:rsidR="001522A8" w:rsidRPr="001522A8" w:rsidRDefault="001522A8" w:rsidP="001522A8">
            <w:pPr>
              <w:jc w:val="center"/>
              <w:rPr>
                <w:bCs/>
                <w:sz w:val="20"/>
                <w:szCs w:val="20"/>
              </w:rPr>
            </w:pPr>
            <w:r w:rsidRPr="001522A8">
              <w:rPr>
                <w:bCs/>
                <w:sz w:val="20"/>
                <w:szCs w:val="20"/>
              </w:rPr>
              <w:t>3,2</w:t>
            </w:r>
          </w:p>
        </w:tc>
      </w:tr>
      <w:tr w:rsidR="001522A8" w:rsidRPr="001522A8" w14:paraId="1BA0E04F" w14:textId="77777777" w:rsidTr="001522A8">
        <w:trPr>
          <w:trHeight w:val="19"/>
        </w:trPr>
        <w:tc>
          <w:tcPr>
            <w:tcW w:w="1088" w:type="pct"/>
            <w:vMerge/>
            <w:shd w:val="clear" w:color="auto" w:fill="auto"/>
            <w:vAlign w:val="center"/>
            <w:hideMark/>
          </w:tcPr>
          <w:p w14:paraId="09B1A247" w14:textId="77777777" w:rsidR="001522A8" w:rsidRPr="001522A8" w:rsidRDefault="001522A8" w:rsidP="001522A8">
            <w:pPr>
              <w:rPr>
                <w:bCs/>
                <w:sz w:val="20"/>
                <w:szCs w:val="20"/>
              </w:rPr>
            </w:pPr>
          </w:p>
        </w:tc>
        <w:tc>
          <w:tcPr>
            <w:tcW w:w="1178" w:type="pct"/>
            <w:shd w:val="clear" w:color="auto" w:fill="auto"/>
            <w:noWrap/>
            <w:vAlign w:val="center"/>
            <w:hideMark/>
          </w:tcPr>
          <w:p w14:paraId="7EAB31CA"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08A214D6"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4D06125C"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7CFB2B3C"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4AB69881"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A056281" w14:textId="77777777" w:rsidR="001522A8" w:rsidRPr="001522A8" w:rsidRDefault="001522A8" w:rsidP="001522A8">
            <w:pPr>
              <w:rPr>
                <w:bCs/>
                <w:sz w:val="20"/>
                <w:szCs w:val="20"/>
              </w:rPr>
            </w:pPr>
          </w:p>
        </w:tc>
      </w:tr>
      <w:tr w:rsidR="001522A8" w:rsidRPr="001522A8" w14:paraId="04639FF3" w14:textId="77777777" w:rsidTr="001522A8">
        <w:trPr>
          <w:trHeight w:val="19"/>
        </w:trPr>
        <w:tc>
          <w:tcPr>
            <w:tcW w:w="1088" w:type="pct"/>
            <w:vMerge/>
            <w:shd w:val="clear" w:color="auto" w:fill="auto"/>
            <w:vAlign w:val="center"/>
            <w:hideMark/>
          </w:tcPr>
          <w:p w14:paraId="05C9EA54" w14:textId="77777777" w:rsidR="001522A8" w:rsidRPr="001522A8" w:rsidRDefault="001522A8" w:rsidP="001522A8">
            <w:pPr>
              <w:rPr>
                <w:bCs/>
                <w:sz w:val="20"/>
                <w:szCs w:val="20"/>
              </w:rPr>
            </w:pPr>
          </w:p>
        </w:tc>
        <w:tc>
          <w:tcPr>
            <w:tcW w:w="1178" w:type="pct"/>
            <w:shd w:val="clear" w:color="auto" w:fill="auto"/>
            <w:noWrap/>
            <w:vAlign w:val="center"/>
            <w:hideMark/>
          </w:tcPr>
          <w:p w14:paraId="2E2F51C3"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86076FC"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57C196E2"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8C6472D"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29A5527B"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4659F6F3" w14:textId="77777777" w:rsidR="001522A8" w:rsidRPr="001522A8" w:rsidRDefault="001522A8" w:rsidP="001522A8">
            <w:pPr>
              <w:rPr>
                <w:bCs/>
                <w:sz w:val="20"/>
                <w:szCs w:val="20"/>
              </w:rPr>
            </w:pPr>
          </w:p>
        </w:tc>
      </w:tr>
      <w:tr w:rsidR="001522A8" w:rsidRPr="001522A8" w14:paraId="7D650127" w14:textId="77777777" w:rsidTr="001522A8">
        <w:trPr>
          <w:trHeight w:val="19"/>
        </w:trPr>
        <w:tc>
          <w:tcPr>
            <w:tcW w:w="1088" w:type="pct"/>
            <w:vMerge/>
            <w:shd w:val="clear" w:color="auto" w:fill="auto"/>
            <w:vAlign w:val="center"/>
            <w:hideMark/>
          </w:tcPr>
          <w:p w14:paraId="7CFBCE51" w14:textId="77777777" w:rsidR="001522A8" w:rsidRPr="001522A8" w:rsidRDefault="001522A8" w:rsidP="001522A8">
            <w:pPr>
              <w:rPr>
                <w:bCs/>
                <w:sz w:val="20"/>
                <w:szCs w:val="20"/>
              </w:rPr>
            </w:pPr>
          </w:p>
        </w:tc>
        <w:tc>
          <w:tcPr>
            <w:tcW w:w="1178" w:type="pct"/>
            <w:shd w:val="clear" w:color="auto" w:fill="auto"/>
            <w:noWrap/>
            <w:vAlign w:val="center"/>
            <w:hideMark/>
          </w:tcPr>
          <w:p w14:paraId="6326FD9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9DBC04E"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2E6D557E"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3757E7E"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3D8278B2"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515D2519" w14:textId="77777777" w:rsidR="001522A8" w:rsidRPr="001522A8" w:rsidRDefault="001522A8" w:rsidP="001522A8">
            <w:pPr>
              <w:rPr>
                <w:bCs/>
                <w:sz w:val="20"/>
                <w:szCs w:val="20"/>
              </w:rPr>
            </w:pPr>
          </w:p>
        </w:tc>
      </w:tr>
      <w:tr w:rsidR="001522A8" w:rsidRPr="001522A8" w14:paraId="6DED2BDB" w14:textId="77777777" w:rsidTr="001522A8">
        <w:trPr>
          <w:trHeight w:val="19"/>
        </w:trPr>
        <w:tc>
          <w:tcPr>
            <w:tcW w:w="1088" w:type="pct"/>
            <w:vMerge/>
            <w:shd w:val="clear" w:color="auto" w:fill="auto"/>
            <w:vAlign w:val="center"/>
            <w:hideMark/>
          </w:tcPr>
          <w:p w14:paraId="26EA238A" w14:textId="77777777" w:rsidR="001522A8" w:rsidRPr="001522A8" w:rsidRDefault="001522A8" w:rsidP="001522A8">
            <w:pPr>
              <w:rPr>
                <w:bCs/>
                <w:sz w:val="20"/>
                <w:szCs w:val="20"/>
              </w:rPr>
            </w:pPr>
          </w:p>
        </w:tc>
        <w:tc>
          <w:tcPr>
            <w:tcW w:w="1178" w:type="pct"/>
            <w:shd w:val="clear" w:color="auto" w:fill="auto"/>
            <w:noWrap/>
            <w:vAlign w:val="center"/>
            <w:hideMark/>
          </w:tcPr>
          <w:p w14:paraId="7F622E09"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48D055B" w14:textId="77777777" w:rsidR="001522A8" w:rsidRPr="001522A8" w:rsidRDefault="001522A8" w:rsidP="001522A8">
            <w:pPr>
              <w:jc w:val="center"/>
              <w:rPr>
                <w:sz w:val="20"/>
                <w:szCs w:val="20"/>
              </w:rPr>
            </w:pPr>
            <w:r w:rsidRPr="001522A8">
              <w:rPr>
                <w:sz w:val="20"/>
                <w:szCs w:val="20"/>
              </w:rPr>
              <w:t>1982</w:t>
            </w:r>
          </w:p>
        </w:tc>
        <w:tc>
          <w:tcPr>
            <w:tcW w:w="402" w:type="pct"/>
            <w:shd w:val="clear" w:color="auto" w:fill="auto"/>
            <w:noWrap/>
            <w:vAlign w:val="center"/>
            <w:hideMark/>
          </w:tcPr>
          <w:p w14:paraId="61135816" w14:textId="77777777" w:rsidR="001522A8" w:rsidRPr="001522A8" w:rsidRDefault="001522A8" w:rsidP="001522A8">
            <w:pPr>
              <w:jc w:val="center"/>
              <w:rPr>
                <w:sz w:val="20"/>
                <w:szCs w:val="20"/>
              </w:rPr>
            </w:pPr>
            <w:r w:rsidRPr="001522A8">
              <w:rPr>
                <w:sz w:val="20"/>
                <w:szCs w:val="20"/>
              </w:rPr>
              <w:t>0,64</w:t>
            </w:r>
          </w:p>
        </w:tc>
        <w:tc>
          <w:tcPr>
            <w:tcW w:w="407" w:type="pct"/>
            <w:shd w:val="clear" w:color="auto" w:fill="auto"/>
            <w:noWrap/>
            <w:vAlign w:val="center"/>
            <w:hideMark/>
          </w:tcPr>
          <w:p w14:paraId="3E2730B7" w14:textId="77777777" w:rsidR="001522A8" w:rsidRPr="001522A8" w:rsidRDefault="001522A8" w:rsidP="001522A8">
            <w:pPr>
              <w:jc w:val="center"/>
              <w:rPr>
                <w:sz w:val="20"/>
                <w:szCs w:val="20"/>
              </w:rPr>
            </w:pPr>
            <w:r w:rsidRPr="001522A8">
              <w:rPr>
                <w:sz w:val="20"/>
                <w:szCs w:val="20"/>
              </w:rPr>
              <w:t>0,744</w:t>
            </w:r>
          </w:p>
        </w:tc>
        <w:tc>
          <w:tcPr>
            <w:tcW w:w="368" w:type="pct"/>
            <w:shd w:val="clear" w:color="auto" w:fill="auto"/>
            <w:noWrap/>
            <w:vAlign w:val="center"/>
            <w:hideMark/>
          </w:tcPr>
          <w:p w14:paraId="0084A577" w14:textId="77777777" w:rsidR="001522A8" w:rsidRPr="001522A8" w:rsidRDefault="001522A8" w:rsidP="001522A8">
            <w:pPr>
              <w:jc w:val="center"/>
              <w:rPr>
                <w:sz w:val="20"/>
                <w:szCs w:val="20"/>
              </w:rPr>
            </w:pPr>
            <w:r w:rsidRPr="001522A8">
              <w:rPr>
                <w:sz w:val="20"/>
                <w:szCs w:val="20"/>
              </w:rPr>
              <w:t>744</w:t>
            </w:r>
          </w:p>
        </w:tc>
        <w:tc>
          <w:tcPr>
            <w:tcW w:w="671" w:type="pct"/>
            <w:vMerge/>
            <w:shd w:val="clear" w:color="auto" w:fill="auto"/>
            <w:vAlign w:val="center"/>
            <w:hideMark/>
          </w:tcPr>
          <w:p w14:paraId="7BCC768E" w14:textId="77777777" w:rsidR="001522A8" w:rsidRPr="001522A8" w:rsidRDefault="001522A8" w:rsidP="001522A8">
            <w:pPr>
              <w:rPr>
                <w:bCs/>
                <w:sz w:val="20"/>
                <w:szCs w:val="20"/>
              </w:rPr>
            </w:pPr>
          </w:p>
        </w:tc>
      </w:tr>
      <w:tr w:rsidR="001522A8" w:rsidRPr="001522A8" w14:paraId="6605549B" w14:textId="77777777" w:rsidTr="001522A8">
        <w:trPr>
          <w:trHeight w:val="19"/>
        </w:trPr>
        <w:tc>
          <w:tcPr>
            <w:tcW w:w="1088" w:type="pct"/>
            <w:vMerge w:val="restart"/>
            <w:shd w:val="clear" w:color="auto" w:fill="auto"/>
            <w:vAlign w:val="center"/>
            <w:hideMark/>
          </w:tcPr>
          <w:p w14:paraId="3EB8691E" w14:textId="77777777" w:rsidR="001522A8" w:rsidRPr="001522A8" w:rsidRDefault="001522A8" w:rsidP="001522A8">
            <w:pPr>
              <w:rPr>
                <w:bCs/>
                <w:sz w:val="20"/>
                <w:szCs w:val="20"/>
              </w:rPr>
            </w:pPr>
            <w:r w:rsidRPr="001522A8">
              <w:rPr>
                <w:bCs/>
                <w:sz w:val="20"/>
                <w:szCs w:val="20"/>
              </w:rPr>
              <w:t>Квартал № 109</w:t>
            </w:r>
          </w:p>
          <w:p w14:paraId="43A587C7"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4056BC01"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A773C9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2B5D5377"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3657BC72"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5EE52E70" w14:textId="77777777" w:rsidR="001522A8" w:rsidRPr="001522A8" w:rsidRDefault="001522A8" w:rsidP="001522A8">
            <w:pPr>
              <w:jc w:val="center"/>
              <w:rPr>
                <w:sz w:val="20"/>
                <w:szCs w:val="20"/>
              </w:rPr>
            </w:pPr>
            <w:r w:rsidRPr="001522A8">
              <w:rPr>
                <w:sz w:val="20"/>
                <w:szCs w:val="20"/>
              </w:rPr>
              <w:t>465</w:t>
            </w:r>
          </w:p>
        </w:tc>
        <w:tc>
          <w:tcPr>
            <w:tcW w:w="671" w:type="pct"/>
            <w:vMerge w:val="restart"/>
            <w:shd w:val="clear" w:color="auto" w:fill="auto"/>
            <w:noWrap/>
            <w:vAlign w:val="center"/>
            <w:hideMark/>
          </w:tcPr>
          <w:p w14:paraId="19337467" w14:textId="77777777" w:rsidR="001522A8" w:rsidRPr="001522A8" w:rsidRDefault="001522A8" w:rsidP="001522A8">
            <w:pPr>
              <w:jc w:val="center"/>
              <w:rPr>
                <w:bCs/>
                <w:sz w:val="20"/>
                <w:szCs w:val="20"/>
              </w:rPr>
            </w:pPr>
            <w:r w:rsidRPr="001522A8">
              <w:rPr>
                <w:bCs/>
                <w:sz w:val="20"/>
                <w:szCs w:val="20"/>
              </w:rPr>
              <w:t>2,5</w:t>
            </w:r>
          </w:p>
        </w:tc>
      </w:tr>
      <w:tr w:rsidR="001522A8" w:rsidRPr="001522A8" w14:paraId="5CCB77DA" w14:textId="77777777" w:rsidTr="001522A8">
        <w:trPr>
          <w:trHeight w:val="19"/>
        </w:trPr>
        <w:tc>
          <w:tcPr>
            <w:tcW w:w="1088" w:type="pct"/>
            <w:vMerge/>
            <w:shd w:val="clear" w:color="auto" w:fill="auto"/>
            <w:vAlign w:val="center"/>
            <w:hideMark/>
          </w:tcPr>
          <w:p w14:paraId="758B9932" w14:textId="77777777" w:rsidR="001522A8" w:rsidRPr="001522A8" w:rsidRDefault="001522A8" w:rsidP="001522A8">
            <w:pPr>
              <w:rPr>
                <w:bCs/>
                <w:sz w:val="20"/>
                <w:szCs w:val="20"/>
              </w:rPr>
            </w:pPr>
          </w:p>
        </w:tc>
        <w:tc>
          <w:tcPr>
            <w:tcW w:w="1178" w:type="pct"/>
            <w:shd w:val="clear" w:color="auto" w:fill="auto"/>
            <w:noWrap/>
            <w:vAlign w:val="center"/>
            <w:hideMark/>
          </w:tcPr>
          <w:p w14:paraId="0780F9AB"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9F6DB2D"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0E43472F"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60E9709"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8C5209E"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7D8119E6" w14:textId="77777777" w:rsidR="001522A8" w:rsidRPr="001522A8" w:rsidRDefault="001522A8" w:rsidP="001522A8">
            <w:pPr>
              <w:rPr>
                <w:bCs/>
                <w:sz w:val="20"/>
                <w:szCs w:val="20"/>
              </w:rPr>
            </w:pPr>
          </w:p>
        </w:tc>
      </w:tr>
      <w:tr w:rsidR="001522A8" w:rsidRPr="001522A8" w14:paraId="690588D6" w14:textId="77777777" w:rsidTr="001522A8">
        <w:trPr>
          <w:trHeight w:val="19"/>
        </w:trPr>
        <w:tc>
          <w:tcPr>
            <w:tcW w:w="1088" w:type="pct"/>
            <w:vMerge/>
            <w:shd w:val="clear" w:color="auto" w:fill="auto"/>
            <w:vAlign w:val="center"/>
            <w:hideMark/>
          </w:tcPr>
          <w:p w14:paraId="04C1C43C" w14:textId="77777777" w:rsidR="001522A8" w:rsidRPr="001522A8" w:rsidRDefault="001522A8" w:rsidP="001522A8">
            <w:pPr>
              <w:rPr>
                <w:bCs/>
                <w:sz w:val="20"/>
                <w:szCs w:val="20"/>
              </w:rPr>
            </w:pPr>
          </w:p>
        </w:tc>
        <w:tc>
          <w:tcPr>
            <w:tcW w:w="1178" w:type="pct"/>
            <w:shd w:val="clear" w:color="auto" w:fill="auto"/>
            <w:noWrap/>
            <w:vAlign w:val="center"/>
            <w:hideMark/>
          </w:tcPr>
          <w:p w14:paraId="1891E3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2FD922D2"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8198F22" w14:textId="77777777" w:rsidR="001522A8" w:rsidRPr="001522A8" w:rsidRDefault="001522A8" w:rsidP="001522A8">
            <w:pPr>
              <w:jc w:val="center"/>
              <w:rPr>
                <w:sz w:val="20"/>
                <w:szCs w:val="20"/>
              </w:rPr>
            </w:pPr>
            <w:r w:rsidRPr="001522A8">
              <w:rPr>
                <w:sz w:val="20"/>
                <w:szCs w:val="20"/>
              </w:rPr>
              <w:t>0,4</w:t>
            </w:r>
          </w:p>
        </w:tc>
        <w:tc>
          <w:tcPr>
            <w:tcW w:w="407" w:type="pct"/>
            <w:shd w:val="clear" w:color="auto" w:fill="auto"/>
            <w:noWrap/>
            <w:vAlign w:val="center"/>
            <w:hideMark/>
          </w:tcPr>
          <w:p w14:paraId="4794D1B6" w14:textId="77777777" w:rsidR="001522A8" w:rsidRPr="001522A8" w:rsidRDefault="001522A8" w:rsidP="001522A8">
            <w:pPr>
              <w:jc w:val="center"/>
              <w:rPr>
                <w:sz w:val="20"/>
                <w:szCs w:val="20"/>
              </w:rPr>
            </w:pPr>
            <w:r w:rsidRPr="001522A8">
              <w:rPr>
                <w:sz w:val="20"/>
                <w:szCs w:val="20"/>
              </w:rPr>
              <w:t>0,465</w:t>
            </w:r>
          </w:p>
        </w:tc>
        <w:tc>
          <w:tcPr>
            <w:tcW w:w="368" w:type="pct"/>
            <w:shd w:val="clear" w:color="auto" w:fill="auto"/>
            <w:noWrap/>
            <w:vAlign w:val="center"/>
            <w:hideMark/>
          </w:tcPr>
          <w:p w14:paraId="333DFC19" w14:textId="77777777" w:rsidR="001522A8" w:rsidRPr="001522A8" w:rsidRDefault="001522A8" w:rsidP="001522A8">
            <w:pPr>
              <w:jc w:val="center"/>
              <w:rPr>
                <w:sz w:val="20"/>
                <w:szCs w:val="20"/>
              </w:rPr>
            </w:pPr>
            <w:r w:rsidRPr="001522A8">
              <w:rPr>
                <w:sz w:val="20"/>
                <w:szCs w:val="20"/>
              </w:rPr>
              <w:t>465</w:t>
            </w:r>
          </w:p>
        </w:tc>
        <w:tc>
          <w:tcPr>
            <w:tcW w:w="671" w:type="pct"/>
            <w:vMerge/>
            <w:shd w:val="clear" w:color="auto" w:fill="auto"/>
            <w:vAlign w:val="center"/>
            <w:hideMark/>
          </w:tcPr>
          <w:p w14:paraId="6BFD21C6" w14:textId="77777777" w:rsidR="001522A8" w:rsidRPr="001522A8" w:rsidRDefault="001522A8" w:rsidP="001522A8">
            <w:pPr>
              <w:rPr>
                <w:bCs/>
                <w:sz w:val="20"/>
                <w:szCs w:val="20"/>
              </w:rPr>
            </w:pPr>
          </w:p>
        </w:tc>
      </w:tr>
      <w:tr w:rsidR="001522A8" w:rsidRPr="001522A8" w14:paraId="27BFAFB0" w14:textId="77777777" w:rsidTr="001522A8">
        <w:trPr>
          <w:trHeight w:val="19"/>
        </w:trPr>
        <w:tc>
          <w:tcPr>
            <w:tcW w:w="1088" w:type="pct"/>
            <w:vMerge/>
            <w:shd w:val="clear" w:color="auto" w:fill="auto"/>
            <w:vAlign w:val="center"/>
            <w:hideMark/>
          </w:tcPr>
          <w:p w14:paraId="145F66C4" w14:textId="77777777" w:rsidR="001522A8" w:rsidRPr="001522A8" w:rsidRDefault="001522A8" w:rsidP="001522A8">
            <w:pPr>
              <w:rPr>
                <w:bCs/>
                <w:sz w:val="20"/>
                <w:szCs w:val="20"/>
              </w:rPr>
            </w:pPr>
          </w:p>
        </w:tc>
        <w:tc>
          <w:tcPr>
            <w:tcW w:w="1178" w:type="pct"/>
            <w:shd w:val="clear" w:color="auto" w:fill="auto"/>
            <w:noWrap/>
            <w:vAlign w:val="center"/>
            <w:hideMark/>
          </w:tcPr>
          <w:p w14:paraId="2AF62BB2"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40F711DF"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6175796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2BFDCCD"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586A9FF"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5A34697C" w14:textId="77777777" w:rsidR="001522A8" w:rsidRPr="001522A8" w:rsidRDefault="001522A8" w:rsidP="001522A8">
            <w:pPr>
              <w:rPr>
                <w:bCs/>
                <w:sz w:val="20"/>
                <w:szCs w:val="20"/>
              </w:rPr>
            </w:pPr>
          </w:p>
        </w:tc>
      </w:tr>
      <w:tr w:rsidR="001522A8" w:rsidRPr="001522A8" w14:paraId="36239EF1" w14:textId="77777777" w:rsidTr="001522A8">
        <w:trPr>
          <w:trHeight w:val="19"/>
        </w:trPr>
        <w:tc>
          <w:tcPr>
            <w:tcW w:w="1088" w:type="pct"/>
            <w:vMerge/>
            <w:shd w:val="clear" w:color="auto" w:fill="auto"/>
            <w:vAlign w:val="center"/>
            <w:hideMark/>
          </w:tcPr>
          <w:p w14:paraId="7FC3AD27" w14:textId="77777777" w:rsidR="001522A8" w:rsidRPr="001522A8" w:rsidRDefault="001522A8" w:rsidP="001522A8">
            <w:pPr>
              <w:rPr>
                <w:bCs/>
                <w:sz w:val="20"/>
                <w:szCs w:val="20"/>
              </w:rPr>
            </w:pPr>
          </w:p>
        </w:tc>
        <w:tc>
          <w:tcPr>
            <w:tcW w:w="1178" w:type="pct"/>
            <w:shd w:val="clear" w:color="auto" w:fill="auto"/>
            <w:noWrap/>
            <w:vAlign w:val="center"/>
            <w:hideMark/>
          </w:tcPr>
          <w:p w14:paraId="10D6B68B"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825B243" w14:textId="77777777" w:rsidR="001522A8" w:rsidRPr="001522A8" w:rsidRDefault="001522A8" w:rsidP="001522A8">
            <w:pPr>
              <w:jc w:val="center"/>
              <w:rPr>
                <w:sz w:val="20"/>
                <w:szCs w:val="20"/>
              </w:rPr>
            </w:pPr>
            <w:r w:rsidRPr="001522A8">
              <w:rPr>
                <w:sz w:val="20"/>
                <w:szCs w:val="20"/>
              </w:rPr>
              <w:t>1996</w:t>
            </w:r>
          </w:p>
        </w:tc>
        <w:tc>
          <w:tcPr>
            <w:tcW w:w="402" w:type="pct"/>
            <w:shd w:val="clear" w:color="auto" w:fill="auto"/>
            <w:noWrap/>
            <w:vAlign w:val="center"/>
            <w:hideMark/>
          </w:tcPr>
          <w:p w14:paraId="79347DE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6DCF8872"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4DB262CB"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F84D671" w14:textId="77777777" w:rsidR="001522A8" w:rsidRPr="001522A8" w:rsidRDefault="001522A8" w:rsidP="001522A8">
            <w:pPr>
              <w:rPr>
                <w:bCs/>
                <w:sz w:val="20"/>
                <w:szCs w:val="20"/>
              </w:rPr>
            </w:pPr>
          </w:p>
        </w:tc>
      </w:tr>
      <w:tr w:rsidR="001522A8" w:rsidRPr="001522A8" w14:paraId="1DA2A369" w14:textId="77777777" w:rsidTr="001522A8">
        <w:trPr>
          <w:trHeight w:val="19"/>
        </w:trPr>
        <w:tc>
          <w:tcPr>
            <w:tcW w:w="1088" w:type="pct"/>
            <w:vMerge w:val="restart"/>
            <w:shd w:val="clear" w:color="auto" w:fill="auto"/>
            <w:vAlign w:val="center"/>
            <w:hideMark/>
          </w:tcPr>
          <w:p w14:paraId="0F9560FD" w14:textId="77777777" w:rsidR="001522A8" w:rsidRPr="001522A8" w:rsidRDefault="001522A8" w:rsidP="001522A8">
            <w:pPr>
              <w:rPr>
                <w:bCs/>
                <w:sz w:val="20"/>
                <w:szCs w:val="20"/>
              </w:rPr>
            </w:pPr>
            <w:r w:rsidRPr="001522A8">
              <w:rPr>
                <w:bCs/>
                <w:sz w:val="20"/>
                <w:szCs w:val="20"/>
              </w:rPr>
              <w:t>Квартал № 119</w:t>
            </w:r>
          </w:p>
          <w:p w14:paraId="70B690CA"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vAlign w:val="center"/>
            <w:hideMark/>
          </w:tcPr>
          <w:p w14:paraId="26DD8F25"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CC9385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6E840AEB"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5AA3CFFB"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596EBEB4" w14:textId="77777777" w:rsidR="001522A8" w:rsidRPr="001522A8" w:rsidRDefault="001522A8" w:rsidP="001522A8">
            <w:pPr>
              <w:jc w:val="center"/>
              <w:rPr>
                <w:sz w:val="20"/>
                <w:szCs w:val="20"/>
              </w:rPr>
            </w:pPr>
            <w:r w:rsidRPr="001522A8">
              <w:rPr>
                <w:sz w:val="20"/>
                <w:szCs w:val="20"/>
              </w:rPr>
              <w:t>170</w:t>
            </w:r>
          </w:p>
        </w:tc>
        <w:tc>
          <w:tcPr>
            <w:tcW w:w="671" w:type="pct"/>
            <w:vMerge w:val="restart"/>
            <w:shd w:val="clear" w:color="auto" w:fill="auto"/>
            <w:noWrap/>
            <w:vAlign w:val="center"/>
            <w:hideMark/>
          </w:tcPr>
          <w:p w14:paraId="0896D629" w14:textId="77777777" w:rsidR="001522A8" w:rsidRPr="001522A8" w:rsidRDefault="001522A8" w:rsidP="001522A8">
            <w:pPr>
              <w:jc w:val="center"/>
              <w:rPr>
                <w:bCs/>
                <w:color w:val="000000"/>
                <w:sz w:val="20"/>
                <w:szCs w:val="20"/>
              </w:rPr>
            </w:pPr>
            <w:r w:rsidRPr="001522A8">
              <w:rPr>
                <w:bCs/>
                <w:color w:val="000000"/>
                <w:sz w:val="20"/>
                <w:szCs w:val="20"/>
              </w:rPr>
              <w:t>0,24</w:t>
            </w:r>
          </w:p>
        </w:tc>
      </w:tr>
      <w:tr w:rsidR="001522A8" w:rsidRPr="001522A8" w14:paraId="1756AEFF" w14:textId="77777777" w:rsidTr="001522A8">
        <w:trPr>
          <w:trHeight w:val="19"/>
        </w:trPr>
        <w:tc>
          <w:tcPr>
            <w:tcW w:w="1088" w:type="pct"/>
            <w:vMerge/>
            <w:shd w:val="clear" w:color="auto" w:fill="auto"/>
            <w:vAlign w:val="center"/>
            <w:hideMark/>
          </w:tcPr>
          <w:p w14:paraId="0363B5AF" w14:textId="77777777" w:rsidR="001522A8" w:rsidRPr="001522A8" w:rsidRDefault="001522A8" w:rsidP="001522A8">
            <w:pPr>
              <w:rPr>
                <w:bCs/>
                <w:sz w:val="20"/>
                <w:szCs w:val="20"/>
              </w:rPr>
            </w:pPr>
          </w:p>
        </w:tc>
        <w:tc>
          <w:tcPr>
            <w:tcW w:w="1178" w:type="pct"/>
            <w:shd w:val="clear" w:color="auto" w:fill="auto"/>
            <w:vAlign w:val="center"/>
            <w:hideMark/>
          </w:tcPr>
          <w:p w14:paraId="233DB971" w14:textId="77777777" w:rsidR="001522A8" w:rsidRPr="001522A8" w:rsidRDefault="001522A8" w:rsidP="001522A8">
            <w:pPr>
              <w:jc w:val="both"/>
              <w:rPr>
                <w:sz w:val="20"/>
                <w:szCs w:val="20"/>
              </w:rPr>
            </w:pPr>
            <w:r w:rsidRPr="001522A8">
              <w:rPr>
                <w:sz w:val="20"/>
                <w:szCs w:val="20"/>
              </w:rPr>
              <w:t>Buderus Logano GE-315</w:t>
            </w:r>
          </w:p>
        </w:tc>
        <w:tc>
          <w:tcPr>
            <w:tcW w:w="886" w:type="pct"/>
            <w:shd w:val="clear" w:color="auto" w:fill="auto"/>
            <w:noWrap/>
            <w:vAlign w:val="center"/>
            <w:hideMark/>
          </w:tcPr>
          <w:p w14:paraId="11FFE6BD" w14:textId="77777777" w:rsidR="001522A8" w:rsidRPr="001522A8" w:rsidRDefault="001522A8" w:rsidP="001522A8">
            <w:pPr>
              <w:jc w:val="center"/>
              <w:rPr>
                <w:sz w:val="20"/>
                <w:szCs w:val="20"/>
              </w:rPr>
            </w:pPr>
            <w:r w:rsidRPr="001522A8">
              <w:rPr>
                <w:sz w:val="20"/>
                <w:szCs w:val="20"/>
              </w:rPr>
              <w:t>2013</w:t>
            </w:r>
          </w:p>
        </w:tc>
        <w:tc>
          <w:tcPr>
            <w:tcW w:w="402" w:type="pct"/>
            <w:shd w:val="clear" w:color="auto" w:fill="auto"/>
            <w:noWrap/>
            <w:vAlign w:val="center"/>
            <w:hideMark/>
          </w:tcPr>
          <w:p w14:paraId="2143AD77" w14:textId="77777777" w:rsidR="001522A8" w:rsidRPr="001522A8" w:rsidRDefault="001522A8" w:rsidP="001522A8">
            <w:pPr>
              <w:jc w:val="center"/>
              <w:rPr>
                <w:sz w:val="20"/>
                <w:szCs w:val="20"/>
              </w:rPr>
            </w:pPr>
            <w:r w:rsidRPr="001522A8">
              <w:rPr>
                <w:sz w:val="20"/>
                <w:szCs w:val="20"/>
              </w:rPr>
              <w:t>0,12</w:t>
            </w:r>
          </w:p>
        </w:tc>
        <w:tc>
          <w:tcPr>
            <w:tcW w:w="407" w:type="pct"/>
            <w:shd w:val="clear" w:color="auto" w:fill="auto"/>
            <w:noWrap/>
            <w:vAlign w:val="center"/>
            <w:hideMark/>
          </w:tcPr>
          <w:p w14:paraId="3C6268AD" w14:textId="77777777" w:rsidR="001522A8" w:rsidRPr="001522A8" w:rsidRDefault="001522A8" w:rsidP="001522A8">
            <w:pPr>
              <w:jc w:val="center"/>
              <w:rPr>
                <w:sz w:val="20"/>
                <w:szCs w:val="20"/>
              </w:rPr>
            </w:pPr>
            <w:r w:rsidRPr="001522A8">
              <w:rPr>
                <w:sz w:val="20"/>
                <w:szCs w:val="20"/>
              </w:rPr>
              <w:t>0,170</w:t>
            </w:r>
          </w:p>
        </w:tc>
        <w:tc>
          <w:tcPr>
            <w:tcW w:w="368" w:type="pct"/>
            <w:shd w:val="clear" w:color="auto" w:fill="auto"/>
            <w:noWrap/>
            <w:vAlign w:val="center"/>
            <w:hideMark/>
          </w:tcPr>
          <w:p w14:paraId="26568266" w14:textId="77777777" w:rsidR="001522A8" w:rsidRPr="001522A8" w:rsidRDefault="001522A8" w:rsidP="001522A8">
            <w:pPr>
              <w:jc w:val="center"/>
              <w:rPr>
                <w:sz w:val="20"/>
                <w:szCs w:val="20"/>
              </w:rPr>
            </w:pPr>
            <w:r w:rsidRPr="001522A8">
              <w:rPr>
                <w:sz w:val="20"/>
                <w:szCs w:val="20"/>
              </w:rPr>
              <w:t>170</w:t>
            </w:r>
          </w:p>
        </w:tc>
        <w:tc>
          <w:tcPr>
            <w:tcW w:w="671" w:type="pct"/>
            <w:vMerge/>
            <w:shd w:val="clear" w:color="auto" w:fill="auto"/>
            <w:vAlign w:val="center"/>
            <w:hideMark/>
          </w:tcPr>
          <w:p w14:paraId="5FD55CD1" w14:textId="77777777" w:rsidR="001522A8" w:rsidRPr="001522A8" w:rsidRDefault="001522A8" w:rsidP="001522A8">
            <w:pPr>
              <w:rPr>
                <w:bCs/>
                <w:color w:val="000000"/>
                <w:sz w:val="20"/>
                <w:szCs w:val="20"/>
              </w:rPr>
            </w:pPr>
          </w:p>
        </w:tc>
      </w:tr>
      <w:tr w:rsidR="001522A8" w:rsidRPr="001522A8" w14:paraId="612D2AE9" w14:textId="77777777" w:rsidTr="001522A8">
        <w:trPr>
          <w:trHeight w:val="19"/>
        </w:trPr>
        <w:tc>
          <w:tcPr>
            <w:tcW w:w="1088" w:type="pct"/>
            <w:vMerge w:val="restart"/>
            <w:shd w:val="clear" w:color="auto" w:fill="auto"/>
            <w:vAlign w:val="center"/>
            <w:hideMark/>
          </w:tcPr>
          <w:p w14:paraId="738423C8" w14:textId="77777777" w:rsidR="001522A8" w:rsidRPr="001522A8" w:rsidRDefault="001522A8" w:rsidP="001522A8">
            <w:pPr>
              <w:rPr>
                <w:bCs/>
                <w:sz w:val="20"/>
                <w:szCs w:val="20"/>
              </w:rPr>
            </w:pPr>
            <w:r w:rsidRPr="001522A8">
              <w:rPr>
                <w:bCs/>
                <w:sz w:val="20"/>
                <w:szCs w:val="20"/>
              </w:rPr>
              <w:t>Квартал № 155</w:t>
            </w:r>
          </w:p>
          <w:p w14:paraId="2F5DA3DF"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3664715D"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465DBDF9"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154DD45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65D81A78"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E7C5A04" w14:textId="77777777" w:rsidR="001522A8" w:rsidRPr="001522A8" w:rsidRDefault="001522A8" w:rsidP="001522A8">
            <w:pPr>
              <w:jc w:val="center"/>
              <w:rPr>
                <w:sz w:val="20"/>
                <w:szCs w:val="20"/>
              </w:rPr>
            </w:pPr>
            <w:r w:rsidRPr="001522A8">
              <w:rPr>
                <w:sz w:val="20"/>
                <w:szCs w:val="20"/>
              </w:rPr>
              <w:t>395</w:t>
            </w:r>
          </w:p>
        </w:tc>
        <w:tc>
          <w:tcPr>
            <w:tcW w:w="671" w:type="pct"/>
            <w:vMerge w:val="restart"/>
            <w:shd w:val="clear" w:color="auto" w:fill="auto"/>
            <w:noWrap/>
            <w:vAlign w:val="center"/>
            <w:hideMark/>
          </w:tcPr>
          <w:p w14:paraId="73961EEC" w14:textId="77777777" w:rsidR="001522A8" w:rsidRPr="001522A8" w:rsidRDefault="001522A8" w:rsidP="001522A8">
            <w:pPr>
              <w:jc w:val="center"/>
              <w:rPr>
                <w:bCs/>
                <w:sz w:val="20"/>
                <w:szCs w:val="20"/>
              </w:rPr>
            </w:pPr>
            <w:r w:rsidRPr="001522A8">
              <w:rPr>
                <w:bCs/>
                <w:sz w:val="20"/>
                <w:szCs w:val="20"/>
              </w:rPr>
              <w:t>1,98</w:t>
            </w:r>
          </w:p>
        </w:tc>
      </w:tr>
      <w:tr w:rsidR="001522A8" w:rsidRPr="001522A8" w14:paraId="75C4A3AD" w14:textId="77777777" w:rsidTr="001522A8">
        <w:trPr>
          <w:trHeight w:val="19"/>
        </w:trPr>
        <w:tc>
          <w:tcPr>
            <w:tcW w:w="1088" w:type="pct"/>
            <w:vMerge/>
            <w:shd w:val="clear" w:color="auto" w:fill="auto"/>
            <w:vAlign w:val="center"/>
            <w:hideMark/>
          </w:tcPr>
          <w:p w14:paraId="1CD40B22" w14:textId="77777777" w:rsidR="001522A8" w:rsidRPr="001522A8" w:rsidRDefault="001522A8" w:rsidP="001522A8">
            <w:pPr>
              <w:rPr>
                <w:bCs/>
                <w:sz w:val="20"/>
                <w:szCs w:val="20"/>
              </w:rPr>
            </w:pPr>
          </w:p>
        </w:tc>
        <w:tc>
          <w:tcPr>
            <w:tcW w:w="1178" w:type="pct"/>
            <w:shd w:val="clear" w:color="auto" w:fill="auto"/>
            <w:noWrap/>
            <w:vAlign w:val="center"/>
            <w:hideMark/>
          </w:tcPr>
          <w:p w14:paraId="0DBBCCB4"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78A8D574" w14:textId="77777777" w:rsidR="001522A8" w:rsidRPr="001522A8" w:rsidRDefault="001522A8" w:rsidP="001522A8">
            <w:pPr>
              <w:jc w:val="center"/>
              <w:rPr>
                <w:sz w:val="20"/>
                <w:szCs w:val="20"/>
              </w:rPr>
            </w:pPr>
            <w:r w:rsidRPr="001522A8">
              <w:rPr>
                <w:sz w:val="20"/>
                <w:szCs w:val="20"/>
              </w:rPr>
              <w:t>1981</w:t>
            </w:r>
          </w:p>
        </w:tc>
        <w:tc>
          <w:tcPr>
            <w:tcW w:w="402" w:type="pct"/>
            <w:shd w:val="clear" w:color="auto" w:fill="auto"/>
            <w:noWrap/>
            <w:vAlign w:val="center"/>
            <w:hideMark/>
          </w:tcPr>
          <w:p w14:paraId="0011A899" w14:textId="77777777" w:rsidR="001522A8" w:rsidRPr="001522A8" w:rsidRDefault="001522A8" w:rsidP="001522A8">
            <w:pPr>
              <w:jc w:val="center"/>
              <w:rPr>
                <w:sz w:val="20"/>
                <w:szCs w:val="20"/>
              </w:rPr>
            </w:pPr>
            <w:r w:rsidRPr="001522A8">
              <w:rPr>
                <w:sz w:val="20"/>
                <w:szCs w:val="20"/>
              </w:rPr>
              <w:t>0,34</w:t>
            </w:r>
          </w:p>
        </w:tc>
        <w:tc>
          <w:tcPr>
            <w:tcW w:w="407" w:type="pct"/>
            <w:shd w:val="clear" w:color="auto" w:fill="auto"/>
            <w:noWrap/>
            <w:vAlign w:val="center"/>
            <w:hideMark/>
          </w:tcPr>
          <w:p w14:paraId="407DA6F6" w14:textId="77777777" w:rsidR="001522A8" w:rsidRPr="001522A8" w:rsidRDefault="001522A8" w:rsidP="001522A8">
            <w:pPr>
              <w:jc w:val="center"/>
              <w:rPr>
                <w:sz w:val="20"/>
                <w:szCs w:val="20"/>
              </w:rPr>
            </w:pPr>
            <w:r w:rsidRPr="001522A8">
              <w:rPr>
                <w:sz w:val="20"/>
                <w:szCs w:val="20"/>
              </w:rPr>
              <w:t>0,395</w:t>
            </w:r>
          </w:p>
        </w:tc>
        <w:tc>
          <w:tcPr>
            <w:tcW w:w="368" w:type="pct"/>
            <w:shd w:val="clear" w:color="auto" w:fill="auto"/>
            <w:noWrap/>
            <w:vAlign w:val="center"/>
            <w:hideMark/>
          </w:tcPr>
          <w:p w14:paraId="2F7AF9BF" w14:textId="77777777" w:rsidR="001522A8" w:rsidRPr="001522A8" w:rsidRDefault="001522A8" w:rsidP="001522A8">
            <w:pPr>
              <w:jc w:val="center"/>
              <w:rPr>
                <w:sz w:val="20"/>
                <w:szCs w:val="20"/>
              </w:rPr>
            </w:pPr>
            <w:r w:rsidRPr="001522A8">
              <w:rPr>
                <w:sz w:val="20"/>
                <w:szCs w:val="20"/>
              </w:rPr>
              <w:t>395</w:t>
            </w:r>
          </w:p>
        </w:tc>
        <w:tc>
          <w:tcPr>
            <w:tcW w:w="671" w:type="pct"/>
            <w:vMerge/>
            <w:shd w:val="clear" w:color="auto" w:fill="auto"/>
            <w:vAlign w:val="center"/>
            <w:hideMark/>
          </w:tcPr>
          <w:p w14:paraId="1BCBD55A" w14:textId="77777777" w:rsidR="001522A8" w:rsidRPr="001522A8" w:rsidRDefault="001522A8" w:rsidP="001522A8">
            <w:pPr>
              <w:rPr>
                <w:bCs/>
                <w:sz w:val="20"/>
                <w:szCs w:val="20"/>
              </w:rPr>
            </w:pPr>
          </w:p>
        </w:tc>
      </w:tr>
      <w:tr w:rsidR="001522A8" w:rsidRPr="001522A8" w14:paraId="222C8930" w14:textId="77777777" w:rsidTr="001522A8">
        <w:trPr>
          <w:trHeight w:val="19"/>
        </w:trPr>
        <w:tc>
          <w:tcPr>
            <w:tcW w:w="1088" w:type="pct"/>
            <w:vMerge/>
            <w:shd w:val="clear" w:color="auto" w:fill="auto"/>
            <w:vAlign w:val="center"/>
            <w:hideMark/>
          </w:tcPr>
          <w:p w14:paraId="13C816B7" w14:textId="77777777" w:rsidR="001522A8" w:rsidRPr="001522A8" w:rsidRDefault="001522A8" w:rsidP="001522A8">
            <w:pPr>
              <w:rPr>
                <w:bCs/>
                <w:sz w:val="20"/>
                <w:szCs w:val="20"/>
              </w:rPr>
            </w:pPr>
          </w:p>
        </w:tc>
        <w:tc>
          <w:tcPr>
            <w:tcW w:w="1178" w:type="pct"/>
            <w:shd w:val="clear" w:color="auto" w:fill="auto"/>
            <w:noWrap/>
            <w:vAlign w:val="center"/>
            <w:hideMark/>
          </w:tcPr>
          <w:p w14:paraId="7E1C2F7C"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A56B36B"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B2DBDA8"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74D188D4"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257B3310"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0262C502" w14:textId="77777777" w:rsidR="001522A8" w:rsidRPr="001522A8" w:rsidRDefault="001522A8" w:rsidP="001522A8">
            <w:pPr>
              <w:rPr>
                <w:bCs/>
                <w:sz w:val="20"/>
                <w:szCs w:val="20"/>
              </w:rPr>
            </w:pPr>
          </w:p>
        </w:tc>
      </w:tr>
      <w:tr w:rsidR="001522A8" w:rsidRPr="001522A8" w14:paraId="38B8592E" w14:textId="77777777" w:rsidTr="001522A8">
        <w:trPr>
          <w:trHeight w:val="19"/>
        </w:trPr>
        <w:tc>
          <w:tcPr>
            <w:tcW w:w="1088" w:type="pct"/>
            <w:vMerge/>
            <w:shd w:val="clear" w:color="auto" w:fill="auto"/>
            <w:vAlign w:val="center"/>
            <w:hideMark/>
          </w:tcPr>
          <w:p w14:paraId="2197B768" w14:textId="77777777" w:rsidR="001522A8" w:rsidRPr="001522A8" w:rsidRDefault="001522A8" w:rsidP="001522A8">
            <w:pPr>
              <w:rPr>
                <w:bCs/>
                <w:sz w:val="20"/>
                <w:szCs w:val="20"/>
              </w:rPr>
            </w:pPr>
          </w:p>
        </w:tc>
        <w:tc>
          <w:tcPr>
            <w:tcW w:w="1178" w:type="pct"/>
            <w:shd w:val="clear" w:color="auto" w:fill="auto"/>
            <w:noWrap/>
            <w:vAlign w:val="center"/>
            <w:hideMark/>
          </w:tcPr>
          <w:p w14:paraId="5463C767" w14:textId="77777777" w:rsidR="001522A8" w:rsidRPr="001522A8" w:rsidRDefault="001522A8" w:rsidP="001522A8">
            <w:pPr>
              <w:rPr>
                <w:sz w:val="20"/>
                <w:szCs w:val="20"/>
              </w:rPr>
            </w:pPr>
            <w:r w:rsidRPr="001522A8">
              <w:rPr>
                <w:sz w:val="20"/>
                <w:szCs w:val="20"/>
              </w:rPr>
              <w:t>«КС-1»</w:t>
            </w:r>
          </w:p>
        </w:tc>
        <w:tc>
          <w:tcPr>
            <w:tcW w:w="886" w:type="pct"/>
            <w:shd w:val="clear" w:color="auto" w:fill="auto"/>
            <w:noWrap/>
            <w:vAlign w:val="center"/>
            <w:hideMark/>
          </w:tcPr>
          <w:p w14:paraId="12E5A438" w14:textId="77777777" w:rsidR="001522A8" w:rsidRPr="001522A8" w:rsidRDefault="001522A8" w:rsidP="001522A8">
            <w:pPr>
              <w:jc w:val="center"/>
              <w:rPr>
                <w:sz w:val="20"/>
                <w:szCs w:val="20"/>
              </w:rPr>
            </w:pPr>
            <w:r w:rsidRPr="001522A8">
              <w:rPr>
                <w:sz w:val="20"/>
                <w:szCs w:val="20"/>
              </w:rPr>
              <w:t>1995</w:t>
            </w:r>
          </w:p>
        </w:tc>
        <w:tc>
          <w:tcPr>
            <w:tcW w:w="402" w:type="pct"/>
            <w:shd w:val="clear" w:color="auto" w:fill="auto"/>
            <w:noWrap/>
            <w:vAlign w:val="center"/>
            <w:hideMark/>
          </w:tcPr>
          <w:p w14:paraId="0ED9BE1B" w14:textId="77777777" w:rsidR="001522A8" w:rsidRPr="001522A8" w:rsidRDefault="001522A8" w:rsidP="001522A8">
            <w:pPr>
              <w:jc w:val="center"/>
              <w:rPr>
                <w:sz w:val="20"/>
                <w:szCs w:val="20"/>
              </w:rPr>
            </w:pPr>
            <w:r w:rsidRPr="001522A8">
              <w:rPr>
                <w:sz w:val="20"/>
                <w:szCs w:val="20"/>
              </w:rPr>
              <w:t>0,65</w:t>
            </w:r>
          </w:p>
        </w:tc>
        <w:tc>
          <w:tcPr>
            <w:tcW w:w="407" w:type="pct"/>
            <w:shd w:val="clear" w:color="auto" w:fill="auto"/>
            <w:noWrap/>
            <w:vAlign w:val="center"/>
            <w:hideMark/>
          </w:tcPr>
          <w:p w14:paraId="525EC968" w14:textId="77777777" w:rsidR="001522A8" w:rsidRPr="001522A8" w:rsidRDefault="001522A8" w:rsidP="001522A8">
            <w:pPr>
              <w:jc w:val="center"/>
              <w:rPr>
                <w:sz w:val="20"/>
                <w:szCs w:val="20"/>
              </w:rPr>
            </w:pPr>
            <w:r w:rsidRPr="001522A8">
              <w:rPr>
                <w:sz w:val="20"/>
                <w:szCs w:val="20"/>
              </w:rPr>
              <w:t>0,756</w:t>
            </w:r>
          </w:p>
        </w:tc>
        <w:tc>
          <w:tcPr>
            <w:tcW w:w="368" w:type="pct"/>
            <w:shd w:val="clear" w:color="auto" w:fill="auto"/>
            <w:noWrap/>
            <w:vAlign w:val="center"/>
            <w:hideMark/>
          </w:tcPr>
          <w:p w14:paraId="19616C15" w14:textId="77777777" w:rsidR="001522A8" w:rsidRPr="001522A8" w:rsidRDefault="001522A8" w:rsidP="001522A8">
            <w:pPr>
              <w:jc w:val="center"/>
              <w:rPr>
                <w:sz w:val="20"/>
                <w:szCs w:val="20"/>
              </w:rPr>
            </w:pPr>
            <w:r w:rsidRPr="001522A8">
              <w:rPr>
                <w:sz w:val="20"/>
                <w:szCs w:val="20"/>
              </w:rPr>
              <w:t>756</w:t>
            </w:r>
          </w:p>
        </w:tc>
        <w:tc>
          <w:tcPr>
            <w:tcW w:w="671" w:type="pct"/>
            <w:vMerge/>
            <w:shd w:val="clear" w:color="auto" w:fill="auto"/>
            <w:vAlign w:val="center"/>
            <w:hideMark/>
          </w:tcPr>
          <w:p w14:paraId="497C182D" w14:textId="77777777" w:rsidR="001522A8" w:rsidRPr="001522A8" w:rsidRDefault="001522A8" w:rsidP="001522A8">
            <w:pPr>
              <w:rPr>
                <w:bCs/>
                <w:sz w:val="20"/>
                <w:szCs w:val="20"/>
              </w:rPr>
            </w:pPr>
          </w:p>
        </w:tc>
      </w:tr>
      <w:tr w:rsidR="001522A8" w:rsidRPr="001522A8" w14:paraId="64D1D529" w14:textId="77777777" w:rsidTr="001522A8">
        <w:trPr>
          <w:trHeight w:val="19"/>
        </w:trPr>
        <w:tc>
          <w:tcPr>
            <w:tcW w:w="1088" w:type="pct"/>
            <w:vMerge w:val="restart"/>
            <w:shd w:val="clear" w:color="auto" w:fill="auto"/>
            <w:vAlign w:val="center"/>
            <w:hideMark/>
          </w:tcPr>
          <w:p w14:paraId="13420398" w14:textId="77777777" w:rsidR="001522A8" w:rsidRPr="001522A8" w:rsidRDefault="001522A8" w:rsidP="001522A8">
            <w:pPr>
              <w:rPr>
                <w:bCs/>
                <w:sz w:val="20"/>
                <w:szCs w:val="20"/>
              </w:rPr>
            </w:pPr>
            <w:r w:rsidRPr="001522A8">
              <w:rPr>
                <w:bCs/>
                <w:sz w:val="20"/>
                <w:szCs w:val="20"/>
              </w:rPr>
              <w:t xml:space="preserve">ЦРБ </w:t>
            </w:r>
          </w:p>
          <w:p w14:paraId="66909570"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3C1E4DE"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50760A2A"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5B70CE37"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11A3EF79"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5926A01D" w14:textId="77777777" w:rsidR="001522A8" w:rsidRPr="001522A8" w:rsidRDefault="001522A8" w:rsidP="001522A8">
            <w:pPr>
              <w:jc w:val="center"/>
              <w:rPr>
                <w:sz w:val="20"/>
                <w:szCs w:val="20"/>
              </w:rPr>
            </w:pPr>
            <w:r w:rsidRPr="001522A8">
              <w:rPr>
                <w:sz w:val="20"/>
                <w:szCs w:val="20"/>
              </w:rPr>
              <w:t>500</w:t>
            </w:r>
          </w:p>
        </w:tc>
        <w:tc>
          <w:tcPr>
            <w:tcW w:w="671" w:type="pct"/>
            <w:vMerge w:val="restart"/>
            <w:shd w:val="clear" w:color="auto" w:fill="auto"/>
            <w:noWrap/>
            <w:vAlign w:val="center"/>
            <w:hideMark/>
          </w:tcPr>
          <w:p w14:paraId="39D96A5A" w14:textId="77777777" w:rsidR="001522A8" w:rsidRPr="001522A8" w:rsidRDefault="001522A8" w:rsidP="001522A8">
            <w:pPr>
              <w:jc w:val="center"/>
              <w:rPr>
                <w:bCs/>
                <w:sz w:val="20"/>
                <w:szCs w:val="20"/>
              </w:rPr>
            </w:pPr>
            <w:r w:rsidRPr="001522A8">
              <w:rPr>
                <w:bCs/>
                <w:sz w:val="20"/>
                <w:szCs w:val="20"/>
              </w:rPr>
              <w:t>1,78</w:t>
            </w:r>
          </w:p>
        </w:tc>
      </w:tr>
      <w:tr w:rsidR="001522A8" w:rsidRPr="001522A8" w14:paraId="7B0425AE" w14:textId="77777777" w:rsidTr="001522A8">
        <w:trPr>
          <w:trHeight w:val="19"/>
        </w:trPr>
        <w:tc>
          <w:tcPr>
            <w:tcW w:w="1088" w:type="pct"/>
            <w:vMerge/>
            <w:shd w:val="clear" w:color="auto" w:fill="auto"/>
            <w:vAlign w:val="center"/>
            <w:hideMark/>
          </w:tcPr>
          <w:p w14:paraId="60EB7742" w14:textId="77777777" w:rsidR="001522A8" w:rsidRPr="001522A8" w:rsidRDefault="001522A8" w:rsidP="001522A8">
            <w:pPr>
              <w:rPr>
                <w:bCs/>
                <w:sz w:val="20"/>
                <w:szCs w:val="20"/>
              </w:rPr>
            </w:pPr>
          </w:p>
        </w:tc>
        <w:tc>
          <w:tcPr>
            <w:tcW w:w="1178" w:type="pct"/>
            <w:shd w:val="clear" w:color="auto" w:fill="auto"/>
            <w:noWrap/>
            <w:vAlign w:val="center"/>
            <w:hideMark/>
          </w:tcPr>
          <w:p w14:paraId="444B185C" w14:textId="77777777" w:rsidR="001522A8" w:rsidRPr="001522A8" w:rsidRDefault="001522A8" w:rsidP="001522A8">
            <w:pPr>
              <w:rPr>
                <w:sz w:val="20"/>
                <w:szCs w:val="20"/>
              </w:rPr>
            </w:pPr>
            <w:r w:rsidRPr="001522A8">
              <w:rPr>
                <w:sz w:val="20"/>
                <w:szCs w:val="20"/>
              </w:rPr>
              <w:t>«Универсал-5»</w:t>
            </w:r>
          </w:p>
        </w:tc>
        <w:tc>
          <w:tcPr>
            <w:tcW w:w="886" w:type="pct"/>
            <w:shd w:val="clear" w:color="auto" w:fill="auto"/>
            <w:noWrap/>
            <w:vAlign w:val="center"/>
            <w:hideMark/>
          </w:tcPr>
          <w:p w14:paraId="0FF26528"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611F59F0" w14:textId="77777777" w:rsidR="001522A8" w:rsidRPr="001522A8" w:rsidRDefault="001522A8" w:rsidP="001522A8">
            <w:pPr>
              <w:jc w:val="center"/>
              <w:rPr>
                <w:sz w:val="20"/>
                <w:szCs w:val="20"/>
              </w:rPr>
            </w:pPr>
            <w:r w:rsidRPr="001522A8">
              <w:rPr>
                <w:sz w:val="20"/>
                <w:szCs w:val="20"/>
              </w:rPr>
              <w:t>0,43</w:t>
            </w:r>
          </w:p>
        </w:tc>
        <w:tc>
          <w:tcPr>
            <w:tcW w:w="407" w:type="pct"/>
            <w:shd w:val="clear" w:color="auto" w:fill="auto"/>
            <w:noWrap/>
            <w:vAlign w:val="center"/>
            <w:hideMark/>
          </w:tcPr>
          <w:p w14:paraId="0ACA450D" w14:textId="77777777" w:rsidR="001522A8" w:rsidRPr="001522A8" w:rsidRDefault="001522A8" w:rsidP="001522A8">
            <w:pPr>
              <w:jc w:val="center"/>
              <w:rPr>
                <w:sz w:val="20"/>
                <w:szCs w:val="20"/>
              </w:rPr>
            </w:pPr>
            <w:r w:rsidRPr="001522A8">
              <w:rPr>
                <w:sz w:val="20"/>
                <w:szCs w:val="20"/>
              </w:rPr>
              <w:t>0,500</w:t>
            </w:r>
          </w:p>
        </w:tc>
        <w:tc>
          <w:tcPr>
            <w:tcW w:w="368" w:type="pct"/>
            <w:shd w:val="clear" w:color="auto" w:fill="auto"/>
            <w:noWrap/>
            <w:vAlign w:val="center"/>
            <w:hideMark/>
          </w:tcPr>
          <w:p w14:paraId="0CC7B6AD" w14:textId="77777777" w:rsidR="001522A8" w:rsidRPr="001522A8" w:rsidRDefault="001522A8" w:rsidP="001522A8">
            <w:pPr>
              <w:jc w:val="center"/>
              <w:rPr>
                <w:sz w:val="20"/>
                <w:szCs w:val="20"/>
              </w:rPr>
            </w:pPr>
            <w:r w:rsidRPr="001522A8">
              <w:rPr>
                <w:sz w:val="20"/>
                <w:szCs w:val="20"/>
              </w:rPr>
              <w:t>500</w:t>
            </w:r>
          </w:p>
        </w:tc>
        <w:tc>
          <w:tcPr>
            <w:tcW w:w="671" w:type="pct"/>
            <w:vMerge/>
            <w:shd w:val="clear" w:color="auto" w:fill="auto"/>
            <w:vAlign w:val="center"/>
            <w:hideMark/>
          </w:tcPr>
          <w:p w14:paraId="64B7D21A" w14:textId="77777777" w:rsidR="001522A8" w:rsidRPr="001522A8" w:rsidRDefault="001522A8" w:rsidP="001522A8">
            <w:pPr>
              <w:rPr>
                <w:bCs/>
                <w:sz w:val="20"/>
                <w:szCs w:val="20"/>
              </w:rPr>
            </w:pPr>
          </w:p>
        </w:tc>
      </w:tr>
      <w:tr w:rsidR="001522A8" w:rsidRPr="001522A8" w14:paraId="516828DE" w14:textId="77777777" w:rsidTr="001522A8">
        <w:trPr>
          <w:trHeight w:val="19"/>
        </w:trPr>
        <w:tc>
          <w:tcPr>
            <w:tcW w:w="1088" w:type="pct"/>
            <w:vMerge/>
            <w:shd w:val="clear" w:color="auto" w:fill="auto"/>
            <w:vAlign w:val="center"/>
            <w:hideMark/>
          </w:tcPr>
          <w:p w14:paraId="6926762D" w14:textId="77777777" w:rsidR="001522A8" w:rsidRPr="001522A8" w:rsidRDefault="001522A8" w:rsidP="001522A8">
            <w:pPr>
              <w:rPr>
                <w:bCs/>
                <w:sz w:val="20"/>
                <w:szCs w:val="20"/>
              </w:rPr>
            </w:pPr>
          </w:p>
        </w:tc>
        <w:tc>
          <w:tcPr>
            <w:tcW w:w="1178" w:type="pct"/>
            <w:shd w:val="clear" w:color="auto" w:fill="auto"/>
            <w:noWrap/>
            <w:vAlign w:val="center"/>
            <w:hideMark/>
          </w:tcPr>
          <w:p w14:paraId="039080D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59AB0EBE"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1261850A"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42398755"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34099249"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6E3DBC27" w14:textId="77777777" w:rsidR="001522A8" w:rsidRPr="001522A8" w:rsidRDefault="001522A8" w:rsidP="001522A8">
            <w:pPr>
              <w:rPr>
                <w:bCs/>
                <w:sz w:val="20"/>
                <w:szCs w:val="20"/>
              </w:rPr>
            </w:pPr>
          </w:p>
        </w:tc>
      </w:tr>
      <w:tr w:rsidR="001522A8" w:rsidRPr="001522A8" w14:paraId="30037C89" w14:textId="77777777" w:rsidTr="001522A8">
        <w:trPr>
          <w:trHeight w:val="19"/>
        </w:trPr>
        <w:tc>
          <w:tcPr>
            <w:tcW w:w="1088" w:type="pct"/>
            <w:vMerge/>
            <w:shd w:val="clear" w:color="auto" w:fill="auto"/>
            <w:vAlign w:val="center"/>
            <w:hideMark/>
          </w:tcPr>
          <w:p w14:paraId="23F49A80" w14:textId="77777777" w:rsidR="001522A8" w:rsidRPr="001522A8" w:rsidRDefault="001522A8" w:rsidP="001522A8">
            <w:pPr>
              <w:rPr>
                <w:bCs/>
                <w:sz w:val="20"/>
                <w:szCs w:val="20"/>
              </w:rPr>
            </w:pPr>
          </w:p>
        </w:tc>
        <w:tc>
          <w:tcPr>
            <w:tcW w:w="1178" w:type="pct"/>
            <w:shd w:val="clear" w:color="auto" w:fill="auto"/>
            <w:noWrap/>
            <w:vAlign w:val="center"/>
            <w:hideMark/>
          </w:tcPr>
          <w:p w14:paraId="79D7EFC5" w14:textId="77777777" w:rsidR="001522A8" w:rsidRPr="001522A8" w:rsidRDefault="001522A8" w:rsidP="001522A8">
            <w:pPr>
              <w:rPr>
                <w:sz w:val="20"/>
                <w:szCs w:val="20"/>
              </w:rPr>
            </w:pPr>
            <w:r w:rsidRPr="001522A8">
              <w:rPr>
                <w:sz w:val="20"/>
                <w:szCs w:val="20"/>
              </w:rPr>
              <w:t>«Универсал-6»</w:t>
            </w:r>
          </w:p>
        </w:tc>
        <w:tc>
          <w:tcPr>
            <w:tcW w:w="886" w:type="pct"/>
            <w:shd w:val="clear" w:color="auto" w:fill="auto"/>
            <w:noWrap/>
            <w:vAlign w:val="center"/>
            <w:hideMark/>
          </w:tcPr>
          <w:p w14:paraId="6C165F83" w14:textId="77777777" w:rsidR="001522A8" w:rsidRPr="001522A8" w:rsidRDefault="001522A8" w:rsidP="001522A8">
            <w:pPr>
              <w:jc w:val="center"/>
              <w:rPr>
                <w:sz w:val="20"/>
                <w:szCs w:val="20"/>
              </w:rPr>
            </w:pPr>
            <w:r w:rsidRPr="001522A8">
              <w:rPr>
                <w:sz w:val="20"/>
                <w:szCs w:val="20"/>
              </w:rPr>
              <w:t>1978</w:t>
            </w:r>
          </w:p>
        </w:tc>
        <w:tc>
          <w:tcPr>
            <w:tcW w:w="402" w:type="pct"/>
            <w:shd w:val="clear" w:color="auto" w:fill="auto"/>
            <w:noWrap/>
            <w:vAlign w:val="center"/>
            <w:hideMark/>
          </w:tcPr>
          <w:p w14:paraId="315B03AD" w14:textId="77777777" w:rsidR="001522A8" w:rsidRPr="001522A8" w:rsidRDefault="001522A8" w:rsidP="001522A8">
            <w:pPr>
              <w:jc w:val="center"/>
              <w:rPr>
                <w:sz w:val="20"/>
                <w:szCs w:val="20"/>
              </w:rPr>
            </w:pPr>
            <w:r w:rsidRPr="001522A8">
              <w:rPr>
                <w:sz w:val="20"/>
                <w:szCs w:val="20"/>
              </w:rPr>
              <w:t>0,46</w:t>
            </w:r>
          </w:p>
        </w:tc>
        <w:tc>
          <w:tcPr>
            <w:tcW w:w="407" w:type="pct"/>
            <w:shd w:val="clear" w:color="auto" w:fill="auto"/>
            <w:noWrap/>
            <w:vAlign w:val="center"/>
            <w:hideMark/>
          </w:tcPr>
          <w:p w14:paraId="0BA8CAA9" w14:textId="77777777" w:rsidR="001522A8" w:rsidRPr="001522A8" w:rsidRDefault="001522A8" w:rsidP="001522A8">
            <w:pPr>
              <w:jc w:val="center"/>
              <w:rPr>
                <w:sz w:val="20"/>
                <w:szCs w:val="20"/>
              </w:rPr>
            </w:pPr>
            <w:r w:rsidRPr="001522A8">
              <w:rPr>
                <w:sz w:val="20"/>
                <w:szCs w:val="20"/>
              </w:rPr>
              <w:t>0,535</w:t>
            </w:r>
          </w:p>
        </w:tc>
        <w:tc>
          <w:tcPr>
            <w:tcW w:w="368" w:type="pct"/>
            <w:shd w:val="clear" w:color="auto" w:fill="auto"/>
            <w:noWrap/>
            <w:vAlign w:val="center"/>
            <w:hideMark/>
          </w:tcPr>
          <w:p w14:paraId="65735B75" w14:textId="77777777" w:rsidR="001522A8" w:rsidRPr="001522A8" w:rsidRDefault="001522A8" w:rsidP="001522A8">
            <w:pPr>
              <w:jc w:val="center"/>
              <w:rPr>
                <w:sz w:val="20"/>
                <w:szCs w:val="20"/>
              </w:rPr>
            </w:pPr>
            <w:r w:rsidRPr="001522A8">
              <w:rPr>
                <w:sz w:val="20"/>
                <w:szCs w:val="20"/>
              </w:rPr>
              <w:t>535</w:t>
            </w:r>
          </w:p>
        </w:tc>
        <w:tc>
          <w:tcPr>
            <w:tcW w:w="671" w:type="pct"/>
            <w:vMerge/>
            <w:shd w:val="clear" w:color="auto" w:fill="auto"/>
            <w:vAlign w:val="center"/>
            <w:hideMark/>
          </w:tcPr>
          <w:p w14:paraId="15887BD6" w14:textId="77777777" w:rsidR="001522A8" w:rsidRPr="001522A8" w:rsidRDefault="001522A8" w:rsidP="001522A8">
            <w:pPr>
              <w:rPr>
                <w:bCs/>
                <w:sz w:val="20"/>
                <w:szCs w:val="20"/>
              </w:rPr>
            </w:pPr>
          </w:p>
        </w:tc>
      </w:tr>
      <w:tr w:rsidR="001522A8" w:rsidRPr="001522A8" w14:paraId="4B17B6E2" w14:textId="77777777" w:rsidTr="001522A8">
        <w:trPr>
          <w:trHeight w:val="481"/>
        </w:trPr>
        <w:tc>
          <w:tcPr>
            <w:tcW w:w="1088" w:type="pct"/>
            <w:vMerge w:val="restart"/>
            <w:shd w:val="clear" w:color="auto" w:fill="auto"/>
            <w:vAlign w:val="center"/>
            <w:hideMark/>
          </w:tcPr>
          <w:p w14:paraId="10CD6BAA" w14:textId="77777777" w:rsidR="001522A8" w:rsidRPr="001522A8" w:rsidRDefault="001522A8" w:rsidP="001522A8">
            <w:pPr>
              <w:rPr>
                <w:bCs/>
                <w:sz w:val="20"/>
                <w:szCs w:val="20"/>
              </w:rPr>
            </w:pPr>
            <w:r w:rsidRPr="001522A8">
              <w:rPr>
                <w:bCs/>
                <w:sz w:val="20"/>
                <w:szCs w:val="20"/>
              </w:rPr>
              <w:t>блочно-модульная котельная СШ «Энергия»</w:t>
            </w:r>
          </w:p>
          <w:p w14:paraId="33A80EB5" w14:textId="77777777" w:rsidR="001522A8" w:rsidRPr="001522A8" w:rsidRDefault="001522A8" w:rsidP="001522A8">
            <w:pPr>
              <w:rPr>
                <w:bCs/>
                <w:sz w:val="20"/>
                <w:szCs w:val="20"/>
              </w:rPr>
            </w:pPr>
            <w:r w:rsidRPr="001522A8">
              <w:rPr>
                <w:bCs/>
                <w:sz w:val="20"/>
                <w:szCs w:val="20"/>
              </w:rPr>
              <w:t>ст-ца Старощербиновская</w:t>
            </w:r>
          </w:p>
        </w:tc>
        <w:tc>
          <w:tcPr>
            <w:tcW w:w="1178" w:type="pct"/>
            <w:shd w:val="clear" w:color="auto" w:fill="auto"/>
            <w:noWrap/>
            <w:vAlign w:val="center"/>
            <w:hideMark/>
          </w:tcPr>
          <w:p w14:paraId="51490733"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79A61A5F"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744EAF76"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09AE32F0"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7AE4D868" w14:textId="77777777" w:rsidR="001522A8" w:rsidRPr="001522A8" w:rsidRDefault="001522A8" w:rsidP="001522A8">
            <w:pPr>
              <w:jc w:val="center"/>
              <w:rPr>
                <w:sz w:val="20"/>
                <w:szCs w:val="20"/>
              </w:rPr>
            </w:pPr>
            <w:r w:rsidRPr="001522A8">
              <w:rPr>
                <w:sz w:val="20"/>
                <w:szCs w:val="20"/>
              </w:rPr>
              <w:t>896</w:t>
            </w:r>
          </w:p>
        </w:tc>
        <w:tc>
          <w:tcPr>
            <w:tcW w:w="671" w:type="pct"/>
            <w:vMerge w:val="restart"/>
            <w:shd w:val="clear" w:color="auto" w:fill="auto"/>
            <w:noWrap/>
            <w:vAlign w:val="center"/>
            <w:hideMark/>
          </w:tcPr>
          <w:p w14:paraId="384F08F7" w14:textId="77777777" w:rsidR="001522A8" w:rsidRPr="001522A8" w:rsidRDefault="001522A8" w:rsidP="001522A8">
            <w:pPr>
              <w:jc w:val="center"/>
              <w:rPr>
                <w:bCs/>
                <w:sz w:val="20"/>
                <w:szCs w:val="20"/>
              </w:rPr>
            </w:pPr>
            <w:r w:rsidRPr="001522A8">
              <w:rPr>
                <w:bCs/>
                <w:sz w:val="20"/>
                <w:szCs w:val="20"/>
              </w:rPr>
              <w:t>1,54</w:t>
            </w:r>
          </w:p>
        </w:tc>
      </w:tr>
      <w:tr w:rsidR="001522A8" w:rsidRPr="001522A8" w14:paraId="6D5344DE" w14:textId="77777777" w:rsidTr="001522A8">
        <w:trPr>
          <w:trHeight w:val="19"/>
        </w:trPr>
        <w:tc>
          <w:tcPr>
            <w:tcW w:w="1088" w:type="pct"/>
            <w:vMerge/>
            <w:shd w:val="clear" w:color="auto" w:fill="auto"/>
            <w:vAlign w:val="center"/>
            <w:hideMark/>
          </w:tcPr>
          <w:p w14:paraId="67CFDD0F" w14:textId="77777777" w:rsidR="001522A8" w:rsidRPr="001522A8" w:rsidRDefault="001522A8" w:rsidP="001522A8">
            <w:pPr>
              <w:rPr>
                <w:bCs/>
                <w:sz w:val="20"/>
                <w:szCs w:val="20"/>
              </w:rPr>
            </w:pPr>
          </w:p>
        </w:tc>
        <w:tc>
          <w:tcPr>
            <w:tcW w:w="1178" w:type="pct"/>
            <w:shd w:val="clear" w:color="auto" w:fill="auto"/>
            <w:noWrap/>
            <w:vAlign w:val="center"/>
            <w:hideMark/>
          </w:tcPr>
          <w:p w14:paraId="2C6063F0" w14:textId="77777777" w:rsidR="001522A8" w:rsidRPr="001522A8" w:rsidRDefault="001522A8" w:rsidP="001522A8">
            <w:pPr>
              <w:rPr>
                <w:sz w:val="20"/>
                <w:szCs w:val="20"/>
              </w:rPr>
            </w:pPr>
            <w:r w:rsidRPr="001522A8">
              <w:rPr>
                <w:sz w:val="20"/>
                <w:szCs w:val="20"/>
              </w:rPr>
              <w:t>REX 95</w:t>
            </w:r>
          </w:p>
        </w:tc>
        <w:tc>
          <w:tcPr>
            <w:tcW w:w="886" w:type="pct"/>
            <w:shd w:val="clear" w:color="auto" w:fill="auto"/>
            <w:noWrap/>
            <w:vAlign w:val="center"/>
            <w:hideMark/>
          </w:tcPr>
          <w:p w14:paraId="08E6BFB7" w14:textId="77777777" w:rsidR="001522A8" w:rsidRPr="001522A8" w:rsidRDefault="001522A8" w:rsidP="001522A8">
            <w:pPr>
              <w:jc w:val="center"/>
              <w:rPr>
                <w:sz w:val="20"/>
                <w:szCs w:val="20"/>
              </w:rPr>
            </w:pPr>
            <w:r w:rsidRPr="001522A8">
              <w:rPr>
                <w:sz w:val="20"/>
                <w:szCs w:val="20"/>
              </w:rPr>
              <w:t>2010</w:t>
            </w:r>
          </w:p>
        </w:tc>
        <w:tc>
          <w:tcPr>
            <w:tcW w:w="402" w:type="pct"/>
            <w:shd w:val="clear" w:color="auto" w:fill="auto"/>
            <w:noWrap/>
            <w:vAlign w:val="center"/>
            <w:hideMark/>
          </w:tcPr>
          <w:p w14:paraId="17557493" w14:textId="77777777" w:rsidR="001522A8" w:rsidRPr="001522A8" w:rsidRDefault="001522A8" w:rsidP="001522A8">
            <w:pPr>
              <w:jc w:val="center"/>
              <w:rPr>
                <w:sz w:val="20"/>
                <w:szCs w:val="20"/>
              </w:rPr>
            </w:pPr>
            <w:r w:rsidRPr="001522A8">
              <w:rPr>
                <w:sz w:val="20"/>
                <w:szCs w:val="20"/>
              </w:rPr>
              <w:t>0,77</w:t>
            </w:r>
          </w:p>
        </w:tc>
        <w:tc>
          <w:tcPr>
            <w:tcW w:w="407" w:type="pct"/>
            <w:shd w:val="clear" w:color="auto" w:fill="auto"/>
            <w:noWrap/>
            <w:vAlign w:val="center"/>
            <w:hideMark/>
          </w:tcPr>
          <w:p w14:paraId="4465DB82" w14:textId="77777777" w:rsidR="001522A8" w:rsidRPr="001522A8" w:rsidRDefault="001522A8" w:rsidP="001522A8">
            <w:pPr>
              <w:jc w:val="center"/>
              <w:rPr>
                <w:sz w:val="20"/>
                <w:szCs w:val="20"/>
              </w:rPr>
            </w:pPr>
            <w:r w:rsidRPr="001522A8">
              <w:rPr>
                <w:sz w:val="20"/>
                <w:szCs w:val="20"/>
              </w:rPr>
              <w:t>0,896</w:t>
            </w:r>
          </w:p>
        </w:tc>
        <w:tc>
          <w:tcPr>
            <w:tcW w:w="368" w:type="pct"/>
            <w:shd w:val="clear" w:color="auto" w:fill="auto"/>
            <w:noWrap/>
            <w:vAlign w:val="center"/>
            <w:hideMark/>
          </w:tcPr>
          <w:p w14:paraId="12A2D53C" w14:textId="77777777" w:rsidR="001522A8" w:rsidRPr="001522A8" w:rsidRDefault="001522A8" w:rsidP="001522A8">
            <w:pPr>
              <w:jc w:val="center"/>
              <w:rPr>
                <w:sz w:val="20"/>
                <w:szCs w:val="20"/>
              </w:rPr>
            </w:pPr>
            <w:r w:rsidRPr="001522A8">
              <w:rPr>
                <w:sz w:val="20"/>
                <w:szCs w:val="20"/>
              </w:rPr>
              <w:t>896</w:t>
            </w:r>
          </w:p>
        </w:tc>
        <w:tc>
          <w:tcPr>
            <w:tcW w:w="671" w:type="pct"/>
            <w:vMerge/>
            <w:shd w:val="clear" w:color="auto" w:fill="auto"/>
            <w:vAlign w:val="center"/>
            <w:hideMark/>
          </w:tcPr>
          <w:p w14:paraId="0BDB0B75" w14:textId="77777777" w:rsidR="001522A8" w:rsidRPr="001522A8" w:rsidRDefault="001522A8" w:rsidP="001522A8">
            <w:pPr>
              <w:rPr>
                <w:bCs/>
                <w:sz w:val="20"/>
                <w:szCs w:val="20"/>
              </w:rPr>
            </w:pPr>
          </w:p>
        </w:tc>
      </w:tr>
    </w:tbl>
    <w:p w14:paraId="2E85EFC9" w14:textId="77777777" w:rsidR="001522A8" w:rsidRPr="001522A8" w:rsidRDefault="001522A8" w:rsidP="001522A8">
      <w:pPr>
        <w:widowControl w:val="0"/>
        <w:autoSpaceDE w:val="0"/>
        <w:autoSpaceDN w:val="0"/>
        <w:spacing w:before="7" w:after="1"/>
        <w:ind w:left="219"/>
        <w:rPr>
          <w:rFonts w:ascii="Cambria" w:eastAsia="Cambria" w:hAnsi="Cambria" w:cs="Cambria"/>
          <w:b/>
          <w:sz w:val="28"/>
          <w:szCs w:val="28"/>
          <w:lang w:eastAsia="en-US"/>
        </w:rPr>
      </w:pPr>
    </w:p>
    <w:p w14:paraId="634CC4AA" w14:textId="77777777" w:rsidR="001522A8" w:rsidRPr="001522A8" w:rsidRDefault="001522A8" w:rsidP="001522A8">
      <w:pPr>
        <w:keepNext/>
        <w:keepLines/>
        <w:jc w:val="center"/>
        <w:outlineLvl w:val="2"/>
        <w:rPr>
          <w:b/>
          <w:bCs/>
          <w:sz w:val="28"/>
          <w:szCs w:val="28"/>
        </w:rPr>
      </w:pPr>
      <w:bookmarkStart w:id="9" w:name="_Toc120624662"/>
      <w:r w:rsidRPr="001522A8">
        <w:rPr>
          <w:b/>
          <w:bCs/>
          <w:sz w:val="28"/>
          <w:szCs w:val="28"/>
        </w:rPr>
        <w:t xml:space="preserve">1.2.3. Ограничения тепловой мощности и параметров </w:t>
      </w:r>
    </w:p>
    <w:p w14:paraId="13219503" w14:textId="77777777" w:rsidR="001522A8" w:rsidRPr="001522A8" w:rsidRDefault="001522A8" w:rsidP="001522A8">
      <w:pPr>
        <w:keepNext/>
        <w:keepLines/>
        <w:widowControl w:val="0"/>
        <w:numPr>
          <w:ilvl w:val="2"/>
          <w:numId w:val="0"/>
        </w:numPr>
        <w:autoSpaceDE w:val="0"/>
        <w:autoSpaceDN w:val="0"/>
        <w:jc w:val="center"/>
        <w:outlineLvl w:val="2"/>
        <w:rPr>
          <w:rFonts w:eastAsia="Cambria"/>
          <w:b/>
          <w:bCs/>
          <w:sz w:val="28"/>
          <w:szCs w:val="28"/>
          <w:lang w:eastAsia="en-US"/>
        </w:rPr>
      </w:pPr>
      <w:r w:rsidRPr="001522A8">
        <w:rPr>
          <w:rFonts w:eastAsia="Cambria"/>
          <w:b/>
          <w:bCs/>
          <w:sz w:val="28"/>
          <w:szCs w:val="28"/>
          <w:lang w:eastAsia="en-US"/>
        </w:rPr>
        <w:t>располагаемой тепловой мощности</w:t>
      </w:r>
      <w:bookmarkEnd w:id="9"/>
    </w:p>
    <w:p w14:paraId="0A5E531C" w14:textId="77777777" w:rsidR="001522A8" w:rsidRPr="001522A8" w:rsidRDefault="001522A8" w:rsidP="001522A8">
      <w:pPr>
        <w:keepNext/>
        <w:keepLines/>
        <w:numPr>
          <w:ilvl w:val="2"/>
          <w:numId w:val="0"/>
        </w:numPr>
        <w:jc w:val="center"/>
        <w:outlineLvl w:val="2"/>
        <w:rPr>
          <w:b/>
          <w:bCs/>
          <w:sz w:val="28"/>
          <w:szCs w:val="28"/>
          <w:lang w:eastAsia="en-US"/>
        </w:rPr>
      </w:pPr>
    </w:p>
    <w:p w14:paraId="5FA7036E" w14:textId="77777777" w:rsidR="001522A8" w:rsidRPr="001522A8" w:rsidRDefault="001522A8" w:rsidP="001522A8">
      <w:pPr>
        <w:widowControl w:val="0"/>
        <w:ind w:firstLine="708"/>
        <w:jc w:val="both"/>
        <w:rPr>
          <w:rFonts w:ascii="Calibri" w:eastAsia="Calibri" w:hAnsi="Calibri"/>
          <w:sz w:val="28"/>
          <w:szCs w:val="28"/>
          <w:lang w:eastAsia="en-US"/>
        </w:rPr>
      </w:pPr>
      <w:r w:rsidRPr="001522A8">
        <w:rPr>
          <w:rFonts w:eastAsia="Calibri"/>
          <w:sz w:val="28"/>
          <w:szCs w:val="28"/>
          <w:lang w:eastAsia="en-US"/>
        </w:rPr>
        <w:t>Ограничений тепловой мощности котельных в рассматриваемом поселении по имеющимся на момент разработки схемы теплоснабжения данным нет.</w:t>
      </w:r>
    </w:p>
    <w:p w14:paraId="253B7DE3" w14:textId="77777777" w:rsidR="001522A8" w:rsidRPr="001522A8" w:rsidRDefault="001522A8" w:rsidP="001522A8">
      <w:pPr>
        <w:widowControl w:val="0"/>
        <w:ind w:firstLine="709"/>
        <w:jc w:val="both"/>
        <w:rPr>
          <w:rFonts w:eastAsia="Calibri"/>
          <w:szCs w:val="22"/>
          <w:lang w:eastAsia="en-US"/>
        </w:rPr>
      </w:pPr>
    </w:p>
    <w:p w14:paraId="765928A8" w14:textId="77777777" w:rsidR="001522A8" w:rsidRPr="001522A8" w:rsidRDefault="001522A8" w:rsidP="001522A8">
      <w:pPr>
        <w:keepNext/>
        <w:keepLines/>
        <w:numPr>
          <w:ilvl w:val="2"/>
          <w:numId w:val="0"/>
        </w:numPr>
        <w:ind w:firstLine="709"/>
        <w:jc w:val="center"/>
        <w:outlineLvl w:val="2"/>
        <w:rPr>
          <w:b/>
          <w:bCs/>
          <w:sz w:val="28"/>
          <w:szCs w:val="28"/>
          <w:lang w:eastAsia="en-US"/>
        </w:rPr>
      </w:pPr>
      <w:bookmarkStart w:id="10" w:name="_Toc120624663"/>
      <w:r w:rsidRPr="001522A8">
        <w:rPr>
          <w:b/>
          <w:bCs/>
          <w:sz w:val="28"/>
          <w:szCs w:val="28"/>
          <w:lang w:eastAsia="en-US"/>
        </w:rPr>
        <w:t>1.2.4. Объем потребления тепловой энергии (мощности) на</w:t>
      </w:r>
    </w:p>
    <w:p w14:paraId="5579A1E7"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 xml:space="preserve">собственные и хозяйственные нужды теплоснабжающей организации </w:t>
      </w:r>
    </w:p>
    <w:p w14:paraId="3644F1E9" w14:textId="77777777" w:rsidR="001522A8" w:rsidRPr="001522A8" w:rsidRDefault="001522A8" w:rsidP="001522A8">
      <w:pPr>
        <w:keepNext/>
        <w:keepLines/>
        <w:numPr>
          <w:ilvl w:val="2"/>
          <w:numId w:val="0"/>
        </w:numPr>
        <w:ind w:firstLine="709"/>
        <w:jc w:val="center"/>
        <w:outlineLvl w:val="2"/>
        <w:rPr>
          <w:b/>
          <w:bCs/>
          <w:sz w:val="28"/>
          <w:szCs w:val="28"/>
          <w:lang w:eastAsia="en-US"/>
        </w:rPr>
      </w:pPr>
      <w:r w:rsidRPr="001522A8">
        <w:rPr>
          <w:b/>
          <w:bCs/>
          <w:sz w:val="28"/>
          <w:szCs w:val="28"/>
          <w:lang w:eastAsia="en-US"/>
        </w:rPr>
        <w:t>отношении источников тепловой энергии и параметры тепловой мощности нетто</w:t>
      </w:r>
      <w:bookmarkEnd w:id="10"/>
    </w:p>
    <w:p w14:paraId="0E014D11" w14:textId="77777777" w:rsidR="001522A8" w:rsidRPr="001522A8" w:rsidRDefault="001522A8" w:rsidP="001522A8">
      <w:pPr>
        <w:keepNext/>
        <w:keepLines/>
        <w:numPr>
          <w:ilvl w:val="2"/>
          <w:numId w:val="0"/>
        </w:numPr>
        <w:ind w:firstLine="709"/>
        <w:jc w:val="center"/>
        <w:outlineLvl w:val="2"/>
        <w:rPr>
          <w:b/>
          <w:bCs/>
          <w:sz w:val="28"/>
          <w:szCs w:val="28"/>
          <w:lang w:eastAsia="en-US"/>
        </w:rPr>
      </w:pPr>
    </w:p>
    <w:p w14:paraId="62F63B59"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Согласно постановлению Правительства РФ от 22.02.2012 № 154 «О требованиях к схемам теплоснабжения и порядку и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1B4FABB0" w14:textId="77777777" w:rsidR="001522A8" w:rsidRPr="001522A8" w:rsidRDefault="001522A8" w:rsidP="001522A8">
      <w:pPr>
        <w:widowControl w:val="0"/>
        <w:ind w:firstLine="709"/>
        <w:jc w:val="both"/>
        <w:rPr>
          <w:rFonts w:eastAsia="Calibri"/>
          <w:sz w:val="28"/>
          <w:szCs w:val="28"/>
          <w:lang w:eastAsia="en-US"/>
        </w:rPr>
      </w:pPr>
      <w:r w:rsidRPr="001522A8">
        <w:rPr>
          <w:rFonts w:eastAsia="Calibri"/>
          <w:sz w:val="28"/>
          <w:szCs w:val="28"/>
          <w:lang w:eastAsia="en-US"/>
        </w:rPr>
        <w:t>Объем потребления тепловой энергии на собственные нужды представлен в таблице ниже.</w:t>
      </w:r>
    </w:p>
    <w:p w14:paraId="5A7A370F" w14:textId="77777777" w:rsidR="001522A8" w:rsidRPr="001522A8" w:rsidRDefault="001522A8" w:rsidP="001522A8">
      <w:pPr>
        <w:widowControl w:val="0"/>
        <w:ind w:firstLine="709"/>
        <w:jc w:val="both"/>
        <w:rPr>
          <w:rFonts w:eastAsia="Calibri"/>
          <w:szCs w:val="22"/>
          <w:lang w:eastAsia="en-US"/>
        </w:rPr>
      </w:pPr>
    </w:p>
    <w:p w14:paraId="1D9F162A" w14:textId="77777777" w:rsidR="001522A8" w:rsidRPr="001522A8" w:rsidRDefault="001522A8" w:rsidP="001522A8">
      <w:pPr>
        <w:widowControl w:val="0"/>
        <w:spacing w:before="1"/>
        <w:ind w:left="222" w:right="229"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37"/>
          <w:sz w:val="20"/>
          <w:szCs w:val="22"/>
          <w:lang w:eastAsia="en-US"/>
        </w:rPr>
        <w:t xml:space="preserve"> </w:t>
      </w:r>
      <w:r w:rsidRPr="001522A8">
        <w:rPr>
          <w:rFonts w:eastAsia="Calibri"/>
          <w:b/>
          <w:sz w:val="20"/>
          <w:szCs w:val="22"/>
          <w:lang w:eastAsia="en-US"/>
        </w:rPr>
        <w:t>1.3</w:t>
      </w:r>
      <w:r w:rsidRPr="001522A8">
        <w:rPr>
          <w:rFonts w:eastAsia="Calibri"/>
          <w:b/>
          <w:spacing w:val="37"/>
          <w:sz w:val="20"/>
          <w:szCs w:val="22"/>
          <w:lang w:eastAsia="en-US"/>
        </w:rPr>
        <w:t xml:space="preserve"> </w:t>
      </w:r>
      <w:r w:rsidRPr="001522A8">
        <w:rPr>
          <w:rFonts w:eastAsia="Calibri"/>
          <w:b/>
          <w:sz w:val="20"/>
          <w:szCs w:val="22"/>
          <w:lang w:eastAsia="en-US"/>
        </w:rPr>
        <w:t>Параметры</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6"/>
          <w:sz w:val="20"/>
          <w:szCs w:val="22"/>
          <w:lang w:eastAsia="en-US"/>
        </w:rPr>
        <w:t xml:space="preserve"> </w:t>
      </w:r>
      <w:r w:rsidRPr="001522A8">
        <w:rPr>
          <w:rFonts w:eastAsia="Calibri"/>
          <w:b/>
          <w:sz w:val="20"/>
          <w:szCs w:val="22"/>
          <w:lang w:eastAsia="en-US"/>
        </w:rPr>
        <w:t>мощности</w:t>
      </w:r>
      <w:r w:rsidRPr="001522A8">
        <w:rPr>
          <w:rFonts w:eastAsia="Calibri"/>
          <w:b/>
          <w:spacing w:val="35"/>
          <w:sz w:val="20"/>
          <w:szCs w:val="22"/>
          <w:lang w:eastAsia="en-US"/>
        </w:rPr>
        <w:t xml:space="preserve"> </w:t>
      </w:r>
      <w:r w:rsidRPr="001522A8">
        <w:rPr>
          <w:rFonts w:eastAsia="Calibri"/>
          <w:b/>
          <w:sz w:val="20"/>
          <w:szCs w:val="22"/>
          <w:lang w:eastAsia="en-US"/>
        </w:rPr>
        <w:t>нетто</w:t>
      </w:r>
      <w:r w:rsidRPr="001522A8">
        <w:rPr>
          <w:rFonts w:eastAsia="Calibri"/>
          <w:b/>
          <w:spacing w:val="35"/>
          <w:sz w:val="20"/>
          <w:szCs w:val="22"/>
          <w:lang w:eastAsia="en-US"/>
        </w:rPr>
        <w:t xml:space="preserve"> </w:t>
      </w:r>
      <w:r w:rsidRPr="001522A8">
        <w:rPr>
          <w:rFonts w:eastAsia="Calibri"/>
          <w:b/>
          <w:sz w:val="20"/>
          <w:szCs w:val="22"/>
          <w:lang w:eastAsia="en-US"/>
        </w:rPr>
        <w:t>и</w:t>
      </w:r>
      <w:r w:rsidRPr="001522A8">
        <w:rPr>
          <w:rFonts w:eastAsia="Calibri"/>
          <w:b/>
          <w:spacing w:val="35"/>
          <w:sz w:val="20"/>
          <w:szCs w:val="22"/>
          <w:lang w:eastAsia="en-US"/>
        </w:rPr>
        <w:t xml:space="preserve"> </w:t>
      </w:r>
      <w:r w:rsidRPr="001522A8">
        <w:rPr>
          <w:rFonts w:eastAsia="Calibri"/>
          <w:b/>
          <w:sz w:val="20"/>
          <w:szCs w:val="22"/>
          <w:lang w:eastAsia="en-US"/>
        </w:rPr>
        <w:t>потребление</w:t>
      </w:r>
      <w:r w:rsidRPr="001522A8">
        <w:rPr>
          <w:rFonts w:eastAsia="Calibri"/>
          <w:b/>
          <w:spacing w:val="34"/>
          <w:sz w:val="20"/>
          <w:szCs w:val="22"/>
          <w:lang w:eastAsia="en-US"/>
        </w:rPr>
        <w:t xml:space="preserve"> </w:t>
      </w:r>
      <w:r w:rsidRPr="001522A8">
        <w:rPr>
          <w:rFonts w:eastAsia="Calibri"/>
          <w:b/>
          <w:sz w:val="20"/>
          <w:szCs w:val="22"/>
          <w:lang w:eastAsia="en-US"/>
        </w:rPr>
        <w:t>тепловой</w:t>
      </w:r>
      <w:r w:rsidRPr="001522A8">
        <w:rPr>
          <w:rFonts w:eastAsia="Calibri"/>
          <w:b/>
          <w:spacing w:val="35"/>
          <w:sz w:val="20"/>
          <w:szCs w:val="22"/>
          <w:lang w:eastAsia="en-US"/>
        </w:rPr>
        <w:t xml:space="preserve"> </w:t>
      </w:r>
      <w:r w:rsidRPr="001522A8">
        <w:rPr>
          <w:rFonts w:eastAsia="Calibri"/>
          <w:b/>
          <w:sz w:val="20"/>
          <w:szCs w:val="22"/>
          <w:lang w:eastAsia="en-US"/>
        </w:rPr>
        <w:t>энергии</w:t>
      </w:r>
      <w:r w:rsidRPr="001522A8">
        <w:rPr>
          <w:rFonts w:eastAsia="Calibri"/>
          <w:b/>
          <w:spacing w:val="37"/>
          <w:sz w:val="20"/>
          <w:szCs w:val="22"/>
          <w:lang w:eastAsia="en-US"/>
        </w:rPr>
        <w:t xml:space="preserve"> </w:t>
      </w:r>
      <w:r w:rsidRPr="001522A8">
        <w:rPr>
          <w:rFonts w:eastAsia="Calibri"/>
          <w:b/>
          <w:sz w:val="20"/>
          <w:szCs w:val="22"/>
          <w:lang w:eastAsia="en-US"/>
        </w:rPr>
        <w:t>на</w:t>
      </w:r>
      <w:r w:rsidRPr="001522A8">
        <w:rPr>
          <w:rFonts w:eastAsia="Calibri"/>
          <w:b/>
          <w:spacing w:val="37"/>
          <w:sz w:val="20"/>
          <w:szCs w:val="22"/>
          <w:lang w:eastAsia="en-US"/>
        </w:rPr>
        <w:t xml:space="preserve"> </w:t>
      </w:r>
      <w:r w:rsidRPr="001522A8">
        <w:rPr>
          <w:rFonts w:eastAsia="Calibri"/>
          <w:b/>
          <w:sz w:val="20"/>
          <w:szCs w:val="20"/>
          <w:lang w:eastAsia="en-US"/>
        </w:rPr>
        <w:t>собственные нужды</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1522A8" w14:paraId="1F5D71F5" w14:textId="77777777" w:rsidTr="001522A8">
        <w:trPr>
          <w:trHeight w:val="505"/>
        </w:trPr>
        <w:tc>
          <w:tcPr>
            <w:tcW w:w="650" w:type="dxa"/>
            <w:vAlign w:val="center"/>
          </w:tcPr>
          <w:p w14:paraId="7B220951" w14:textId="77777777" w:rsidR="001522A8" w:rsidRPr="006C69EE" w:rsidRDefault="001522A8" w:rsidP="001522A8">
            <w:pPr>
              <w:spacing w:before="123"/>
              <w:ind w:left="8"/>
              <w:jc w:val="center"/>
              <w:rPr>
                <w:rFonts w:ascii="Times New Roman" w:hAnsi="Times New Roman"/>
                <w:sz w:val="20"/>
                <w:szCs w:val="20"/>
              </w:rPr>
            </w:pPr>
            <w:r w:rsidRPr="006C69EE">
              <w:rPr>
                <w:rFonts w:ascii="Times New Roman" w:hAnsi="Times New Roman"/>
                <w:sz w:val="20"/>
                <w:szCs w:val="20"/>
              </w:rPr>
              <w:t>№</w:t>
            </w:r>
          </w:p>
        </w:tc>
        <w:tc>
          <w:tcPr>
            <w:tcW w:w="5931" w:type="dxa"/>
            <w:vAlign w:val="center"/>
          </w:tcPr>
          <w:p w14:paraId="63CC743D" w14:textId="77777777" w:rsidR="001522A8" w:rsidRPr="006C69EE" w:rsidRDefault="001522A8" w:rsidP="001522A8">
            <w:pPr>
              <w:spacing w:before="123"/>
              <w:ind w:left="94" w:right="82"/>
              <w:jc w:val="center"/>
              <w:rPr>
                <w:rFonts w:ascii="Times New Roman" w:hAnsi="Times New Roman"/>
                <w:sz w:val="20"/>
                <w:szCs w:val="20"/>
              </w:rPr>
            </w:pPr>
            <w:r w:rsidRPr="006C69EE">
              <w:rPr>
                <w:rFonts w:ascii="Times New Roman" w:hAnsi="Times New Roman"/>
                <w:sz w:val="20"/>
                <w:szCs w:val="20"/>
              </w:rPr>
              <w:t>Вид</w:t>
            </w:r>
            <w:r w:rsidRPr="006C69EE">
              <w:rPr>
                <w:rFonts w:ascii="Times New Roman" w:hAnsi="Times New Roman"/>
                <w:spacing w:val="-2"/>
                <w:sz w:val="20"/>
                <w:szCs w:val="20"/>
              </w:rPr>
              <w:t xml:space="preserve"> </w:t>
            </w:r>
            <w:r w:rsidRPr="006C69EE">
              <w:rPr>
                <w:rFonts w:ascii="Times New Roman" w:hAnsi="Times New Roman"/>
                <w:sz w:val="20"/>
                <w:szCs w:val="20"/>
              </w:rPr>
              <w:t>тепловой</w:t>
            </w:r>
            <w:r w:rsidRPr="006C69EE">
              <w:rPr>
                <w:rFonts w:ascii="Times New Roman" w:hAnsi="Times New Roman"/>
                <w:spacing w:val="-3"/>
                <w:sz w:val="20"/>
                <w:szCs w:val="20"/>
              </w:rPr>
              <w:t xml:space="preserve"> </w:t>
            </w:r>
            <w:r w:rsidRPr="006C69EE">
              <w:rPr>
                <w:rFonts w:ascii="Times New Roman" w:hAnsi="Times New Roman"/>
                <w:sz w:val="20"/>
                <w:szCs w:val="20"/>
              </w:rPr>
              <w:t>мощности</w:t>
            </w:r>
          </w:p>
        </w:tc>
        <w:tc>
          <w:tcPr>
            <w:tcW w:w="1750" w:type="dxa"/>
            <w:vAlign w:val="center"/>
          </w:tcPr>
          <w:p w14:paraId="35944644" w14:textId="77777777" w:rsidR="001522A8" w:rsidRPr="006C69EE" w:rsidRDefault="001522A8" w:rsidP="001522A8">
            <w:pPr>
              <w:spacing w:line="252" w:lineRule="exact"/>
              <w:ind w:left="346" w:right="318" w:firstLine="88"/>
              <w:rPr>
                <w:rFonts w:ascii="Times New Roman" w:hAnsi="Times New Roman"/>
                <w:sz w:val="20"/>
                <w:szCs w:val="20"/>
              </w:rPr>
            </w:pPr>
            <w:r w:rsidRPr="006C69EE">
              <w:rPr>
                <w:rFonts w:ascii="Times New Roman" w:hAnsi="Times New Roman"/>
                <w:sz w:val="20"/>
                <w:szCs w:val="20"/>
              </w:rPr>
              <w:t>Единица</w:t>
            </w:r>
            <w:r w:rsidRPr="006C69EE">
              <w:rPr>
                <w:rFonts w:ascii="Times New Roman" w:hAnsi="Times New Roman"/>
                <w:spacing w:val="1"/>
                <w:sz w:val="20"/>
                <w:szCs w:val="20"/>
              </w:rPr>
              <w:t xml:space="preserve"> </w:t>
            </w:r>
            <w:r w:rsidRPr="006C69EE">
              <w:rPr>
                <w:rFonts w:ascii="Times New Roman" w:hAnsi="Times New Roman"/>
                <w:sz w:val="20"/>
                <w:szCs w:val="20"/>
              </w:rPr>
              <w:t>измерения</w:t>
            </w:r>
          </w:p>
        </w:tc>
        <w:tc>
          <w:tcPr>
            <w:tcW w:w="1241" w:type="dxa"/>
            <w:vAlign w:val="center"/>
          </w:tcPr>
          <w:p w14:paraId="14586D15" w14:textId="77777777" w:rsidR="001522A8" w:rsidRPr="006C69EE" w:rsidRDefault="001522A8" w:rsidP="001522A8">
            <w:pPr>
              <w:spacing w:before="123"/>
              <w:ind w:left="192" w:right="182"/>
              <w:jc w:val="center"/>
              <w:rPr>
                <w:rFonts w:ascii="Times New Roman" w:hAnsi="Times New Roman"/>
                <w:sz w:val="20"/>
                <w:szCs w:val="20"/>
              </w:rPr>
            </w:pPr>
            <w:r w:rsidRPr="006C69EE">
              <w:rPr>
                <w:rFonts w:ascii="Times New Roman" w:hAnsi="Times New Roman"/>
                <w:sz w:val="20"/>
                <w:szCs w:val="20"/>
              </w:rPr>
              <w:t>2023</w:t>
            </w:r>
            <w:r w:rsidRPr="006C69EE">
              <w:rPr>
                <w:rFonts w:ascii="Times New Roman" w:hAnsi="Times New Roman"/>
                <w:spacing w:val="-1"/>
                <w:sz w:val="20"/>
                <w:szCs w:val="20"/>
              </w:rPr>
              <w:t xml:space="preserve"> </w:t>
            </w:r>
            <w:r w:rsidRPr="006C69EE">
              <w:rPr>
                <w:rFonts w:ascii="Times New Roman" w:hAnsi="Times New Roman"/>
                <w:sz w:val="20"/>
                <w:szCs w:val="20"/>
              </w:rPr>
              <w:t>год</w:t>
            </w:r>
          </w:p>
        </w:tc>
      </w:tr>
      <w:tr w:rsidR="001522A8" w:rsidRPr="001522A8" w14:paraId="40093F4B" w14:textId="77777777" w:rsidTr="001522A8">
        <w:trPr>
          <w:trHeight w:val="299"/>
        </w:trPr>
        <w:tc>
          <w:tcPr>
            <w:tcW w:w="9572" w:type="dxa"/>
            <w:gridSpan w:val="4"/>
            <w:vAlign w:val="center"/>
          </w:tcPr>
          <w:p w14:paraId="5EE987BD" w14:textId="77777777" w:rsidR="001522A8" w:rsidRPr="006C69EE" w:rsidRDefault="001522A8" w:rsidP="001522A8">
            <w:pPr>
              <w:spacing w:before="22"/>
              <w:ind w:left="1720" w:right="1716"/>
              <w:jc w:val="center"/>
              <w:rPr>
                <w:rFonts w:ascii="Times New Roman" w:hAnsi="Times New Roman"/>
                <w:b/>
                <w:sz w:val="20"/>
                <w:szCs w:val="20"/>
              </w:rPr>
            </w:pPr>
            <w:r w:rsidRPr="006C69EE">
              <w:rPr>
                <w:rFonts w:ascii="Times New Roman" w:hAnsi="Times New Roman"/>
                <w:b/>
                <w:sz w:val="20"/>
                <w:szCs w:val="20"/>
              </w:rPr>
              <w:t>Квартал № 68 ст-ца Старощербиновская</w:t>
            </w:r>
          </w:p>
        </w:tc>
      </w:tr>
      <w:tr w:rsidR="001522A8" w:rsidRPr="001522A8" w14:paraId="0D3184C7" w14:textId="77777777" w:rsidTr="001522A8">
        <w:trPr>
          <w:trHeight w:val="299"/>
        </w:trPr>
        <w:tc>
          <w:tcPr>
            <w:tcW w:w="650" w:type="dxa"/>
            <w:vAlign w:val="center"/>
          </w:tcPr>
          <w:p w14:paraId="3DCDEDB9"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025A501"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F37E630"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E869C92"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1,01</w:t>
            </w:r>
          </w:p>
        </w:tc>
      </w:tr>
      <w:tr w:rsidR="001522A8" w:rsidRPr="001522A8" w14:paraId="4E3765B6" w14:textId="77777777" w:rsidTr="001522A8">
        <w:trPr>
          <w:trHeight w:val="299"/>
        </w:trPr>
        <w:tc>
          <w:tcPr>
            <w:tcW w:w="650" w:type="dxa"/>
            <w:vAlign w:val="center"/>
          </w:tcPr>
          <w:p w14:paraId="3FBF83F6"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1363AA7"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874DAAF"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F6200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0,023</w:t>
            </w:r>
          </w:p>
        </w:tc>
      </w:tr>
      <w:tr w:rsidR="001522A8" w:rsidRPr="001522A8" w14:paraId="77E56298" w14:textId="77777777" w:rsidTr="001522A8">
        <w:trPr>
          <w:trHeight w:val="299"/>
        </w:trPr>
        <w:tc>
          <w:tcPr>
            <w:tcW w:w="650" w:type="dxa"/>
            <w:vAlign w:val="center"/>
          </w:tcPr>
          <w:p w14:paraId="3E45E7A9"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D5117E"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B0CD31B"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60BA5D3"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2,28</w:t>
            </w:r>
          </w:p>
        </w:tc>
      </w:tr>
      <w:tr w:rsidR="001522A8" w:rsidRPr="001522A8" w14:paraId="09B3BBAB" w14:textId="77777777" w:rsidTr="001522A8">
        <w:trPr>
          <w:trHeight w:val="299"/>
        </w:trPr>
        <w:tc>
          <w:tcPr>
            <w:tcW w:w="650" w:type="dxa"/>
            <w:vAlign w:val="center"/>
          </w:tcPr>
          <w:p w14:paraId="3604645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618A5903"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385A82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908E6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0,99</w:t>
            </w:r>
          </w:p>
        </w:tc>
      </w:tr>
      <w:tr w:rsidR="001522A8" w:rsidRPr="001522A8" w14:paraId="7F7A17A0" w14:textId="77777777" w:rsidTr="001522A8">
        <w:trPr>
          <w:trHeight w:val="301"/>
        </w:trPr>
        <w:tc>
          <w:tcPr>
            <w:tcW w:w="9572" w:type="dxa"/>
            <w:gridSpan w:val="4"/>
            <w:vAlign w:val="center"/>
          </w:tcPr>
          <w:p w14:paraId="4F335614" w14:textId="77777777" w:rsidR="001522A8" w:rsidRPr="006C69EE" w:rsidRDefault="001522A8" w:rsidP="001522A8">
            <w:pPr>
              <w:spacing w:before="11" w:line="271" w:lineRule="exact"/>
              <w:ind w:left="1726" w:right="1716"/>
              <w:jc w:val="center"/>
              <w:rPr>
                <w:rFonts w:ascii="Times New Roman" w:hAnsi="Times New Roman"/>
                <w:b/>
                <w:sz w:val="20"/>
                <w:szCs w:val="20"/>
              </w:rPr>
            </w:pPr>
            <w:r w:rsidRPr="006C69EE">
              <w:rPr>
                <w:rFonts w:ascii="Times New Roman" w:hAnsi="Times New Roman"/>
                <w:b/>
                <w:sz w:val="20"/>
                <w:szCs w:val="20"/>
              </w:rPr>
              <w:t>Квартал № 86 ст-ца Старощербиновская</w:t>
            </w:r>
          </w:p>
        </w:tc>
      </w:tr>
      <w:tr w:rsidR="001522A8" w:rsidRPr="001522A8" w14:paraId="17CD518D" w14:textId="77777777" w:rsidTr="001522A8">
        <w:trPr>
          <w:trHeight w:val="299"/>
        </w:trPr>
        <w:tc>
          <w:tcPr>
            <w:tcW w:w="650" w:type="dxa"/>
            <w:vAlign w:val="center"/>
          </w:tcPr>
          <w:p w14:paraId="09E95794"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57D18562"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BF6D86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7D95636"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3971BAC1" w14:textId="77777777" w:rsidTr="001522A8">
        <w:trPr>
          <w:trHeight w:val="299"/>
        </w:trPr>
        <w:tc>
          <w:tcPr>
            <w:tcW w:w="650" w:type="dxa"/>
            <w:vAlign w:val="center"/>
          </w:tcPr>
          <w:p w14:paraId="3ABE525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326964FD"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0541D2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5EEE91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6098C26F" w14:textId="77777777" w:rsidTr="001522A8">
        <w:trPr>
          <w:trHeight w:val="300"/>
        </w:trPr>
        <w:tc>
          <w:tcPr>
            <w:tcW w:w="650" w:type="dxa"/>
            <w:vAlign w:val="center"/>
          </w:tcPr>
          <w:p w14:paraId="5B1640F3"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7FC68503"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DE9C30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0BEB6545"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B5B415" w14:textId="77777777" w:rsidTr="001522A8">
        <w:trPr>
          <w:trHeight w:val="299"/>
        </w:trPr>
        <w:tc>
          <w:tcPr>
            <w:tcW w:w="650" w:type="dxa"/>
            <w:vAlign w:val="center"/>
          </w:tcPr>
          <w:p w14:paraId="5F680945"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3879F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2AB4FF8"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127BE2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6A7999BB" w14:textId="77777777" w:rsidTr="001522A8">
        <w:trPr>
          <w:trHeight w:val="299"/>
        </w:trPr>
        <w:tc>
          <w:tcPr>
            <w:tcW w:w="9572" w:type="dxa"/>
            <w:gridSpan w:val="4"/>
            <w:vAlign w:val="center"/>
          </w:tcPr>
          <w:p w14:paraId="21CA5708"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87 ст-ца Старощербиновская</w:t>
            </w:r>
          </w:p>
        </w:tc>
      </w:tr>
      <w:tr w:rsidR="001522A8" w:rsidRPr="001522A8" w14:paraId="674BA553" w14:textId="77777777" w:rsidTr="001522A8">
        <w:trPr>
          <w:trHeight w:val="301"/>
        </w:trPr>
        <w:tc>
          <w:tcPr>
            <w:tcW w:w="650" w:type="dxa"/>
            <w:vAlign w:val="center"/>
          </w:tcPr>
          <w:p w14:paraId="560B943E"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542EB4A"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349246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806C8A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02A96108" w14:textId="77777777" w:rsidTr="001522A8">
        <w:trPr>
          <w:trHeight w:val="299"/>
        </w:trPr>
        <w:tc>
          <w:tcPr>
            <w:tcW w:w="650" w:type="dxa"/>
            <w:vAlign w:val="center"/>
          </w:tcPr>
          <w:p w14:paraId="5C123D0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2BB9074"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0A18F5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1054809"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21596F9" w14:textId="77777777" w:rsidTr="001522A8">
        <w:trPr>
          <w:trHeight w:val="299"/>
        </w:trPr>
        <w:tc>
          <w:tcPr>
            <w:tcW w:w="650" w:type="dxa"/>
            <w:vAlign w:val="center"/>
          </w:tcPr>
          <w:p w14:paraId="36FC28A1"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02AF6F3A"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F4ABA2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0D4E303"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417C507A" w14:textId="77777777" w:rsidTr="001522A8">
        <w:trPr>
          <w:trHeight w:val="299"/>
        </w:trPr>
        <w:tc>
          <w:tcPr>
            <w:tcW w:w="650" w:type="dxa"/>
            <w:vAlign w:val="center"/>
          </w:tcPr>
          <w:p w14:paraId="214DA0BB"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A1BEA58"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5BFA059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1B5409B"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75726810" w14:textId="77777777" w:rsidTr="001522A8">
        <w:trPr>
          <w:trHeight w:val="299"/>
        </w:trPr>
        <w:tc>
          <w:tcPr>
            <w:tcW w:w="9572" w:type="dxa"/>
            <w:gridSpan w:val="4"/>
            <w:vAlign w:val="center"/>
          </w:tcPr>
          <w:p w14:paraId="59282DD0"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89 ст-ца Старощербиновская</w:t>
            </w:r>
          </w:p>
        </w:tc>
      </w:tr>
      <w:tr w:rsidR="001522A8" w:rsidRPr="001522A8" w14:paraId="656CC53C" w14:textId="77777777" w:rsidTr="001522A8">
        <w:trPr>
          <w:trHeight w:val="299"/>
        </w:trPr>
        <w:tc>
          <w:tcPr>
            <w:tcW w:w="650" w:type="dxa"/>
            <w:vAlign w:val="center"/>
          </w:tcPr>
          <w:p w14:paraId="410F3668"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FA712B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4785D5A4"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61C26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2,6</w:t>
            </w:r>
          </w:p>
        </w:tc>
      </w:tr>
      <w:tr w:rsidR="001522A8" w:rsidRPr="001522A8" w14:paraId="22F7B6B9" w14:textId="77777777" w:rsidTr="001522A8">
        <w:trPr>
          <w:trHeight w:val="301"/>
        </w:trPr>
        <w:tc>
          <w:tcPr>
            <w:tcW w:w="650" w:type="dxa"/>
            <w:vAlign w:val="center"/>
          </w:tcPr>
          <w:p w14:paraId="18D76F88"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1BDE7AFE"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12119CC"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DE77171"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0,058</w:t>
            </w:r>
          </w:p>
        </w:tc>
      </w:tr>
      <w:tr w:rsidR="001522A8" w:rsidRPr="001522A8" w14:paraId="5CABB001" w14:textId="77777777" w:rsidTr="001522A8">
        <w:trPr>
          <w:trHeight w:val="300"/>
        </w:trPr>
        <w:tc>
          <w:tcPr>
            <w:tcW w:w="650" w:type="dxa"/>
            <w:vAlign w:val="center"/>
          </w:tcPr>
          <w:p w14:paraId="1429934D"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A04BE60" w14:textId="77777777" w:rsidR="001522A8" w:rsidRPr="006C69EE" w:rsidRDefault="001522A8" w:rsidP="001522A8">
            <w:pPr>
              <w:spacing w:before="18"/>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30834B4" w14:textId="77777777" w:rsidR="001522A8" w:rsidRPr="006C69EE" w:rsidRDefault="001522A8" w:rsidP="001522A8">
            <w:pPr>
              <w:spacing w:before="18"/>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CDAB056"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2,23</w:t>
            </w:r>
          </w:p>
        </w:tc>
      </w:tr>
      <w:tr w:rsidR="001522A8" w:rsidRPr="001522A8" w14:paraId="3C40CECC" w14:textId="77777777" w:rsidTr="001522A8">
        <w:trPr>
          <w:trHeight w:val="299"/>
        </w:trPr>
        <w:tc>
          <w:tcPr>
            <w:tcW w:w="650" w:type="dxa"/>
            <w:vAlign w:val="center"/>
          </w:tcPr>
          <w:p w14:paraId="418BEB42"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2FCD1519"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9AF3CE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C0DF3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2,54</w:t>
            </w:r>
          </w:p>
        </w:tc>
      </w:tr>
      <w:tr w:rsidR="001522A8" w:rsidRPr="001522A8" w14:paraId="45524A22" w14:textId="77777777" w:rsidTr="001522A8">
        <w:trPr>
          <w:trHeight w:val="299"/>
        </w:trPr>
        <w:tc>
          <w:tcPr>
            <w:tcW w:w="9572" w:type="dxa"/>
            <w:gridSpan w:val="4"/>
            <w:vAlign w:val="center"/>
          </w:tcPr>
          <w:p w14:paraId="1D4A4553" w14:textId="77777777" w:rsidR="001522A8" w:rsidRPr="006C69EE" w:rsidRDefault="001522A8" w:rsidP="001522A8">
            <w:pPr>
              <w:spacing w:before="22"/>
              <w:ind w:left="1726" w:right="1716"/>
              <w:jc w:val="center"/>
              <w:rPr>
                <w:rFonts w:ascii="Times New Roman" w:hAnsi="Times New Roman"/>
                <w:b/>
                <w:sz w:val="20"/>
                <w:szCs w:val="20"/>
              </w:rPr>
            </w:pPr>
            <w:r w:rsidRPr="006C69EE">
              <w:rPr>
                <w:rFonts w:ascii="Times New Roman" w:hAnsi="Times New Roman"/>
                <w:b/>
                <w:sz w:val="20"/>
                <w:szCs w:val="20"/>
              </w:rPr>
              <w:lastRenderedPageBreak/>
              <w:t>Квартал № 92 ст-ца Старощербиновская</w:t>
            </w:r>
          </w:p>
        </w:tc>
      </w:tr>
      <w:tr w:rsidR="001522A8" w:rsidRPr="001522A8" w14:paraId="3BED7829" w14:textId="77777777" w:rsidTr="001522A8">
        <w:trPr>
          <w:trHeight w:val="299"/>
        </w:trPr>
        <w:tc>
          <w:tcPr>
            <w:tcW w:w="650" w:type="dxa"/>
            <w:vAlign w:val="center"/>
          </w:tcPr>
          <w:p w14:paraId="00F2D10C"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E4A72E7"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0926F4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8F8BA8"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2,8</w:t>
            </w:r>
          </w:p>
        </w:tc>
      </w:tr>
      <w:tr w:rsidR="001522A8" w:rsidRPr="001522A8" w14:paraId="2208D494" w14:textId="77777777" w:rsidTr="001522A8">
        <w:trPr>
          <w:trHeight w:val="299"/>
        </w:trPr>
        <w:tc>
          <w:tcPr>
            <w:tcW w:w="650" w:type="dxa"/>
            <w:vAlign w:val="center"/>
          </w:tcPr>
          <w:p w14:paraId="2027855A"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73399F9"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1A6BBDA"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4815E3A"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0,062</w:t>
            </w:r>
          </w:p>
        </w:tc>
      </w:tr>
      <w:tr w:rsidR="001522A8" w:rsidRPr="001522A8" w14:paraId="4A37A685" w14:textId="77777777" w:rsidTr="001522A8">
        <w:trPr>
          <w:trHeight w:val="302"/>
        </w:trPr>
        <w:tc>
          <w:tcPr>
            <w:tcW w:w="650" w:type="dxa"/>
            <w:vAlign w:val="center"/>
          </w:tcPr>
          <w:p w14:paraId="47CFFA5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10C4E8BB"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D20F5B8"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247F7EF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2,21</w:t>
            </w:r>
          </w:p>
        </w:tc>
      </w:tr>
      <w:tr w:rsidR="001522A8" w:rsidRPr="001522A8" w14:paraId="55D3D7D4" w14:textId="77777777" w:rsidTr="001522A8">
        <w:trPr>
          <w:trHeight w:val="299"/>
        </w:trPr>
        <w:tc>
          <w:tcPr>
            <w:tcW w:w="650" w:type="dxa"/>
            <w:vAlign w:val="center"/>
          </w:tcPr>
          <w:p w14:paraId="53FC2AC3"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0C014AA4" w14:textId="77777777" w:rsidR="001522A8" w:rsidRPr="006C69EE" w:rsidRDefault="001522A8" w:rsidP="001522A8">
            <w:pPr>
              <w:spacing w:before="17"/>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28993A37"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95B1225"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2,74</w:t>
            </w:r>
          </w:p>
        </w:tc>
      </w:tr>
      <w:tr w:rsidR="001522A8" w:rsidRPr="001522A8" w14:paraId="4B841CA1" w14:textId="77777777" w:rsidTr="001522A8">
        <w:trPr>
          <w:trHeight w:val="299"/>
        </w:trPr>
        <w:tc>
          <w:tcPr>
            <w:tcW w:w="9572" w:type="dxa"/>
            <w:gridSpan w:val="4"/>
            <w:vAlign w:val="center"/>
          </w:tcPr>
          <w:p w14:paraId="3B0BB74F" w14:textId="77777777" w:rsidR="001522A8" w:rsidRPr="006C69EE" w:rsidRDefault="001522A8" w:rsidP="001522A8">
            <w:pPr>
              <w:spacing w:before="22"/>
              <w:ind w:left="1722" w:right="1716"/>
              <w:jc w:val="center"/>
              <w:rPr>
                <w:rFonts w:ascii="Times New Roman" w:hAnsi="Times New Roman"/>
                <w:b/>
                <w:sz w:val="20"/>
                <w:szCs w:val="20"/>
              </w:rPr>
            </w:pPr>
            <w:r w:rsidRPr="006C69EE">
              <w:rPr>
                <w:rFonts w:ascii="Times New Roman" w:hAnsi="Times New Roman"/>
                <w:b/>
                <w:sz w:val="20"/>
                <w:szCs w:val="20"/>
              </w:rPr>
              <w:t>Квартал № 98 ст-ца Старощербиновская</w:t>
            </w:r>
          </w:p>
        </w:tc>
      </w:tr>
      <w:tr w:rsidR="001522A8" w:rsidRPr="001522A8" w14:paraId="30FF9962" w14:textId="77777777" w:rsidTr="001522A8">
        <w:trPr>
          <w:trHeight w:val="299"/>
        </w:trPr>
        <w:tc>
          <w:tcPr>
            <w:tcW w:w="650" w:type="dxa"/>
            <w:vAlign w:val="center"/>
          </w:tcPr>
          <w:p w14:paraId="264B188B"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9F94DFC"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C318CF2"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3F8F5EE"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0,4</w:t>
            </w:r>
          </w:p>
        </w:tc>
      </w:tr>
      <w:tr w:rsidR="001522A8" w:rsidRPr="001522A8" w14:paraId="58D3CB95" w14:textId="77777777" w:rsidTr="001522A8">
        <w:trPr>
          <w:trHeight w:val="299"/>
        </w:trPr>
        <w:tc>
          <w:tcPr>
            <w:tcW w:w="650" w:type="dxa"/>
            <w:vAlign w:val="center"/>
          </w:tcPr>
          <w:p w14:paraId="58AC0A0F"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B0AC9E6" w14:textId="77777777" w:rsidR="001522A8" w:rsidRPr="006C69EE" w:rsidRDefault="001522A8" w:rsidP="001522A8">
            <w:pPr>
              <w:spacing w:before="17"/>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7F05E56"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B5FE4A7"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0,011</w:t>
            </w:r>
          </w:p>
        </w:tc>
      </w:tr>
      <w:tr w:rsidR="001522A8" w:rsidRPr="001522A8" w14:paraId="65EEDFE8" w14:textId="77777777" w:rsidTr="001522A8">
        <w:trPr>
          <w:trHeight w:val="299"/>
        </w:trPr>
        <w:tc>
          <w:tcPr>
            <w:tcW w:w="650" w:type="dxa"/>
            <w:vAlign w:val="center"/>
          </w:tcPr>
          <w:p w14:paraId="50360924" w14:textId="77777777" w:rsidR="001522A8" w:rsidRPr="006C69EE" w:rsidRDefault="001522A8" w:rsidP="001522A8">
            <w:pPr>
              <w:spacing w:before="17"/>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098724" w14:textId="77777777" w:rsidR="001522A8" w:rsidRPr="006C69EE" w:rsidRDefault="001522A8" w:rsidP="001522A8">
            <w:pPr>
              <w:spacing w:before="17"/>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C923A7C" w14:textId="77777777" w:rsidR="001522A8" w:rsidRPr="006C69EE" w:rsidRDefault="001522A8" w:rsidP="001522A8">
            <w:pPr>
              <w:spacing w:before="17"/>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50DA68AF"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2,75</w:t>
            </w:r>
          </w:p>
        </w:tc>
      </w:tr>
      <w:tr w:rsidR="001522A8" w:rsidRPr="001522A8" w14:paraId="28A29C87" w14:textId="77777777" w:rsidTr="001522A8">
        <w:trPr>
          <w:trHeight w:val="302"/>
        </w:trPr>
        <w:tc>
          <w:tcPr>
            <w:tcW w:w="650" w:type="dxa"/>
            <w:vAlign w:val="center"/>
          </w:tcPr>
          <w:p w14:paraId="1810BB6C" w14:textId="77777777" w:rsidR="001522A8" w:rsidRPr="006C69EE" w:rsidRDefault="001522A8" w:rsidP="001522A8">
            <w:pPr>
              <w:spacing w:before="18"/>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54F2E68A" w14:textId="77777777" w:rsidR="001522A8" w:rsidRPr="006C69EE" w:rsidRDefault="001522A8" w:rsidP="001522A8">
            <w:pPr>
              <w:spacing w:before="18"/>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8320D7" w14:textId="77777777" w:rsidR="001522A8" w:rsidRPr="006C69EE" w:rsidRDefault="001522A8" w:rsidP="001522A8">
            <w:pPr>
              <w:spacing w:before="18"/>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28F9061" w14:textId="77777777" w:rsidR="001522A8" w:rsidRPr="006C69EE" w:rsidRDefault="001522A8" w:rsidP="001522A8">
            <w:pPr>
              <w:spacing w:before="18"/>
              <w:ind w:left="192" w:right="181"/>
              <w:jc w:val="center"/>
              <w:rPr>
                <w:rFonts w:ascii="Times New Roman" w:hAnsi="Times New Roman"/>
                <w:sz w:val="20"/>
                <w:szCs w:val="20"/>
              </w:rPr>
            </w:pPr>
            <w:r w:rsidRPr="006C69EE">
              <w:rPr>
                <w:rFonts w:ascii="Times New Roman" w:hAnsi="Times New Roman"/>
                <w:sz w:val="20"/>
                <w:szCs w:val="20"/>
              </w:rPr>
              <w:t>0,39</w:t>
            </w:r>
          </w:p>
        </w:tc>
      </w:tr>
      <w:tr w:rsidR="001522A8" w:rsidRPr="001522A8" w14:paraId="32EA6A7D" w14:textId="77777777" w:rsidTr="001522A8">
        <w:trPr>
          <w:trHeight w:val="299"/>
        </w:trPr>
        <w:tc>
          <w:tcPr>
            <w:tcW w:w="9572" w:type="dxa"/>
            <w:gridSpan w:val="4"/>
            <w:vAlign w:val="center"/>
          </w:tcPr>
          <w:p w14:paraId="015B9EDE" w14:textId="77777777" w:rsidR="001522A8" w:rsidRPr="006C69EE" w:rsidRDefault="001522A8" w:rsidP="001522A8">
            <w:pPr>
              <w:spacing w:before="22"/>
              <w:ind w:left="1724" w:right="1716"/>
              <w:jc w:val="center"/>
              <w:rPr>
                <w:rFonts w:ascii="Times New Roman" w:hAnsi="Times New Roman"/>
                <w:b/>
                <w:sz w:val="20"/>
                <w:szCs w:val="20"/>
              </w:rPr>
            </w:pPr>
            <w:r w:rsidRPr="006C69EE">
              <w:rPr>
                <w:rFonts w:ascii="Times New Roman" w:hAnsi="Times New Roman"/>
                <w:b/>
                <w:sz w:val="20"/>
                <w:szCs w:val="20"/>
              </w:rPr>
              <w:t>Квартал № 99 ст-ца Старощербиновская</w:t>
            </w:r>
          </w:p>
        </w:tc>
      </w:tr>
      <w:tr w:rsidR="001522A8" w:rsidRPr="001522A8" w14:paraId="643C9A5F" w14:textId="77777777" w:rsidTr="001522A8">
        <w:trPr>
          <w:trHeight w:val="299"/>
        </w:trPr>
        <w:tc>
          <w:tcPr>
            <w:tcW w:w="650" w:type="dxa"/>
            <w:vAlign w:val="center"/>
          </w:tcPr>
          <w:p w14:paraId="66040DF5" w14:textId="77777777" w:rsidR="001522A8" w:rsidRPr="006C69EE" w:rsidRDefault="001522A8" w:rsidP="001522A8">
            <w:pPr>
              <w:spacing w:before="22"/>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44985F76" w14:textId="77777777" w:rsidR="001522A8" w:rsidRPr="006C69EE" w:rsidRDefault="001522A8" w:rsidP="001522A8">
            <w:pPr>
              <w:spacing w:before="17"/>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2492FFCB" w14:textId="77777777" w:rsidR="001522A8" w:rsidRPr="006C69EE" w:rsidRDefault="001522A8" w:rsidP="001522A8">
            <w:pPr>
              <w:spacing w:before="17"/>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366BE4FD" w14:textId="77777777" w:rsidR="001522A8" w:rsidRPr="006C69EE" w:rsidRDefault="001522A8" w:rsidP="001522A8">
            <w:pPr>
              <w:spacing w:before="17"/>
              <w:ind w:left="192" w:right="181"/>
              <w:jc w:val="center"/>
              <w:rPr>
                <w:rFonts w:ascii="Times New Roman" w:hAnsi="Times New Roman"/>
                <w:sz w:val="20"/>
                <w:szCs w:val="20"/>
              </w:rPr>
            </w:pPr>
            <w:r w:rsidRPr="006C69EE">
              <w:rPr>
                <w:rFonts w:ascii="Times New Roman" w:hAnsi="Times New Roman"/>
                <w:sz w:val="20"/>
                <w:szCs w:val="20"/>
              </w:rPr>
              <w:t>3,2</w:t>
            </w:r>
          </w:p>
        </w:tc>
      </w:tr>
      <w:tr w:rsidR="001522A8" w:rsidRPr="001522A8" w14:paraId="7360977A" w14:textId="77777777" w:rsidTr="001522A8">
        <w:trPr>
          <w:trHeight w:val="302"/>
        </w:trPr>
        <w:tc>
          <w:tcPr>
            <w:tcW w:w="650" w:type="dxa"/>
            <w:vAlign w:val="center"/>
          </w:tcPr>
          <w:p w14:paraId="03FB0D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5150ECCC"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8992973"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6D7E45E"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0,071</w:t>
            </w:r>
          </w:p>
        </w:tc>
      </w:tr>
      <w:tr w:rsidR="001522A8" w:rsidRPr="001522A8" w14:paraId="338DF3E1" w14:textId="77777777" w:rsidTr="001522A8">
        <w:trPr>
          <w:trHeight w:val="299"/>
        </w:trPr>
        <w:tc>
          <w:tcPr>
            <w:tcW w:w="650" w:type="dxa"/>
            <w:vAlign w:val="center"/>
          </w:tcPr>
          <w:p w14:paraId="5BA01F6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28E1847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EA39F1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161B6211"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15DC519C" w14:textId="77777777" w:rsidTr="001522A8">
        <w:trPr>
          <w:trHeight w:val="299"/>
        </w:trPr>
        <w:tc>
          <w:tcPr>
            <w:tcW w:w="650" w:type="dxa"/>
            <w:vAlign w:val="center"/>
          </w:tcPr>
          <w:p w14:paraId="67D1C0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4C281B9"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4F79AD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FBA457"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3,13</w:t>
            </w:r>
          </w:p>
        </w:tc>
      </w:tr>
      <w:tr w:rsidR="001522A8" w:rsidRPr="001522A8" w14:paraId="13449C9A" w14:textId="77777777" w:rsidTr="001522A8">
        <w:trPr>
          <w:trHeight w:val="299"/>
        </w:trPr>
        <w:tc>
          <w:tcPr>
            <w:tcW w:w="9572" w:type="dxa"/>
            <w:gridSpan w:val="4"/>
            <w:vAlign w:val="center"/>
          </w:tcPr>
          <w:p w14:paraId="40338365" w14:textId="77777777" w:rsidR="001522A8" w:rsidRPr="006C69EE" w:rsidRDefault="001522A8" w:rsidP="001522A8">
            <w:pPr>
              <w:spacing w:before="17"/>
              <w:ind w:left="1726" w:right="1716"/>
              <w:jc w:val="center"/>
              <w:rPr>
                <w:rFonts w:ascii="Times New Roman" w:hAnsi="Times New Roman"/>
                <w:b/>
                <w:sz w:val="20"/>
                <w:szCs w:val="20"/>
              </w:rPr>
            </w:pPr>
            <w:r w:rsidRPr="006C69EE">
              <w:rPr>
                <w:rFonts w:ascii="Times New Roman" w:hAnsi="Times New Roman"/>
                <w:b/>
                <w:sz w:val="20"/>
                <w:szCs w:val="20"/>
              </w:rPr>
              <w:t>Квартал № 109 ст-ца Старощербиновская</w:t>
            </w:r>
          </w:p>
        </w:tc>
      </w:tr>
      <w:tr w:rsidR="001522A8" w:rsidRPr="001522A8" w14:paraId="16F8E977" w14:textId="77777777" w:rsidTr="001522A8">
        <w:trPr>
          <w:trHeight w:val="299"/>
        </w:trPr>
        <w:tc>
          <w:tcPr>
            <w:tcW w:w="650" w:type="dxa"/>
            <w:vAlign w:val="center"/>
          </w:tcPr>
          <w:p w14:paraId="4A386A6E"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157D76C"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1F045CA"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9B24475"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2,5</w:t>
            </w:r>
          </w:p>
        </w:tc>
      </w:tr>
      <w:tr w:rsidR="001522A8" w:rsidRPr="001522A8" w14:paraId="2EE7B784" w14:textId="77777777" w:rsidTr="001522A8">
        <w:trPr>
          <w:trHeight w:val="299"/>
        </w:trPr>
        <w:tc>
          <w:tcPr>
            <w:tcW w:w="650" w:type="dxa"/>
            <w:vAlign w:val="center"/>
          </w:tcPr>
          <w:p w14:paraId="66212D1B"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1CC4B76"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3577C1D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E550683"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0,056</w:t>
            </w:r>
          </w:p>
        </w:tc>
      </w:tr>
      <w:tr w:rsidR="001522A8" w:rsidRPr="001522A8" w14:paraId="2C1DBA54" w14:textId="77777777" w:rsidTr="001522A8">
        <w:trPr>
          <w:trHeight w:val="301"/>
        </w:trPr>
        <w:tc>
          <w:tcPr>
            <w:tcW w:w="650" w:type="dxa"/>
            <w:vAlign w:val="center"/>
          </w:tcPr>
          <w:p w14:paraId="0A781A5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C968DB0"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6C660DE"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337F0CE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2,24</w:t>
            </w:r>
          </w:p>
        </w:tc>
      </w:tr>
      <w:tr w:rsidR="001522A8" w:rsidRPr="001522A8" w14:paraId="4CE6D304" w14:textId="77777777" w:rsidTr="001522A8">
        <w:trPr>
          <w:trHeight w:val="299"/>
        </w:trPr>
        <w:tc>
          <w:tcPr>
            <w:tcW w:w="650" w:type="dxa"/>
            <w:vAlign w:val="center"/>
          </w:tcPr>
          <w:p w14:paraId="0B81F0E6"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13036CDE"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057434CD"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1A6022"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2,44</w:t>
            </w:r>
          </w:p>
        </w:tc>
      </w:tr>
      <w:tr w:rsidR="001522A8" w:rsidRPr="001522A8" w14:paraId="24D34F25" w14:textId="77777777" w:rsidTr="001522A8">
        <w:trPr>
          <w:trHeight w:val="299"/>
        </w:trPr>
        <w:tc>
          <w:tcPr>
            <w:tcW w:w="9572" w:type="dxa"/>
            <w:gridSpan w:val="4"/>
            <w:vAlign w:val="center"/>
          </w:tcPr>
          <w:p w14:paraId="4E3A120D"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119 ст-ца Старощербиновская</w:t>
            </w:r>
          </w:p>
        </w:tc>
      </w:tr>
      <w:tr w:rsidR="001522A8" w:rsidRPr="001522A8" w14:paraId="0EE8F895" w14:textId="77777777" w:rsidTr="001522A8">
        <w:trPr>
          <w:trHeight w:val="299"/>
        </w:trPr>
        <w:tc>
          <w:tcPr>
            <w:tcW w:w="650" w:type="dxa"/>
            <w:vAlign w:val="center"/>
          </w:tcPr>
          <w:p w14:paraId="599010C9"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06E0E0C4"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7C1B6856"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427EA0B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0,24</w:t>
            </w:r>
          </w:p>
        </w:tc>
      </w:tr>
      <w:tr w:rsidR="001522A8" w:rsidRPr="001522A8" w14:paraId="3F21104B" w14:textId="77777777" w:rsidTr="001522A8">
        <w:trPr>
          <w:trHeight w:val="300"/>
        </w:trPr>
        <w:tc>
          <w:tcPr>
            <w:tcW w:w="650" w:type="dxa"/>
            <w:vAlign w:val="center"/>
          </w:tcPr>
          <w:p w14:paraId="1A952D05"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7ECD7D4"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420D70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AE505EB"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0,009</w:t>
            </w:r>
          </w:p>
        </w:tc>
      </w:tr>
      <w:tr w:rsidR="001522A8" w:rsidRPr="001522A8" w14:paraId="431D26D9" w14:textId="77777777" w:rsidTr="001522A8">
        <w:trPr>
          <w:trHeight w:val="299"/>
        </w:trPr>
        <w:tc>
          <w:tcPr>
            <w:tcW w:w="650" w:type="dxa"/>
            <w:vAlign w:val="center"/>
          </w:tcPr>
          <w:p w14:paraId="727AD3E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6D2029C5"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05EF574B"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9F47AF0"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3,75</w:t>
            </w:r>
          </w:p>
        </w:tc>
      </w:tr>
      <w:tr w:rsidR="001522A8" w:rsidRPr="001522A8" w14:paraId="672FDAB6" w14:textId="77777777" w:rsidTr="001522A8">
        <w:trPr>
          <w:trHeight w:val="302"/>
        </w:trPr>
        <w:tc>
          <w:tcPr>
            <w:tcW w:w="650" w:type="dxa"/>
            <w:vAlign w:val="center"/>
          </w:tcPr>
          <w:p w14:paraId="50682E9E"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47D150CB"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44155D14"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02A0A03C" w14:textId="77777777" w:rsidR="001522A8" w:rsidRPr="006C69EE" w:rsidRDefault="001522A8" w:rsidP="001522A8">
            <w:pPr>
              <w:spacing w:before="12"/>
              <w:ind w:left="192" w:right="181"/>
              <w:jc w:val="center"/>
              <w:rPr>
                <w:rFonts w:ascii="Times New Roman" w:hAnsi="Times New Roman"/>
                <w:sz w:val="20"/>
                <w:szCs w:val="20"/>
              </w:rPr>
            </w:pPr>
            <w:r w:rsidRPr="006C69EE">
              <w:rPr>
                <w:rFonts w:ascii="Times New Roman" w:hAnsi="Times New Roman"/>
                <w:sz w:val="20"/>
                <w:szCs w:val="20"/>
              </w:rPr>
              <w:t>0,23</w:t>
            </w:r>
          </w:p>
        </w:tc>
      </w:tr>
      <w:tr w:rsidR="001522A8" w:rsidRPr="001522A8" w14:paraId="6FC2C00F" w14:textId="77777777" w:rsidTr="001522A8">
        <w:trPr>
          <w:trHeight w:val="299"/>
        </w:trPr>
        <w:tc>
          <w:tcPr>
            <w:tcW w:w="9572" w:type="dxa"/>
            <w:gridSpan w:val="4"/>
            <w:vAlign w:val="center"/>
          </w:tcPr>
          <w:p w14:paraId="31E66BCF" w14:textId="77777777" w:rsidR="001522A8" w:rsidRPr="006C69EE" w:rsidRDefault="001522A8" w:rsidP="001522A8">
            <w:pPr>
              <w:spacing w:before="17"/>
              <w:ind w:left="1724" w:right="1716"/>
              <w:jc w:val="center"/>
              <w:rPr>
                <w:rFonts w:ascii="Times New Roman" w:hAnsi="Times New Roman"/>
                <w:b/>
                <w:sz w:val="20"/>
                <w:szCs w:val="20"/>
              </w:rPr>
            </w:pPr>
            <w:r w:rsidRPr="006C69EE">
              <w:rPr>
                <w:rFonts w:ascii="Times New Roman" w:hAnsi="Times New Roman"/>
                <w:b/>
                <w:sz w:val="20"/>
                <w:szCs w:val="20"/>
              </w:rPr>
              <w:t>Квартал № 155 ст-ца Старощербиновская</w:t>
            </w:r>
          </w:p>
        </w:tc>
      </w:tr>
      <w:tr w:rsidR="001522A8" w:rsidRPr="001522A8" w14:paraId="33169AF1" w14:textId="77777777" w:rsidTr="001522A8">
        <w:trPr>
          <w:trHeight w:val="299"/>
        </w:trPr>
        <w:tc>
          <w:tcPr>
            <w:tcW w:w="650" w:type="dxa"/>
            <w:vAlign w:val="center"/>
          </w:tcPr>
          <w:p w14:paraId="1D4EF3D1"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78EC4FD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1CC0172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10449BB8"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1,98</w:t>
            </w:r>
          </w:p>
        </w:tc>
      </w:tr>
      <w:tr w:rsidR="001522A8" w:rsidRPr="001522A8" w14:paraId="44A0E3C6" w14:textId="77777777" w:rsidTr="001522A8">
        <w:trPr>
          <w:trHeight w:val="299"/>
        </w:trPr>
        <w:tc>
          <w:tcPr>
            <w:tcW w:w="650" w:type="dxa"/>
            <w:vAlign w:val="center"/>
          </w:tcPr>
          <w:p w14:paraId="0542D2C4"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6F9C5A0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5C37B568"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0374D6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0,044</w:t>
            </w:r>
          </w:p>
        </w:tc>
      </w:tr>
      <w:tr w:rsidR="001522A8" w:rsidRPr="001522A8" w14:paraId="7E733315" w14:textId="77777777" w:rsidTr="001522A8">
        <w:trPr>
          <w:trHeight w:val="299"/>
        </w:trPr>
        <w:tc>
          <w:tcPr>
            <w:tcW w:w="650" w:type="dxa"/>
            <w:vAlign w:val="center"/>
          </w:tcPr>
          <w:p w14:paraId="6B4EF2B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EC2B491"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1E960734"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7C9F1846"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2,22</w:t>
            </w:r>
          </w:p>
        </w:tc>
      </w:tr>
      <w:tr w:rsidR="001522A8" w:rsidRPr="001522A8" w14:paraId="0BDBD8BD" w14:textId="77777777" w:rsidTr="001522A8">
        <w:trPr>
          <w:trHeight w:val="302"/>
        </w:trPr>
        <w:tc>
          <w:tcPr>
            <w:tcW w:w="650" w:type="dxa"/>
            <w:vAlign w:val="center"/>
          </w:tcPr>
          <w:p w14:paraId="247B9DFF"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356912BC"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B007AA2"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6D658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1,94</w:t>
            </w:r>
          </w:p>
        </w:tc>
      </w:tr>
      <w:tr w:rsidR="001522A8" w:rsidRPr="001522A8" w14:paraId="555C5D1C" w14:textId="77777777" w:rsidTr="001522A8">
        <w:trPr>
          <w:trHeight w:val="302"/>
        </w:trPr>
        <w:tc>
          <w:tcPr>
            <w:tcW w:w="9572" w:type="dxa"/>
            <w:gridSpan w:val="4"/>
            <w:vAlign w:val="center"/>
          </w:tcPr>
          <w:p w14:paraId="0C167A3E" w14:textId="77777777" w:rsidR="001522A8" w:rsidRPr="006C69EE" w:rsidRDefault="001522A8" w:rsidP="001522A8">
            <w:pPr>
              <w:spacing w:line="246" w:lineRule="exact"/>
              <w:ind w:left="192" w:right="181"/>
              <w:jc w:val="center"/>
              <w:rPr>
                <w:rFonts w:ascii="Times New Roman" w:hAnsi="Times New Roman"/>
                <w:b/>
                <w:sz w:val="20"/>
                <w:szCs w:val="20"/>
              </w:rPr>
            </w:pPr>
            <w:r w:rsidRPr="006C69EE">
              <w:rPr>
                <w:rFonts w:ascii="Times New Roman" w:hAnsi="Times New Roman"/>
                <w:b/>
                <w:sz w:val="20"/>
                <w:szCs w:val="20"/>
              </w:rPr>
              <w:t>ЦРБ ст-ца Старощербиновская</w:t>
            </w:r>
          </w:p>
        </w:tc>
      </w:tr>
      <w:tr w:rsidR="001522A8" w:rsidRPr="001522A8" w14:paraId="0C79C1A3" w14:textId="77777777" w:rsidTr="001522A8">
        <w:trPr>
          <w:trHeight w:val="302"/>
        </w:trPr>
        <w:tc>
          <w:tcPr>
            <w:tcW w:w="650" w:type="dxa"/>
            <w:vAlign w:val="center"/>
          </w:tcPr>
          <w:p w14:paraId="536CEB0A"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1481BFBE"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0A59F15"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7CD4D845"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1,78</w:t>
            </w:r>
          </w:p>
        </w:tc>
      </w:tr>
      <w:tr w:rsidR="001522A8" w:rsidRPr="001522A8" w14:paraId="522ACA48" w14:textId="77777777" w:rsidTr="001522A8">
        <w:trPr>
          <w:trHeight w:val="302"/>
        </w:trPr>
        <w:tc>
          <w:tcPr>
            <w:tcW w:w="650" w:type="dxa"/>
            <w:vAlign w:val="center"/>
          </w:tcPr>
          <w:p w14:paraId="3606335A"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26ECD2D2"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666094EF"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23E7C1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0,039</w:t>
            </w:r>
          </w:p>
        </w:tc>
      </w:tr>
      <w:tr w:rsidR="001522A8" w:rsidRPr="001522A8" w14:paraId="43AA5292" w14:textId="77777777" w:rsidTr="001522A8">
        <w:trPr>
          <w:trHeight w:val="302"/>
        </w:trPr>
        <w:tc>
          <w:tcPr>
            <w:tcW w:w="650" w:type="dxa"/>
            <w:vAlign w:val="center"/>
          </w:tcPr>
          <w:p w14:paraId="4E9EFCC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44544937"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7089A489"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6B7A08A3"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2,19</w:t>
            </w:r>
          </w:p>
        </w:tc>
      </w:tr>
      <w:tr w:rsidR="001522A8" w:rsidRPr="001522A8" w14:paraId="19F485FD" w14:textId="77777777" w:rsidTr="001522A8">
        <w:trPr>
          <w:trHeight w:val="302"/>
        </w:trPr>
        <w:tc>
          <w:tcPr>
            <w:tcW w:w="650" w:type="dxa"/>
            <w:vAlign w:val="center"/>
          </w:tcPr>
          <w:p w14:paraId="782E8087"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2B05C4EA"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176000E1"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90E703C"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1,74</w:t>
            </w:r>
          </w:p>
        </w:tc>
      </w:tr>
      <w:tr w:rsidR="001522A8" w:rsidRPr="001522A8" w14:paraId="26864943" w14:textId="77777777" w:rsidTr="001522A8">
        <w:trPr>
          <w:trHeight w:val="302"/>
        </w:trPr>
        <w:tc>
          <w:tcPr>
            <w:tcW w:w="9572" w:type="dxa"/>
            <w:gridSpan w:val="4"/>
            <w:vAlign w:val="center"/>
          </w:tcPr>
          <w:p w14:paraId="54C50CBB" w14:textId="77777777" w:rsidR="001522A8" w:rsidRPr="006C69EE" w:rsidRDefault="001522A8" w:rsidP="001522A8">
            <w:pPr>
              <w:spacing w:line="246" w:lineRule="exact"/>
              <w:ind w:left="192" w:right="181"/>
              <w:jc w:val="center"/>
              <w:rPr>
                <w:rFonts w:ascii="Times New Roman" w:hAnsi="Times New Roman"/>
                <w:b/>
                <w:sz w:val="20"/>
                <w:szCs w:val="20"/>
                <w:lang w:val="ru-RU"/>
              </w:rPr>
            </w:pPr>
            <w:r w:rsidRPr="006C69EE">
              <w:rPr>
                <w:rFonts w:ascii="Times New Roman" w:hAnsi="Times New Roman"/>
                <w:b/>
                <w:sz w:val="20"/>
                <w:szCs w:val="20"/>
                <w:lang w:val="ru-RU"/>
              </w:rPr>
              <w:t>блочно-модульная котельная СШ «Энергия» ст-ца Старощербиновская</w:t>
            </w:r>
          </w:p>
        </w:tc>
      </w:tr>
      <w:tr w:rsidR="001522A8" w:rsidRPr="001522A8" w14:paraId="6A01BE77" w14:textId="77777777" w:rsidTr="001522A8">
        <w:trPr>
          <w:trHeight w:val="302"/>
        </w:trPr>
        <w:tc>
          <w:tcPr>
            <w:tcW w:w="650" w:type="dxa"/>
            <w:vAlign w:val="center"/>
          </w:tcPr>
          <w:p w14:paraId="08B55554" w14:textId="77777777" w:rsidR="001522A8" w:rsidRPr="006C69EE" w:rsidRDefault="001522A8" w:rsidP="001522A8">
            <w:pPr>
              <w:spacing w:before="17"/>
              <w:ind w:left="7"/>
              <w:jc w:val="center"/>
              <w:rPr>
                <w:rFonts w:ascii="Times New Roman" w:hAnsi="Times New Roman"/>
                <w:b/>
                <w:sz w:val="20"/>
                <w:szCs w:val="20"/>
              </w:rPr>
            </w:pPr>
            <w:r w:rsidRPr="006C69EE">
              <w:rPr>
                <w:rFonts w:ascii="Times New Roman" w:hAnsi="Times New Roman"/>
                <w:b/>
                <w:sz w:val="20"/>
                <w:szCs w:val="20"/>
              </w:rPr>
              <w:t>1</w:t>
            </w:r>
          </w:p>
        </w:tc>
        <w:tc>
          <w:tcPr>
            <w:tcW w:w="5931" w:type="dxa"/>
            <w:vAlign w:val="center"/>
          </w:tcPr>
          <w:p w14:paraId="2F971DA8" w14:textId="77777777" w:rsidR="001522A8" w:rsidRPr="006C69EE" w:rsidRDefault="001522A8" w:rsidP="001522A8">
            <w:pPr>
              <w:spacing w:before="12"/>
              <w:ind w:left="94" w:right="84"/>
              <w:jc w:val="center"/>
              <w:rPr>
                <w:rFonts w:ascii="Times New Roman" w:hAnsi="Times New Roman"/>
                <w:sz w:val="20"/>
                <w:szCs w:val="20"/>
              </w:rPr>
            </w:pPr>
            <w:r w:rsidRPr="006C69EE">
              <w:rPr>
                <w:rFonts w:ascii="Times New Roman" w:hAnsi="Times New Roman"/>
                <w:sz w:val="20"/>
                <w:szCs w:val="20"/>
              </w:rPr>
              <w:t>Располагаемая</w:t>
            </w:r>
            <w:r w:rsidRPr="006C69EE">
              <w:rPr>
                <w:rFonts w:ascii="Times New Roman" w:hAnsi="Times New Roman"/>
                <w:spacing w:val="-4"/>
                <w:sz w:val="20"/>
                <w:szCs w:val="20"/>
              </w:rPr>
              <w:t xml:space="preserve"> </w:t>
            </w:r>
            <w:r w:rsidRPr="006C69EE">
              <w:rPr>
                <w:rFonts w:ascii="Times New Roman" w:hAnsi="Times New Roman"/>
                <w:sz w:val="20"/>
                <w:szCs w:val="20"/>
              </w:rPr>
              <w:t>мощность</w:t>
            </w:r>
          </w:p>
        </w:tc>
        <w:tc>
          <w:tcPr>
            <w:tcW w:w="1750" w:type="dxa"/>
            <w:vAlign w:val="center"/>
          </w:tcPr>
          <w:p w14:paraId="53597AF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2ACF33C4"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r w:rsidR="001522A8" w:rsidRPr="001522A8" w14:paraId="2C195628" w14:textId="77777777" w:rsidTr="001522A8">
        <w:trPr>
          <w:trHeight w:val="302"/>
        </w:trPr>
        <w:tc>
          <w:tcPr>
            <w:tcW w:w="650" w:type="dxa"/>
            <w:vAlign w:val="center"/>
          </w:tcPr>
          <w:p w14:paraId="5FF4DA62"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2</w:t>
            </w:r>
          </w:p>
        </w:tc>
        <w:tc>
          <w:tcPr>
            <w:tcW w:w="5931" w:type="dxa"/>
            <w:vAlign w:val="center"/>
          </w:tcPr>
          <w:p w14:paraId="4F6AC4CE" w14:textId="77777777" w:rsidR="001522A8" w:rsidRPr="006C69EE" w:rsidRDefault="001522A8" w:rsidP="001522A8">
            <w:pPr>
              <w:spacing w:before="12"/>
              <w:ind w:left="94" w:right="84"/>
              <w:jc w:val="center"/>
              <w:rPr>
                <w:rFonts w:ascii="Times New Roman" w:hAnsi="Times New Roman"/>
                <w:sz w:val="20"/>
                <w:szCs w:val="20"/>
                <w:lang w:val="ru-RU"/>
              </w:rPr>
            </w:pPr>
            <w:r w:rsidRPr="006C69EE">
              <w:rPr>
                <w:rFonts w:ascii="Times New Roman" w:hAnsi="Times New Roman"/>
                <w:sz w:val="20"/>
                <w:szCs w:val="20"/>
                <w:lang w:val="ru-RU"/>
              </w:rPr>
              <w:t>Тепловая</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мощность</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и</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хозяйственные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4E0CFF8E"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63B4D9ED"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CF73339" w14:textId="77777777" w:rsidTr="001522A8">
        <w:trPr>
          <w:trHeight w:val="302"/>
        </w:trPr>
        <w:tc>
          <w:tcPr>
            <w:tcW w:w="650" w:type="dxa"/>
            <w:vAlign w:val="center"/>
          </w:tcPr>
          <w:p w14:paraId="630AF613"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3</w:t>
            </w:r>
          </w:p>
        </w:tc>
        <w:tc>
          <w:tcPr>
            <w:tcW w:w="5931" w:type="dxa"/>
            <w:vAlign w:val="center"/>
          </w:tcPr>
          <w:p w14:paraId="368F23ED" w14:textId="77777777" w:rsidR="001522A8" w:rsidRPr="006C69EE" w:rsidRDefault="001522A8" w:rsidP="001522A8">
            <w:pPr>
              <w:spacing w:before="12"/>
              <w:ind w:left="91" w:right="84"/>
              <w:jc w:val="center"/>
              <w:rPr>
                <w:rFonts w:ascii="Times New Roman" w:hAnsi="Times New Roman"/>
                <w:sz w:val="20"/>
                <w:szCs w:val="20"/>
                <w:lang w:val="ru-RU"/>
              </w:rPr>
            </w:pPr>
            <w:r w:rsidRPr="006C69EE">
              <w:rPr>
                <w:rFonts w:ascii="Times New Roman" w:hAnsi="Times New Roman"/>
                <w:sz w:val="20"/>
                <w:szCs w:val="20"/>
                <w:lang w:val="ru-RU"/>
              </w:rPr>
              <w:t>Потребление</w:t>
            </w:r>
            <w:r w:rsidRPr="006C69EE">
              <w:rPr>
                <w:rFonts w:ascii="Times New Roman" w:hAnsi="Times New Roman"/>
                <w:spacing w:val="-4"/>
                <w:sz w:val="20"/>
                <w:szCs w:val="20"/>
                <w:lang w:val="ru-RU"/>
              </w:rPr>
              <w:t xml:space="preserve"> </w:t>
            </w:r>
            <w:r w:rsidRPr="006C69EE">
              <w:rPr>
                <w:rFonts w:ascii="Times New Roman" w:hAnsi="Times New Roman"/>
                <w:sz w:val="20"/>
                <w:szCs w:val="20"/>
                <w:lang w:val="ru-RU"/>
              </w:rPr>
              <w:t>тепловой</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энергии</w:t>
            </w:r>
            <w:r w:rsidRPr="006C69EE">
              <w:rPr>
                <w:rFonts w:ascii="Times New Roman" w:hAnsi="Times New Roman"/>
                <w:spacing w:val="-3"/>
                <w:sz w:val="20"/>
                <w:szCs w:val="20"/>
                <w:lang w:val="ru-RU"/>
              </w:rPr>
              <w:t xml:space="preserve"> </w:t>
            </w:r>
            <w:r w:rsidRPr="006C69EE">
              <w:rPr>
                <w:rFonts w:ascii="Times New Roman" w:hAnsi="Times New Roman"/>
                <w:sz w:val="20"/>
                <w:szCs w:val="20"/>
                <w:lang w:val="ru-RU"/>
              </w:rPr>
              <w:t>на</w:t>
            </w:r>
            <w:r w:rsidRPr="006C69EE">
              <w:rPr>
                <w:rFonts w:ascii="Times New Roman" w:hAnsi="Times New Roman"/>
                <w:spacing w:val="-1"/>
                <w:sz w:val="20"/>
                <w:szCs w:val="20"/>
                <w:lang w:val="ru-RU"/>
              </w:rPr>
              <w:t xml:space="preserve"> </w:t>
            </w:r>
            <w:r w:rsidRPr="006C69EE">
              <w:rPr>
                <w:rFonts w:ascii="Times New Roman" w:hAnsi="Times New Roman"/>
                <w:sz w:val="20"/>
                <w:szCs w:val="20"/>
                <w:lang w:val="ru-RU"/>
              </w:rPr>
              <w:t>собственные</w:t>
            </w:r>
            <w:r w:rsidRPr="006C69EE">
              <w:rPr>
                <w:rFonts w:ascii="Times New Roman" w:hAnsi="Times New Roman"/>
                <w:spacing w:val="-2"/>
                <w:sz w:val="20"/>
                <w:szCs w:val="20"/>
                <w:lang w:val="ru-RU"/>
              </w:rPr>
              <w:t xml:space="preserve"> </w:t>
            </w:r>
            <w:r w:rsidRPr="006C69EE">
              <w:rPr>
                <w:rFonts w:ascii="Times New Roman" w:hAnsi="Times New Roman"/>
                <w:sz w:val="20"/>
                <w:szCs w:val="20"/>
                <w:lang w:val="ru-RU"/>
              </w:rPr>
              <w:t>нужды</w:t>
            </w:r>
          </w:p>
        </w:tc>
        <w:tc>
          <w:tcPr>
            <w:tcW w:w="1750" w:type="dxa"/>
            <w:vAlign w:val="center"/>
          </w:tcPr>
          <w:p w14:paraId="2C61F997" w14:textId="77777777" w:rsidR="001522A8" w:rsidRPr="006C69EE" w:rsidRDefault="001522A8" w:rsidP="001522A8">
            <w:pPr>
              <w:spacing w:before="12"/>
              <w:ind w:left="10"/>
              <w:jc w:val="center"/>
              <w:rPr>
                <w:rFonts w:ascii="Times New Roman" w:hAnsi="Times New Roman"/>
                <w:sz w:val="20"/>
                <w:szCs w:val="20"/>
              </w:rPr>
            </w:pPr>
            <w:r w:rsidRPr="006C69EE">
              <w:rPr>
                <w:rFonts w:ascii="Times New Roman" w:hAnsi="Times New Roman"/>
                <w:sz w:val="20"/>
                <w:szCs w:val="20"/>
              </w:rPr>
              <w:t>%</w:t>
            </w:r>
          </w:p>
        </w:tc>
        <w:tc>
          <w:tcPr>
            <w:tcW w:w="1241" w:type="dxa"/>
            <w:vAlign w:val="center"/>
          </w:tcPr>
          <w:p w14:paraId="45B0DC10"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0</w:t>
            </w:r>
          </w:p>
        </w:tc>
      </w:tr>
      <w:tr w:rsidR="001522A8" w:rsidRPr="001522A8" w14:paraId="251B481C" w14:textId="77777777" w:rsidTr="001522A8">
        <w:trPr>
          <w:trHeight w:val="302"/>
        </w:trPr>
        <w:tc>
          <w:tcPr>
            <w:tcW w:w="650" w:type="dxa"/>
            <w:vAlign w:val="center"/>
          </w:tcPr>
          <w:p w14:paraId="2274CA48" w14:textId="77777777" w:rsidR="001522A8" w:rsidRPr="006C69EE" w:rsidRDefault="001522A8" w:rsidP="001522A8">
            <w:pPr>
              <w:spacing w:before="12"/>
              <w:ind w:left="7"/>
              <w:jc w:val="center"/>
              <w:rPr>
                <w:rFonts w:ascii="Times New Roman" w:hAnsi="Times New Roman"/>
                <w:sz w:val="20"/>
                <w:szCs w:val="20"/>
              </w:rPr>
            </w:pPr>
            <w:r w:rsidRPr="006C69EE">
              <w:rPr>
                <w:rFonts w:ascii="Times New Roman" w:hAnsi="Times New Roman"/>
                <w:sz w:val="20"/>
                <w:szCs w:val="20"/>
              </w:rPr>
              <w:t>4</w:t>
            </w:r>
          </w:p>
        </w:tc>
        <w:tc>
          <w:tcPr>
            <w:tcW w:w="5931" w:type="dxa"/>
            <w:vAlign w:val="center"/>
          </w:tcPr>
          <w:p w14:paraId="7580E4F3" w14:textId="77777777" w:rsidR="001522A8" w:rsidRPr="006C69EE" w:rsidRDefault="001522A8" w:rsidP="001522A8">
            <w:pPr>
              <w:spacing w:before="12"/>
              <w:ind w:left="94" w:right="81"/>
              <w:jc w:val="center"/>
              <w:rPr>
                <w:rFonts w:ascii="Times New Roman" w:hAnsi="Times New Roman"/>
                <w:sz w:val="20"/>
                <w:szCs w:val="20"/>
              </w:rPr>
            </w:pPr>
            <w:r w:rsidRPr="006C69EE">
              <w:rPr>
                <w:rFonts w:ascii="Times New Roman" w:hAnsi="Times New Roman"/>
                <w:sz w:val="20"/>
                <w:szCs w:val="20"/>
              </w:rPr>
              <w:t>Тепловая</w:t>
            </w:r>
            <w:r w:rsidRPr="006C69EE">
              <w:rPr>
                <w:rFonts w:ascii="Times New Roman" w:hAnsi="Times New Roman"/>
                <w:spacing w:val="-2"/>
                <w:sz w:val="20"/>
                <w:szCs w:val="20"/>
              </w:rPr>
              <w:t xml:space="preserve"> </w:t>
            </w:r>
            <w:r w:rsidRPr="006C69EE">
              <w:rPr>
                <w:rFonts w:ascii="Times New Roman" w:hAnsi="Times New Roman"/>
                <w:sz w:val="20"/>
                <w:szCs w:val="20"/>
              </w:rPr>
              <w:t>мощность</w:t>
            </w:r>
            <w:r w:rsidRPr="006C69EE">
              <w:rPr>
                <w:rFonts w:ascii="Times New Roman" w:hAnsi="Times New Roman"/>
                <w:spacing w:val="-1"/>
                <w:sz w:val="20"/>
                <w:szCs w:val="20"/>
              </w:rPr>
              <w:t xml:space="preserve"> </w:t>
            </w:r>
            <w:r w:rsidRPr="006C69EE">
              <w:rPr>
                <w:rFonts w:ascii="Times New Roman" w:hAnsi="Times New Roman"/>
                <w:sz w:val="20"/>
                <w:szCs w:val="20"/>
              </w:rPr>
              <w:t>нетто</w:t>
            </w:r>
          </w:p>
        </w:tc>
        <w:tc>
          <w:tcPr>
            <w:tcW w:w="1750" w:type="dxa"/>
            <w:vAlign w:val="center"/>
          </w:tcPr>
          <w:p w14:paraId="6CDC3257" w14:textId="77777777" w:rsidR="001522A8" w:rsidRPr="006C69EE" w:rsidRDefault="001522A8" w:rsidP="001522A8">
            <w:pPr>
              <w:spacing w:before="12"/>
              <w:ind w:left="449" w:right="442"/>
              <w:jc w:val="center"/>
              <w:rPr>
                <w:rFonts w:ascii="Times New Roman" w:hAnsi="Times New Roman"/>
                <w:sz w:val="20"/>
                <w:szCs w:val="20"/>
              </w:rPr>
            </w:pPr>
            <w:r w:rsidRPr="006C69EE">
              <w:rPr>
                <w:rFonts w:ascii="Times New Roman" w:hAnsi="Times New Roman"/>
                <w:sz w:val="20"/>
                <w:szCs w:val="20"/>
              </w:rPr>
              <w:t>Гкал/час</w:t>
            </w:r>
          </w:p>
        </w:tc>
        <w:tc>
          <w:tcPr>
            <w:tcW w:w="1241" w:type="dxa"/>
            <w:vAlign w:val="center"/>
          </w:tcPr>
          <w:p w14:paraId="56841B61" w14:textId="77777777" w:rsidR="001522A8" w:rsidRPr="006C69EE" w:rsidRDefault="001522A8" w:rsidP="001522A8">
            <w:pPr>
              <w:spacing w:line="246" w:lineRule="exact"/>
              <w:ind w:left="192" w:right="181"/>
              <w:jc w:val="center"/>
              <w:rPr>
                <w:rFonts w:ascii="Times New Roman" w:hAnsi="Times New Roman"/>
                <w:sz w:val="20"/>
                <w:szCs w:val="20"/>
              </w:rPr>
            </w:pPr>
            <w:r w:rsidRPr="006C69EE">
              <w:rPr>
                <w:rFonts w:ascii="Times New Roman" w:hAnsi="Times New Roman"/>
                <w:sz w:val="20"/>
                <w:szCs w:val="20"/>
              </w:rPr>
              <w:t>1,54</w:t>
            </w:r>
          </w:p>
        </w:tc>
      </w:tr>
    </w:tbl>
    <w:p w14:paraId="22AA14EB" w14:textId="77777777" w:rsidR="001522A8" w:rsidRPr="001522A8" w:rsidRDefault="001522A8" w:rsidP="001522A8">
      <w:pPr>
        <w:widowControl w:val="0"/>
        <w:tabs>
          <w:tab w:val="left" w:pos="7884"/>
        </w:tabs>
        <w:ind w:firstLine="709"/>
        <w:jc w:val="both"/>
        <w:rPr>
          <w:rFonts w:eastAsia="Calibri"/>
          <w:szCs w:val="22"/>
          <w:lang w:eastAsia="en-US"/>
        </w:rPr>
      </w:pPr>
    </w:p>
    <w:p w14:paraId="402AB639" w14:textId="1939F136" w:rsidR="006C69EE" w:rsidRDefault="001522A8" w:rsidP="006C69EE">
      <w:pPr>
        <w:keepNext/>
        <w:keepLines/>
        <w:numPr>
          <w:ilvl w:val="2"/>
          <w:numId w:val="0"/>
        </w:numPr>
        <w:ind w:left="426" w:firstLine="709"/>
        <w:jc w:val="center"/>
        <w:outlineLvl w:val="2"/>
        <w:rPr>
          <w:b/>
          <w:bCs/>
          <w:sz w:val="28"/>
          <w:szCs w:val="28"/>
          <w:lang w:eastAsia="en-US"/>
        </w:rPr>
      </w:pPr>
      <w:bookmarkStart w:id="11" w:name="_Toc120624664"/>
      <w:r w:rsidRPr="001522A8">
        <w:rPr>
          <w:b/>
          <w:bCs/>
          <w:sz w:val="28"/>
          <w:szCs w:val="28"/>
          <w:lang w:eastAsia="en-US"/>
        </w:rPr>
        <w:t>1.2.5. Сроки ввода в эксплуатацию основного оборудования,</w:t>
      </w:r>
    </w:p>
    <w:p w14:paraId="509DBDF0" w14:textId="5EE7528C"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год последнего освидетельствования при допуске к</w:t>
      </w:r>
    </w:p>
    <w:p w14:paraId="00AD73A3" w14:textId="6B56B776" w:rsidR="006C69EE"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эксплуатации после ремонта, год продления ресурса и</w:t>
      </w:r>
    </w:p>
    <w:p w14:paraId="71F13E6E" w14:textId="4E8C8A96" w:rsidR="001522A8" w:rsidRPr="001522A8" w:rsidRDefault="001522A8" w:rsidP="006C69EE">
      <w:pPr>
        <w:keepNext/>
        <w:keepLines/>
        <w:numPr>
          <w:ilvl w:val="2"/>
          <w:numId w:val="0"/>
        </w:numPr>
        <w:ind w:left="426" w:firstLine="709"/>
        <w:jc w:val="center"/>
        <w:outlineLvl w:val="2"/>
        <w:rPr>
          <w:b/>
          <w:bCs/>
          <w:sz w:val="28"/>
          <w:szCs w:val="28"/>
          <w:lang w:eastAsia="en-US"/>
        </w:rPr>
      </w:pPr>
      <w:r w:rsidRPr="001522A8">
        <w:rPr>
          <w:b/>
          <w:bCs/>
          <w:sz w:val="28"/>
          <w:szCs w:val="28"/>
          <w:lang w:eastAsia="en-US"/>
        </w:rPr>
        <w:t>мероприятия по продлению ресурса</w:t>
      </w:r>
      <w:bookmarkEnd w:id="11"/>
    </w:p>
    <w:p w14:paraId="4EF4F19B" w14:textId="27C2DA98" w:rsidR="001522A8" w:rsidRDefault="001522A8" w:rsidP="001522A8">
      <w:pPr>
        <w:keepNext/>
        <w:keepLines/>
        <w:numPr>
          <w:ilvl w:val="2"/>
          <w:numId w:val="0"/>
        </w:numPr>
        <w:ind w:left="426" w:firstLine="709"/>
        <w:jc w:val="both"/>
        <w:outlineLvl w:val="2"/>
        <w:rPr>
          <w:b/>
          <w:bCs/>
          <w:sz w:val="28"/>
          <w:szCs w:val="28"/>
          <w:lang w:eastAsia="en-US"/>
        </w:rPr>
      </w:pPr>
    </w:p>
    <w:p w14:paraId="25E593AA" w14:textId="77777777" w:rsidR="001522A8" w:rsidRPr="001522A8" w:rsidRDefault="001522A8" w:rsidP="001522A8">
      <w:pPr>
        <w:widowControl w:val="0"/>
        <w:ind w:left="161" w:right="153" w:firstLine="709"/>
        <w:jc w:val="right"/>
        <w:rPr>
          <w:rFonts w:eastAsia="Calibri"/>
          <w:b/>
          <w:sz w:val="20"/>
          <w:szCs w:val="22"/>
          <w:lang w:eastAsia="en-US"/>
        </w:rPr>
      </w:pPr>
      <w:r w:rsidRPr="001522A8">
        <w:rPr>
          <w:rFonts w:eastAsia="Calibri"/>
          <w:b/>
          <w:sz w:val="20"/>
          <w:szCs w:val="22"/>
          <w:lang w:eastAsia="en-US"/>
        </w:rPr>
        <w:t>Таблица</w:t>
      </w:r>
      <w:r w:rsidRPr="001522A8">
        <w:rPr>
          <w:rFonts w:eastAsia="Calibri"/>
          <w:b/>
          <w:spacing w:val="-6"/>
          <w:sz w:val="20"/>
          <w:szCs w:val="22"/>
          <w:lang w:eastAsia="en-US"/>
        </w:rPr>
        <w:t xml:space="preserve"> </w:t>
      </w:r>
      <w:r w:rsidRPr="001522A8">
        <w:rPr>
          <w:rFonts w:eastAsia="Calibri"/>
          <w:b/>
          <w:sz w:val="20"/>
          <w:szCs w:val="22"/>
          <w:lang w:eastAsia="en-US"/>
        </w:rPr>
        <w:t>1.4 Сроки</w:t>
      </w:r>
      <w:r w:rsidRPr="001522A8">
        <w:rPr>
          <w:rFonts w:eastAsia="Calibri"/>
          <w:b/>
          <w:spacing w:val="-7"/>
          <w:sz w:val="20"/>
          <w:szCs w:val="22"/>
          <w:lang w:eastAsia="en-US"/>
        </w:rPr>
        <w:t xml:space="preserve"> </w:t>
      </w:r>
      <w:r w:rsidRPr="001522A8">
        <w:rPr>
          <w:rFonts w:eastAsia="Calibri"/>
          <w:b/>
          <w:sz w:val="20"/>
          <w:szCs w:val="22"/>
          <w:lang w:eastAsia="en-US"/>
        </w:rPr>
        <w:t>ввода</w:t>
      </w:r>
      <w:r w:rsidRPr="001522A8">
        <w:rPr>
          <w:rFonts w:eastAsia="Calibri"/>
          <w:b/>
          <w:spacing w:val="-7"/>
          <w:sz w:val="20"/>
          <w:szCs w:val="22"/>
          <w:lang w:eastAsia="en-US"/>
        </w:rPr>
        <w:t xml:space="preserve"> </w:t>
      </w:r>
      <w:r w:rsidRPr="001522A8">
        <w:rPr>
          <w:rFonts w:eastAsia="Calibri"/>
          <w:b/>
          <w:sz w:val="20"/>
          <w:szCs w:val="22"/>
          <w:lang w:eastAsia="en-US"/>
        </w:rPr>
        <w:t>в</w:t>
      </w:r>
      <w:r w:rsidRPr="001522A8">
        <w:rPr>
          <w:rFonts w:eastAsia="Calibri"/>
          <w:b/>
          <w:spacing w:val="-7"/>
          <w:sz w:val="20"/>
          <w:szCs w:val="22"/>
          <w:lang w:eastAsia="en-US"/>
        </w:rPr>
        <w:t xml:space="preserve"> </w:t>
      </w:r>
      <w:r w:rsidRPr="001522A8">
        <w:rPr>
          <w:rFonts w:eastAsia="Calibri"/>
          <w:b/>
          <w:sz w:val="20"/>
          <w:szCs w:val="22"/>
          <w:lang w:eastAsia="en-US"/>
        </w:rPr>
        <w:t>эксплуатацию</w:t>
      </w:r>
      <w:r w:rsidRPr="001522A8">
        <w:rPr>
          <w:rFonts w:eastAsia="Calibri"/>
          <w:b/>
          <w:spacing w:val="-10"/>
          <w:sz w:val="20"/>
          <w:szCs w:val="22"/>
          <w:lang w:eastAsia="en-US"/>
        </w:rPr>
        <w:t xml:space="preserve"> </w:t>
      </w:r>
      <w:r w:rsidRPr="001522A8">
        <w:rPr>
          <w:rFonts w:eastAsia="Calibri"/>
          <w:b/>
          <w:sz w:val="20"/>
          <w:szCs w:val="22"/>
          <w:lang w:eastAsia="en-US"/>
        </w:rPr>
        <w:t>теплофикационного</w:t>
      </w:r>
      <w:r w:rsidRPr="001522A8">
        <w:rPr>
          <w:rFonts w:eastAsia="Calibri"/>
          <w:b/>
          <w:spacing w:val="-8"/>
          <w:sz w:val="20"/>
          <w:szCs w:val="22"/>
          <w:lang w:eastAsia="en-US"/>
        </w:rPr>
        <w:t xml:space="preserve"> </w:t>
      </w:r>
      <w:r w:rsidRPr="001522A8">
        <w:rPr>
          <w:rFonts w:eastAsia="Calibri"/>
          <w:b/>
          <w:spacing w:val="-2"/>
          <w:sz w:val="20"/>
          <w:szCs w:val="22"/>
          <w:lang w:eastAsia="en-US"/>
        </w:rPr>
        <w:t>оборудования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14"/>
        <w:gridCol w:w="1696"/>
        <w:gridCol w:w="1523"/>
        <w:gridCol w:w="1936"/>
      </w:tblGrid>
      <w:tr w:rsidR="001522A8" w:rsidRPr="001522A8" w14:paraId="2AD998BD" w14:textId="77777777" w:rsidTr="001522A8">
        <w:trPr>
          <w:trHeight w:val="517"/>
        </w:trPr>
        <w:tc>
          <w:tcPr>
            <w:tcW w:w="1086" w:type="pct"/>
            <w:vMerge w:val="restart"/>
            <w:shd w:val="clear" w:color="auto" w:fill="auto"/>
            <w:vAlign w:val="center"/>
            <w:hideMark/>
          </w:tcPr>
          <w:p w14:paraId="735E97C1" w14:textId="77777777" w:rsidR="001522A8" w:rsidRPr="001522A8" w:rsidRDefault="001522A8" w:rsidP="001522A8">
            <w:pPr>
              <w:jc w:val="center"/>
              <w:rPr>
                <w:bCs/>
                <w:sz w:val="20"/>
                <w:szCs w:val="20"/>
              </w:rPr>
            </w:pPr>
            <w:r w:rsidRPr="001522A8">
              <w:rPr>
                <w:bCs/>
                <w:sz w:val="20"/>
                <w:szCs w:val="20"/>
              </w:rPr>
              <w:lastRenderedPageBreak/>
              <w:t xml:space="preserve">Наименование </w:t>
            </w:r>
          </w:p>
          <w:p w14:paraId="0EF0AD65" w14:textId="77777777" w:rsidR="001522A8" w:rsidRPr="001522A8" w:rsidRDefault="001522A8" w:rsidP="001522A8">
            <w:pPr>
              <w:jc w:val="center"/>
              <w:rPr>
                <w:bCs/>
                <w:sz w:val="20"/>
                <w:szCs w:val="20"/>
              </w:rPr>
            </w:pPr>
            <w:r w:rsidRPr="001522A8">
              <w:rPr>
                <w:bCs/>
                <w:sz w:val="20"/>
                <w:szCs w:val="20"/>
              </w:rPr>
              <w:t>котельной</w:t>
            </w:r>
          </w:p>
        </w:tc>
        <w:tc>
          <w:tcPr>
            <w:tcW w:w="1176" w:type="pct"/>
            <w:vMerge w:val="restart"/>
            <w:shd w:val="clear" w:color="auto" w:fill="auto"/>
            <w:vAlign w:val="center"/>
            <w:hideMark/>
          </w:tcPr>
          <w:p w14:paraId="4238ACEB" w14:textId="77777777" w:rsidR="001522A8" w:rsidRPr="001522A8" w:rsidRDefault="001522A8" w:rsidP="001522A8">
            <w:pPr>
              <w:jc w:val="center"/>
              <w:rPr>
                <w:bCs/>
                <w:sz w:val="20"/>
                <w:szCs w:val="20"/>
              </w:rPr>
            </w:pPr>
            <w:r w:rsidRPr="001522A8">
              <w:rPr>
                <w:bCs/>
                <w:sz w:val="20"/>
                <w:szCs w:val="20"/>
              </w:rPr>
              <w:t>Марка котла</w:t>
            </w:r>
          </w:p>
        </w:tc>
        <w:tc>
          <w:tcPr>
            <w:tcW w:w="901" w:type="pct"/>
            <w:vMerge w:val="restart"/>
            <w:shd w:val="clear" w:color="auto" w:fill="auto"/>
            <w:vAlign w:val="center"/>
            <w:hideMark/>
          </w:tcPr>
          <w:p w14:paraId="134E9A2D" w14:textId="77777777" w:rsidR="001522A8" w:rsidRPr="001522A8" w:rsidRDefault="001522A8" w:rsidP="001522A8">
            <w:pPr>
              <w:jc w:val="center"/>
              <w:rPr>
                <w:bCs/>
                <w:sz w:val="20"/>
                <w:szCs w:val="20"/>
              </w:rPr>
            </w:pPr>
            <w:r w:rsidRPr="001522A8">
              <w:rPr>
                <w:bCs/>
                <w:sz w:val="20"/>
                <w:szCs w:val="20"/>
              </w:rPr>
              <w:t>Дата ввода</w:t>
            </w:r>
          </w:p>
          <w:p w14:paraId="497D6BEA" w14:textId="77777777" w:rsidR="001522A8" w:rsidRPr="001522A8" w:rsidRDefault="001522A8" w:rsidP="001522A8">
            <w:pPr>
              <w:jc w:val="center"/>
              <w:rPr>
                <w:bCs/>
                <w:sz w:val="20"/>
                <w:szCs w:val="20"/>
              </w:rPr>
            </w:pPr>
            <w:r w:rsidRPr="001522A8">
              <w:rPr>
                <w:bCs/>
                <w:sz w:val="20"/>
                <w:szCs w:val="20"/>
              </w:rPr>
              <w:t>в эксплуатацию</w:t>
            </w:r>
          </w:p>
        </w:tc>
        <w:tc>
          <w:tcPr>
            <w:tcW w:w="809" w:type="pct"/>
            <w:vMerge w:val="restart"/>
            <w:shd w:val="clear" w:color="auto" w:fill="auto"/>
            <w:noWrap/>
            <w:vAlign w:val="center"/>
            <w:hideMark/>
          </w:tcPr>
          <w:p w14:paraId="6BA1D95B" w14:textId="77777777" w:rsidR="001522A8" w:rsidRPr="001522A8" w:rsidRDefault="001522A8" w:rsidP="001522A8">
            <w:pPr>
              <w:jc w:val="center"/>
              <w:rPr>
                <w:bCs/>
                <w:sz w:val="20"/>
                <w:szCs w:val="20"/>
              </w:rPr>
            </w:pPr>
            <w:r w:rsidRPr="001522A8">
              <w:rPr>
                <w:bCs/>
                <w:sz w:val="20"/>
                <w:szCs w:val="20"/>
              </w:rPr>
              <w:t>Год</w:t>
            </w:r>
          </w:p>
          <w:p w14:paraId="3B1C60BC" w14:textId="77777777" w:rsidR="001522A8" w:rsidRPr="001522A8" w:rsidRDefault="001522A8" w:rsidP="001522A8">
            <w:pPr>
              <w:jc w:val="center"/>
              <w:rPr>
                <w:bCs/>
                <w:sz w:val="20"/>
                <w:szCs w:val="20"/>
              </w:rPr>
            </w:pPr>
            <w:r w:rsidRPr="001522A8">
              <w:rPr>
                <w:bCs/>
                <w:sz w:val="20"/>
                <w:szCs w:val="20"/>
              </w:rPr>
              <w:t>последнего</w:t>
            </w:r>
          </w:p>
          <w:p w14:paraId="4AB7DCB2" w14:textId="77777777" w:rsidR="001522A8" w:rsidRPr="001522A8" w:rsidRDefault="001522A8" w:rsidP="001522A8">
            <w:pPr>
              <w:jc w:val="center"/>
              <w:rPr>
                <w:bCs/>
                <w:sz w:val="20"/>
                <w:szCs w:val="20"/>
              </w:rPr>
            </w:pPr>
            <w:r w:rsidRPr="001522A8">
              <w:rPr>
                <w:bCs/>
                <w:sz w:val="20"/>
                <w:szCs w:val="20"/>
              </w:rPr>
              <w:t xml:space="preserve">ремонта </w:t>
            </w:r>
          </w:p>
        </w:tc>
        <w:tc>
          <w:tcPr>
            <w:tcW w:w="1028" w:type="pct"/>
            <w:vMerge w:val="restart"/>
            <w:shd w:val="clear" w:color="auto" w:fill="auto"/>
            <w:vAlign w:val="center"/>
          </w:tcPr>
          <w:p w14:paraId="0A9A6EAF" w14:textId="77777777" w:rsidR="001522A8" w:rsidRPr="001522A8" w:rsidRDefault="001522A8" w:rsidP="001522A8">
            <w:pPr>
              <w:jc w:val="center"/>
              <w:rPr>
                <w:bCs/>
                <w:sz w:val="20"/>
                <w:szCs w:val="20"/>
              </w:rPr>
            </w:pPr>
            <w:r w:rsidRPr="001522A8">
              <w:rPr>
                <w:bCs/>
                <w:sz w:val="20"/>
                <w:szCs w:val="20"/>
              </w:rPr>
              <w:t>Год проведения</w:t>
            </w:r>
          </w:p>
          <w:p w14:paraId="6194F721" w14:textId="77777777" w:rsidR="001522A8" w:rsidRPr="001522A8" w:rsidRDefault="001522A8" w:rsidP="001522A8">
            <w:pPr>
              <w:jc w:val="center"/>
              <w:rPr>
                <w:bCs/>
                <w:sz w:val="20"/>
                <w:szCs w:val="20"/>
              </w:rPr>
            </w:pPr>
            <w:r w:rsidRPr="001522A8">
              <w:rPr>
                <w:bCs/>
                <w:sz w:val="20"/>
                <w:szCs w:val="20"/>
              </w:rPr>
              <w:t>режимной наладки</w:t>
            </w:r>
          </w:p>
        </w:tc>
      </w:tr>
      <w:tr w:rsidR="001522A8" w:rsidRPr="001522A8" w14:paraId="7D20D7EF" w14:textId="77777777" w:rsidTr="001522A8">
        <w:trPr>
          <w:trHeight w:val="517"/>
        </w:trPr>
        <w:tc>
          <w:tcPr>
            <w:tcW w:w="1086" w:type="pct"/>
            <w:vMerge/>
            <w:shd w:val="clear" w:color="auto" w:fill="auto"/>
            <w:vAlign w:val="center"/>
            <w:hideMark/>
          </w:tcPr>
          <w:p w14:paraId="78C545C7" w14:textId="77777777" w:rsidR="001522A8" w:rsidRPr="001522A8" w:rsidRDefault="001522A8" w:rsidP="001522A8">
            <w:pPr>
              <w:rPr>
                <w:bCs/>
                <w:sz w:val="20"/>
                <w:szCs w:val="20"/>
              </w:rPr>
            </w:pPr>
          </w:p>
        </w:tc>
        <w:tc>
          <w:tcPr>
            <w:tcW w:w="1176" w:type="pct"/>
            <w:vMerge/>
            <w:shd w:val="clear" w:color="auto" w:fill="auto"/>
            <w:vAlign w:val="center"/>
            <w:hideMark/>
          </w:tcPr>
          <w:p w14:paraId="4312C932" w14:textId="77777777" w:rsidR="001522A8" w:rsidRPr="001522A8" w:rsidRDefault="001522A8" w:rsidP="001522A8">
            <w:pPr>
              <w:rPr>
                <w:bCs/>
                <w:sz w:val="20"/>
                <w:szCs w:val="20"/>
              </w:rPr>
            </w:pPr>
          </w:p>
        </w:tc>
        <w:tc>
          <w:tcPr>
            <w:tcW w:w="901" w:type="pct"/>
            <w:vMerge/>
            <w:shd w:val="clear" w:color="auto" w:fill="auto"/>
            <w:vAlign w:val="center"/>
            <w:hideMark/>
          </w:tcPr>
          <w:p w14:paraId="42BD5E34" w14:textId="77777777" w:rsidR="001522A8" w:rsidRPr="001522A8" w:rsidRDefault="001522A8" w:rsidP="001522A8">
            <w:pPr>
              <w:rPr>
                <w:bCs/>
                <w:sz w:val="20"/>
                <w:szCs w:val="20"/>
              </w:rPr>
            </w:pPr>
          </w:p>
        </w:tc>
        <w:tc>
          <w:tcPr>
            <w:tcW w:w="809" w:type="pct"/>
            <w:vMerge/>
            <w:shd w:val="clear" w:color="auto" w:fill="auto"/>
            <w:noWrap/>
            <w:vAlign w:val="center"/>
          </w:tcPr>
          <w:p w14:paraId="75D3BEF7" w14:textId="77777777" w:rsidR="001522A8" w:rsidRPr="001522A8" w:rsidRDefault="001522A8" w:rsidP="001522A8">
            <w:pPr>
              <w:jc w:val="center"/>
              <w:rPr>
                <w:bCs/>
                <w:sz w:val="20"/>
                <w:szCs w:val="20"/>
              </w:rPr>
            </w:pPr>
          </w:p>
        </w:tc>
        <w:tc>
          <w:tcPr>
            <w:tcW w:w="1028" w:type="pct"/>
            <w:vMerge/>
            <w:shd w:val="clear" w:color="auto" w:fill="auto"/>
            <w:noWrap/>
            <w:vAlign w:val="center"/>
          </w:tcPr>
          <w:p w14:paraId="5751EDE9" w14:textId="77777777" w:rsidR="001522A8" w:rsidRPr="001522A8" w:rsidRDefault="001522A8" w:rsidP="001522A8">
            <w:pPr>
              <w:jc w:val="center"/>
              <w:rPr>
                <w:bCs/>
                <w:sz w:val="20"/>
                <w:szCs w:val="20"/>
              </w:rPr>
            </w:pPr>
          </w:p>
        </w:tc>
      </w:tr>
      <w:tr w:rsidR="001522A8" w:rsidRPr="001522A8" w14:paraId="301477A3" w14:textId="77777777" w:rsidTr="001522A8">
        <w:trPr>
          <w:trHeight w:val="20"/>
        </w:trPr>
        <w:tc>
          <w:tcPr>
            <w:tcW w:w="1086" w:type="pct"/>
            <w:vMerge w:val="restart"/>
            <w:shd w:val="clear" w:color="auto" w:fill="auto"/>
            <w:vAlign w:val="center"/>
            <w:hideMark/>
          </w:tcPr>
          <w:p w14:paraId="7008F949" w14:textId="77777777" w:rsidR="001522A8" w:rsidRPr="001522A8" w:rsidRDefault="001522A8" w:rsidP="001522A8">
            <w:pPr>
              <w:rPr>
                <w:bCs/>
                <w:sz w:val="20"/>
                <w:szCs w:val="20"/>
              </w:rPr>
            </w:pPr>
            <w:r w:rsidRPr="001522A8">
              <w:rPr>
                <w:bCs/>
                <w:sz w:val="20"/>
                <w:szCs w:val="20"/>
              </w:rPr>
              <w:t>Квартал № 68</w:t>
            </w:r>
          </w:p>
          <w:p w14:paraId="23506354"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5DFF4017"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244AA380"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5E6F239D" w14:textId="77777777" w:rsidR="001522A8" w:rsidRPr="001522A8" w:rsidRDefault="001522A8" w:rsidP="001522A8">
            <w:pPr>
              <w:jc w:val="center"/>
              <w:rPr>
                <w:sz w:val="20"/>
                <w:szCs w:val="20"/>
              </w:rPr>
            </w:pPr>
          </w:p>
        </w:tc>
        <w:tc>
          <w:tcPr>
            <w:tcW w:w="1028" w:type="pct"/>
            <w:shd w:val="clear" w:color="auto" w:fill="auto"/>
            <w:noWrap/>
            <w:vAlign w:val="center"/>
          </w:tcPr>
          <w:p w14:paraId="68B62E20" w14:textId="77777777" w:rsidR="001522A8" w:rsidRPr="001522A8" w:rsidRDefault="001522A8" w:rsidP="001522A8">
            <w:pPr>
              <w:jc w:val="center"/>
              <w:rPr>
                <w:sz w:val="20"/>
                <w:szCs w:val="20"/>
              </w:rPr>
            </w:pPr>
            <w:r w:rsidRPr="001522A8">
              <w:rPr>
                <w:sz w:val="20"/>
                <w:szCs w:val="20"/>
              </w:rPr>
              <w:t>2021</w:t>
            </w:r>
          </w:p>
        </w:tc>
      </w:tr>
      <w:tr w:rsidR="001522A8" w:rsidRPr="001522A8" w14:paraId="0770C0D1" w14:textId="77777777" w:rsidTr="001522A8">
        <w:trPr>
          <w:trHeight w:val="20"/>
        </w:trPr>
        <w:tc>
          <w:tcPr>
            <w:tcW w:w="1086" w:type="pct"/>
            <w:vMerge/>
            <w:shd w:val="clear" w:color="auto" w:fill="auto"/>
            <w:vAlign w:val="center"/>
            <w:hideMark/>
          </w:tcPr>
          <w:p w14:paraId="1C3E8547" w14:textId="77777777" w:rsidR="001522A8" w:rsidRPr="001522A8" w:rsidRDefault="001522A8" w:rsidP="001522A8">
            <w:pPr>
              <w:rPr>
                <w:bCs/>
                <w:sz w:val="20"/>
                <w:szCs w:val="20"/>
              </w:rPr>
            </w:pPr>
          </w:p>
        </w:tc>
        <w:tc>
          <w:tcPr>
            <w:tcW w:w="1176" w:type="pct"/>
            <w:shd w:val="clear" w:color="auto" w:fill="auto"/>
            <w:noWrap/>
            <w:vAlign w:val="center"/>
            <w:hideMark/>
          </w:tcPr>
          <w:p w14:paraId="258BBF33" w14:textId="77777777" w:rsidR="001522A8" w:rsidRPr="001522A8" w:rsidRDefault="001522A8" w:rsidP="001522A8">
            <w:pPr>
              <w:rPr>
                <w:sz w:val="20"/>
                <w:szCs w:val="20"/>
              </w:rPr>
            </w:pPr>
            <w:r w:rsidRPr="001522A8">
              <w:rPr>
                <w:sz w:val="20"/>
                <w:szCs w:val="20"/>
              </w:rPr>
              <w:t>«КВ-Г-0,6»</w:t>
            </w:r>
          </w:p>
        </w:tc>
        <w:tc>
          <w:tcPr>
            <w:tcW w:w="901" w:type="pct"/>
            <w:shd w:val="clear" w:color="auto" w:fill="auto"/>
            <w:noWrap/>
            <w:vAlign w:val="center"/>
            <w:hideMark/>
          </w:tcPr>
          <w:p w14:paraId="7D32C929" w14:textId="77777777" w:rsidR="001522A8" w:rsidRPr="001522A8" w:rsidRDefault="001522A8" w:rsidP="001522A8">
            <w:pPr>
              <w:jc w:val="center"/>
              <w:rPr>
                <w:sz w:val="20"/>
                <w:szCs w:val="20"/>
              </w:rPr>
            </w:pPr>
            <w:r w:rsidRPr="001522A8">
              <w:rPr>
                <w:sz w:val="20"/>
                <w:szCs w:val="20"/>
              </w:rPr>
              <w:t>2001</w:t>
            </w:r>
          </w:p>
        </w:tc>
        <w:tc>
          <w:tcPr>
            <w:tcW w:w="809" w:type="pct"/>
            <w:shd w:val="clear" w:color="auto" w:fill="auto"/>
            <w:noWrap/>
            <w:vAlign w:val="center"/>
          </w:tcPr>
          <w:p w14:paraId="205C2E98" w14:textId="77777777" w:rsidR="001522A8" w:rsidRPr="001522A8" w:rsidRDefault="001522A8" w:rsidP="001522A8">
            <w:pPr>
              <w:jc w:val="center"/>
              <w:rPr>
                <w:sz w:val="20"/>
                <w:szCs w:val="20"/>
              </w:rPr>
            </w:pPr>
          </w:p>
        </w:tc>
        <w:tc>
          <w:tcPr>
            <w:tcW w:w="1028" w:type="pct"/>
            <w:shd w:val="clear" w:color="auto" w:fill="auto"/>
            <w:noWrap/>
            <w:vAlign w:val="center"/>
          </w:tcPr>
          <w:p w14:paraId="0B744B13" w14:textId="77777777" w:rsidR="001522A8" w:rsidRPr="001522A8" w:rsidRDefault="001522A8" w:rsidP="001522A8">
            <w:pPr>
              <w:jc w:val="center"/>
              <w:rPr>
                <w:sz w:val="20"/>
                <w:szCs w:val="20"/>
              </w:rPr>
            </w:pPr>
            <w:r w:rsidRPr="001522A8">
              <w:rPr>
                <w:sz w:val="20"/>
                <w:szCs w:val="20"/>
              </w:rPr>
              <w:t>2021</w:t>
            </w:r>
          </w:p>
        </w:tc>
      </w:tr>
      <w:tr w:rsidR="001522A8" w:rsidRPr="001522A8" w14:paraId="035E60FE" w14:textId="77777777" w:rsidTr="001522A8">
        <w:trPr>
          <w:trHeight w:val="20"/>
        </w:trPr>
        <w:tc>
          <w:tcPr>
            <w:tcW w:w="1086" w:type="pct"/>
            <w:vMerge w:val="restart"/>
            <w:shd w:val="clear" w:color="auto" w:fill="auto"/>
            <w:vAlign w:val="center"/>
            <w:hideMark/>
          </w:tcPr>
          <w:p w14:paraId="0BA1CC26" w14:textId="77777777" w:rsidR="001522A8" w:rsidRPr="001522A8" w:rsidRDefault="001522A8" w:rsidP="001522A8">
            <w:pPr>
              <w:rPr>
                <w:bCs/>
                <w:sz w:val="20"/>
                <w:szCs w:val="20"/>
              </w:rPr>
            </w:pPr>
            <w:r w:rsidRPr="001522A8">
              <w:rPr>
                <w:bCs/>
                <w:sz w:val="20"/>
                <w:szCs w:val="20"/>
              </w:rPr>
              <w:t>Квартал № 86</w:t>
            </w:r>
          </w:p>
          <w:p w14:paraId="59218673"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762FCFE7"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2347C0D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12BEA026" w14:textId="77777777" w:rsidR="001522A8" w:rsidRPr="001522A8" w:rsidRDefault="001522A8" w:rsidP="001522A8">
            <w:pPr>
              <w:jc w:val="center"/>
              <w:rPr>
                <w:sz w:val="20"/>
                <w:szCs w:val="20"/>
              </w:rPr>
            </w:pPr>
          </w:p>
        </w:tc>
        <w:tc>
          <w:tcPr>
            <w:tcW w:w="1028" w:type="pct"/>
            <w:shd w:val="clear" w:color="auto" w:fill="auto"/>
            <w:noWrap/>
            <w:vAlign w:val="center"/>
          </w:tcPr>
          <w:p w14:paraId="36129EAF" w14:textId="77777777" w:rsidR="001522A8" w:rsidRPr="001522A8" w:rsidRDefault="001522A8" w:rsidP="001522A8">
            <w:pPr>
              <w:jc w:val="center"/>
              <w:rPr>
                <w:sz w:val="20"/>
                <w:szCs w:val="20"/>
              </w:rPr>
            </w:pPr>
            <w:r w:rsidRPr="001522A8">
              <w:rPr>
                <w:sz w:val="20"/>
                <w:szCs w:val="20"/>
              </w:rPr>
              <w:t>2021</w:t>
            </w:r>
          </w:p>
        </w:tc>
      </w:tr>
      <w:tr w:rsidR="001522A8" w:rsidRPr="001522A8" w14:paraId="6EE52506" w14:textId="77777777" w:rsidTr="001522A8">
        <w:trPr>
          <w:trHeight w:val="20"/>
        </w:trPr>
        <w:tc>
          <w:tcPr>
            <w:tcW w:w="1086" w:type="pct"/>
            <w:vMerge/>
            <w:shd w:val="clear" w:color="auto" w:fill="auto"/>
            <w:vAlign w:val="center"/>
            <w:hideMark/>
          </w:tcPr>
          <w:p w14:paraId="56BB9357" w14:textId="77777777" w:rsidR="001522A8" w:rsidRPr="001522A8" w:rsidRDefault="001522A8" w:rsidP="001522A8">
            <w:pPr>
              <w:rPr>
                <w:bCs/>
                <w:sz w:val="20"/>
                <w:szCs w:val="20"/>
              </w:rPr>
            </w:pPr>
          </w:p>
        </w:tc>
        <w:tc>
          <w:tcPr>
            <w:tcW w:w="1176" w:type="pct"/>
            <w:shd w:val="clear" w:color="auto" w:fill="auto"/>
            <w:noWrap/>
            <w:vAlign w:val="center"/>
            <w:hideMark/>
          </w:tcPr>
          <w:p w14:paraId="75104ABE"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0D104892"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44BCD218" w14:textId="77777777" w:rsidR="001522A8" w:rsidRPr="001522A8" w:rsidRDefault="001522A8" w:rsidP="001522A8">
            <w:pPr>
              <w:jc w:val="center"/>
              <w:rPr>
                <w:sz w:val="20"/>
                <w:szCs w:val="20"/>
              </w:rPr>
            </w:pPr>
          </w:p>
        </w:tc>
        <w:tc>
          <w:tcPr>
            <w:tcW w:w="1028" w:type="pct"/>
            <w:shd w:val="clear" w:color="auto" w:fill="auto"/>
            <w:noWrap/>
            <w:vAlign w:val="center"/>
          </w:tcPr>
          <w:p w14:paraId="1AD4C062" w14:textId="77777777" w:rsidR="001522A8" w:rsidRPr="001522A8" w:rsidRDefault="001522A8" w:rsidP="001522A8">
            <w:pPr>
              <w:jc w:val="center"/>
              <w:rPr>
                <w:sz w:val="20"/>
                <w:szCs w:val="20"/>
              </w:rPr>
            </w:pPr>
            <w:r w:rsidRPr="001522A8">
              <w:rPr>
                <w:sz w:val="20"/>
                <w:szCs w:val="20"/>
              </w:rPr>
              <w:t>2021</w:t>
            </w:r>
          </w:p>
        </w:tc>
      </w:tr>
      <w:tr w:rsidR="001522A8" w:rsidRPr="001522A8" w14:paraId="56333937" w14:textId="77777777" w:rsidTr="001522A8">
        <w:trPr>
          <w:trHeight w:val="20"/>
        </w:trPr>
        <w:tc>
          <w:tcPr>
            <w:tcW w:w="1086" w:type="pct"/>
            <w:vMerge/>
            <w:shd w:val="clear" w:color="auto" w:fill="auto"/>
            <w:vAlign w:val="center"/>
            <w:hideMark/>
          </w:tcPr>
          <w:p w14:paraId="67CA4493" w14:textId="77777777" w:rsidR="001522A8" w:rsidRPr="001522A8" w:rsidRDefault="001522A8" w:rsidP="001522A8">
            <w:pPr>
              <w:rPr>
                <w:bCs/>
                <w:sz w:val="20"/>
                <w:szCs w:val="20"/>
              </w:rPr>
            </w:pPr>
          </w:p>
        </w:tc>
        <w:tc>
          <w:tcPr>
            <w:tcW w:w="1176" w:type="pct"/>
            <w:shd w:val="clear" w:color="auto" w:fill="auto"/>
            <w:noWrap/>
            <w:vAlign w:val="center"/>
            <w:hideMark/>
          </w:tcPr>
          <w:p w14:paraId="55B59CBC"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34AB044"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5358DD9E" w14:textId="77777777" w:rsidR="001522A8" w:rsidRPr="001522A8" w:rsidRDefault="001522A8" w:rsidP="001522A8">
            <w:pPr>
              <w:jc w:val="center"/>
              <w:rPr>
                <w:sz w:val="20"/>
                <w:szCs w:val="20"/>
              </w:rPr>
            </w:pPr>
          </w:p>
        </w:tc>
        <w:tc>
          <w:tcPr>
            <w:tcW w:w="1028" w:type="pct"/>
            <w:shd w:val="clear" w:color="auto" w:fill="auto"/>
            <w:noWrap/>
            <w:vAlign w:val="center"/>
          </w:tcPr>
          <w:p w14:paraId="133AEA17" w14:textId="77777777" w:rsidR="001522A8" w:rsidRPr="001522A8" w:rsidRDefault="001522A8" w:rsidP="001522A8">
            <w:pPr>
              <w:jc w:val="center"/>
              <w:rPr>
                <w:sz w:val="20"/>
                <w:szCs w:val="20"/>
              </w:rPr>
            </w:pPr>
            <w:r w:rsidRPr="001522A8">
              <w:rPr>
                <w:sz w:val="20"/>
                <w:szCs w:val="20"/>
              </w:rPr>
              <w:t>2021</w:t>
            </w:r>
          </w:p>
        </w:tc>
      </w:tr>
      <w:tr w:rsidR="001522A8" w:rsidRPr="001522A8" w14:paraId="1FA62008" w14:textId="77777777" w:rsidTr="001522A8">
        <w:trPr>
          <w:trHeight w:val="20"/>
        </w:trPr>
        <w:tc>
          <w:tcPr>
            <w:tcW w:w="1086" w:type="pct"/>
            <w:vMerge/>
            <w:shd w:val="clear" w:color="auto" w:fill="auto"/>
            <w:vAlign w:val="center"/>
            <w:hideMark/>
          </w:tcPr>
          <w:p w14:paraId="0626CA0D" w14:textId="77777777" w:rsidR="001522A8" w:rsidRPr="001522A8" w:rsidRDefault="001522A8" w:rsidP="001522A8">
            <w:pPr>
              <w:rPr>
                <w:bCs/>
                <w:sz w:val="20"/>
                <w:szCs w:val="20"/>
              </w:rPr>
            </w:pPr>
          </w:p>
        </w:tc>
        <w:tc>
          <w:tcPr>
            <w:tcW w:w="1176" w:type="pct"/>
            <w:shd w:val="clear" w:color="auto" w:fill="auto"/>
            <w:noWrap/>
            <w:vAlign w:val="center"/>
            <w:hideMark/>
          </w:tcPr>
          <w:p w14:paraId="19220AC0"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4A0319CD"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401B432" w14:textId="77777777" w:rsidR="001522A8" w:rsidRPr="001522A8" w:rsidRDefault="001522A8" w:rsidP="001522A8">
            <w:pPr>
              <w:jc w:val="center"/>
              <w:rPr>
                <w:sz w:val="20"/>
                <w:szCs w:val="20"/>
              </w:rPr>
            </w:pPr>
          </w:p>
        </w:tc>
        <w:tc>
          <w:tcPr>
            <w:tcW w:w="1028" w:type="pct"/>
            <w:shd w:val="clear" w:color="auto" w:fill="auto"/>
            <w:noWrap/>
            <w:vAlign w:val="center"/>
          </w:tcPr>
          <w:p w14:paraId="006AE37F" w14:textId="77777777" w:rsidR="001522A8" w:rsidRPr="001522A8" w:rsidRDefault="001522A8" w:rsidP="001522A8">
            <w:pPr>
              <w:jc w:val="center"/>
              <w:rPr>
                <w:sz w:val="20"/>
                <w:szCs w:val="20"/>
              </w:rPr>
            </w:pPr>
            <w:r w:rsidRPr="001522A8">
              <w:rPr>
                <w:sz w:val="20"/>
                <w:szCs w:val="20"/>
              </w:rPr>
              <w:t>2021</w:t>
            </w:r>
          </w:p>
        </w:tc>
      </w:tr>
      <w:tr w:rsidR="001522A8" w:rsidRPr="001522A8" w14:paraId="6522CC2D" w14:textId="77777777" w:rsidTr="001522A8">
        <w:trPr>
          <w:trHeight w:val="20"/>
        </w:trPr>
        <w:tc>
          <w:tcPr>
            <w:tcW w:w="1086" w:type="pct"/>
            <w:vMerge w:val="restart"/>
            <w:shd w:val="clear" w:color="auto" w:fill="auto"/>
            <w:vAlign w:val="center"/>
            <w:hideMark/>
          </w:tcPr>
          <w:p w14:paraId="4327A2C8" w14:textId="77777777" w:rsidR="001522A8" w:rsidRPr="001522A8" w:rsidRDefault="001522A8" w:rsidP="001522A8">
            <w:pPr>
              <w:rPr>
                <w:bCs/>
                <w:sz w:val="20"/>
                <w:szCs w:val="20"/>
              </w:rPr>
            </w:pPr>
            <w:r w:rsidRPr="001522A8">
              <w:rPr>
                <w:bCs/>
                <w:sz w:val="20"/>
                <w:szCs w:val="20"/>
              </w:rPr>
              <w:t>Квартал № 87</w:t>
            </w:r>
          </w:p>
          <w:p w14:paraId="629CA9C2"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2F296A9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2EA168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496E97A0" w14:textId="77777777" w:rsidR="001522A8" w:rsidRPr="001522A8" w:rsidRDefault="001522A8" w:rsidP="001522A8">
            <w:pPr>
              <w:jc w:val="center"/>
              <w:rPr>
                <w:sz w:val="20"/>
                <w:szCs w:val="20"/>
              </w:rPr>
            </w:pPr>
          </w:p>
        </w:tc>
        <w:tc>
          <w:tcPr>
            <w:tcW w:w="1028" w:type="pct"/>
            <w:shd w:val="clear" w:color="auto" w:fill="auto"/>
            <w:noWrap/>
            <w:vAlign w:val="center"/>
          </w:tcPr>
          <w:p w14:paraId="32BBAE84" w14:textId="77777777" w:rsidR="001522A8" w:rsidRPr="001522A8" w:rsidRDefault="001522A8" w:rsidP="001522A8">
            <w:pPr>
              <w:jc w:val="center"/>
              <w:rPr>
                <w:sz w:val="20"/>
                <w:szCs w:val="20"/>
              </w:rPr>
            </w:pPr>
            <w:r w:rsidRPr="001522A8">
              <w:rPr>
                <w:sz w:val="20"/>
                <w:szCs w:val="20"/>
              </w:rPr>
              <w:t>2020</w:t>
            </w:r>
          </w:p>
        </w:tc>
      </w:tr>
      <w:tr w:rsidR="001522A8" w:rsidRPr="001522A8" w14:paraId="74E6AF8F" w14:textId="77777777" w:rsidTr="001522A8">
        <w:trPr>
          <w:trHeight w:val="20"/>
        </w:trPr>
        <w:tc>
          <w:tcPr>
            <w:tcW w:w="1086" w:type="pct"/>
            <w:vMerge/>
            <w:shd w:val="clear" w:color="auto" w:fill="auto"/>
            <w:vAlign w:val="center"/>
            <w:hideMark/>
          </w:tcPr>
          <w:p w14:paraId="02FFCC78" w14:textId="77777777" w:rsidR="001522A8" w:rsidRPr="001522A8" w:rsidRDefault="001522A8" w:rsidP="001522A8">
            <w:pPr>
              <w:rPr>
                <w:bCs/>
                <w:sz w:val="20"/>
                <w:szCs w:val="20"/>
              </w:rPr>
            </w:pPr>
          </w:p>
        </w:tc>
        <w:tc>
          <w:tcPr>
            <w:tcW w:w="1176" w:type="pct"/>
            <w:shd w:val="clear" w:color="auto" w:fill="auto"/>
            <w:noWrap/>
            <w:vAlign w:val="center"/>
            <w:hideMark/>
          </w:tcPr>
          <w:p w14:paraId="2A53BD36"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98E7B23" w14:textId="77777777" w:rsidR="001522A8" w:rsidRPr="001522A8" w:rsidRDefault="001522A8" w:rsidP="001522A8">
            <w:pPr>
              <w:jc w:val="center"/>
              <w:rPr>
                <w:sz w:val="20"/>
                <w:szCs w:val="20"/>
              </w:rPr>
            </w:pPr>
            <w:r w:rsidRPr="001522A8">
              <w:rPr>
                <w:sz w:val="20"/>
                <w:szCs w:val="20"/>
              </w:rPr>
              <w:t>1994</w:t>
            </w:r>
          </w:p>
        </w:tc>
        <w:tc>
          <w:tcPr>
            <w:tcW w:w="809" w:type="pct"/>
            <w:shd w:val="clear" w:color="auto" w:fill="auto"/>
            <w:noWrap/>
            <w:vAlign w:val="center"/>
          </w:tcPr>
          <w:p w14:paraId="1A16D93D" w14:textId="77777777" w:rsidR="001522A8" w:rsidRPr="001522A8" w:rsidRDefault="001522A8" w:rsidP="001522A8">
            <w:pPr>
              <w:jc w:val="center"/>
              <w:rPr>
                <w:sz w:val="20"/>
                <w:szCs w:val="20"/>
              </w:rPr>
            </w:pPr>
          </w:p>
        </w:tc>
        <w:tc>
          <w:tcPr>
            <w:tcW w:w="1028" w:type="pct"/>
            <w:shd w:val="clear" w:color="auto" w:fill="auto"/>
            <w:noWrap/>
            <w:vAlign w:val="center"/>
          </w:tcPr>
          <w:p w14:paraId="7998C5BC" w14:textId="77777777" w:rsidR="001522A8" w:rsidRPr="001522A8" w:rsidRDefault="001522A8" w:rsidP="001522A8">
            <w:pPr>
              <w:jc w:val="center"/>
              <w:rPr>
                <w:sz w:val="20"/>
                <w:szCs w:val="20"/>
              </w:rPr>
            </w:pPr>
            <w:r w:rsidRPr="001522A8">
              <w:rPr>
                <w:sz w:val="20"/>
                <w:szCs w:val="20"/>
              </w:rPr>
              <w:t>2020</w:t>
            </w:r>
          </w:p>
        </w:tc>
      </w:tr>
      <w:tr w:rsidR="001522A8" w:rsidRPr="001522A8" w14:paraId="65C70771" w14:textId="77777777" w:rsidTr="001522A8">
        <w:trPr>
          <w:trHeight w:val="20"/>
        </w:trPr>
        <w:tc>
          <w:tcPr>
            <w:tcW w:w="1086" w:type="pct"/>
            <w:vMerge/>
            <w:shd w:val="clear" w:color="auto" w:fill="auto"/>
            <w:vAlign w:val="center"/>
            <w:hideMark/>
          </w:tcPr>
          <w:p w14:paraId="50EA014D" w14:textId="77777777" w:rsidR="001522A8" w:rsidRPr="001522A8" w:rsidRDefault="001522A8" w:rsidP="001522A8">
            <w:pPr>
              <w:rPr>
                <w:bCs/>
                <w:sz w:val="20"/>
                <w:szCs w:val="20"/>
              </w:rPr>
            </w:pPr>
          </w:p>
        </w:tc>
        <w:tc>
          <w:tcPr>
            <w:tcW w:w="1176" w:type="pct"/>
            <w:shd w:val="clear" w:color="auto" w:fill="auto"/>
            <w:noWrap/>
            <w:vAlign w:val="center"/>
            <w:hideMark/>
          </w:tcPr>
          <w:p w14:paraId="3C40C6A8"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1C11F32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77A9C3A8"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46C3EF7A" w14:textId="77777777" w:rsidR="001522A8" w:rsidRPr="001522A8" w:rsidRDefault="001522A8" w:rsidP="001522A8">
            <w:pPr>
              <w:jc w:val="center"/>
              <w:rPr>
                <w:sz w:val="20"/>
                <w:szCs w:val="20"/>
              </w:rPr>
            </w:pPr>
            <w:r w:rsidRPr="001522A8">
              <w:rPr>
                <w:sz w:val="20"/>
                <w:szCs w:val="20"/>
              </w:rPr>
              <w:t>2020</w:t>
            </w:r>
          </w:p>
        </w:tc>
      </w:tr>
      <w:tr w:rsidR="001522A8" w:rsidRPr="001522A8" w14:paraId="1D866EF0" w14:textId="77777777" w:rsidTr="001522A8">
        <w:trPr>
          <w:trHeight w:val="20"/>
        </w:trPr>
        <w:tc>
          <w:tcPr>
            <w:tcW w:w="1086" w:type="pct"/>
            <w:vMerge/>
            <w:shd w:val="clear" w:color="auto" w:fill="auto"/>
            <w:vAlign w:val="center"/>
            <w:hideMark/>
          </w:tcPr>
          <w:p w14:paraId="1F755803" w14:textId="77777777" w:rsidR="001522A8" w:rsidRPr="001522A8" w:rsidRDefault="001522A8" w:rsidP="001522A8">
            <w:pPr>
              <w:rPr>
                <w:bCs/>
                <w:sz w:val="20"/>
                <w:szCs w:val="20"/>
              </w:rPr>
            </w:pPr>
          </w:p>
        </w:tc>
        <w:tc>
          <w:tcPr>
            <w:tcW w:w="1176" w:type="pct"/>
            <w:shd w:val="clear" w:color="auto" w:fill="auto"/>
            <w:noWrap/>
            <w:vAlign w:val="center"/>
            <w:hideMark/>
          </w:tcPr>
          <w:p w14:paraId="73BE3C6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41F7EE0"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7533A3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EECCD22" w14:textId="77777777" w:rsidR="001522A8" w:rsidRPr="001522A8" w:rsidRDefault="001522A8" w:rsidP="001522A8">
            <w:pPr>
              <w:jc w:val="center"/>
              <w:rPr>
                <w:sz w:val="20"/>
                <w:szCs w:val="20"/>
              </w:rPr>
            </w:pPr>
            <w:r w:rsidRPr="001522A8">
              <w:rPr>
                <w:sz w:val="20"/>
                <w:szCs w:val="20"/>
              </w:rPr>
              <w:t>2020</w:t>
            </w:r>
          </w:p>
        </w:tc>
      </w:tr>
      <w:tr w:rsidR="001522A8" w:rsidRPr="001522A8" w14:paraId="5B9ADD94" w14:textId="77777777" w:rsidTr="001522A8">
        <w:trPr>
          <w:trHeight w:val="20"/>
        </w:trPr>
        <w:tc>
          <w:tcPr>
            <w:tcW w:w="1086" w:type="pct"/>
            <w:vMerge w:val="restart"/>
            <w:shd w:val="clear" w:color="auto" w:fill="auto"/>
            <w:vAlign w:val="center"/>
            <w:hideMark/>
          </w:tcPr>
          <w:p w14:paraId="495AC202" w14:textId="77777777" w:rsidR="001522A8" w:rsidRPr="001522A8" w:rsidRDefault="001522A8" w:rsidP="001522A8">
            <w:pPr>
              <w:rPr>
                <w:bCs/>
                <w:sz w:val="20"/>
                <w:szCs w:val="20"/>
              </w:rPr>
            </w:pPr>
            <w:r w:rsidRPr="001522A8">
              <w:rPr>
                <w:bCs/>
                <w:sz w:val="20"/>
                <w:szCs w:val="20"/>
              </w:rPr>
              <w:t>Квартал № 89</w:t>
            </w:r>
          </w:p>
          <w:p w14:paraId="39D191E1"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37D645B2"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323C9927"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59CC3EB0" w14:textId="77777777" w:rsidR="001522A8" w:rsidRPr="001522A8" w:rsidRDefault="001522A8" w:rsidP="001522A8">
            <w:pPr>
              <w:jc w:val="center"/>
              <w:rPr>
                <w:sz w:val="20"/>
                <w:szCs w:val="20"/>
              </w:rPr>
            </w:pPr>
          </w:p>
        </w:tc>
        <w:tc>
          <w:tcPr>
            <w:tcW w:w="1028" w:type="pct"/>
            <w:shd w:val="clear" w:color="auto" w:fill="auto"/>
            <w:noWrap/>
            <w:vAlign w:val="center"/>
          </w:tcPr>
          <w:p w14:paraId="0B8DD7C2" w14:textId="77777777" w:rsidR="001522A8" w:rsidRPr="001522A8" w:rsidRDefault="001522A8" w:rsidP="001522A8">
            <w:pPr>
              <w:jc w:val="center"/>
              <w:rPr>
                <w:sz w:val="20"/>
                <w:szCs w:val="20"/>
              </w:rPr>
            </w:pPr>
            <w:r w:rsidRPr="001522A8">
              <w:rPr>
                <w:sz w:val="20"/>
                <w:szCs w:val="20"/>
              </w:rPr>
              <w:t>2020</w:t>
            </w:r>
          </w:p>
        </w:tc>
      </w:tr>
      <w:tr w:rsidR="001522A8" w:rsidRPr="001522A8" w14:paraId="20D77920" w14:textId="77777777" w:rsidTr="001522A8">
        <w:trPr>
          <w:trHeight w:val="20"/>
        </w:trPr>
        <w:tc>
          <w:tcPr>
            <w:tcW w:w="1086" w:type="pct"/>
            <w:vMerge/>
            <w:shd w:val="clear" w:color="auto" w:fill="auto"/>
            <w:vAlign w:val="center"/>
            <w:hideMark/>
          </w:tcPr>
          <w:p w14:paraId="5F336821" w14:textId="77777777" w:rsidR="001522A8" w:rsidRPr="001522A8" w:rsidRDefault="001522A8" w:rsidP="001522A8">
            <w:pPr>
              <w:rPr>
                <w:bCs/>
                <w:sz w:val="20"/>
                <w:szCs w:val="20"/>
              </w:rPr>
            </w:pPr>
          </w:p>
        </w:tc>
        <w:tc>
          <w:tcPr>
            <w:tcW w:w="1176" w:type="pct"/>
            <w:shd w:val="clear" w:color="auto" w:fill="auto"/>
            <w:noWrap/>
            <w:vAlign w:val="center"/>
            <w:hideMark/>
          </w:tcPr>
          <w:p w14:paraId="522EB35F"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64A4273D"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882464D" w14:textId="77777777" w:rsidR="001522A8" w:rsidRPr="001522A8" w:rsidRDefault="001522A8" w:rsidP="001522A8">
            <w:pPr>
              <w:jc w:val="center"/>
              <w:rPr>
                <w:sz w:val="20"/>
                <w:szCs w:val="20"/>
              </w:rPr>
            </w:pPr>
          </w:p>
        </w:tc>
        <w:tc>
          <w:tcPr>
            <w:tcW w:w="1028" w:type="pct"/>
            <w:shd w:val="clear" w:color="auto" w:fill="auto"/>
            <w:noWrap/>
            <w:vAlign w:val="center"/>
          </w:tcPr>
          <w:p w14:paraId="08CFA41C" w14:textId="77777777" w:rsidR="001522A8" w:rsidRPr="001522A8" w:rsidRDefault="001522A8" w:rsidP="001522A8">
            <w:pPr>
              <w:jc w:val="center"/>
              <w:rPr>
                <w:sz w:val="20"/>
                <w:szCs w:val="20"/>
              </w:rPr>
            </w:pPr>
            <w:r w:rsidRPr="001522A8">
              <w:rPr>
                <w:sz w:val="20"/>
                <w:szCs w:val="20"/>
              </w:rPr>
              <w:t>2020</w:t>
            </w:r>
          </w:p>
        </w:tc>
      </w:tr>
      <w:tr w:rsidR="001522A8" w:rsidRPr="001522A8" w14:paraId="11618861" w14:textId="77777777" w:rsidTr="001522A8">
        <w:trPr>
          <w:trHeight w:val="20"/>
        </w:trPr>
        <w:tc>
          <w:tcPr>
            <w:tcW w:w="1086" w:type="pct"/>
            <w:vMerge/>
            <w:shd w:val="clear" w:color="auto" w:fill="auto"/>
            <w:vAlign w:val="center"/>
            <w:hideMark/>
          </w:tcPr>
          <w:p w14:paraId="054E87E3" w14:textId="77777777" w:rsidR="001522A8" w:rsidRPr="001522A8" w:rsidRDefault="001522A8" w:rsidP="001522A8">
            <w:pPr>
              <w:rPr>
                <w:bCs/>
                <w:sz w:val="20"/>
                <w:szCs w:val="20"/>
              </w:rPr>
            </w:pPr>
          </w:p>
        </w:tc>
        <w:tc>
          <w:tcPr>
            <w:tcW w:w="1176" w:type="pct"/>
            <w:shd w:val="clear" w:color="auto" w:fill="auto"/>
            <w:noWrap/>
            <w:vAlign w:val="center"/>
            <w:hideMark/>
          </w:tcPr>
          <w:p w14:paraId="30BFB8FA"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46281A6C"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0B8A85A4" w14:textId="77777777" w:rsidR="001522A8" w:rsidRPr="001522A8" w:rsidRDefault="001522A8" w:rsidP="001522A8">
            <w:pPr>
              <w:jc w:val="center"/>
              <w:rPr>
                <w:sz w:val="20"/>
                <w:szCs w:val="20"/>
              </w:rPr>
            </w:pPr>
          </w:p>
        </w:tc>
        <w:tc>
          <w:tcPr>
            <w:tcW w:w="1028" w:type="pct"/>
            <w:shd w:val="clear" w:color="auto" w:fill="auto"/>
            <w:noWrap/>
            <w:vAlign w:val="center"/>
          </w:tcPr>
          <w:p w14:paraId="5C35A756" w14:textId="77777777" w:rsidR="001522A8" w:rsidRPr="001522A8" w:rsidRDefault="001522A8" w:rsidP="001522A8">
            <w:pPr>
              <w:jc w:val="center"/>
              <w:rPr>
                <w:sz w:val="20"/>
                <w:szCs w:val="20"/>
              </w:rPr>
            </w:pPr>
            <w:r w:rsidRPr="001522A8">
              <w:rPr>
                <w:sz w:val="20"/>
                <w:szCs w:val="20"/>
              </w:rPr>
              <w:t>2020</w:t>
            </w:r>
          </w:p>
        </w:tc>
      </w:tr>
      <w:tr w:rsidR="001522A8" w:rsidRPr="001522A8" w14:paraId="09BFC4DF" w14:textId="77777777" w:rsidTr="001522A8">
        <w:trPr>
          <w:trHeight w:val="20"/>
        </w:trPr>
        <w:tc>
          <w:tcPr>
            <w:tcW w:w="1086" w:type="pct"/>
            <w:vMerge/>
            <w:shd w:val="clear" w:color="auto" w:fill="auto"/>
            <w:vAlign w:val="center"/>
            <w:hideMark/>
          </w:tcPr>
          <w:p w14:paraId="65B9A78F" w14:textId="77777777" w:rsidR="001522A8" w:rsidRPr="001522A8" w:rsidRDefault="001522A8" w:rsidP="001522A8">
            <w:pPr>
              <w:rPr>
                <w:bCs/>
                <w:sz w:val="20"/>
                <w:szCs w:val="20"/>
              </w:rPr>
            </w:pPr>
          </w:p>
        </w:tc>
        <w:tc>
          <w:tcPr>
            <w:tcW w:w="1176" w:type="pct"/>
            <w:shd w:val="clear" w:color="auto" w:fill="auto"/>
            <w:noWrap/>
            <w:vAlign w:val="center"/>
            <w:hideMark/>
          </w:tcPr>
          <w:p w14:paraId="1E5E0D3E" w14:textId="77777777" w:rsidR="001522A8" w:rsidRPr="001522A8" w:rsidRDefault="001522A8" w:rsidP="001522A8">
            <w:pPr>
              <w:rPr>
                <w:sz w:val="20"/>
                <w:szCs w:val="20"/>
              </w:rPr>
            </w:pPr>
            <w:r w:rsidRPr="001522A8">
              <w:rPr>
                <w:sz w:val="20"/>
                <w:szCs w:val="20"/>
              </w:rPr>
              <w:t>«Братск-1М»</w:t>
            </w:r>
          </w:p>
        </w:tc>
        <w:tc>
          <w:tcPr>
            <w:tcW w:w="901" w:type="pct"/>
            <w:shd w:val="clear" w:color="auto" w:fill="auto"/>
            <w:noWrap/>
            <w:vAlign w:val="center"/>
            <w:hideMark/>
          </w:tcPr>
          <w:p w14:paraId="192EB368" w14:textId="77777777" w:rsidR="001522A8" w:rsidRPr="001522A8" w:rsidRDefault="001522A8" w:rsidP="001522A8">
            <w:pPr>
              <w:jc w:val="center"/>
              <w:rPr>
                <w:sz w:val="20"/>
                <w:szCs w:val="20"/>
              </w:rPr>
            </w:pPr>
            <w:r w:rsidRPr="001522A8">
              <w:rPr>
                <w:sz w:val="20"/>
                <w:szCs w:val="20"/>
              </w:rPr>
              <w:t>1987</w:t>
            </w:r>
          </w:p>
        </w:tc>
        <w:tc>
          <w:tcPr>
            <w:tcW w:w="809" w:type="pct"/>
            <w:shd w:val="clear" w:color="auto" w:fill="auto"/>
            <w:noWrap/>
            <w:vAlign w:val="center"/>
          </w:tcPr>
          <w:p w14:paraId="2FA552E1" w14:textId="77777777" w:rsidR="001522A8" w:rsidRPr="001522A8" w:rsidRDefault="001522A8" w:rsidP="001522A8">
            <w:pPr>
              <w:jc w:val="center"/>
              <w:rPr>
                <w:sz w:val="20"/>
                <w:szCs w:val="20"/>
              </w:rPr>
            </w:pPr>
          </w:p>
        </w:tc>
        <w:tc>
          <w:tcPr>
            <w:tcW w:w="1028" w:type="pct"/>
            <w:shd w:val="clear" w:color="auto" w:fill="auto"/>
            <w:noWrap/>
            <w:vAlign w:val="center"/>
          </w:tcPr>
          <w:p w14:paraId="7469611E" w14:textId="77777777" w:rsidR="001522A8" w:rsidRPr="001522A8" w:rsidRDefault="001522A8" w:rsidP="001522A8">
            <w:pPr>
              <w:jc w:val="center"/>
              <w:rPr>
                <w:sz w:val="20"/>
                <w:szCs w:val="20"/>
              </w:rPr>
            </w:pPr>
            <w:r w:rsidRPr="001522A8">
              <w:rPr>
                <w:sz w:val="20"/>
                <w:szCs w:val="20"/>
              </w:rPr>
              <w:t>2020</w:t>
            </w:r>
          </w:p>
        </w:tc>
      </w:tr>
      <w:tr w:rsidR="001522A8" w:rsidRPr="001522A8" w14:paraId="56E0A98A" w14:textId="77777777" w:rsidTr="001522A8">
        <w:trPr>
          <w:trHeight w:val="20"/>
        </w:trPr>
        <w:tc>
          <w:tcPr>
            <w:tcW w:w="1086" w:type="pct"/>
            <w:vMerge w:val="restart"/>
            <w:shd w:val="clear" w:color="auto" w:fill="auto"/>
            <w:vAlign w:val="center"/>
            <w:hideMark/>
          </w:tcPr>
          <w:p w14:paraId="1CF053FD" w14:textId="77777777" w:rsidR="001522A8" w:rsidRPr="001522A8" w:rsidRDefault="001522A8" w:rsidP="001522A8">
            <w:pPr>
              <w:rPr>
                <w:bCs/>
                <w:sz w:val="20"/>
                <w:szCs w:val="20"/>
              </w:rPr>
            </w:pPr>
            <w:r w:rsidRPr="001522A8">
              <w:rPr>
                <w:bCs/>
                <w:sz w:val="20"/>
                <w:szCs w:val="20"/>
              </w:rPr>
              <w:t>Квартал № 92</w:t>
            </w:r>
          </w:p>
          <w:p w14:paraId="4AD2D47F"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EDFD6"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424DC41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C68C521" w14:textId="77777777" w:rsidR="001522A8" w:rsidRPr="001522A8" w:rsidRDefault="001522A8" w:rsidP="001522A8">
            <w:pPr>
              <w:jc w:val="center"/>
              <w:rPr>
                <w:sz w:val="20"/>
                <w:szCs w:val="20"/>
              </w:rPr>
            </w:pPr>
          </w:p>
        </w:tc>
        <w:tc>
          <w:tcPr>
            <w:tcW w:w="1028" w:type="pct"/>
            <w:shd w:val="clear" w:color="auto" w:fill="auto"/>
            <w:noWrap/>
            <w:vAlign w:val="center"/>
          </w:tcPr>
          <w:p w14:paraId="1A5F58DC" w14:textId="77777777" w:rsidR="001522A8" w:rsidRPr="001522A8" w:rsidRDefault="001522A8" w:rsidP="001522A8">
            <w:pPr>
              <w:jc w:val="center"/>
              <w:rPr>
                <w:sz w:val="20"/>
                <w:szCs w:val="20"/>
              </w:rPr>
            </w:pPr>
            <w:r w:rsidRPr="001522A8">
              <w:rPr>
                <w:sz w:val="20"/>
                <w:szCs w:val="20"/>
              </w:rPr>
              <w:t>2021</w:t>
            </w:r>
          </w:p>
        </w:tc>
      </w:tr>
      <w:tr w:rsidR="001522A8" w:rsidRPr="001522A8" w14:paraId="452969DF" w14:textId="77777777" w:rsidTr="001522A8">
        <w:trPr>
          <w:trHeight w:val="20"/>
        </w:trPr>
        <w:tc>
          <w:tcPr>
            <w:tcW w:w="1086" w:type="pct"/>
            <w:vMerge/>
            <w:shd w:val="clear" w:color="auto" w:fill="auto"/>
            <w:vAlign w:val="center"/>
            <w:hideMark/>
          </w:tcPr>
          <w:p w14:paraId="03D50720" w14:textId="77777777" w:rsidR="001522A8" w:rsidRPr="001522A8" w:rsidRDefault="001522A8" w:rsidP="001522A8">
            <w:pPr>
              <w:rPr>
                <w:bCs/>
                <w:sz w:val="20"/>
                <w:szCs w:val="20"/>
              </w:rPr>
            </w:pPr>
          </w:p>
        </w:tc>
        <w:tc>
          <w:tcPr>
            <w:tcW w:w="1176" w:type="pct"/>
            <w:shd w:val="clear" w:color="auto" w:fill="auto"/>
            <w:noWrap/>
            <w:vAlign w:val="center"/>
            <w:hideMark/>
          </w:tcPr>
          <w:p w14:paraId="1E7F10FF" w14:textId="77777777" w:rsidR="001522A8" w:rsidRPr="001522A8" w:rsidRDefault="001522A8" w:rsidP="001522A8">
            <w:pPr>
              <w:rPr>
                <w:sz w:val="20"/>
                <w:szCs w:val="20"/>
              </w:rPr>
            </w:pPr>
            <w:r w:rsidRPr="001522A8">
              <w:rPr>
                <w:sz w:val="20"/>
                <w:szCs w:val="20"/>
              </w:rPr>
              <w:t>«Тула-3»</w:t>
            </w:r>
          </w:p>
        </w:tc>
        <w:tc>
          <w:tcPr>
            <w:tcW w:w="901" w:type="pct"/>
            <w:shd w:val="clear" w:color="auto" w:fill="auto"/>
            <w:noWrap/>
            <w:vAlign w:val="center"/>
            <w:hideMark/>
          </w:tcPr>
          <w:p w14:paraId="0BBBCD39" w14:textId="77777777" w:rsidR="001522A8" w:rsidRPr="001522A8" w:rsidRDefault="001522A8" w:rsidP="001522A8">
            <w:pPr>
              <w:jc w:val="center"/>
              <w:rPr>
                <w:sz w:val="20"/>
                <w:szCs w:val="20"/>
              </w:rPr>
            </w:pPr>
            <w:r w:rsidRPr="001522A8">
              <w:rPr>
                <w:sz w:val="20"/>
                <w:szCs w:val="20"/>
              </w:rPr>
              <w:t>1977</w:t>
            </w:r>
          </w:p>
        </w:tc>
        <w:tc>
          <w:tcPr>
            <w:tcW w:w="809" w:type="pct"/>
            <w:shd w:val="clear" w:color="auto" w:fill="auto"/>
            <w:noWrap/>
            <w:vAlign w:val="center"/>
          </w:tcPr>
          <w:p w14:paraId="3EBCBB3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96790C3" w14:textId="77777777" w:rsidR="001522A8" w:rsidRPr="001522A8" w:rsidRDefault="001522A8" w:rsidP="001522A8">
            <w:pPr>
              <w:jc w:val="center"/>
              <w:rPr>
                <w:sz w:val="20"/>
                <w:szCs w:val="20"/>
              </w:rPr>
            </w:pPr>
            <w:r w:rsidRPr="001522A8">
              <w:rPr>
                <w:sz w:val="20"/>
                <w:szCs w:val="20"/>
              </w:rPr>
              <w:t>2021</w:t>
            </w:r>
          </w:p>
        </w:tc>
      </w:tr>
      <w:tr w:rsidR="001522A8" w:rsidRPr="001522A8" w14:paraId="21391A11" w14:textId="77777777" w:rsidTr="001522A8">
        <w:trPr>
          <w:trHeight w:val="20"/>
        </w:trPr>
        <w:tc>
          <w:tcPr>
            <w:tcW w:w="1086" w:type="pct"/>
            <w:vMerge/>
            <w:shd w:val="clear" w:color="auto" w:fill="auto"/>
            <w:vAlign w:val="center"/>
            <w:hideMark/>
          </w:tcPr>
          <w:p w14:paraId="60CF7277" w14:textId="77777777" w:rsidR="001522A8" w:rsidRPr="001522A8" w:rsidRDefault="001522A8" w:rsidP="001522A8">
            <w:pPr>
              <w:rPr>
                <w:bCs/>
                <w:sz w:val="20"/>
                <w:szCs w:val="20"/>
              </w:rPr>
            </w:pPr>
          </w:p>
        </w:tc>
        <w:tc>
          <w:tcPr>
            <w:tcW w:w="1176" w:type="pct"/>
            <w:shd w:val="clear" w:color="auto" w:fill="auto"/>
            <w:noWrap/>
            <w:vAlign w:val="center"/>
            <w:hideMark/>
          </w:tcPr>
          <w:p w14:paraId="116732FF"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3F1C2C77"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36E2A42D" w14:textId="77777777" w:rsidR="001522A8" w:rsidRPr="001522A8" w:rsidRDefault="001522A8" w:rsidP="001522A8">
            <w:pPr>
              <w:jc w:val="center"/>
              <w:rPr>
                <w:sz w:val="20"/>
                <w:szCs w:val="20"/>
              </w:rPr>
            </w:pPr>
          </w:p>
        </w:tc>
        <w:tc>
          <w:tcPr>
            <w:tcW w:w="1028" w:type="pct"/>
            <w:shd w:val="clear" w:color="auto" w:fill="auto"/>
            <w:noWrap/>
            <w:vAlign w:val="center"/>
          </w:tcPr>
          <w:p w14:paraId="2FC12F1C" w14:textId="77777777" w:rsidR="001522A8" w:rsidRPr="001522A8" w:rsidRDefault="001522A8" w:rsidP="001522A8">
            <w:pPr>
              <w:jc w:val="center"/>
              <w:rPr>
                <w:sz w:val="20"/>
                <w:szCs w:val="20"/>
              </w:rPr>
            </w:pPr>
            <w:r w:rsidRPr="001522A8">
              <w:rPr>
                <w:sz w:val="20"/>
                <w:szCs w:val="20"/>
              </w:rPr>
              <w:t>2021</w:t>
            </w:r>
          </w:p>
        </w:tc>
      </w:tr>
      <w:tr w:rsidR="001522A8" w:rsidRPr="001522A8" w14:paraId="18D1D538" w14:textId="77777777" w:rsidTr="001522A8">
        <w:trPr>
          <w:trHeight w:val="20"/>
        </w:trPr>
        <w:tc>
          <w:tcPr>
            <w:tcW w:w="1086" w:type="pct"/>
            <w:vMerge/>
            <w:shd w:val="clear" w:color="auto" w:fill="auto"/>
            <w:vAlign w:val="center"/>
            <w:hideMark/>
          </w:tcPr>
          <w:p w14:paraId="26A9D04D" w14:textId="77777777" w:rsidR="001522A8" w:rsidRPr="001522A8" w:rsidRDefault="001522A8" w:rsidP="001522A8">
            <w:pPr>
              <w:rPr>
                <w:bCs/>
                <w:sz w:val="20"/>
                <w:szCs w:val="20"/>
              </w:rPr>
            </w:pPr>
          </w:p>
        </w:tc>
        <w:tc>
          <w:tcPr>
            <w:tcW w:w="1176" w:type="pct"/>
            <w:shd w:val="clear" w:color="auto" w:fill="auto"/>
            <w:noWrap/>
            <w:vAlign w:val="center"/>
            <w:hideMark/>
          </w:tcPr>
          <w:p w14:paraId="5BA8D07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6518146"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2FD94EC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3EB09F08" w14:textId="77777777" w:rsidR="001522A8" w:rsidRPr="001522A8" w:rsidRDefault="001522A8" w:rsidP="001522A8">
            <w:pPr>
              <w:jc w:val="center"/>
              <w:rPr>
                <w:sz w:val="20"/>
                <w:szCs w:val="20"/>
              </w:rPr>
            </w:pPr>
            <w:r w:rsidRPr="001522A8">
              <w:rPr>
                <w:sz w:val="20"/>
                <w:szCs w:val="20"/>
              </w:rPr>
              <w:t>2021</w:t>
            </w:r>
          </w:p>
        </w:tc>
      </w:tr>
      <w:tr w:rsidR="001522A8" w:rsidRPr="001522A8" w14:paraId="003D5856" w14:textId="77777777" w:rsidTr="001522A8">
        <w:trPr>
          <w:trHeight w:val="20"/>
        </w:trPr>
        <w:tc>
          <w:tcPr>
            <w:tcW w:w="1086" w:type="pct"/>
            <w:vMerge w:val="restart"/>
            <w:shd w:val="clear" w:color="auto" w:fill="auto"/>
            <w:vAlign w:val="center"/>
            <w:hideMark/>
          </w:tcPr>
          <w:p w14:paraId="44ED7A9E" w14:textId="77777777" w:rsidR="001522A8" w:rsidRPr="001522A8" w:rsidRDefault="001522A8" w:rsidP="001522A8">
            <w:pPr>
              <w:rPr>
                <w:bCs/>
                <w:sz w:val="20"/>
                <w:szCs w:val="20"/>
              </w:rPr>
            </w:pPr>
            <w:r w:rsidRPr="001522A8">
              <w:rPr>
                <w:bCs/>
                <w:sz w:val="20"/>
                <w:szCs w:val="20"/>
              </w:rPr>
              <w:t>Квартал № 98</w:t>
            </w:r>
          </w:p>
          <w:p w14:paraId="6585DEDB"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5BC36122"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71722C9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424A100" w14:textId="77777777" w:rsidR="001522A8" w:rsidRPr="001522A8" w:rsidRDefault="001522A8" w:rsidP="001522A8">
            <w:pPr>
              <w:jc w:val="center"/>
              <w:rPr>
                <w:sz w:val="20"/>
                <w:szCs w:val="20"/>
              </w:rPr>
            </w:pPr>
          </w:p>
        </w:tc>
        <w:tc>
          <w:tcPr>
            <w:tcW w:w="1028" w:type="pct"/>
            <w:shd w:val="clear" w:color="auto" w:fill="auto"/>
            <w:noWrap/>
            <w:vAlign w:val="center"/>
          </w:tcPr>
          <w:p w14:paraId="4C414D3F" w14:textId="77777777" w:rsidR="001522A8" w:rsidRPr="001522A8" w:rsidRDefault="001522A8" w:rsidP="001522A8">
            <w:pPr>
              <w:jc w:val="center"/>
              <w:rPr>
                <w:sz w:val="20"/>
                <w:szCs w:val="20"/>
              </w:rPr>
            </w:pPr>
            <w:r w:rsidRPr="001522A8">
              <w:rPr>
                <w:sz w:val="20"/>
                <w:szCs w:val="20"/>
              </w:rPr>
              <w:t>2020</w:t>
            </w:r>
          </w:p>
        </w:tc>
      </w:tr>
      <w:tr w:rsidR="001522A8" w:rsidRPr="001522A8" w14:paraId="10FE56D2" w14:textId="77777777" w:rsidTr="001522A8">
        <w:trPr>
          <w:trHeight w:val="20"/>
        </w:trPr>
        <w:tc>
          <w:tcPr>
            <w:tcW w:w="1086" w:type="pct"/>
            <w:vMerge/>
            <w:shd w:val="clear" w:color="auto" w:fill="auto"/>
            <w:vAlign w:val="center"/>
            <w:hideMark/>
          </w:tcPr>
          <w:p w14:paraId="4C7284AD" w14:textId="77777777" w:rsidR="001522A8" w:rsidRPr="001522A8" w:rsidRDefault="001522A8" w:rsidP="001522A8">
            <w:pPr>
              <w:rPr>
                <w:bCs/>
                <w:sz w:val="20"/>
                <w:szCs w:val="20"/>
              </w:rPr>
            </w:pPr>
          </w:p>
        </w:tc>
        <w:tc>
          <w:tcPr>
            <w:tcW w:w="1176" w:type="pct"/>
            <w:shd w:val="clear" w:color="auto" w:fill="auto"/>
            <w:vAlign w:val="center"/>
            <w:hideMark/>
          </w:tcPr>
          <w:p w14:paraId="6058CBD8"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9911461"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5DC7B131"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50E58A7A" w14:textId="77777777" w:rsidR="001522A8" w:rsidRPr="001522A8" w:rsidRDefault="001522A8" w:rsidP="001522A8">
            <w:pPr>
              <w:jc w:val="center"/>
              <w:rPr>
                <w:sz w:val="20"/>
                <w:szCs w:val="20"/>
              </w:rPr>
            </w:pPr>
            <w:r w:rsidRPr="001522A8">
              <w:rPr>
                <w:sz w:val="20"/>
                <w:szCs w:val="20"/>
              </w:rPr>
              <w:t>2020</w:t>
            </w:r>
          </w:p>
        </w:tc>
      </w:tr>
      <w:tr w:rsidR="001522A8" w:rsidRPr="001522A8" w14:paraId="5D939DC5" w14:textId="77777777" w:rsidTr="001522A8">
        <w:trPr>
          <w:trHeight w:val="20"/>
        </w:trPr>
        <w:tc>
          <w:tcPr>
            <w:tcW w:w="1086" w:type="pct"/>
            <w:vMerge w:val="restart"/>
            <w:shd w:val="clear" w:color="auto" w:fill="auto"/>
            <w:vAlign w:val="center"/>
            <w:hideMark/>
          </w:tcPr>
          <w:p w14:paraId="08556A5E" w14:textId="77777777" w:rsidR="001522A8" w:rsidRPr="001522A8" w:rsidRDefault="001522A8" w:rsidP="001522A8">
            <w:pPr>
              <w:rPr>
                <w:bCs/>
                <w:sz w:val="20"/>
                <w:szCs w:val="20"/>
              </w:rPr>
            </w:pPr>
            <w:r w:rsidRPr="001522A8">
              <w:rPr>
                <w:bCs/>
                <w:sz w:val="20"/>
                <w:szCs w:val="20"/>
              </w:rPr>
              <w:t>Квартал № 99</w:t>
            </w:r>
          </w:p>
          <w:p w14:paraId="4FDE54D7"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F699AE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3167EE0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7B243EAA"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884E6B6" w14:textId="77777777" w:rsidR="001522A8" w:rsidRPr="001522A8" w:rsidRDefault="001522A8" w:rsidP="001522A8">
            <w:pPr>
              <w:jc w:val="center"/>
              <w:rPr>
                <w:sz w:val="20"/>
                <w:szCs w:val="20"/>
              </w:rPr>
            </w:pPr>
            <w:r w:rsidRPr="001522A8">
              <w:rPr>
                <w:sz w:val="20"/>
                <w:szCs w:val="20"/>
              </w:rPr>
              <w:t>2020</w:t>
            </w:r>
          </w:p>
        </w:tc>
      </w:tr>
      <w:tr w:rsidR="001522A8" w:rsidRPr="001522A8" w14:paraId="4DCDF03E" w14:textId="77777777" w:rsidTr="001522A8">
        <w:trPr>
          <w:trHeight w:val="20"/>
        </w:trPr>
        <w:tc>
          <w:tcPr>
            <w:tcW w:w="1086" w:type="pct"/>
            <w:vMerge/>
            <w:shd w:val="clear" w:color="auto" w:fill="auto"/>
            <w:vAlign w:val="center"/>
            <w:hideMark/>
          </w:tcPr>
          <w:p w14:paraId="03187D9D" w14:textId="77777777" w:rsidR="001522A8" w:rsidRPr="001522A8" w:rsidRDefault="001522A8" w:rsidP="001522A8">
            <w:pPr>
              <w:rPr>
                <w:bCs/>
                <w:sz w:val="20"/>
                <w:szCs w:val="20"/>
              </w:rPr>
            </w:pPr>
          </w:p>
        </w:tc>
        <w:tc>
          <w:tcPr>
            <w:tcW w:w="1176" w:type="pct"/>
            <w:shd w:val="clear" w:color="auto" w:fill="auto"/>
            <w:noWrap/>
            <w:vAlign w:val="center"/>
            <w:hideMark/>
          </w:tcPr>
          <w:p w14:paraId="5D97AADA"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E825D98"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4D4605"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183F153" w14:textId="77777777" w:rsidR="001522A8" w:rsidRPr="001522A8" w:rsidRDefault="001522A8" w:rsidP="001522A8">
            <w:pPr>
              <w:jc w:val="center"/>
              <w:rPr>
                <w:sz w:val="20"/>
                <w:szCs w:val="20"/>
              </w:rPr>
            </w:pPr>
            <w:r w:rsidRPr="001522A8">
              <w:rPr>
                <w:sz w:val="20"/>
                <w:szCs w:val="20"/>
              </w:rPr>
              <w:t>2020</w:t>
            </w:r>
          </w:p>
        </w:tc>
      </w:tr>
      <w:tr w:rsidR="001522A8" w:rsidRPr="001522A8" w14:paraId="18C16567" w14:textId="77777777" w:rsidTr="001522A8">
        <w:trPr>
          <w:trHeight w:val="20"/>
        </w:trPr>
        <w:tc>
          <w:tcPr>
            <w:tcW w:w="1086" w:type="pct"/>
            <w:vMerge/>
            <w:shd w:val="clear" w:color="auto" w:fill="auto"/>
            <w:vAlign w:val="center"/>
            <w:hideMark/>
          </w:tcPr>
          <w:p w14:paraId="7086545C" w14:textId="77777777" w:rsidR="001522A8" w:rsidRPr="001522A8" w:rsidRDefault="001522A8" w:rsidP="001522A8">
            <w:pPr>
              <w:rPr>
                <w:bCs/>
                <w:sz w:val="20"/>
                <w:szCs w:val="20"/>
              </w:rPr>
            </w:pPr>
          </w:p>
        </w:tc>
        <w:tc>
          <w:tcPr>
            <w:tcW w:w="1176" w:type="pct"/>
            <w:shd w:val="clear" w:color="auto" w:fill="auto"/>
            <w:noWrap/>
            <w:vAlign w:val="center"/>
            <w:hideMark/>
          </w:tcPr>
          <w:p w14:paraId="6C5F4574"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DF8730C"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5F62493B"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8A04D46" w14:textId="77777777" w:rsidR="001522A8" w:rsidRPr="001522A8" w:rsidRDefault="001522A8" w:rsidP="001522A8">
            <w:pPr>
              <w:jc w:val="center"/>
              <w:rPr>
                <w:sz w:val="20"/>
                <w:szCs w:val="20"/>
              </w:rPr>
            </w:pPr>
            <w:r w:rsidRPr="001522A8">
              <w:rPr>
                <w:sz w:val="20"/>
                <w:szCs w:val="20"/>
              </w:rPr>
              <w:t>2020</w:t>
            </w:r>
          </w:p>
        </w:tc>
      </w:tr>
      <w:tr w:rsidR="001522A8" w:rsidRPr="001522A8" w14:paraId="6CA09A8A" w14:textId="77777777" w:rsidTr="001522A8">
        <w:trPr>
          <w:trHeight w:val="20"/>
        </w:trPr>
        <w:tc>
          <w:tcPr>
            <w:tcW w:w="1086" w:type="pct"/>
            <w:vMerge/>
            <w:shd w:val="clear" w:color="auto" w:fill="auto"/>
            <w:vAlign w:val="center"/>
            <w:hideMark/>
          </w:tcPr>
          <w:p w14:paraId="4E5BD445" w14:textId="77777777" w:rsidR="001522A8" w:rsidRPr="001522A8" w:rsidRDefault="001522A8" w:rsidP="001522A8">
            <w:pPr>
              <w:rPr>
                <w:bCs/>
                <w:sz w:val="20"/>
                <w:szCs w:val="20"/>
              </w:rPr>
            </w:pPr>
          </w:p>
        </w:tc>
        <w:tc>
          <w:tcPr>
            <w:tcW w:w="1176" w:type="pct"/>
            <w:shd w:val="clear" w:color="auto" w:fill="auto"/>
            <w:noWrap/>
            <w:vAlign w:val="center"/>
            <w:hideMark/>
          </w:tcPr>
          <w:p w14:paraId="33EB2938"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F990E20"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DBFD817"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13D1A481" w14:textId="77777777" w:rsidR="001522A8" w:rsidRPr="001522A8" w:rsidRDefault="001522A8" w:rsidP="001522A8">
            <w:pPr>
              <w:jc w:val="center"/>
              <w:rPr>
                <w:sz w:val="20"/>
                <w:szCs w:val="20"/>
              </w:rPr>
            </w:pPr>
            <w:r w:rsidRPr="001522A8">
              <w:rPr>
                <w:sz w:val="20"/>
                <w:szCs w:val="20"/>
              </w:rPr>
              <w:t>2020</w:t>
            </w:r>
          </w:p>
        </w:tc>
      </w:tr>
      <w:tr w:rsidR="001522A8" w:rsidRPr="001522A8" w14:paraId="570BA7C6" w14:textId="77777777" w:rsidTr="001522A8">
        <w:trPr>
          <w:trHeight w:val="20"/>
        </w:trPr>
        <w:tc>
          <w:tcPr>
            <w:tcW w:w="1086" w:type="pct"/>
            <w:vMerge/>
            <w:shd w:val="clear" w:color="auto" w:fill="auto"/>
            <w:vAlign w:val="center"/>
            <w:hideMark/>
          </w:tcPr>
          <w:p w14:paraId="68558A61" w14:textId="77777777" w:rsidR="001522A8" w:rsidRPr="001522A8" w:rsidRDefault="001522A8" w:rsidP="001522A8">
            <w:pPr>
              <w:rPr>
                <w:bCs/>
                <w:sz w:val="20"/>
                <w:szCs w:val="20"/>
              </w:rPr>
            </w:pPr>
          </w:p>
        </w:tc>
        <w:tc>
          <w:tcPr>
            <w:tcW w:w="1176" w:type="pct"/>
            <w:shd w:val="clear" w:color="auto" w:fill="auto"/>
            <w:noWrap/>
            <w:vAlign w:val="center"/>
            <w:hideMark/>
          </w:tcPr>
          <w:p w14:paraId="34AA9AF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0077C2D" w14:textId="77777777" w:rsidR="001522A8" w:rsidRPr="001522A8" w:rsidRDefault="001522A8" w:rsidP="001522A8">
            <w:pPr>
              <w:jc w:val="center"/>
              <w:rPr>
                <w:sz w:val="20"/>
                <w:szCs w:val="20"/>
              </w:rPr>
            </w:pPr>
            <w:r w:rsidRPr="001522A8">
              <w:rPr>
                <w:sz w:val="20"/>
                <w:szCs w:val="20"/>
              </w:rPr>
              <w:t>1982</w:t>
            </w:r>
          </w:p>
        </w:tc>
        <w:tc>
          <w:tcPr>
            <w:tcW w:w="809" w:type="pct"/>
            <w:shd w:val="clear" w:color="auto" w:fill="auto"/>
            <w:noWrap/>
            <w:vAlign w:val="center"/>
          </w:tcPr>
          <w:p w14:paraId="0A3395A7"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7800F032" w14:textId="77777777" w:rsidR="001522A8" w:rsidRPr="001522A8" w:rsidRDefault="001522A8" w:rsidP="001522A8">
            <w:pPr>
              <w:jc w:val="center"/>
              <w:rPr>
                <w:sz w:val="20"/>
                <w:szCs w:val="20"/>
              </w:rPr>
            </w:pPr>
            <w:r w:rsidRPr="001522A8">
              <w:rPr>
                <w:sz w:val="20"/>
                <w:szCs w:val="20"/>
              </w:rPr>
              <w:t>2020</w:t>
            </w:r>
          </w:p>
        </w:tc>
      </w:tr>
      <w:tr w:rsidR="001522A8" w:rsidRPr="001522A8" w14:paraId="10AA5AA6" w14:textId="77777777" w:rsidTr="001522A8">
        <w:trPr>
          <w:trHeight w:val="20"/>
        </w:trPr>
        <w:tc>
          <w:tcPr>
            <w:tcW w:w="1086" w:type="pct"/>
            <w:vMerge w:val="restart"/>
            <w:shd w:val="clear" w:color="auto" w:fill="auto"/>
            <w:vAlign w:val="center"/>
            <w:hideMark/>
          </w:tcPr>
          <w:p w14:paraId="75302946" w14:textId="77777777" w:rsidR="001522A8" w:rsidRPr="001522A8" w:rsidRDefault="001522A8" w:rsidP="001522A8">
            <w:pPr>
              <w:rPr>
                <w:bCs/>
                <w:sz w:val="20"/>
                <w:szCs w:val="20"/>
              </w:rPr>
            </w:pPr>
            <w:r w:rsidRPr="001522A8">
              <w:rPr>
                <w:bCs/>
                <w:sz w:val="20"/>
                <w:szCs w:val="20"/>
              </w:rPr>
              <w:t>Квартал № 109</w:t>
            </w:r>
          </w:p>
          <w:p w14:paraId="53AC542C"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1525EBA3"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ACD82E9"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69241569"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28564539" w14:textId="77777777" w:rsidR="001522A8" w:rsidRPr="001522A8" w:rsidRDefault="001522A8" w:rsidP="001522A8">
            <w:pPr>
              <w:jc w:val="center"/>
              <w:rPr>
                <w:sz w:val="20"/>
                <w:szCs w:val="20"/>
              </w:rPr>
            </w:pPr>
            <w:r w:rsidRPr="001522A8">
              <w:rPr>
                <w:sz w:val="20"/>
                <w:szCs w:val="20"/>
              </w:rPr>
              <w:t>2020</w:t>
            </w:r>
          </w:p>
        </w:tc>
      </w:tr>
      <w:tr w:rsidR="001522A8" w:rsidRPr="001522A8" w14:paraId="5A356BDF" w14:textId="77777777" w:rsidTr="001522A8">
        <w:trPr>
          <w:trHeight w:val="20"/>
        </w:trPr>
        <w:tc>
          <w:tcPr>
            <w:tcW w:w="1086" w:type="pct"/>
            <w:vMerge/>
            <w:shd w:val="clear" w:color="auto" w:fill="auto"/>
            <w:vAlign w:val="center"/>
            <w:hideMark/>
          </w:tcPr>
          <w:p w14:paraId="72645BF5" w14:textId="77777777" w:rsidR="001522A8" w:rsidRPr="001522A8" w:rsidRDefault="001522A8" w:rsidP="001522A8">
            <w:pPr>
              <w:rPr>
                <w:bCs/>
                <w:sz w:val="20"/>
                <w:szCs w:val="20"/>
              </w:rPr>
            </w:pPr>
          </w:p>
        </w:tc>
        <w:tc>
          <w:tcPr>
            <w:tcW w:w="1176" w:type="pct"/>
            <w:shd w:val="clear" w:color="auto" w:fill="auto"/>
            <w:noWrap/>
            <w:vAlign w:val="center"/>
            <w:hideMark/>
          </w:tcPr>
          <w:p w14:paraId="0F28B50D"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7B66EB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1CC15445"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3FCA97FC" w14:textId="77777777" w:rsidR="001522A8" w:rsidRPr="001522A8" w:rsidRDefault="001522A8" w:rsidP="001522A8">
            <w:pPr>
              <w:jc w:val="center"/>
              <w:rPr>
                <w:sz w:val="20"/>
                <w:szCs w:val="20"/>
              </w:rPr>
            </w:pPr>
            <w:r w:rsidRPr="001522A8">
              <w:rPr>
                <w:sz w:val="20"/>
                <w:szCs w:val="20"/>
              </w:rPr>
              <w:t>2020</w:t>
            </w:r>
          </w:p>
        </w:tc>
      </w:tr>
      <w:tr w:rsidR="001522A8" w:rsidRPr="001522A8" w14:paraId="00084A04" w14:textId="77777777" w:rsidTr="001522A8">
        <w:trPr>
          <w:trHeight w:val="20"/>
        </w:trPr>
        <w:tc>
          <w:tcPr>
            <w:tcW w:w="1086" w:type="pct"/>
            <w:vMerge/>
            <w:shd w:val="clear" w:color="auto" w:fill="auto"/>
            <w:vAlign w:val="center"/>
            <w:hideMark/>
          </w:tcPr>
          <w:p w14:paraId="4E78353C" w14:textId="77777777" w:rsidR="001522A8" w:rsidRPr="001522A8" w:rsidRDefault="001522A8" w:rsidP="001522A8">
            <w:pPr>
              <w:rPr>
                <w:bCs/>
                <w:sz w:val="20"/>
                <w:szCs w:val="20"/>
              </w:rPr>
            </w:pPr>
          </w:p>
        </w:tc>
        <w:tc>
          <w:tcPr>
            <w:tcW w:w="1176" w:type="pct"/>
            <w:shd w:val="clear" w:color="auto" w:fill="auto"/>
            <w:noWrap/>
            <w:vAlign w:val="center"/>
            <w:hideMark/>
          </w:tcPr>
          <w:p w14:paraId="749F15D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16169BAD"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C5EEDF9" w14:textId="77777777" w:rsidR="001522A8" w:rsidRPr="001522A8" w:rsidRDefault="001522A8" w:rsidP="001522A8">
            <w:pPr>
              <w:jc w:val="center"/>
              <w:rPr>
                <w:sz w:val="20"/>
                <w:szCs w:val="20"/>
              </w:rPr>
            </w:pPr>
          </w:p>
        </w:tc>
        <w:tc>
          <w:tcPr>
            <w:tcW w:w="1028" w:type="pct"/>
            <w:shd w:val="clear" w:color="auto" w:fill="auto"/>
            <w:noWrap/>
            <w:vAlign w:val="center"/>
          </w:tcPr>
          <w:p w14:paraId="60DC5726" w14:textId="77777777" w:rsidR="001522A8" w:rsidRPr="001522A8" w:rsidRDefault="001522A8" w:rsidP="001522A8">
            <w:pPr>
              <w:jc w:val="center"/>
              <w:rPr>
                <w:sz w:val="20"/>
                <w:szCs w:val="20"/>
              </w:rPr>
            </w:pPr>
            <w:r w:rsidRPr="001522A8">
              <w:rPr>
                <w:sz w:val="20"/>
                <w:szCs w:val="20"/>
              </w:rPr>
              <w:t>2020</w:t>
            </w:r>
          </w:p>
        </w:tc>
      </w:tr>
      <w:tr w:rsidR="001522A8" w:rsidRPr="001522A8" w14:paraId="22412C2B" w14:textId="77777777" w:rsidTr="001522A8">
        <w:trPr>
          <w:trHeight w:val="20"/>
        </w:trPr>
        <w:tc>
          <w:tcPr>
            <w:tcW w:w="1086" w:type="pct"/>
            <w:vMerge/>
            <w:shd w:val="clear" w:color="auto" w:fill="auto"/>
            <w:vAlign w:val="center"/>
            <w:hideMark/>
          </w:tcPr>
          <w:p w14:paraId="590C1C92" w14:textId="77777777" w:rsidR="001522A8" w:rsidRPr="001522A8" w:rsidRDefault="001522A8" w:rsidP="001522A8">
            <w:pPr>
              <w:rPr>
                <w:bCs/>
                <w:sz w:val="20"/>
                <w:szCs w:val="20"/>
              </w:rPr>
            </w:pPr>
          </w:p>
        </w:tc>
        <w:tc>
          <w:tcPr>
            <w:tcW w:w="1176" w:type="pct"/>
            <w:shd w:val="clear" w:color="auto" w:fill="auto"/>
            <w:noWrap/>
            <w:vAlign w:val="center"/>
            <w:hideMark/>
          </w:tcPr>
          <w:p w14:paraId="40B0F1D2"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F39D22A"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48407D09" w14:textId="77777777" w:rsidR="001522A8" w:rsidRPr="001522A8" w:rsidRDefault="001522A8" w:rsidP="001522A8">
            <w:pPr>
              <w:jc w:val="center"/>
              <w:rPr>
                <w:sz w:val="20"/>
                <w:szCs w:val="20"/>
              </w:rPr>
            </w:pPr>
          </w:p>
        </w:tc>
        <w:tc>
          <w:tcPr>
            <w:tcW w:w="1028" w:type="pct"/>
            <w:shd w:val="clear" w:color="auto" w:fill="auto"/>
            <w:noWrap/>
            <w:vAlign w:val="center"/>
          </w:tcPr>
          <w:p w14:paraId="6D098BB2" w14:textId="77777777" w:rsidR="001522A8" w:rsidRPr="001522A8" w:rsidRDefault="001522A8" w:rsidP="001522A8">
            <w:pPr>
              <w:jc w:val="center"/>
              <w:rPr>
                <w:sz w:val="20"/>
                <w:szCs w:val="20"/>
              </w:rPr>
            </w:pPr>
            <w:r w:rsidRPr="001522A8">
              <w:rPr>
                <w:sz w:val="20"/>
                <w:szCs w:val="20"/>
              </w:rPr>
              <w:t>2020</w:t>
            </w:r>
          </w:p>
        </w:tc>
      </w:tr>
      <w:tr w:rsidR="001522A8" w:rsidRPr="001522A8" w14:paraId="5EE3F473" w14:textId="77777777" w:rsidTr="001522A8">
        <w:trPr>
          <w:trHeight w:val="20"/>
        </w:trPr>
        <w:tc>
          <w:tcPr>
            <w:tcW w:w="1086" w:type="pct"/>
            <w:vMerge/>
            <w:shd w:val="clear" w:color="auto" w:fill="auto"/>
            <w:vAlign w:val="center"/>
            <w:hideMark/>
          </w:tcPr>
          <w:p w14:paraId="394834E1" w14:textId="77777777" w:rsidR="001522A8" w:rsidRPr="001522A8" w:rsidRDefault="001522A8" w:rsidP="001522A8">
            <w:pPr>
              <w:rPr>
                <w:bCs/>
                <w:sz w:val="20"/>
                <w:szCs w:val="20"/>
              </w:rPr>
            </w:pPr>
          </w:p>
        </w:tc>
        <w:tc>
          <w:tcPr>
            <w:tcW w:w="1176" w:type="pct"/>
            <w:shd w:val="clear" w:color="auto" w:fill="auto"/>
            <w:noWrap/>
            <w:vAlign w:val="center"/>
            <w:hideMark/>
          </w:tcPr>
          <w:p w14:paraId="22216B9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772A31A2" w14:textId="77777777" w:rsidR="001522A8" w:rsidRPr="001522A8" w:rsidRDefault="001522A8" w:rsidP="001522A8">
            <w:pPr>
              <w:jc w:val="center"/>
              <w:rPr>
                <w:sz w:val="20"/>
                <w:szCs w:val="20"/>
              </w:rPr>
            </w:pPr>
            <w:r w:rsidRPr="001522A8">
              <w:rPr>
                <w:sz w:val="20"/>
                <w:szCs w:val="20"/>
              </w:rPr>
              <w:t>1996</w:t>
            </w:r>
          </w:p>
        </w:tc>
        <w:tc>
          <w:tcPr>
            <w:tcW w:w="809" w:type="pct"/>
            <w:shd w:val="clear" w:color="auto" w:fill="auto"/>
            <w:noWrap/>
            <w:vAlign w:val="center"/>
          </w:tcPr>
          <w:p w14:paraId="28BF1E9F" w14:textId="77777777" w:rsidR="001522A8" w:rsidRPr="001522A8" w:rsidRDefault="001522A8" w:rsidP="001522A8">
            <w:pPr>
              <w:jc w:val="center"/>
              <w:rPr>
                <w:sz w:val="20"/>
                <w:szCs w:val="20"/>
              </w:rPr>
            </w:pPr>
          </w:p>
        </w:tc>
        <w:tc>
          <w:tcPr>
            <w:tcW w:w="1028" w:type="pct"/>
            <w:shd w:val="clear" w:color="auto" w:fill="auto"/>
            <w:noWrap/>
            <w:vAlign w:val="center"/>
          </w:tcPr>
          <w:p w14:paraId="47067C86" w14:textId="77777777" w:rsidR="001522A8" w:rsidRPr="001522A8" w:rsidRDefault="001522A8" w:rsidP="001522A8">
            <w:pPr>
              <w:jc w:val="center"/>
              <w:rPr>
                <w:sz w:val="20"/>
                <w:szCs w:val="20"/>
              </w:rPr>
            </w:pPr>
            <w:r w:rsidRPr="001522A8">
              <w:rPr>
                <w:sz w:val="20"/>
                <w:szCs w:val="20"/>
              </w:rPr>
              <w:t>2020</w:t>
            </w:r>
          </w:p>
        </w:tc>
      </w:tr>
      <w:tr w:rsidR="001522A8" w:rsidRPr="001522A8" w14:paraId="2909E254" w14:textId="77777777" w:rsidTr="001522A8">
        <w:trPr>
          <w:trHeight w:val="20"/>
        </w:trPr>
        <w:tc>
          <w:tcPr>
            <w:tcW w:w="1086" w:type="pct"/>
            <w:vMerge w:val="restart"/>
            <w:shd w:val="clear" w:color="auto" w:fill="auto"/>
            <w:vAlign w:val="center"/>
            <w:hideMark/>
          </w:tcPr>
          <w:p w14:paraId="6A25BC76" w14:textId="77777777" w:rsidR="001522A8" w:rsidRPr="001522A8" w:rsidRDefault="001522A8" w:rsidP="001522A8">
            <w:pPr>
              <w:rPr>
                <w:bCs/>
                <w:sz w:val="20"/>
                <w:szCs w:val="20"/>
              </w:rPr>
            </w:pPr>
            <w:r w:rsidRPr="001522A8">
              <w:rPr>
                <w:bCs/>
                <w:sz w:val="20"/>
                <w:szCs w:val="20"/>
              </w:rPr>
              <w:t>Квартал № 119</w:t>
            </w:r>
          </w:p>
          <w:p w14:paraId="44BBEF28"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vAlign w:val="center"/>
            <w:hideMark/>
          </w:tcPr>
          <w:p w14:paraId="78D2A7C5"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447B3364"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456F62DD" w14:textId="77777777" w:rsidR="001522A8" w:rsidRPr="001522A8" w:rsidRDefault="001522A8" w:rsidP="001522A8">
            <w:pPr>
              <w:jc w:val="center"/>
              <w:rPr>
                <w:sz w:val="20"/>
                <w:szCs w:val="20"/>
              </w:rPr>
            </w:pPr>
            <w:r w:rsidRPr="001522A8">
              <w:rPr>
                <w:sz w:val="20"/>
                <w:szCs w:val="20"/>
              </w:rPr>
              <w:t>2004</w:t>
            </w:r>
          </w:p>
        </w:tc>
        <w:tc>
          <w:tcPr>
            <w:tcW w:w="1028" w:type="pct"/>
            <w:shd w:val="clear" w:color="auto" w:fill="auto"/>
            <w:noWrap/>
            <w:vAlign w:val="center"/>
          </w:tcPr>
          <w:p w14:paraId="5D308276" w14:textId="77777777" w:rsidR="001522A8" w:rsidRPr="001522A8" w:rsidRDefault="001522A8" w:rsidP="001522A8">
            <w:pPr>
              <w:jc w:val="center"/>
              <w:rPr>
                <w:sz w:val="20"/>
                <w:szCs w:val="20"/>
              </w:rPr>
            </w:pPr>
            <w:r w:rsidRPr="001522A8">
              <w:rPr>
                <w:sz w:val="20"/>
                <w:szCs w:val="20"/>
              </w:rPr>
              <w:t>2020</w:t>
            </w:r>
          </w:p>
        </w:tc>
      </w:tr>
      <w:tr w:rsidR="001522A8" w:rsidRPr="001522A8" w14:paraId="67842D4E" w14:textId="77777777" w:rsidTr="001522A8">
        <w:trPr>
          <w:trHeight w:val="20"/>
        </w:trPr>
        <w:tc>
          <w:tcPr>
            <w:tcW w:w="1086" w:type="pct"/>
            <w:vMerge/>
            <w:shd w:val="clear" w:color="auto" w:fill="auto"/>
            <w:vAlign w:val="center"/>
            <w:hideMark/>
          </w:tcPr>
          <w:p w14:paraId="7B3C74D9" w14:textId="77777777" w:rsidR="001522A8" w:rsidRPr="001522A8" w:rsidRDefault="001522A8" w:rsidP="001522A8">
            <w:pPr>
              <w:rPr>
                <w:bCs/>
                <w:sz w:val="20"/>
                <w:szCs w:val="20"/>
              </w:rPr>
            </w:pPr>
          </w:p>
        </w:tc>
        <w:tc>
          <w:tcPr>
            <w:tcW w:w="1176" w:type="pct"/>
            <w:shd w:val="clear" w:color="auto" w:fill="auto"/>
            <w:vAlign w:val="center"/>
            <w:hideMark/>
          </w:tcPr>
          <w:p w14:paraId="595B9BD9" w14:textId="77777777" w:rsidR="001522A8" w:rsidRPr="001522A8" w:rsidRDefault="001522A8" w:rsidP="001522A8">
            <w:pPr>
              <w:jc w:val="both"/>
              <w:rPr>
                <w:sz w:val="20"/>
                <w:szCs w:val="20"/>
              </w:rPr>
            </w:pPr>
            <w:r w:rsidRPr="001522A8">
              <w:rPr>
                <w:sz w:val="20"/>
                <w:szCs w:val="20"/>
              </w:rPr>
              <w:t>Buderus Logano GE-315</w:t>
            </w:r>
          </w:p>
        </w:tc>
        <w:tc>
          <w:tcPr>
            <w:tcW w:w="901" w:type="pct"/>
            <w:shd w:val="clear" w:color="auto" w:fill="auto"/>
            <w:noWrap/>
            <w:vAlign w:val="center"/>
            <w:hideMark/>
          </w:tcPr>
          <w:p w14:paraId="2A76A6C7" w14:textId="77777777" w:rsidR="001522A8" w:rsidRPr="001522A8" w:rsidRDefault="001522A8" w:rsidP="001522A8">
            <w:pPr>
              <w:jc w:val="center"/>
              <w:rPr>
                <w:sz w:val="20"/>
                <w:szCs w:val="20"/>
              </w:rPr>
            </w:pPr>
            <w:r w:rsidRPr="001522A8">
              <w:rPr>
                <w:sz w:val="20"/>
                <w:szCs w:val="20"/>
              </w:rPr>
              <w:t>2013</w:t>
            </w:r>
          </w:p>
        </w:tc>
        <w:tc>
          <w:tcPr>
            <w:tcW w:w="809" w:type="pct"/>
            <w:shd w:val="clear" w:color="auto" w:fill="auto"/>
            <w:noWrap/>
            <w:vAlign w:val="center"/>
          </w:tcPr>
          <w:p w14:paraId="24E8FD0E"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1940D6FB" w14:textId="77777777" w:rsidR="001522A8" w:rsidRPr="001522A8" w:rsidRDefault="001522A8" w:rsidP="001522A8">
            <w:pPr>
              <w:jc w:val="center"/>
              <w:rPr>
                <w:sz w:val="20"/>
                <w:szCs w:val="20"/>
              </w:rPr>
            </w:pPr>
            <w:r w:rsidRPr="001522A8">
              <w:rPr>
                <w:sz w:val="20"/>
                <w:szCs w:val="20"/>
              </w:rPr>
              <w:t>2020</w:t>
            </w:r>
          </w:p>
        </w:tc>
      </w:tr>
      <w:tr w:rsidR="001522A8" w:rsidRPr="001522A8" w14:paraId="69D6CDD1" w14:textId="77777777" w:rsidTr="001522A8">
        <w:trPr>
          <w:trHeight w:val="20"/>
        </w:trPr>
        <w:tc>
          <w:tcPr>
            <w:tcW w:w="1086" w:type="pct"/>
            <w:vMerge w:val="restart"/>
            <w:shd w:val="clear" w:color="auto" w:fill="auto"/>
            <w:vAlign w:val="center"/>
            <w:hideMark/>
          </w:tcPr>
          <w:p w14:paraId="54CAE62C" w14:textId="77777777" w:rsidR="001522A8" w:rsidRPr="001522A8" w:rsidRDefault="001522A8" w:rsidP="001522A8">
            <w:pPr>
              <w:rPr>
                <w:bCs/>
                <w:sz w:val="20"/>
                <w:szCs w:val="20"/>
              </w:rPr>
            </w:pPr>
            <w:r w:rsidRPr="001522A8">
              <w:rPr>
                <w:bCs/>
                <w:sz w:val="20"/>
                <w:szCs w:val="20"/>
              </w:rPr>
              <w:t>Квартал № 155</w:t>
            </w:r>
          </w:p>
          <w:p w14:paraId="06ED01DA" w14:textId="77777777" w:rsidR="001522A8" w:rsidRPr="001522A8" w:rsidRDefault="001522A8" w:rsidP="001522A8">
            <w:pPr>
              <w:rPr>
                <w:bCs/>
                <w:sz w:val="20"/>
                <w:szCs w:val="20"/>
              </w:rPr>
            </w:pPr>
            <w:r w:rsidRPr="001522A8">
              <w:rPr>
                <w:bCs/>
                <w:sz w:val="20"/>
                <w:szCs w:val="20"/>
              </w:rPr>
              <w:t>ст-ца Старощербиновская</w:t>
            </w:r>
          </w:p>
        </w:tc>
        <w:tc>
          <w:tcPr>
            <w:tcW w:w="1176" w:type="pct"/>
            <w:shd w:val="clear" w:color="auto" w:fill="auto"/>
            <w:noWrap/>
            <w:vAlign w:val="center"/>
            <w:hideMark/>
          </w:tcPr>
          <w:p w14:paraId="4D6CAFD5"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DA25B97"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38A08832" w14:textId="77777777" w:rsidR="001522A8" w:rsidRPr="001522A8" w:rsidRDefault="001522A8" w:rsidP="001522A8">
            <w:pPr>
              <w:jc w:val="center"/>
              <w:rPr>
                <w:sz w:val="20"/>
                <w:szCs w:val="20"/>
              </w:rPr>
            </w:pPr>
          </w:p>
        </w:tc>
        <w:tc>
          <w:tcPr>
            <w:tcW w:w="1028" w:type="pct"/>
            <w:shd w:val="clear" w:color="auto" w:fill="auto"/>
            <w:noWrap/>
            <w:vAlign w:val="center"/>
          </w:tcPr>
          <w:p w14:paraId="0195C5ED" w14:textId="77777777" w:rsidR="001522A8" w:rsidRPr="001522A8" w:rsidRDefault="001522A8" w:rsidP="001522A8">
            <w:pPr>
              <w:jc w:val="center"/>
              <w:rPr>
                <w:sz w:val="20"/>
                <w:szCs w:val="20"/>
              </w:rPr>
            </w:pPr>
            <w:r w:rsidRPr="001522A8">
              <w:rPr>
                <w:sz w:val="20"/>
                <w:szCs w:val="20"/>
              </w:rPr>
              <w:t>2020</w:t>
            </w:r>
          </w:p>
        </w:tc>
      </w:tr>
      <w:tr w:rsidR="001522A8" w:rsidRPr="001522A8" w14:paraId="7AF050DE" w14:textId="77777777" w:rsidTr="001522A8">
        <w:trPr>
          <w:trHeight w:val="20"/>
        </w:trPr>
        <w:tc>
          <w:tcPr>
            <w:tcW w:w="1086" w:type="pct"/>
            <w:vMerge/>
            <w:shd w:val="clear" w:color="auto" w:fill="auto"/>
            <w:vAlign w:val="center"/>
            <w:hideMark/>
          </w:tcPr>
          <w:p w14:paraId="70A2B805" w14:textId="77777777" w:rsidR="001522A8" w:rsidRPr="001522A8" w:rsidRDefault="001522A8" w:rsidP="001522A8">
            <w:pPr>
              <w:rPr>
                <w:bCs/>
                <w:sz w:val="20"/>
                <w:szCs w:val="20"/>
              </w:rPr>
            </w:pPr>
          </w:p>
        </w:tc>
        <w:tc>
          <w:tcPr>
            <w:tcW w:w="1176" w:type="pct"/>
            <w:shd w:val="clear" w:color="auto" w:fill="auto"/>
            <w:noWrap/>
            <w:vAlign w:val="center"/>
            <w:hideMark/>
          </w:tcPr>
          <w:p w14:paraId="2D7A8F1B"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51D0B8E1" w14:textId="77777777" w:rsidR="001522A8" w:rsidRPr="001522A8" w:rsidRDefault="001522A8" w:rsidP="001522A8">
            <w:pPr>
              <w:jc w:val="center"/>
              <w:rPr>
                <w:sz w:val="20"/>
                <w:szCs w:val="20"/>
              </w:rPr>
            </w:pPr>
            <w:r w:rsidRPr="001522A8">
              <w:rPr>
                <w:sz w:val="20"/>
                <w:szCs w:val="20"/>
              </w:rPr>
              <w:t>1981</w:t>
            </w:r>
          </w:p>
        </w:tc>
        <w:tc>
          <w:tcPr>
            <w:tcW w:w="809" w:type="pct"/>
            <w:shd w:val="clear" w:color="auto" w:fill="auto"/>
            <w:noWrap/>
            <w:vAlign w:val="center"/>
          </w:tcPr>
          <w:p w14:paraId="4F5160CF" w14:textId="77777777" w:rsidR="001522A8" w:rsidRPr="001522A8" w:rsidRDefault="001522A8" w:rsidP="001522A8">
            <w:pPr>
              <w:jc w:val="center"/>
              <w:rPr>
                <w:sz w:val="20"/>
                <w:szCs w:val="20"/>
              </w:rPr>
            </w:pPr>
          </w:p>
        </w:tc>
        <w:tc>
          <w:tcPr>
            <w:tcW w:w="1028" w:type="pct"/>
            <w:shd w:val="clear" w:color="auto" w:fill="auto"/>
            <w:noWrap/>
            <w:vAlign w:val="center"/>
          </w:tcPr>
          <w:p w14:paraId="7FFBD391" w14:textId="77777777" w:rsidR="001522A8" w:rsidRPr="001522A8" w:rsidRDefault="001522A8" w:rsidP="001522A8">
            <w:pPr>
              <w:jc w:val="center"/>
              <w:rPr>
                <w:sz w:val="20"/>
                <w:szCs w:val="20"/>
              </w:rPr>
            </w:pPr>
            <w:r w:rsidRPr="001522A8">
              <w:rPr>
                <w:sz w:val="20"/>
                <w:szCs w:val="20"/>
              </w:rPr>
              <w:t>2020</w:t>
            </w:r>
          </w:p>
        </w:tc>
      </w:tr>
      <w:tr w:rsidR="001522A8" w:rsidRPr="001522A8" w14:paraId="7785959E" w14:textId="77777777" w:rsidTr="001522A8">
        <w:trPr>
          <w:trHeight w:val="20"/>
        </w:trPr>
        <w:tc>
          <w:tcPr>
            <w:tcW w:w="1086" w:type="pct"/>
            <w:vMerge/>
            <w:shd w:val="clear" w:color="auto" w:fill="auto"/>
            <w:vAlign w:val="center"/>
            <w:hideMark/>
          </w:tcPr>
          <w:p w14:paraId="705B43C4" w14:textId="77777777" w:rsidR="001522A8" w:rsidRPr="001522A8" w:rsidRDefault="001522A8" w:rsidP="001522A8">
            <w:pPr>
              <w:rPr>
                <w:bCs/>
                <w:sz w:val="20"/>
                <w:szCs w:val="20"/>
              </w:rPr>
            </w:pPr>
          </w:p>
        </w:tc>
        <w:tc>
          <w:tcPr>
            <w:tcW w:w="1176" w:type="pct"/>
            <w:shd w:val="clear" w:color="auto" w:fill="auto"/>
            <w:noWrap/>
            <w:vAlign w:val="center"/>
            <w:hideMark/>
          </w:tcPr>
          <w:p w14:paraId="78439E6D"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5521AEE9"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8400F78" w14:textId="77777777" w:rsidR="001522A8" w:rsidRPr="001522A8" w:rsidRDefault="001522A8" w:rsidP="001522A8">
            <w:pPr>
              <w:jc w:val="center"/>
              <w:rPr>
                <w:sz w:val="20"/>
                <w:szCs w:val="20"/>
              </w:rPr>
            </w:pPr>
          </w:p>
        </w:tc>
        <w:tc>
          <w:tcPr>
            <w:tcW w:w="1028" w:type="pct"/>
            <w:shd w:val="clear" w:color="auto" w:fill="auto"/>
            <w:noWrap/>
            <w:vAlign w:val="center"/>
          </w:tcPr>
          <w:p w14:paraId="1C9E1483" w14:textId="77777777" w:rsidR="001522A8" w:rsidRPr="001522A8" w:rsidRDefault="001522A8" w:rsidP="001522A8">
            <w:pPr>
              <w:jc w:val="center"/>
              <w:rPr>
                <w:sz w:val="20"/>
                <w:szCs w:val="20"/>
              </w:rPr>
            </w:pPr>
            <w:r w:rsidRPr="001522A8">
              <w:rPr>
                <w:sz w:val="20"/>
                <w:szCs w:val="20"/>
              </w:rPr>
              <w:t>2020</w:t>
            </w:r>
          </w:p>
        </w:tc>
      </w:tr>
      <w:tr w:rsidR="001522A8" w:rsidRPr="001522A8" w14:paraId="585743CD" w14:textId="77777777" w:rsidTr="001522A8">
        <w:trPr>
          <w:trHeight w:val="20"/>
        </w:trPr>
        <w:tc>
          <w:tcPr>
            <w:tcW w:w="1086" w:type="pct"/>
            <w:vMerge/>
            <w:shd w:val="clear" w:color="auto" w:fill="auto"/>
            <w:vAlign w:val="center"/>
            <w:hideMark/>
          </w:tcPr>
          <w:p w14:paraId="5AC9B8CC" w14:textId="77777777" w:rsidR="001522A8" w:rsidRPr="001522A8" w:rsidRDefault="001522A8" w:rsidP="001522A8">
            <w:pPr>
              <w:rPr>
                <w:bCs/>
                <w:sz w:val="20"/>
                <w:szCs w:val="20"/>
              </w:rPr>
            </w:pPr>
          </w:p>
        </w:tc>
        <w:tc>
          <w:tcPr>
            <w:tcW w:w="1176" w:type="pct"/>
            <w:shd w:val="clear" w:color="auto" w:fill="auto"/>
            <w:noWrap/>
            <w:vAlign w:val="center"/>
            <w:hideMark/>
          </w:tcPr>
          <w:p w14:paraId="07C34141" w14:textId="77777777" w:rsidR="001522A8" w:rsidRPr="001522A8" w:rsidRDefault="001522A8" w:rsidP="001522A8">
            <w:pPr>
              <w:rPr>
                <w:sz w:val="20"/>
                <w:szCs w:val="20"/>
              </w:rPr>
            </w:pPr>
            <w:r w:rsidRPr="001522A8">
              <w:rPr>
                <w:sz w:val="20"/>
                <w:szCs w:val="20"/>
              </w:rPr>
              <w:t>«КС-1»</w:t>
            </w:r>
          </w:p>
        </w:tc>
        <w:tc>
          <w:tcPr>
            <w:tcW w:w="901" w:type="pct"/>
            <w:shd w:val="clear" w:color="auto" w:fill="auto"/>
            <w:noWrap/>
            <w:vAlign w:val="center"/>
            <w:hideMark/>
          </w:tcPr>
          <w:p w14:paraId="68AB179A" w14:textId="77777777" w:rsidR="001522A8" w:rsidRPr="001522A8" w:rsidRDefault="001522A8" w:rsidP="001522A8">
            <w:pPr>
              <w:jc w:val="center"/>
              <w:rPr>
                <w:sz w:val="20"/>
                <w:szCs w:val="20"/>
              </w:rPr>
            </w:pPr>
            <w:r w:rsidRPr="001522A8">
              <w:rPr>
                <w:sz w:val="20"/>
                <w:szCs w:val="20"/>
              </w:rPr>
              <w:t>1995</w:t>
            </w:r>
          </w:p>
        </w:tc>
        <w:tc>
          <w:tcPr>
            <w:tcW w:w="809" w:type="pct"/>
            <w:shd w:val="clear" w:color="auto" w:fill="auto"/>
            <w:noWrap/>
            <w:vAlign w:val="center"/>
          </w:tcPr>
          <w:p w14:paraId="06B5699B" w14:textId="77777777" w:rsidR="001522A8" w:rsidRPr="001522A8" w:rsidRDefault="001522A8" w:rsidP="001522A8">
            <w:pPr>
              <w:jc w:val="center"/>
              <w:rPr>
                <w:sz w:val="20"/>
                <w:szCs w:val="20"/>
              </w:rPr>
            </w:pPr>
          </w:p>
        </w:tc>
        <w:tc>
          <w:tcPr>
            <w:tcW w:w="1028" w:type="pct"/>
            <w:shd w:val="clear" w:color="auto" w:fill="auto"/>
            <w:noWrap/>
            <w:vAlign w:val="center"/>
          </w:tcPr>
          <w:p w14:paraId="78A1200B" w14:textId="77777777" w:rsidR="001522A8" w:rsidRPr="001522A8" w:rsidRDefault="001522A8" w:rsidP="001522A8">
            <w:pPr>
              <w:jc w:val="center"/>
              <w:rPr>
                <w:sz w:val="20"/>
                <w:szCs w:val="20"/>
              </w:rPr>
            </w:pPr>
            <w:r w:rsidRPr="001522A8">
              <w:rPr>
                <w:sz w:val="20"/>
                <w:szCs w:val="20"/>
              </w:rPr>
              <w:t>2020</w:t>
            </w:r>
          </w:p>
        </w:tc>
      </w:tr>
      <w:tr w:rsidR="001522A8" w:rsidRPr="001522A8" w14:paraId="37AF9131" w14:textId="77777777" w:rsidTr="001522A8">
        <w:trPr>
          <w:trHeight w:val="20"/>
        </w:trPr>
        <w:tc>
          <w:tcPr>
            <w:tcW w:w="1086" w:type="pct"/>
            <w:vMerge w:val="restart"/>
            <w:shd w:val="clear" w:color="auto" w:fill="auto"/>
            <w:vAlign w:val="center"/>
            <w:hideMark/>
          </w:tcPr>
          <w:p w14:paraId="26D0E86A" w14:textId="77777777" w:rsidR="001522A8" w:rsidRPr="001522A8" w:rsidRDefault="001522A8" w:rsidP="001522A8">
            <w:pPr>
              <w:rPr>
                <w:bCs/>
                <w:sz w:val="20"/>
                <w:szCs w:val="20"/>
              </w:rPr>
            </w:pPr>
            <w:r w:rsidRPr="001522A8">
              <w:rPr>
                <w:bCs/>
                <w:sz w:val="20"/>
                <w:szCs w:val="20"/>
              </w:rPr>
              <w:t>ЦРБ ст-ца Старощербиновская</w:t>
            </w:r>
          </w:p>
        </w:tc>
        <w:tc>
          <w:tcPr>
            <w:tcW w:w="1176" w:type="pct"/>
            <w:shd w:val="clear" w:color="auto" w:fill="auto"/>
            <w:noWrap/>
            <w:vAlign w:val="center"/>
            <w:hideMark/>
          </w:tcPr>
          <w:p w14:paraId="3770F549"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037ED601"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33E487BB" w14:textId="77777777" w:rsidR="001522A8" w:rsidRPr="001522A8" w:rsidRDefault="001522A8" w:rsidP="001522A8">
            <w:pPr>
              <w:jc w:val="center"/>
              <w:rPr>
                <w:sz w:val="20"/>
                <w:szCs w:val="20"/>
              </w:rPr>
            </w:pPr>
            <w:r w:rsidRPr="001522A8">
              <w:rPr>
                <w:sz w:val="20"/>
                <w:szCs w:val="20"/>
              </w:rPr>
              <w:t>2006</w:t>
            </w:r>
          </w:p>
        </w:tc>
        <w:tc>
          <w:tcPr>
            <w:tcW w:w="1028" w:type="pct"/>
            <w:shd w:val="clear" w:color="auto" w:fill="auto"/>
            <w:noWrap/>
            <w:vAlign w:val="center"/>
          </w:tcPr>
          <w:p w14:paraId="6137E095" w14:textId="77777777" w:rsidR="001522A8" w:rsidRPr="001522A8" w:rsidRDefault="001522A8" w:rsidP="001522A8">
            <w:pPr>
              <w:jc w:val="center"/>
              <w:rPr>
                <w:sz w:val="20"/>
                <w:szCs w:val="20"/>
              </w:rPr>
            </w:pPr>
            <w:r w:rsidRPr="001522A8">
              <w:rPr>
                <w:sz w:val="20"/>
                <w:szCs w:val="20"/>
              </w:rPr>
              <w:t>2020</w:t>
            </w:r>
          </w:p>
        </w:tc>
      </w:tr>
      <w:tr w:rsidR="001522A8" w:rsidRPr="001522A8" w14:paraId="3BEC15FF" w14:textId="77777777" w:rsidTr="001522A8">
        <w:trPr>
          <w:trHeight w:val="20"/>
        </w:trPr>
        <w:tc>
          <w:tcPr>
            <w:tcW w:w="1086" w:type="pct"/>
            <w:vMerge/>
            <w:shd w:val="clear" w:color="auto" w:fill="auto"/>
            <w:vAlign w:val="center"/>
            <w:hideMark/>
          </w:tcPr>
          <w:p w14:paraId="6561CF34" w14:textId="77777777" w:rsidR="001522A8" w:rsidRPr="001522A8" w:rsidRDefault="001522A8" w:rsidP="001522A8">
            <w:pPr>
              <w:rPr>
                <w:bCs/>
                <w:sz w:val="20"/>
                <w:szCs w:val="20"/>
              </w:rPr>
            </w:pPr>
          </w:p>
        </w:tc>
        <w:tc>
          <w:tcPr>
            <w:tcW w:w="1176" w:type="pct"/>
            <w:shd w:val="clear" w:color="auto" w:fill="auto"/>
            <w:noWrap/>
            <w:vAlign w:val="center"/>
            <w:hideMark/>
          </w:tcPr>
          <w:p w14:paraId="7456E5E3" w14:textId="77777777" w:rsidR="001522A8" w:rsidRPr="001522A8" w:rsidRDefault="001522A8" w:rsidP="001522A8">
            <w:pPr>
              <w:rPr>
                <w:sz w:val="20"/>
                <w:szCs w:val="20"/>
              </w:rPr>
            </w:pPr>
            <w:r w:rsidRPr="001522A8">
              <w:rPr>
                <w:sz w:val="20"/>
                <w:szCs w:val="20"/>
              </w:rPr>
              <w:t>«Универсал-5»</w:t>
            </w:r>
          </w:p>
        </w:tc>
        <w:tc>
          <w:tcPr>
            <w:tcW w:w="901" w:type="pct"/>
            <w:shd w:val="clear" w:color="auto" w:fill="auto"/>
            <w:noWrap/>
            <w:vAlign w:val="center"/>
            <w:hideMark/>
          </w:tcPr>
          <w:p w14:paraId="44BE3A2A"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50CA2B1C" w14:textId="77777777" w:rsidR="001522A8" w:rsidRPr="001522A8" w:rsidRDefault="001522A8" w:rsidP="001522A8">
            <w:pPr>
              <w:jc w:val="center"/>
              <w:rPr>
                <w:sz w:val="20"/>
                <w:szCs w:val="20"/>
              </w:rPr>
            </w:pPr>
          </w:p>
        </w:tc>
        <w:tc>
          <w:tcPr>
            <w:tcW w:w="1028" w:type="pct"/>
            <w:shd w:val="clear" w:color="auto" w:fill="auto"/>
            <w:noWrap/>
            <w:vAlign w:val="center"/>
          </w:tcPr>
          <w:p w14:paraId="76E4A071" w14:textId="77777777" w:rsidR="001522A8" w:rsidRPr="001522A8" w:rsidRDefault="001522A8" w:rsidP="001522A8">
            <w:pPr>
              <w:jc w:val="center"/>
              <w:rPr>
                <w:sz w:val="20"/>
                <w:szCs w:val="20"/>
              </w:rPr>
            </w:pPr>
            <w:r w:rsidRPr="001522A8">
              <w:rPr>
                <w:sz w:val="20"/>
                <w:szCs w:val="20"/>
              </w:rPr>
              <w:t>2020</w:t>
            </w:r>
          </w:p>
        </w:tc>
      </w:tr>
      <w:tr w:rsidR="001522A8" w:rsidRPr="001522A8" w14:paraId="18BC267A" w14:textId="77777777" w:rsidTr="001522A8">
        <w:trPr>
          <w:trHeight w:val="20"/>
        </w:trPr>
        <w:tc>
          <w:tcPr>
            <w:tcW w:w="1086" w:type="pct"/>
            <w:vMerge/>
            <w:shd w:val="clear" w:color="auto" w:fill="auto"/>
            <w:vAlign w:val="center"/>
            <w:hideMark/>
          </w:tcPr>
          <w:p w14:paraId="6B14B6B8" w14:textId="77777777" w:rsidR="001522A8" w:rsidRPr="001522A8" w:rsidRDefault="001522A8" w:rsidP="001522A8">
            <w:pPr>
              <w:rPr>
                <w:bCs/>
                <w:sz w:val="20"/>
                <w:szCs w:val="20"/>
              </w:rPr>
            </w:pPr>
          </w:p>
        </w:tc>
        <w:tc>
          <w:tcPr>
            <w:tcW w:w="1176" w:type="pct"/>
            <w:shd w:val="clear" w:color="auto" w:fill="auto"/>
            <w:noWrap/>
            <w:vAlign w:val="center"/>
            <w:hideMark/>
          </w:tcPr>
          <w:p w14:paraId="14B29DF1"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2361EC0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EA7F12C" w14:textId="77777777" w:rsidR="001522A8" w:rsidRPr="001522A8" w:rsidRDefault="001522A8" w:rsidP="001522A8">
            <w:pPr>
              <w:jc w:val="center"/>
              <w:rPr>
                <w:sz w:val="20"/>
                <w:szCs w:val="20"/>
              </w:rPr>
            </w:pPr>
            <w:r w:rsidRPr="001522A8">
              <w:rPr>
                <w:sz w:val="20"/>
                <w:szCs w:val="20"/>
              </w:rPr>
              <w:t>2007</w:t>
            </w:r>
          </w:p>
        </w:tc>
        <w:tc>
          <w:tcPr>
            <w:tcW w:w="1028" w:type="pct"/>
            <w:shd w:val="clear" w:color="auto" w:fill="auto"/>
            <w:noWrap/>
            <w:vAlign w:val="center"/>
          </w:tcPr>
          <w:p w14:paraId="0BDC2D22" w14:textId="77777777" w:rsidR="001522A8" w:rsidRPr="001522A8" w:rsidRDefault="001522A8" w:rsidP="001522A8">
            <w:pPr>
              <w:jc w:val="center"/>
              <w:rPr>
                <w:sz w:val="20"/>
                <w:szCs w:val="20"/>
              </w:rPr>
            </w:pPr>
            <w:r w:rsidRPr="001522A8">
              <w:rPr>
                <w:sz w:val="20"/>
                <w:szCs w:val="20"/>
              </w:rPr>
              <w:t>2020</w:t>
            </w:r>
          </w:p>
        </w:tc>
      </w:tr>
      <w:tr w:rsidR="001522A8" w:rsidRPr="001522A8" w14:paraId="1A0B6459" w14:textId="77777777" w:rsidTr="001522A8">
        <w:trPr>
          <w:trHeight w:val="20"/>
        </w:trPr>
        <w:tc>
          <w:tcPr>
            <w:tcW w:w="1086" w:type="pct"/>
            <w:vMerge/>
            <w:shd w:val="clear" w:color="auto" w:fill="auto"/>
            <w:vAlign w:val="center"/>
            <w:hideMark/>
          </w:tcPr>
          <w:p w14:paraId="051CE7D9" w14:textId="77777777" w:rsidR="001522A8" w:rsidRPr="001522A8" w:rsidRDefault="001522A8" w:rsidP="001522A8">
            <w:pPr>
              <w:rPr>
                <w:bCs/>
                <w:sz w:val="20"/>
                <w:szCs w:val="20"/>
              </w:rPr>
            </w:pPr>
          </w:p>
        </w:tc>
        <w:tc>
          <w:tcPr>
            <w:tcW w:w="1176" w:type="pct"/>
            <w:shd w:val="clear" w:color="auto" w:fill="auto"/>
            <w:noWrap/>
            <w:vAlign w:val="center"/>
            <w:hideMark/>
          </w:tcPr>
          <w:p w14:paraId="40F714EC" w14:textId="77777777" w:rsidR="001522A8" w:rsidRPr="001522A8" w:rsidRDefault="001522A8" w:rsidP="001522A8">
            <w:pPr>
              <w:rPr>
                <w:sz w:val="20"/>
                <w:szCs w:val="20"/>
              </w:rPr>
            </w:pPr>
            <w:r w:rsidRPr="001522A8">
              <w:rPr>
                <w:sz w:val="20"/>
                <w:szCs w:val="20"/>
              </w:rPr>
              <w:t>«Универсал-6»</w:t>
            </w:r>
          </w:p>
        </w:tc>
        <w:tc>
          <w:tcPr>
            <w:tcW w:w="901" w:type="pct"/>
            <w:shd w:val="clear" w:color="auto" w:fill="auto"/>
            <w:noWrap/>
            <w:vAlign w:val="center"/>
            <w:hideMark/>
          </w:tcPr>
          <w:p w14:paraId="61EA7833" w14:textId="77777777" w:rsidR="001522A8" w:rsidRPr="001522A8" w:rsidRDefault="001522A8" w:rsidP="001522A8">
            <w:pPr>
              <w:jc w:val="center"/>
              <w:rPr>
                <w:sz w:val="20"/>
                <w:szCs w:val="20"/>
              </w:rPr>
            </w:pPr>
            <w:r w:rsidRPr="001522A8">
              <w:rPr>
                <w:sz w:val="20"/>
                <w:szCs w:val="20"/>
              </w:rPr>
              <w:t>1978</w:t>
            </w:r>
          </w:p>
        </w:tc>
        <w:tc>
          <w:tcPr>
            <w:tcW w:w="809" w:type="pct"/>
            <w:shd w:val="clear" w:color="auto" w:fill="auto"/>
            <w:noWrap/>
            <w:vAlign w:val="center"/>
          </w:tcPr>
          <w:p w14:paraId="7B122DE4" w14:textId="77777777" w:rsidR="001522A8" w:rsidRPr="001522A8" w:rsidRDefault="001522A8" w:rsidP="001522A8">
            <w:pPr>
              <w:jc w:val="center"/>
              <w:rPr>
                <w:sz w:val="20"/>
                <w:szCs w:val="20"/>
              </w:rPr>
            </w:pPr>
            <w:r w:rsidRPr="001522A8">
              <w:rPr>
                <w:sz w:val="20"/>
                <w:szCs w:val="20"/>
              </w:rPr>
              <w:t>2010</w:t>
            </w:r>
          </w:p>
        </w:tc>
        <w:tc>
          <w:tcPr>
            <w:tcW w:w="1028" w:type="pct"/>
            <w:shd w:val="clear" w:color="auto" w:fill="auto"/>
            <w:noWrap/>
            <w:vAlign w:val="center"/>
          </w:tcPr>
          <w:p w14:paraId="03777D37" w14:textId="77777777" w:rsidR="001522A8" w:rsidRPr="001522A8" w:rsidRDefault="001522A8" w:rsidP="001522A8">
            <w:pPr>
              <w:jc w:val="center"/>
              <w:rPr>
                <w:sz w:val="20"/>
                <w:szCs w:val="20"/>
              </w:rPr>
            </w:pPr>
            <w:r w:rsidRPr="001522A8">
              <w:rPr>
                <w:sz w:val="20"/>
                <w:szCs w:val="20"/>
              </w:rPr>
              <w:t>2020</w:t>
            </w:r>
          </w:p>
        </w:tc>
      </w:tr>
      <w:tr w:rsidR="001522A8" w:rsidRPr="001522A8" w14:paraId="21ECE1EF" w14:textId="77777777" w:rsidTr="001522A8">
        <w:trPr>
          <w:trHeight w:val="499"/>
        </w:trPr>
        <w:tc>
          <w:tcPr>
            <w:tcW w:w="1086" w:type="pct"/>
            <w:vMerge w:val="restart"/>
            <w:shd w:val="clear" w:color="auto" w:fill="auto"/>
            <w:vAlign w:val="center"/>
            <w:hideMark/>
          </w:tcPr>
          <w:p w14:paraId="42157B1B" w14:textId="77777777" w:rsidR="001522A8" w:rsidRPr="001522A8" w:rsidRDefault="001522A8" w:rsidP="001522A8">
            <w:pPr>
              <w:rPr>
                <w:bCs/>
                <w:sz w:val="20"/>
                <w:szCs w:val="20"/>
              </w:rPr>
            </w:pPr>
            <w:r w:rsidRPr="001522A8">
              <w:rPr>
                <w:bCs/>
                <w:sz w:val="20"/>
                <w:szCs w:val="20"/>
              </w:rPr>
              <w:t>блочно-модульная котельная СШ «Энергия» ст-ца Старощербиновская</w:t>
            </w:r>
          </w:p>
        </w:tc>
        <w:tc>
          <w:tcPr>
            <w:tcW w:w="1176" w:type="pct"/>
            <w:shd w:val="clear" w:color="auto" w:fill="auto"/>
            <w:noWrap/>
            <w:vAlign w:val="center"/>
            <w:hideMark/>
          </w:tcPr>
          <w:p w14:paraId="4D208D4E"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74D9C2A6"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610D47EC" w14:textId="77777777" w:rsidR="001522A8" w:rsidRPr="001522A8" w:rsidRDefault="001522A8" w:rsidP="001522A8">
            <w:pPr>
              <w:jc w:val="center"/>
              <w:rPr>
                <w:sz w:val="20"/>
                <w:szCs w:val="20"/>
              </w:rPr>
            </w:pPr>
          </w:p>
        </w:tc>
        <w:tc>
          <w:tcPr>
            <w:tcW w:w="1028" w:type="pct"/>
            <w:shd w:val="clear" w:color="auto" w:fill="auto"/>
            <w:noWrap/>
            <w:vAlign w:val="center"/>
          </w:tcPr>
          <w:p w14:paraId="558D1F0C" w14:textId="77777777" w:rsidR="001522A8" w:rsidRPr="001522A8" w:rsidRDefault="001522A8" w:rsidP="001522A8">
            <w:pPr>
              <w:jc w:val="center"/>
              <w:rPr>
                <w:sz w:val="20"/>
                <w:szCs w:val="20"/>
              </w:rPr>
            </w:pPr>
            <w:r w:rsidRPr="001522A8">
              <w:rPr>
                <w:sz w:val="20"/>
                <w:szCs w:val="20"/>
              </w:rPr>
              <w:t>2020</w:t>
            </w:r>
          </w:p>
        </w:tc>
      </w:tr>
      <w:tr w:rsidR="001522A8" w:rsidRPr="001522A8" w14:paraId="22172EFD" w14:textId="77777777" w:rsidTr="001522A8">
        <w:trPr>
          <w:trHeight w:val="20"/>
        </w:trPr>
        <w:tc>
          <w:tcPr>
            <w:tcW w:w="1086" w:type="pct"/>
            <w:vMerge/>
            <w:shd w:val="clear" w:color="auto" w:fill="auto"/>
            <w:vAlign w:val="center"/>
            <w:hideMark/>
          </w:tcPr>
          <w:p w14:paraId="17A447BF" w14:textId="77777777" w:rsidR="001522A8" w:rsidRPr="001522A8" w:rsidRDefault="001522A8" w:rsidP="001522A8">
            <w:pPr>
              <w:rPr>
                <w:bCs/>
                <w:sz w:val="20"/>
                <w:szCs w:val="20"/>
              </w:rPr>
            </w:pPr>
          </w:p>
        </w:tc>
        <w:tc>
          <w:tcPr>
            <w:tcW w:w="1176" w:type="pct"/>
            <w:shd w:val="clear" w:color="auto" w:fill="auto"/>
            <w:noWrap/>
            <w:vAlign w:val="center"/>
            <w:hideMark/>
          </w:tcPr>
          <w:p w14:paraId="14612D87" w14:textId="77777777" w:rsidR="001522A8" w:rsidRPr="001522A8" w:rsidRDefault="001522A8" w:rsidP="001522A8">
            <w:pPr>
              <w:rPr>
                <w:sz w:val="20"/>
                <w:szCs w:val="20"/>
              </w:rPr>
            </w:pPr>
            <w:r w:rsidRPr="001522A8">
              <w:rPr>
                <w:sz w:val="20"/>
                <w:szCs w:val="20"/>
              </w:rPr>
              <w:t>REX 95</w:t>
            </w:r>
          </w:p>
        </w:tc>
        <w:tc>
          <w:tcPr>
            <w:tcW w:w="901" w:type="pct"/>
            <w:shd w:val="clear" w:color="auto" w:fill="auto"/>
            <w:noWrap/>
            <w:vAlign w:val="center"/>
            <w:hideMark/>
          </w:tcPr>
          <w:p w14:paraId="6F1C3DED" w14:textId="77777777" w:rsidR="001522A8" w:rsidRPr="001522A8" w:rsidRDefault="001522A8" w:rsidP="001522A8">
            <w:pPr>
              <w:jc w:val="center"/>
              <w:rPr>
                <w:sz w:val="20"/>
                <w:szCs w:val="20"/>
              </w:rPr>
            </w:pPr>
            <w:r w:rsidRPr="001522A8">
              <w:rPr>
                <w:sz w:val="20"/>
                <w:szCs w:val="20"/>
              </w:rPr>
              <w:t>2010</w:t>
            </w:r>
          </w:p>
        </w:tc>
        <w:tc>
          <w:tcPr>
            <w:tcW w:w="809" w:type="pct"/>
            <w:shd w:val="clear" w:color="auto" w:fill="auto"/>
            <w:noWrap/>
            <w:vAlign w:val="center"/>
          </w:tcPr>
          <w:p w14:paraId="29809B8B" w14:textId="77777777" w:rsidR="001522A8" w:rsidRPr="001522A8" w:rsidRDefault="001522A8" w:rsidP="001522A8">
            <w:pPr>
              <w:jc w:val="center"/>
              <w:rPr>
                <w:sz w:val="20"/>
                <w:szCs w:val="20"/>
              </w:rPr>
            </w:pPr>
          </w:p>
        </w:tc>
        <w:tc>
          <w:tcPr>
            <w:tcW w:w="1028" w:type="pct"/>
            <w:shd w:val="clear" w:color="auto" w:fill="auto"/>
            <w:noWrap/>
            <w:vAlign w:val="center"/>
          </w:tcPr>
          <w:p w14:paraId="45DBF372" w14:textId="77777777" w:rsidR="001522A8" w:rsidRPr="001522A8" w:rsidRDefault="001522A8" w:rsidP="001522A8">
            <w:pPr>
              <w:jc w:val="center"/>
              <w:rPr>
                <w:sz w:val="20"/>
                <w:szCs w:val="20"/>
              </w:rPr>
            </w:pPr>
            <w:r w:rsidRPr="001522A8">
              <w:rPr>
                <w:sz w:val="20"/>
                <w:szCs w:val="20"/>
              </w:rPr>
              <w:t>2020</w:t>
            </w:r>
          </w:p>
        </w:tc>
      </w:tr>
    </w:tbl>
    <w:p w14:paraId="624566C8" w14:textId="77777777" w:rsidR="001522A8" w:rsidRPr="00C16064" w:rsidRDefault="001522A8" w:rsidP="001522A8">
      <w:pPr>
        <w:widowControl w:val="0"/>
        <w:ind w:firstLine="709"/>
        <w:jc w:val="both"/>
        <w:rPr>
          <w:rFonts w:eastAsia="Calibri"/>
          <w:szCs w:val="22"/>
          <w:lang w:eastAsia="en-US"/>
        </w:rPr>
      </w:pPr>
    </w:p>
    <w:p w14:paraId="7F20A615" w14:textId="77777777" w:rsidR="001522A8" w:rsidRPr="00C16064" w:rsidRDefault="001522A8" w:rsidP="001522A8">
      <w:pPr>
        <w:keepNext/>
        <w:keepLines/>
        <w:numPr>
          <w:ilvl w:val="2"/>
          <w:numId w:val="0"/>
        </w:numPr>
        <w:jc w:val="center"/>
        <w:outlineLvl w:val="2"/>
        <w:rPr>
          <w:b/>
          <w:bCs/>
          <w:sz w:val="28"/>
          <w:szCs w:val="28"/>
          <w:lang w:eastAsia="en-US"/>
        </w:rPr>
      </w:pPr>
      <w:bookmarkStart w:id="12" w:name="_Toc120624665"/>
      <w:r w:rsidRPr="00C16064">
        <w:rPr>
          <w:b/>
          <w:bCs/>
          <w:sz w:val="28"/>
          <w:szCs w:val="28"/>
          <w:lang w:eastAsia="en-US"/>
        </w:rPr>
        <w:t>1.2.6. Схемы выдачи тепловой мощности, структура теплофикационных</w:t>
      </w:r>
    </w:p>
    <w:p w14:paraId="22907FF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(для источников тепловой энергии, функционирующих</w:t>
      </w:r>
    </w:p>
    <w:p w14:paraId="1C8A2F2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режиме комбинированной выработки</w:t>
      </w:r>
    </w:p>
    <w:p w14:paraId="7C40A2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электрической и тепловой энергии)</w:t>
      </w:r>
      <w:bookmarkEnd w:id="12"/>
    </w:p>
    <w:p w14:paraId="569E1180" w14:textId="77777777" w:rsidR="001522A8" w:rsidRPr="00C16064" w:rsidRDefault="001522A8" w:rsidP="001522A8">
      <w:pPr>
        <w:widowControl w:val="0"/>
        <w:jc w:val="center"/>
        <w:rPr>
          <w:rFonts w:eastAsia="Calibri"/>
          <w:sz w:val="28"/>
          <w:szCs w:val="28"/>
          <w:lang w:eastAsia="en-US"/>
        </w:rPr>
      </w:pPr>
    </w:p>
    <w:p w14:paraId="09122CA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Источники комбинированной выработки тепловой и электрической </w:t>
      </w:r>
      <w:r w:rsidRPr="00C16064">
        <w:rPr>
          <w:rFonts w:eastAsia="Calibri"/>
          <w:sz w:val="28"/>
          <w:szCs w:val="28"/>
          <w:lang w:eastAsia="en-US"/>
        </w:rPr>
        <w:lastRenderedPageBreak/>
        <w:t>энергии в Старощербиновском сельском поселении отсутствуют.</w:t>
      </w:r>
    </w:p>
    <w:p w14:paraId="1947AB48" w14:textId="77777777" w:rsidR="001522A8" w:rsidRPr="00C16064" w:rsidRDefault="001522A8" w:rsidP="001522A8">
      <w:pPr>
        <w:widowControl w:val="0"/>
        <w:ind w:firstLine="709"/>
        <w:jc w:val="both"/>
        <w:rPr>
          <w:rFonts w:eastAsia="Calibri"/>
          <w:sz w:val="28"/>
          <w:szCs w:val="28"/>
          <w:lang w:eastAsia="en-US"/>
        </w:rPr>
      </w:pPr>
    </w:p>
    <w:p w14:paraId="6D82ADDD" w14:textId="77777777" w:rsidR="001522A8" w:rsidRPr="00C16064" w:rsidRDefault="001522A8" w:rsidP="001522A8">
      <w:pPr>
        <w:keepNext/>
        <w:keepLines/>
        <w:numPr>
          <w:ilvl w:val="2"/>
          <w:numId w:val="0"/>
        </w:numPr>
        <w:jc w:val="center"/>
        <w:outlineLvl w:val="2"/>
        <w:rPr>
          <w:b/>
          <w:bCs/>
          <w:sz w:val="28"/>
          <w:szCs w:val="28"/>
          <w:lang w:eastAsia="en-US"/>
        </w:rPr>
      </w:pPr>
      <w:bookmarkStart w:id="13" w:name="_Toc120624666"/>
      <w:r w:rsidRPr="00C16064">
        <w:rPr>
          <w:b/>
          <w:bCs/>
          <w:sz w:val="28"/>
          <w:szCs w:val="28"/>
          <w:lang w:eastAsia="en-US"/>
        </w:rPr>
        <w:t>1.2.7. Способы регулирования отпуска тепловой энергии от источников</w:t>
      </w:r>
    </w:p>
    <w:p w14:paraId="4954E6C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3"/>
    </w:p>
    <w:p w14:paraId="592644EC" w14:textId="77777777" w:rsidR="001522A8" w:rsidRPr="00C16064" w:rsidRDefault="001522A8" w:rsidP="001522A8">
      <w:pPr>
        <w:keepNext/>
        <w:keepLines/>
        <w:numPr>
          <w:ilvl w:val="2"/>
          <w:numId w:val="0"/>
        </w:numPr>
        <w:jc w:val="center"/>
        <w:outlineLvl w:val="2"/>
        <w:rPr>
          <w:b/>
          <w:bCs/>
          <w:sz w:val="28"/>
          <w:szCs w:val="28"/>
          <w:lang w:eastAsia="en-US"/>
        </w:rPr>
      </w:pPr>
    </w:p>
    <w:p w14:paraId="2C2EE9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по расчётному температурному графику 95 - 70 °С.</w:t>
      </w:r>
    </w:p>
    <w:p w14:paraId="1EBCDBD4" w14:textId="77777777" w:rsidR="001522A8" w:rsidRPr="00C16064" w:rsidRDefault="001522A8" w:rsidP="001522A8">
      <w:pPr>
        <w:widowControl w:val="0"/>
        <w:ind w:firstLine="709"/>
        <w:jc w:val="both"/>
        <w:rPr>
          <w:rFonts w:eastAsia="Calibri"/>
          <w:sz w:val="28"/>
          <w:szCs w:val="28"/>
          <w:lang w:eastAsia="en-US"/>
        </w:rPr>
      </w:pPr>
    </w:p>
    <w:p w14:paraId="4E4A0B76" w14:textId="77777777" w:rsidR="001522A8" w:rsidRPr="00C16064" w:rsidRDefault="001522A8" w:rsidP="001522A8">
      <w:pPr>
        <w:keepNext/>
        <w:keepLines/>
        <w:numPr>
          <w:ilvl w:val="2"/>
          <w:numId w:val="0"/>
        </w:numPr>
        <w:jc w:val="center"/>
        <w:outlineLvl w:val="2"/>
        <w:rPr>
          <w:b/>
          <w:bCs/>
          <w:sz w:val="28"/>
          <w:szCs w:val="28"/>
          <w:lang w:eastAsia="en-US"/>
        </w:rPr>
      </w:pPr>
      <w:bookmarkStart w:id="14" w:name="_Toc120624667"/>
      <w:r w:rsidRPr="00C16064">
        <w:rPr>
          <w:b/>
          <w:bCs/>
          <w:sz w:val="28"/>
          <w:szCs w:val="28"/>
          <w:lang w:eastAsia="en-US"/>
        </w:rPr>
        <w:t>1.2.8. Среднегодовая загрузка оборудования</w:t>
      </w:r>
      <w:bookmarkEnd w:id="14"/>
      <w:r w:rsidRPr="00C16064">
        <w:rPr>
          <w:b/>
          <w:bCs/>
          <w:sz w:val="28"/>
          <w:szCs w:val="28"/>
          <w:lang w:eastAsia="en-US"/>
        </w:rPr>
        <w:t xml:space="preserve"> </w:t>
      </w:r>
    </w:p>
    <w:p w14:paraId="09A69798" w14:textId="77777777" w:rsidR="001522A8" w:rsidRPr="00C16064" w:rsidRDefault="001522A8" w:rsidP="001522A8">
      <w:pPr>
        <w:keepNext/>
        <w:keepLines/>
        <w:numPr>
          <w:ilvl w:val="2"/>
          <w:numId w:val="0"/>
        </w:numPr>
        <w:jc w:val="center"/>
        <w:outlineLvl w:val="2"/>
        <w:rPr>
          <w:b/>
          <w:bCs/>
          <w:sz w:val="28"/>
          <w:szCs w:val="28"/>
          <w:lang w:eastAsia="en-US"/>
        </w:rPr>
      </w:pPr>
    </w:p>
    <w:p w14:paraId="57126102" w14:textId="77777777" w:rsidR="001522A8" w:rsidRPr="00C16064" w:rsidRDefault="001522A8" w:rsidP="001522A8">
      <w:pPr>
        <w:widowControl w:val="0"/>
        <w:ind w:left="162" w:right="153"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8"/>
          <w:sz w:val="20"/>
          <w:szCs w:val="22"/>
          <w:lang w:eastAsia="en-US"/>
        </w:rPr>
        <w:t xml:space="preserve"> </w:t>
      </w:r>
      <w:r w:rsidRPr="00C16064">
        <w:rPr>
          <w:rFonts w:eastAsia="Calibri"/>
          <w:b/>
          <w:sz w:val="20"/>
          <w:szCs w:val="22"/>
          <w:lang w:eastAsia="en-US"/>
        </w:rPr>
        <w:t>1.5 Среднегодовая</w:t>
      </w:r>
      <w:r w:rsidRPr="00C16064">
        <w:rPr>
          <w:rFonts w:eastAsia="Calibri"/>
          <w:b/>
          <w:spacing w:val="-9"/>
          <w:sz w:val="20"/>
          <w:szCs w:val="22"/>
          <w:lang w:eastAsia="en-US"/>
        </w:rPr>
        <w:t xml:space="preserve"> </w:t>
      </w:r>
      <w:r w:rsidRPr="00C16064">
        <w:rPr>
          <w:rFonts w:eastAsia="Calibri"/>
          <w:b/>
          <w:sz w:val="20"/>
          <w:szCs w:val="22"/>
          <w:lang w:eastAsia="en-US"/>
        </w:rPr>
        <w:t>загрузка</w:t>
      </w:r>
      <w:r w:rsidRPr="00C16064">
        <w:rPr>
          <w:rFonts w:eastAsia="Calibri"/>
          <w:b/>
          <w:spacing w:val="-7"/>
          <w:sz w:val="20"/>
          <w:szCs w:val="22"/>
          <w:lang w:eastAsia="en-US"/>
        </w:rPr>
        <w:t xml:space="preserve"> </w:t>
      </w:r>
      <w:r w:rsidRPr="00C16064">
        <w:rPr>
          <w:rFonts w:eastAsia="Calibri"/>
          <w:b/>
          <w:sz w:val="20"/>
          <w:szCs w:val="22"/>
          <w:lang w:eastAsia="en-US"/>
        </w:rPr>
        <w:t>оборудования</w:t>
      </w:r>
      <w:r w:rsidRPr="00C16064">
        <w:rPr>
          <w:rFonts w:eastAsia="Calibri"/>
          <w:b/>
          <w:spacing w:val="-11"/>
          <w:sz w:val="20"/>
          <w:szCs w:val="22"/>
          <w:lang w:eastAsia="en-US"/>
        </w:rPr>
        <w:t xml:space="preserve"> </w:t>
      </w:r>
      <w:r w:rsidRPr="00C16064">
        <w:rPr>
          <w:rFonts w:eastAsia="Calibri"/>
          <w:b/>
          <w:spacing w:val="-2"/>
          <w:sz w:val="20"/>
          <w:szCs w:val="22"/>
          <w:lang w:eastAsia="en-US"/>
        </w:rPr>
        <w:t>котельных</w:t>
      </w:r>
    </w:p>
    <w:tbl>
      <w:tblPr>
        <w:tblStyle w:val="34"/>
        <w:tblW w:w="5000" w:type="pct"/>
        <w:tblLook w:val="04A0" w:firstRow="1" w:lastRow="0" w:firstColumn="1" w:lastColumn="0" w:noHBand="0" w:noVBand="1"/>
      </w:tblPr>
      <w:tblGrid>
        <w:gridCol w:w="799"/>
        <w:gridCol w:w="3410"/>
        <w:gridCol w:w="2721"/>
        <w:gridCol w:w="2698"/>
      </w:tblGrid>
      <w:tr w:rsidR="001522A8" w:rsidRPr="00C16064" w14:paraId="08F55DF5" w14:textId="77777777" w:rsidTr="001522A8">
        <w:tc>
          <w:tcPr>
            <w:tcW w:w="415" w:type="pct"/>
          </w:tcPr>
          <w:p w14:paraId="77206BCE" w14:textId="77777777" w:rsidR="001522A8" w:rsidRPr="00C16064" w:rsidRDefault="001522A8" w:rsidP="001522A8">
            <w:pPr>
              <w:widowControl w:val="0"/>
              <w:ind w:right="33" w:hanging="22"/>
              <w:rPr>
                <w:sz w:val="20"/>
                <w:szCs w:val="20"/>
              </w:rPr>
            </w:pPr>
            <w:r w:rsidRPr="00C16064">
              <w:rPr>
                <w:sz w:val="20"/>
                <w:szCs w:val="20"/>
              </w:rPr>
              <w:t>№ п/п</w:t>
            </w:r>
          </w:p>
        </w:tc>
        <w:tc>
          <w:tcPr>
            <w:tcW w:w="1771" w:type="pct"/>
          </w:tcPr>
          <w:p w14:paraId="31D4B51F"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413" w:type="pct"/>
          </w:tcPr>
          <w:p w14:paraId="483546B2" w14:textId="77777777" w:rsidR="001522A8" w:rsidRPr="00C16064" w:rsidRDefault="001522A8" w:rsidP="001522A8">
            <w:pPr>
              <w:widowControl w:val="0"/>
              <w:ind w:right="33" w:hanging="22"/>
              <w:rPr>
                <w:sz w:val="20"/>
                <w:szCs w:val="20"/>
              </w:rPr>
            </w:pPr>
            <w:r w:rsidRPr="00C16064">
              <w:rPr>
                <w:sz w:val="20"/>
                <w:szCs w:val="20"/>
              </w:rPr>
              <w:t>Установленная мощность, Гкал/ч</w:t>
            </w:r>
          </w:p>
        </w:tc>
        <w:tc>
          <w:tcPr>
            <w:tcW w:w="1401" w:type="pct"/>
          </w:tcPr>
          <w:p w14:paraId="3EE5EBBD" w14:textId="77777777" w:rsidR="001522A8" w:rsidRPr="00C16064" w:rsidRDefault="001522A8" w:rsidP="001522A8">
            <w:pPr>
              <w:widowControl w:val="0"/>
              <w:ind w:right="33" w:hanging="22"/>
              <w:rPr>
                <w:sz w:val="20"/>
                <w:szCs w:val="20"/>
              </w:rPr>
            </w:pPr>
            <w:r w:rsidRPr="00C16064">
              <w:rPr>
                <w:sz w:val="20"/>
                <w:szCs w:val="20"/>
              </w:rPr>
              <w:t>Среднегодовая загрузка</w:t>
            </w:r>
          </w:p>
          <w:p w14:paraId="159179AB" w14:textId="77777777" w:rsidR="001522A8" w:rsidRPr="00C16064" w:rsidRDefault="001522A8" w:rsidP="001522A8">
            <w:pPr>
              <w:widowControl w:val="0"/>
              <w:ind w:right="33" w:hanging="22"/>
              <w:rPr>
                <w:sz w:val="20"/>
                <w:szCs w:val="20"/>
              </w:rPr>
            </w:pPr>
            <w:r w:rsidRPr="00C16064">
              <w:rPr>
                <w:sz w:val="20"/>
                <w:szCs w:val="20"/>
              </w:rPr>
              <w:t>оборудования, %</w:t>
            </w:r>
          </w:p>
        </w:tc>
      </w:tr>
      <w:tr w:rsidR="001522A8" w:rsidRPr="00C16064" w14:paraId="149702FD" w14:textId="77777777" w:rsidTr="001522A8">
        <w:tc>
          <w:tcPr>
            <w:tcW w:w="415" w:type="pct"/>
          </w:tcPr>
          <w:p w14:paraId="48222265" w14:textId="77777777" w:rsidR="001522A8" w:rsidRPr="00C16064" w:rsidRDefault="001522A8" w:rsidP="001522A8">
            <w:pPr>
              <w:widowControl w:val="0"/>
              <w:ind w:right="33" w:hanging="22"/>
              <w:rPr>
                <w:sz w:val="20"/>
                <w:szCs w:val="20"/>
              </w:rPr>
            </w:pPr>
            <w:r w:rsidRPr="00C16064">
              <w:rPr>
                <w:sz w:val="20"/>
                <w:szCs w:val="20"/>
              </w:rPr>
              <w:t>1</w:t>
            </w:r>
          </w:p>
        </w:tc>
        <w:tc>
          <w:tcPr>
            <w:tcW w:w="1771" w:type="pct"/>
          </w:tcPr>
          <w:p w14:paraId="608E64D7"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413" w:type="pct"/>
          </w:tcPr>
          <w:p w14:paraId="51BF7860" w14:textId="77777777" w:rsidR="001522A8" w:rsidRPr="00C16064" w:rsidRDefault="001522A8" w:rsidP="001522A8">
            <w:pPr>
              <w:widowControl w:val="0"/>
              <w:ind w:right="33" w:hanging="22"/>
              <w:rPr>
                <w:sz w:val="20"/>
                <w:szCs w:val="20"/>
              </w:rPr>
            </w:pPr>
            <w:r w:rsidRPr="00C16064">
              <w:rPr>
                <w:sz w:val="20"/>
                <w:szCs w:val="20"/>
              </w:rPr>
              <w:t>1,04</w:t>
            </w:r>
          </w:p>
        </w:tc>
        <w:tc>
          <w:tcPr>
            <w:tcW w:w="1401" w:type="pct"/>
          </w:tcPr>
          <w:p w14:paraId="3979E6C6" w14:textId="77777777" w:rsidR="001522A8" w:rsidRPr="00C16064" w:rsidRDefault="001522A8" w:rsidP="001522A8">
            <w:pPr>
              <w:widowControl w:val="0"/>
              <w:ind w:right="33" w:hanging="22"/>
              <w:rPr>
                <w:sz w:val="20"/>
                <w:szCs w:val="20"/>
              </w:rPr>
            </w:pPr>
            <w:r w:rsidRPr="00C16064">
              <w:rPr>
                <w:sz w:val="20"/>
                <w:szCs w:val="20"/>
              </w:rPr>
              <w:t>45</w:t>
            </w:r>
          </w:p>
        </w:tc>
      </w:tr>
      <w:tr w:rsidR="001522A8" w:rsidRPr="00C16064" w14:paraId="7D514A82" w14:textId="77777777" w:rsidTr="001522A8">
        <w:tc>
          <w:tcPr>
            <w:tcW w:w="415" w:type="pct"/>
          </w:tcPr>
          <w:p w14:paraId="005A5B36" w14:textId="77777777" w:rsidR="001522A8" w:rsidRPr="00C16064" w:rsidRDefault="001522A8" w:rsidP="001522A8">
            <w:pPr>
              <w:widowControl w:val="0"/>
              <w:ind w:right="33" w:hanging="22"/>
              <w:rPr>
                <w:sz w:val="20"/>
                <w:szCs w:val="20"/>
              </w:rPr>
            </w:pPr>
            <w:r w:rsidRPr="00C16064">
              <w:rPr>
                <w:sz w:val="20"/>
                <w:szCs w:val="20"/>
              </w:rPr>
              <w:t>2</w:t>
            </w:r>
          </w:p>
        </w:tc>
        <w:tc>
          <w:tcPr>
            <w:tcW w:w="1771" w:type="pct"/>
          </w:tcPr>
          <w:p w14:paraId="2569DC0B"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413" w:type="pct"/>
          </w:tcPr>
          <w:p w14:paraId="692B5907"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3F035143" w14:textId="77777777" w:rsidR="001522A8" w:rsidRPr="00C16064" w:rsidRDefault="001522A8" w:rsidP="001522A8">
            <w:pPr>
              <w:widowControl w:val="0"/>
              <w:ind w:right="33" w:hanging="22"/>
              <w:rPr>
                <w:sz w:val="20"/>
                <w:szCs w:val="20"/>
              </w:rPr>
            </w:pPr>
            <w:r w:rsidRPr="00C16064">
              <w:rPr>
                <w:sz w:val="20"/>
                <w:szCs w:val="20"/>
              </w:rPr>
              <w:t>36</w:t>
            </w:r>
          </w:p>
        </w:tc>
      </w:tr>
      <w:tr w:rsidR="001522A8" w:rsidRPr="00C16064" w14:paraId="4C44F21F" w14:textId="77777777" w:rsidTr="001522A8">
        <w:tc>
          <w:tcPr>
            <w:tcW w:w="415" w:type="pct"/>
          </w:tcPr>
          <w:p w14:paraId="32A44EE5" w14:textId="77777777" w:rsidR="001522A8" w:rsidRPr="00C16064" w:rsidRDefault="001522A8" w:rsidP="001522A8">
            <w:pPr>
              <w:widowControl w:val="0"/>
              <w:ind w:right="33" w:hanging="22"/>
              <w:rPr>
                <w:sz w:val="20"/>
                <w:szCs w:val="20"/>
              </w:rPr>
            </w:pPr>
            <w:r w:rsidRPr="00C16064">
              <w:rPr>
                <w:sz w:val="20"/>
                <w:szCs w:val="20"/>
              </w:rPr>
              <w:t>3</w:t>
            </w:r>
          </w:p>
        </w:tc>
        <w:tc>
          <w:tcPr>
            <w:tcW w:w="1771" w:type="pct"/>
          </w:tcPr>
          <w:p w14:paraId="64736FCC"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413" w:type="pct"/>
          </w:tcPr>
          <w:p w14:paraId="3B94BF53"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547CA14D" w14:textId="77777777" w:rsidR="001522A8" w:rsidRPr="00C16064" w:rsidRDefault="001522A8" w:rsidP="001522A8">
            <w:pPr>
              <w:widowControl w:val="0"/>
              <w:ind w:right="33" w:hanging="22"/>
              <w:rPr>
                <w:sz w:val="20"/>
                <w:szCs w:val="20"/>
              </w:rPr>
            </w:pPr>
            <w:r w:rsidRPr="00C16064">
              <w:rPr>
                <w:sz w:val="20"/>
                <w:szCs w:val="20"/>
              </w:rPr>
              <w:t>60</w:t>
            </w:r>
          </w:p>
        </w:tc>
      </w:tr>
      <w:tr w:rsidR="001522A8" w:rsidRPr="00C16064" w14:paraId="7FDF34F4" w14:textId="77777777" w:rsidTr="001522A8">
        <w:tc>
          <w:tcPr>
            <w:tcW w:w="415" w:type="pct"/>
          </w:tcPr>
          <w:p w14:paraId="0C095F5D" w14:textId="77777777" w:rsidR="001522A8" w:rsidRPr="00C16064" w:rsidRDefault="001522A8" w:rsidP="001522A8">
            <w:pPr>
              <w:widowControl w:val="0"/>
              <w:ind w:right="33" w:hanging="22"/>
              <w:rPr>
                <w:sz w:val="20"/>
                <w:szCs w:val="20"/>
              </w:rPr>
            </w:pPr>
            <w:r w:rsidRPr="00C16064">
              <w:rPr>
                <w:sz w:val="20"/>
                <w:szCs w:val="20"/>
              </w:rPr>
              <w:t>4</w:t>
            </w:r>
          </w:p>
        </w:tc>
        <w:tc>
          <w:tcPr>
            <w:tcW w:w="1771" w:type="pct"/>
          </w:tcPr>
          <w:p w14:paraId="5E9C2CEE"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413" w:type="pct"/>
          </w:tcPr>
          <w:p w14:paraId="28747E81" w14:textId="77777777" w:rsidR="001522A8" w:rsidRPr="00C16064" w:rsidRDefault="001522A8" w:rsidP="001522A8">
            <w:pPr>
              <w:widowControl w:val="0"/>
              <w:ind w:right="33" w:hanging="22"/>
              <w:rPr>
                <w:sz w:val="20"/>
                <w:szCs w:val="20"/>
              </w:rPr>
            </w:pPr>
            <w:r w:rsidRPr="00C16064">
              <w:rPr>
                <w:sz w:val="20"/>
                <w:szCs w:val="20"/>
              </w:rPr>
              <w:t>2,6</w:t>
            </w:r>
          </w:p>
        </w:tc>
        <w:tc>
          <w:tcPr>
            <w:tcW w:w="1401" w:type="pct"/>
          </w:tcPr>
          <w:p w14:paraId="1825DEC0" w14:textId="77777777" w:rsidR="001522A8" w:rsidRPr="00C16064" w:rsidRDefault="001522A8" w:rsidP="001522A8">
            <w:pPr>
              <w:widowControl w:val="0"/>
              <w:ind w:right="33" w:hanging="22"/>
              <w:rPr>
                <w:sz w:val="20"/>
                <w:szCs w:val="20"/>
              </w:rPr>
            </w:pPr>
            <w:r w:rsidRPr="00C16064">
              <w:rPr>
                <w:sz w:val="20"/>
                <w:szCs w:val="20"/>
              </w:rPr>
              <w:t>18</w:t>
            </w:r>
          </w:p>
        </w:tc>
      </w:tr>
      <w:tr w:rsidR="001522A8" w:rsidRPr="00C16064" w14:paraId="111E4092" w14:textId="77777777" w:rsidTr="001522A8">
        <w:tc>
          <w:tcPr>
            <w:tcW w:w="415" w:type="pct"/>
          </w:tcPr>
          <w:p w14:paraId="30FF603D" w14:textId="77777777" w:rsidR="001522A8" w:rsidRPr="00C16064" w:rsidRDefault="001522A8" w:rsidP="001522A8">
            <w:pPr>
              <w:widowControl w:val="0"/>
              <w:ind w:right="33" w:hanging="22"/>
              <w:rPr>
                <w:sz w:val="20"/>
                <w:szCs w:val="20"/>
              </w:rPr>
            </w:pPr>
            <w:r w:rsidRPr="00C16064">
              <w:rPr>
                <w:sz w:val="20"/>
                <w:szCs w:val="20"/>
              </w:rPr>
              <w:t>5</w:t>
            </w:r>
          </w:p>
        </w:tc>
        <w:tc>
          <w:tcPr>
            <w:tcW w:w="1771" w:type="pct"/>
          </w:tcPr>
          <w:p w14:paraId="501BD7B4"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413" w:type="pct"/>
          </w:tcPr>
          <w:p w14:paraId="572F0289" w14:textId="77777777" w:rsidR="001522A8" w:rsidRPr="00C16064" w:rsidRDefault="001522A8" w:rsidP="001522A8">
            <w:pPr>
              <w:widowControl w:val="0"/>
              <w:ind w:right="33" w:hanging="22"/>
              <w:rPr>
                <w:sz w:val="20"/>
                <w:szCs w:val="20"/>
              </w:rPr>
            </w:pPr>
            <w:r w:rsidRPr="00C16064">
              <w:rPr>
                <w:sz w:val="20"/>
                <w:szCs w:val="20"/>
              </w:rPr>
              <w:t>2,8</w:t>
            </w:r>
          </w:p>
        </w:tc>
        <w:tc>
          <w:tcPr>
            <w:tcW w:w="1401" w:type="pct"/>
          </w:tcPr>
          <w:p w14:paraId="41811C0F" w14:textId="77777777" w:rsidR="001522A8" w:rsidRPr="00C16064" w:rsidRDefault="001522A8" w:rsidP="001522A8">
            <w:pPr>
              <w:widowControl w:val="0"/>
              <w:ind w:right="33" w:hanging="22"/>
              <w:rPr>
                <w:sz w:val="20"/>
                <w:szCs w:val="20"/>
              </w:rPr>
            </w:pPr>
            <w:r w:rsidRPr="00C16064">
              <w:rPr>
                <w:sz w:val="20"/>
                <w:szCs w:val="20"/>
              </w:rPr>
              <w:t>27</w:t>
            </w:r>
          </w:p>
        </w:tc>
      </w:tr>
      <w:tr w:rsidR="001522A8" w:rsidRPr="00C16064" w14:paraId="0265FB69" w14:textId="77777777" w:rsidTr="001522A8">
        <w:tc>
          <w:tcPr>
            <w:tcW w:w="415" w:type="pct"/>
          </w:tcPr>
          <w:p w14:paraId="509FE1B4" w14:textId="77777777" w:rsidR="001522A8" w:rsidRPr="00C16064" w:rsidRDefault="001522A8" w:rsidP="001522A8">
            <w:pPr>
              <w:widowControl w:val="0"/>
              <w:ind w:right="33" w:hanging="22"/>
              <w:rPr>
                <w:sz w:val="20"/>
                <w:szCs w:val="20"/>
              </w:rPr>
            </w:pPr>
            <w:r w:rsidRPr="00C16064">
              <w:rPr>
                <w:sz w:val="20"/>
                <w:szCs w:val="20"/>
              </w:rPr>
              <w:t>6</w:t>
            </w:r>
          </w:p>
        </w:tc>
        <w:tc>
          <w:tcPr>
            <w:tcW w:w="1771" w:type="pct"/>
          </w:tcPr>
          <w:p w14:paraId="20A286DE"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413" w:type="pct"/>
          </w:tcPr>
          <w:p w14:paraId="161CA946" w14:textId="77777777" w:rsidR="001522A8" w:rsidRPr="00C16064" w:rsidRDefault="001522A8" w:rsidP="001522A8">
            <w:pPr>
              <w:widowControl w:val="0"/>
              <w:ind w:right="33" w:hanging="22"/>
              <w:rPr>
                <w:sz w:val="20"/>
                <w:szCs w:val="20"/>
              </w:rPr>
            </w:pPr>
            <w:r w:rsidRPr="00C16064">
              <w:rPr>
                <w:sz w:val="20"/>
                <w:szCs w:val="20"/>
              </w:rPr>
              <w:t>0,4</w:t>
            </w:r>
          </w:p>
        </w:tc>
        <w:tc>
          <w:tcPr>
            <w:tcW w:w="1401" w:type="pct"/>
          </w:tcPr>
          <w:p w14:paraId="6496A5DD" w14:textId="77777777" w:rsidR="001522A8" w:rsidRPr="00C16064" w:rsidRDefault="001522A8" w:rsidP="001522A8">
            <w:pPr>
              <w:widowControl w:val="0"/>
              <w:ind w:right="33" w:hanging="22"/>
              <w:rPr>
                <w:sz w:val="20"/>
                <w:szCs w:val="20"/>
              </w:rPr>
            </w:pPr>
            <w:r w:rsidRPr="00C16064">
              <w:rPr>
                <w:sz w:val="20"/>
                <w:szCs w:val="20"/>
              </w:rPr>
              <w:t>70</w:t>
            </w:r>
          </w:p>
        </w:tc>
      </w:tr>
      <w:tr w:rsidR="001522A8" w:rsidRPr="00C16064" w14:paraId="4091093C" w14:textId="77777777" w:rsidTr="001522A8">
        <w:tc>
          <w:tcPr>
            <w:tcW w:w="415" w:type="pct"/>
          </w:tcPr>
          <w:p w14:paraId="1D6AA2BE" w14:textId="77777777" w:rsidR="001522A8" w:rsidRPr="00C16064" w:rsidRDefault="001522A8" w:rsidP="001522A8">
            <w:pPr>
              <w:widowControl w:val="0"/>
              <w:ind w:right="33" w:hanging="22"/>
              <w:rPr>
                <w:sz w:val="20"/>
                <w:szCs w:val="20"/>
              </w:rPr>
            </w:pPr>
            <w:r w:rsidRPr="00C16064">
              <w:rPr>
                <w:sz w:val="20"/>
                <w:szCs w:val="20"/>
              </w:rPr>
              <w:t>7</w:t>
            </w:r>
          </w:p>
        </w:tc>
        <w:tc>
          <w:tcPr>
            <w:tcW w:w="1771" w:type="pct"/>
          </w:tcPr>
          <w:p w14:paraId="1EF2245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413" w:type="pct"/>
          </w:tcPr>
          <w:p w14:paraId="4A6851B4" w14:textId="77777777" w:rsidR="001522A8" w:rsidRPr="00C16064" w:rsidRDefault="001522A8" w:rsidP="001522A8">
            <w:pPr>
              <w:widowControl w:val="0"/>
              <w:ind w:right="33" w:hanging="22"/>
              <w:rPr>
                <w:sz w:val="20"/>
                <w:szCs w:val="20"/>
              </w:rPr>
            </w:pPr>
            <w:r w:rsidRPr="00C16064">
              <w:rPr>
                <w:sz w:val="20"/>
                <w:szCs w:val="20"/>
              </w:rPr>
              <w:t>3,2</w:t>
            </w:r>
          </w:p>
        </w:tc>
        <w:tc>
          <w:tcPr>
            <w:tcW w:w="1401" w:type="pct"/>
          </w:tcPr>
          <w:p w14:paraId="1F134028" w14:textId="77777777" w:rsidR="001522A8" w:rsidRPr="00C16064" w:rsidRDefault="001522A8" w:rsidP="001522A8">
            <w:pPr>
              <w:widowControl w:val="0"/>
              <w:ind w:right="33" w:hanging="22"/>
              <w:rPr>
                <w:sz w:val="20"/>
                <w:szCs w:val="20"/>
              </w:rPr>
            </w:pPr>
            <w:r w:rsidRPr="00C16064">
              <w:rPr>
                <w:sz w:val="20"/>
                <w:szCs w:val="20"/>
              </w:rPr>
              <w:t>17</w:t>
            </w:r>
          </w:p>
        </w:tc>
      </w:tr>
      <w:tr w:rsidR="001522A8" w:rsidRPr="00C16064" w14:paraId="40767DDA" w14:textId="77777777" w:rsidTr="001522A8">
        <w:tc>
          <w:tcPr>
            <w:tcW w:w="415" w:type="pct"/>
          </w:tcPr>
          <w:p w14:paraId="171C204F" w14:textId="77777777" w:rsidR="001522A8" w:rsidRPr="00C16064" w:rsidRDefault="001522A8" w:rsidP="001522A8">
            <w:pPr>
              <w:widowControl w:val="0"/>
              <w:ind w:right="33" w:hanging="22"/>
              <w:rPr>
                <w:sz w:val="20"/>
                <w:szCs w:val="20"/>
              </w:rPr>
            </w:pPr>
            <w:r w:rsidRPr="00C16064">
              <w:rPr>
                <w:sz w:val="20"/>
                <w:szCs w:val="20"/>
              </w:rPr>
              <w:t>8</w:t>
            </w:r>
          </w:p>
        </w:tc>
        <w:tc>
          <w:tcPr>
            <w:tcW w:w="1771" w:type="pct"/>
          </w:tcPr>
          <w:p w14:paraId="2D10448D"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413" w:type="pct"/>
          </w:tcPr>
          <w:p w14:paraId="6422A47F" w14:textId="77777777" w:rsidR="001522A8" w:rsidRPr="00C16064" w:rsidRDefault="001522A8" w:rsidP="001522A8">
            <w:pPr>
              <w:widowControl w:val="0"/>
              <w:ind w:right="33" w:hanging="22"/>
              <w:rPr>
                <w:sz w:val="20"/>
                <w:szCs w:val="20"/>
              </w:rPr>
            </w:pPr>
            <w:r w:rsidRPr="00C16064">
              <w:rPr>
                <w:sz w:val="20"/>
                <w:szCs w:val="20"/>
              </w:rPr>
              <w:t>2,5</w:t>
            </w:r>
          </w:p>
        </w:tc>
        <w:tc>
          <w:tcPr>
            <w:tcW w:w="1401" w:type="pct"/>
          </w:tcPr>
          <w:p w14:paraId="200D7CB9" w14:textId="77777777" w:rsidR="001522A8" w:rsidRPr="00C16064" w:rsidRDefault="001522A8" w:rsidP="001522A8">
            <w:pPr>
              <w:widowControl w:val="0"/>
              <w:ind w:right="33" w:hanging="22"/>
              <w:rPr>
                <w:sz w:val="20"/>
                <w:szCs w:val="20"/>
              </w:rPr>
            </w:pPr>
            <w:r w:rsidRPr="00C16064">
              <w:rPr>
                <w:sz w:val="20"/>
                <w:szCs w:val="20"/>
              </w:rPr>
              <w:t>34</w:t>
            </w:r>
          </w:p>
        </w:tc>
      </w:tr>
      <w:tr w:rsidR="001522A8" w:rsidRPr="00C16064" w14:paraId="052C3B91" w14:textId="77777777" w:rsidTr="001522A8">
        <w:tc>
          <w:tcPr>
            <w:tcW w:w="415" w:type="pct"/>
          </w:tcPr>
          <w:p w14:paraId="1CC6FA53" w14:textId="77777777" w:rsidR="001522A8" w:rsidRPr="00C16064" w:rsidRDefault="001522A8" w:rsidP="001522A8">
            <w:pPr>
              <w:widowControl w:val="0"/>
              <w:ind w:right="33" w:hanging="22"/>
              <w:rPr>
                <w:sz w:val="20"/>
                <w:szCs w:val="20"/>
              </w:rPr>
            </w:pPr>
            <w:r w:rsidRPr="00C16064">
              <w:rPr>
                <w:sz w:val="20"/>
                <w:szCs w:val="20"/>
              </w:rPr>
              <w:t>9</w:t>
            </w:r>
          </w:p>
        </w:tc>
        <w:tc>
          <w:tcPr>
            <w:tcW w:w="1771" w:type="pct"/>
          </w:tcPr>
          <w:p w14:paraId="187E0BBC"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413" w:type="pct"/>
          </w:tcPr>
          <w:p w14:paraId="3694ED03" w14:textId="77777777" w:rsidR="001522A8" w:rsidRPr="00C16064" w:rsidRDefault="001522A8" w:rsidP="001522A8">
            <w:pPr>
              <w:widowControl w:val="0"/>
              <w:ind w:right="33" w:hanging="22"/>
              <w:rPr>
                <w:sz w:val="20"/>
                <w:szCs w:val="20"/>
              </w:rPr>
            </w:pPr>
            <w:r w:rsidRPr="00C16064">
              <w:rPr>
                <w:sz w:val="20"/>
                <w:szCs w:val="20"/>
              </w:rPr>
              <w:t>0,24</w:t>
            </w:r>
          </w:p>
        </w:tc>
        <w:tc>
          <w:tcPr>
            <w:tcW w:w="1401" w:type="pct"/>
          </w:tcPr>
          <w:p w14:paraId="0A554B09" w14:textId="77777777" w:rsidR="001522A8" w:rsidRPr="00C16064" w:rsidRDefault="001522A8" w:rsidP="001522A8">
            <w:pPr>
              <w:widowControl w:val="0"/>
              <w:ind w:right="33" w:hanging="22"/>
              <w:rPr>
                <w:sz w:val="20"/>
                <w:szCs w:val="20"/>
              </w:rPr>
            </w:pPr>
            <w:r w:rsidRPr="00C16064">
              <w:rPr>
                <w:sz w:val="20"/>
                <w:szCs w:val="20"/>
              </w:rPr>
              <w:t>83</w:t>
            </w:r>
          </w:p>
        </w:tc>
      </w:tr>
      <w:tr w:rsidR="001522A8" w:rsidRPr="00C16064" w14:paraId="1387E50A" w14:textId="77777777" w:rsidTr="001522A8">
        <w:tc>
          <w:tcPr>
            <w:tcW w:w="415" w:type="pct"/>
          </w:tcPr>
          <w:p w14:paraId="0CF5CBFF" w14:textId="77777777" w:rsidR="001522A8" w:rsidRPr="00C16064" w:rsidRDefault="001522A8" w:rsidP="001522A8">
            <w:pPr>
              <w:widowControl w:val="0"/>
              <w:ind w:right="33" w:hanging="22"/>
              <w:rPr>
                <w:sz w:val="20"/>
                <w:szCs w:val="20"/>
              </w:rPr>
            </w:pPr>
            <w:r w:rsidRPr="00C16064">
              <w:rPr>
                <w:sz w:val="20"/>
                <w:szCs w:val="20"/>
              </w:rPr>
              <w:t>10</w:t>
            </w:r>
          </w:p>
        </w:tc>
        <w:tc>
          <w:tcPr>
            <w:tcW w:w="1771" w:type="pct"/>
          </w:tcPr>
          <w:p w14:paraId="4C9FB07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413" w:type="pct"/>
          </w:tcPr>
          <w:p w14:paraId="25414289" w14:textId="77777777" w:rsidR="001522A8" w:rsidRPr="00C16064" w:rsidRDefault="001522A8" w:rsidP="001522A8">
            <w:pPr>
              <w:widowControl w:val="0"/>
              <w:ind w:right="33" w:hanging="22"/>
              <w:rPr>
                <w:sz w:val="20"/>
                <w:szCs w:val="20"/>
              </w:rPr>
            </w:pPr>
            <w:r w:rsidRPr="00C16064">
              <w:rPr>
                <w:sz w:val="20"/>
                <w:szCs w:val="20"/>
              </w:rPr>
              <w:t>1,98</w:t>
            </w:r>
          </w:p>
        </w:tc>
        <w:tc>
          <w:tcPr>
            <w:tcW w:w="1401" w:type="pct"/>
          </w:tcPr>
          <w:p w14:paraId="53A246ED" w14:textId="77777777" w:rsidR="001522A8" w:rsidRPr="00C16064" w:rsidRDefault="001522A8" w:rsidP="001522A8">
            <w:pPr>
              <w:widowControl w:val="0"/>
              <w:ind w:right="33" w:hanging="22"/>
              <w:rPr>
                <w:sz w:val="20"/>
                <w:szCs w:val="20"/>
              </w:rPr>
            </w:pPr>
            <w:r w:rsidRPr="00C16064">
              <w:rPr>
                <w:sz w:val="20"/>
                <w:szCs w:val="20"/>
              </w:rPr>
              <w:t>38</w:t>
            </w:r>
          </w:p>
        </w:tc>
      </w:tr>
      <w:tr w:rsidR="001522A8" w:rsidRPr="00C16064" w14:paraId="76C98FFF" w14:textId="77777777" w:rsidTr="001522A8">
        <w:tc>
          <w:tcPr>
            <w:tcW w:w="415" w:type="pct"/>
          </w:tcPr>
          <w:p w14:paraId="5F6A7C89" w14:textId="77777777" w:rsidR="001522A8" w:rsidRPr="00C16064" w:rsidRDefault="001522A8" w:rsidP="001522A8">
            <w:pPr>
              <w:widowControl w:val="0"/>
              <w:ind w:right="33" w:hanging="22"/>
              <w:rPr>
                <w:sz w:val="20"/>
                <w:szCs w:val="20"/>
              </w:rPr>
            </w:pPr>
            <w:r w:rsidRPr="00C16064">
              <w:rPr>
                <w:sz w:val="20"/>
                <w:szCs w:val="20"/>
              </w:rPr>
              <w:t>11</w:t>
            </w:r>
          </w:p>
        </w:tc>
        <w:tc>
          <w:tcPr>
            <w:tcW w:w="1771" w:type="pct"/>
          </w:tcPr>
          <w:p w14:paraId="13386DB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413" w:type="pct"/>
          </w:tcPr>
          <w:p w14:paraId="76D4AB36" w14:textId="77777777" w:rsidR="001522A8" w:rsidRPr="00C16064" w:rsidRDefault="001522A8" w:rsidP="001522A8">
            <w:pPr>
              <w:widowControl w:val="0"/>
              <w:ind w:right="33" w:hanging="22"/>
              <w:rPr>
                <w:sz w:val="20"/>
                <w:szCs w:val="20"/>
              </w:rPr>
            </w:pPr>
            <w:r w:rsidRPr="00C16064">
              <w:rPr>
                <w:sz w:val="20"/>
                <w:szCs w:val="20"/>
              </w:rPr>
              <w:t>1,78</w:t>
            </w:r>
          </w:p>
        </w:tc>
        <w:tc>
          <w:tcPr>
            <w:tcW w:w="1401" w:type="pct"/>
          </w:tcPr>
          <w:p w14:paraId="57B9323F" w14:textId="77777777" w:rsidR="001522A8" w:rsidRPr="00C16064" w:rsidRDefault="001522A8" w:rsidP="001522A8">
            <w:pPr>
              <w:widowControl w:val="0"/>
              <w:ind w:right="33" w:hanging="22"/>
              <w:rPr>
                <w:sz w:val="20"/>
                <w:szCs w:val="20"/>
              </w:rPr>
            </w:pPr>
            <w:r w:rsidRPr="00C16064">
              <w:rPr>
                <w:sz w:val="20"/>
                <w:szCs w:val="20"/>
              </w:rPr>
              <w:t>51</w:t>
            </w:r>
          </w:p>
        </w:tc>
      </w:tr>
      <w:tr w:rsidR="001522A8" w:rsidRPr="00C16064" w14:paraId="50015F8D" w14:textId="77777777" w:rsidTr="001522A8">
        <w:tc>
          <w:tcPr>
            <w:tcW w:w="415" w:type="pct"/>
          </w:tcPr>
          <w:p w14:paraId="2DA6262B" w14:textId="77777777" w:rsidR="001522A8" w:rsidRPr="00C16064" w:rsidRDefault="001522A8" w:rsidP="001522A8">
            <w:pPr>
              <w:widowControl w:val="0"/>
              <w:ind w:right="33" w:hanging="22"/>
              <w:rPr>
                <w:sz w:val="20"/>
                <w:szCs w:val="20"/>
              </w:rPr>
            </w:pPr>
            <w:r w:rsidRPr="00C16064">
              <w:rPr>
                <w:sz w:val="20"/>
                <w:szCs w:val="20"/>
              </w:rPr>
              <w:t>12</w:t>
            </w:r>
          </w:p>
        </w:tc>
        <w:tc>
          <w:tcPr>
            <w:tcW w:w="1771" w:type="pct"/>
          </w:tcPr>
          <w:p w14:paraId="5A13154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413" w:type="pct"/>
          </w:tcPr>
          <w:p w14:paraId="29239CC8" w14:textId="77777777" w:rsidR="001522A8" w:rsidRPr="00C16064" w:rsidRDefault="001522A8" w:rsidP="001522A8">
            <w:pPr>
              <w:widowControl w:val="0"/>
              <w:ind w:right="33" w:hanging="22"/>
              <w:rPr>
                <w:sz w:val="20"/>
                <w:szCs w:val="20"/>
              </w:rPr>
            </w:pPr>
            <w:r w:rsidRPr="00C16064">
              <w:rPr>
                <w:sz w:val="20"/>
                <w:szCs w:val="20"/>
              </w:rPr>
              <w:t>1,54</w:t>
            </w:r>
          </w:p>
        </w:tc>
        <w:tc>
          <w:tcPr>
            <w:tcW w:w="1401" w:type="pct"/>
          </w:tcPr>
          <w:p w14:paraId="56427EA5" w14:textId="77777777" w:rsidR="001522A8" w:rsidRPr="00C16064" w:rsidRDefault="001522A8" w:rsidP="001522A8">
            <w:pPr>
              <w:widowControl w:val="0"/>
              <w:ind w:right="33" w:hanging="22"/>
              <w:rPr>
                <w:sz w:val="20"/>
                <w:szCs w:val="20"/>
              </w:rPr>
            </w:pPr>
            <w:r w:rsidRPr="00C16064">
              <w:rPr>
                <w:sz w:val="20"/>
                <w:szCs w:val="20"/>
              </w:rPr>
              <w:t>40</w:t>
            </w:r>
          </w:p>
        </w:tc>
      </w:tr>
    </w:tbl>
    <w:p w14:paraId="5FBB755E" w14:textId="77777777" w:rsidR="001522A8" w:rsidRPr="00C16064" w:rsidRDefault="001522A8" w:rsidP="001522A8">
      <w:pPr>
        <w:widowControl w:val="0"/>
        <w:autoSpaceDE w:val="0"/>
        <w:autoSpaceDN w:val="0"/>
        <w:spacing w:before="10"/>
        <w:ind w:left="219"/>
        <w:rPr>
          <w:rFonts w:eastAsia="Cambria"/>
          <w:lang w:eastAsia="en-US"/>
        </w:rPr>
      </w:pPr>
    </w:p>
    <w:p w14:paraId="35928C7D" w14:textId="77777777" w:rsidR="001522A8" w:rsidRPr="00C16064" w:rsidRDefault="001522A8" w:rsidP="001522A8">
      <w:pPr>
        <w:keepNext/>
        <w:keepLines/>
        <w:numPr>
          <w:ilvl w:val="2"/>
          <w:numId w:val="0"/>
        </w:numPr>
        <w:jc w:val="center"/>
        <w:outlineLvl w:val="2"/>
        <w:rPr>
          <w:b/>
          <w:bCs/>
          <w:sz w:val="28"/>
          <w:szCs w:val="28"/>
          <w:lang w:eastAsia="en-US"/>
        </w:rPr>
      </w:pPr>
      <w:bookmarkStart w:id="15" w:name="_Toc120624668"/>
      <w:r w:rsidRPr="00C16064">
        <w:rPr>
          <w:b/>
          <w:bCs/>
          <w:sz w:val="28"/>
          <w:szCs w:val="28"/>
          <w:lang w:eastAsia="en-US"/>
        </w:rPr>
        <w:t>1.2.9. Способы учёта тепла, отпущенного в тепловые сети</w:t>
      </w:r>
      <w:bookmarkEnd w:id="15"/>
    </w:p>
    <w:p w14:paraId="52245C1E" w14:textId="77777777" w:rsidR="001522A8" w:rsidRPr="00C16064" w:rsidRDefault="001522A8" w:rsidP="001522A8">
      <w:pPr>
        <w:keepNext/>
        <w:keepLines/>
        <w:numPr>
          <w:ilvl w:val="2"/>
          <w:numId w:val="0"/>
        </w:numPr>
        <w:jc w:val="center"/>
        <w:outlineLvl w:val="2"/>
        <w:rPr>
          <w:b/>
          <w:bCs/>
          <w:sz w:val="28"/>
          <w:szCs w:val="28"/>
          <w:lang w:eastAsia="en-US"/>
        </w:rPr>
      </w:pPr>
    </w:p>
    <w:p w14:paraId="57EEDA6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Учёт производственного тепла ведётся расчётным способом на основании расхода топлива.</w:t>
      </w:r>
    </w:p>
    <w:p w14:paraId="013D12F6" w14:textId="77777777" w:rsidR="001522A8" w:rsidRPr="00C16064" w:rsidRDefault="001522A8" w:rsidP="001522A8">
      <w:pPr>
        <w:widowControl w:val="0"/>
        <w:ind w:firstLine="709"/>
        <w:jc w:val="both"/>
        <w:rPr>
          <w:rFonts w:eastAsia="Calibri"/>
          <w:sz w:val="28"/>
          <w:szCs w:val="28"/>
          <w:lang w:eastAsia="en-US"/>
        </w:rPr>
      </w:pPr>
    </w:p>
    <w:p w14:paraId="1F0D18AC" w14:textId="77777777" w:rsidR="001522A8" w:rsidRPr="00C16064" w:rsidRDefault="001522A8" w:rsidP="001522A8">
      <w:pPr>
        <w:keepNext/>
        <w:keepLines/>
        <w:numPr>
          <w:ilvl w:val="2"/>
          <w:numId w:val="0"/>
        </w:numPr>
        <w:jc w:val="center"/>
        <w:outlineLvl w:val="2"/>
        <w:rPr>
          <w:b/>
          <w:bCs/>
          <w:sz w:val="28"/>
          <w:szCs w:val="28"/>
          <w:lang w:eastAsia="en-US"/>
        </w:rPr>
      </w:pPr>
      <w:bookmarkStart w:id="16" w:name="_Toc120624669"/>
      <w:r w:rsidRPr="00C16064">
        <w:rPr>
          <w:b/>
          <w:bCs/>
          <w:sz w:val="28"/>
          <w:szCs w:val="28"/>
          <w:lang w:eastAsia="en-US"/>
        </w:rPr>
        <w:t>1.2.10. Статистика отказов и восстановлений оборудования</w:t>
      </w:r>
      <w:r w:rsidRPr="00C16064">
        <w:rPr>
          <w:b/>
          <w:bCs/>
          <w:sz w:val="28"/>
          <w:szCs w:val="28"/>
          <w:lang w:eastAsia="en-US"/>
        </w:rPr>
        <w:br/>
        <w:t>источников тепловой энергии</w:t>
      </w:r>
      <w:bookmarkEnd w:id="16"/>
    </w:p>
    <w:p w14:paraId="547845E4" w14:textId="77777777" w:rsidR="001522A8" w:rsidRPr="00C16064" w:rsidRDefault="001522A8" w:rsidP="001522A8">
      <w:pPr>
        <w:keepNext/>
        <w:keepLines/>
        <w:numPr>
          <w:ilvl w:val="2"/>
          <w:numId w:val="0"/>
        </w:numPr>
        <w:jc w:val="center"/>
        <w:outlineLvl w:val="2"/>
        <w:rPr>
          <w:b/>
          <w:bCs/>
          <w:sz w:val="28"/>
          <w:szCs w:val="28"/>
          <w:lang w:eastAsia="en-US"/>
        </w:rPr>
      </w:pPr>
    </w:p>
    <w:p w14:paraId="251E25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по аварийным ситуациям на источниках теплоснабжения отсутствуют.</w:t>
      </w:r>
    </w:p>
    <w:p w14:paraId="1083A80E" w14:textId="77777777" w:rsidR="001522A8" w:rsidRPr="00C16064" w:rsidRDefault="001522A8" w:rsidP="001522A8">
      <w:pPr>
        <w:widowControl w:val="0"/>
        <w:ind w:firstLine="709"/>
        <w:jc w:val="both"/>
        <w:rPr>
          <w:rFonts w:eastAsia="Calibri"/>
          <w:sz w:val="28"/>
          <w:szCs w:val="28"/>
          <w:lang w:eastAsia="en-US"/>
        </w:rPr>
      </w:pPr>
    </w:p>
    <w:p w14:paraId="25D2C9A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1.2.11. Предписания надзорных органов по запрещению </w:t>
      </w:r>
      <w:bookmarkStart w:id="17" w:name="_Toc120624670"/>
      <w:r w:rsidRPr="00C16064">
        <w:rPr>
          <w:b/>
          <w:bCs/>
          <w:sz w:val="28"/>
          <w:szCs w:val="28"/>
          <w:lang w:eastAsia="en-US"/>
        </w:rPr>
        <w:t>дальнейшей</w:t>
      </w:r>
    </w:p>
    <w:p w14:paraId="228DBC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источников тепловой энергии</w:t>
      </w:r>
      <w:bookmarkEnd w:id="17"/>
    </w:p>
    <w:p w14:paraId="32935DE7" w14:textId="77777777" w:rsidR="001522A8" w:rsidRPr="00C16064" w:rsidRDefault="001522A8" w:rsidP="001522A8">
      <w:pPr>
        <w:keepNext/>
        <w:keepLines/>
        <w:numPr>
          <w:ilvl w:val="2"/>
          <w:numId w:val="0"/>
        </w:numPr>
        <w:jc w:val="center"/>
        <w:outlineLvl w:val="2"/>
        <w:rPr>
          <w:b/>
          <w:bCs/>
          <w:sz w:val="28"/>
          <w:szCs w:val="28"/>
          <w:lang w:eastAsia="en-US"/>
        </w:rPr>
      </w:pPr>
    </w:p>
    <w:p w14:paraId="5A8624C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источников тепловой энергии не выдавались.</w:t>
      </w:r>
    </w:p>
    <w:p w14:paraId="673EF463" w14:textId="77777777" w:rsidR="001522A8" w:rsidRPr="00C16064" w:rsidRDefault="001522A8" w:rsidP="001522A8">
      <w:pPr>
        <w:widowControl w:val="0"/>
        <w:ind w:firstLine="709"/>
        <w:jc w:val="both"/>
        <w:rPr>
          <w:rFonts w:eastAsia="Calibri"/>
          <w:sz w:val="28"/>
          <w:szCs w:val="28"/>
          <w:lang w:eastAsia="en-US"/>
        </w:rPr>
      </w:pPr>
    </w:p>
    <w:p w14:paraId="753255F9" w14:textId="77777777" w:rsidR="001522A8" w:rsidRPr="00C16064" w:rsidRDefault="001522A8" w:rsidP="001522A8">
      <w:pPr>
        <w:keepNext/>
        <w:keepLines/>
        <w:numPr>
          <w:ilvl w:val="2"/>
          <w:numId w:val="0"/>
        </w:numPr>
        <w:jc w:val="center"/>
        <w:outlineLvl w:val="2"/>
        <w:rPr>
          <w:b/>
          <w:bCs/>
          <w:sz w:val="28"/>
          <w:szCs w:val="28"/>
          <w:lang w:eastAsia="en-US"/>
        </w:rPr>
      </w:pPr>
      <w:bookmarkStart w:id="18" w:name="_Toc120624671"/>
      <w:r w:rsidRPr="00C16064">
        <w:rPr>
          <w:b/>
          <w:bCs/>
          <w:sz w:val="28"/>
          <w:szCs w:val="28"/>
          <w:lang w:eastAsia="en-US"/>
        </w:rPr>
        <w:lastRenderedPageBreak/>
        <w:t>1.2.12. Перечень источников тепловой энергии и (или) оборудования</w:t>
      </w:r>
    </w:p>
    <w:p w14:paraId="271933C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(турбоагрегатов), входящего в их состав (для источников</w:t>
      </w:r>
    </w:p>
    <w:p w14:paraId="0CE36E8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функционирующих в режиме комбинированной</w:t>
      </w:r>
    </w:p>
    <w:p w14:paraId="0C13C46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выработки электрической и тепловой энергии), которые отнесены</w:t>
      </w:r>
    </w:p>
    <w:p w14:paraId="6D616B7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 объектам, электрическая мощность которых поставляется</w:t>
      </w:r>
    </w:p>
    <w:p w14:paraId="4D64B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вынужденном режиме в целях обеспечения надёжного</w:t>
      </w:r>
    </w:p>
    <w:p w14:paraId="2BD5333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потребителей</w:t>
      </w:r>
      <w:bookmarkEnd w:id="18"/>
    </w:p>
    <w:p w14:paraId="2D1A78FB"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BA0114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76C366F8" w14:textId="77777777" w:rsidR="001522A8" w:rsidRPr="00C16064" w:rsidRDefault="001522A8" w:rsidP="001522A8">
      <w:pPr>
        <w:widowControl w:val="0"/>
        <w:ind w:firstLine="709"/>
        <w:jc w:val="both"/>
        <w:rPr>
          <w:rFonts w:eastAsia="Calibri"/>
          <w:sz w:val="28"/>
          <w:szCs w:val="28"/>
          <w:lang w:eastAsia="en-US"/>
        </w:rPr>
      </w:pPr>
    </w:p>
    <w:p w14:paraId="41522F4E" w14:textId="77777777" w:rsidR="001522A8" w:rsidRPr="00C16064" w:rsidRDefault="001522A8" w:rsidP="001522A8">
      <w:pPr>
        <w:keepNext/>
        <w:keepLines/>
        <w:jc w:val="center"/>
        <w:outlineLvl w:val="1"/>
        <w:rPr>
          <w:b/>
          <w:bCs/>
          <w:sz w:val="28"/>
          <w:szCs w:val="28"/>
        </w:rPr>
      </w:pPr>
      <w:bookmarkStart w:id="19" w:name="_Toc120624672"/>
      <w:r w:rsidRPr="00C16064">
        <w:rPr>
          <w:b/>
          <w:bCs/>
          <w:sz w:val="28"/>
          <w:szCs w:val="28"/>
          <w:lang w:eastAsia="en-US"/>
        </w:rPr>
        <w:t>1.</w:t>
      </w:r>
      <w:r w:rsidRPr="00C16064">
        <w:rPr>
          <w:b/>
          <w:bCs/>
          <w:sz w:val="28"/>
          <w:szCs w:val="28"/>
        </w:rPr>
        <w:t>3. Тепловые сети, сооружения на них</w:t>
      </w:r>
      <w:bookmarkEnd w:id="19"/>
    </w:p>
    <w:p w14:paraId="08ED9CE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EA8198A" w14:textId="77777777" w:rsidR="001522A8" w:rsidRPr="00C16064" w:rsidRDefault="001522A8" w:rsidP="001522A8">
      <w:pPr>
        <w:keepNext/>
        <w:keepLines/>
        <w:numPr>
          <w:ilvl w:val="2"/>
          <w:numId w:val="0"/>
        </w:numPr>
        <w:jc w:val="center"/>
        <w:outlineLvl w:val="2"/>
        <w:rPr>
          <w:b/>
          <w:bCs/>
          <w:sz w:val="28"/>
          <w:szCs w:val="28"/>
          <w:lang w:eastAsia="en-US"/>
        </w:rPr>
      </w:pPr>
      <w:bookmarkStart w:id="20" w:name="_Toc120624673"/>
      <w:r w:rsidRPr="00C16064">
        <w:rPr>
          <w:b/>
          <w:bCs/>
          <w:sz w:val="28"/>
          <w:szCs w:val="28"/>
          <w:lang w:eastAsia="en-US"/>
        </w:rPr>
        <w:t>1.3.1. Описание структуры тепловых сетей от каждого источника</w:t>
      </w:r>
    </w:p>
    <w:p w14:paraId="31E886A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от магистральных выводов до центральных тепловых пунктов (если таковые имеются) или до ввода в жилой квартал</w:t>
      </w:r>
    </w:p>
    <w:p w14:paraId="408234A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или промышленный объект с выделением сетей горячего водоснабжения</w:t>
      </w:r>
      <w:bookmarkEnd w:id="20"/>
    </w:p>
    <w:p w14:paraId="5E2B5DF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0C0780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Протяженность тепловых сетей в двухтрубном исчислении составляет - 5,695 км.</w:t>
      </w:r>
    </w:p>
    <w:p w14:paraId="32C9F10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Структура тепловых сетей котельных Старощербиновского сельского поселения: система теплоснабжения закрытая, тепловые сети тупиковые, на вводе в каждый объект имеется тепловой узел. Системы отопления подключены по зависимой схеме.</w:t>
      </w:r>
    </w:p>
    <w:p w14:paraId="08304169" w14:textId="77777777" w:rsidR="001522A8" w:rsidRPr="00C16064" w:rsidRDefault="001522A8" w:rsidP="001522A8">
      <w:pPr>
        <w:widowControl w:val="0"/>
        <w:ind w:firstLine="709"/>
        <w:jc w:val="both"/>
        <w:rPr>
          <w:rFonts w:eastAsia="Calibri"/>
          <w:sz w:val="28"/>
          <w:szCs w:val="28"/>
          <w:lang w:eastAsia="en-US"/>
        </w:rPr>
      </w:pPr>
    </w:p>
    <w:p w14:paraId="3E49FE89" w14:textId="77777777" w:rsidR="001522A8" w:rsidRPr="00C16064" w:rsidRDefault="001522A8" w:rsidP="001522A8">
      <w:pPr>
        <w:keepNext/>
        <w:keepLines/>
        <w:numPr>
          <w:ilvl w:val="2"/>
          <w:numId w:val="0"/>
        </w:numPr>
        <w:jc w:val="center"/>
        <w:outlineLvl w:val="2"/>
        <w:rPr>
          <w:b/>
          <w:bCs/>
          <w:sz w:val="28"/>
          <w:szCs w:val="28"/>
          <w:lang w:eastAsia="en-US"/>
        </w:rPr>
      </w:pPr>
      <w:bookmarkStart w:id="21" w:name="_Toc120624674"/>
      <w:r w:rsidRPr="00C16064">
        <w:rPr>
          <w:b/>
          <w:bCs/>
          <w:sz w:val="28"/>
          <w:szCs w:val="28"/>
          <w:lang w:eastAsia="en-US"/>
        </w:rPr>
        <w:t>1.3.2. Карты (схемы) тепловых сетей в зонах действия источников</w:t>
      </w:r>
    </w:p>
    <w:p w14:paraId="37B699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 электронной форме и (или) на бумажном носителе</w:t>
      </w:r>
      <w:bookmarkEnd w:id="21"/>
    </w:p>
    <w:p w14:paraId="7335154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67DCC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Подробные электронные карты (схемы) находятся в прилагаемых графических материалах. </w:t>
      </w:r>
    </w:p>
    <w:p w14:paraId="32A59D66" w14:textId="77777777" w:rsidR="001522A8" w:rsidRPr="00C16064" w:rsidRDefault="001522A8" w:rsidP="001522A8">
      <w:pPr>
        <w:keepNext/>
        <w:keepLines/>
        <w:numPr>
          <w:ilvl w:val="2"/>
          <w:numId w:val="0"/>
        </w:numPr>
        <w:jc w:val="center"/>
        <w:outlineLvl w:val="2"/>
        <w:rPr>
          <w:b/>
          <w:bCs/>
          <w:sz w:val="28"/>
          <w:szCs w:val="28"/>
          <w:lang w:eastAsia="en-US"/>
        </w:rPr>
      </w:pPr>
      <w:bookmarkStart w:id="22" w:name="_Toc120624675"/>
      <w:r w:rsidRPr="00C16064">
        <w:rPr>
          <w:b/>
          <w:bCs/>
          <w:sz w:val="28"/>
          <w:szCs w:val="28"/>
          <w:lang w:eastAsia="en-US"/>
        </w:rPr>
        <w:t>1.3.3. Параметры тепловых сетей, включая год начала эксплуатации,</w:t>
      </w:r>
    </w:p>
    <w:p w14:paraId="16940D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тип изоляции, тип компенсирующих устройств, тип прокладки,</w:t>
      </w:r>
    </w:p>
    <w:p w14:paraId="48E6F59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краткую характеристику грунтов в местах прокладки с выделением наименее надёжных участков, определением их материальной</w:t>
      </w:r>
    </w:p>
    <w:p w14:paraId="5F68A06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характеристики и тепловой нагрузки потребителей,</w:t>
      </w:r>
    </w:p>
    <w:p w14:paraId="4BDEADF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подключённых к таким участкам</w:t>
      </w:r>
      <w:bookmarkEnd w:id="22"/>
    </w:p>
    <w:p w14:paraId="38C4C40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239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14:paraId="3D8223D4" w14:textId="2945E1CA" w:rsidR="001522A8" w:rsidRDefault="001522A8" w:rsidP="001522A8">
      <w:pPr>
        <w:widowControl w:val="0"/>
        <w:ind w:firstLine="709"/>
        <w:jc w:val="both"/>
        <w:rPr>
          <w:rFonts w:eastAsia="Calibri"/>
          <w:sz w:val="28"/>
          <w:szCs w:val="28"/>
          <w:lang w:eastAsia="en-US"/>
        </w:rPr>
      </w:pPr>
    </w:p>
    <w:p w14:paraId="78F3CF8E" w14:textId="3C6E7E3C" w:rsidR="008E435D" w:rsidRDefault="008E435D" w:rsidP="001522A8">
      <w:pPr>
        <w:widowControl w:val="0"/>
        <w:ind w:firstLine="709"/>
        <w:jc w:val="both"/>
        <w:rPr>
          <w:rFonts w:eastAsia="Calibri"/>
          <w:sz w:val="28"/>
          <w:szCs w:val="28"/>
          <w:lang w:eastAsia="en-US"/>
        </w:rPr>
      </w:pPr>
    </w:p>
    <w:p w14:paraId="75EDA32D" w14:textId="77777777" w:rsidR="008E435D" w:rsidRPr="00C16064" w:rsidRDefault="008E435D" w:rsidP="001522A8">
      <w:pPr>
        <w:widowControl w:val="0"/>
        <w:ind w:firstLine="709"/>
        <w:jc w:val="both"/>
        <w:rPr>
          <w:rFonts w:eastAsia="Calibri"/>
          <w:sz w:val="28"/>
          <w:szCs w:val="28"/>
          <w:lang w:eastAsia="en-US"/>
        </w:rPr>
      </w:pPr>
    </w:p>
    <w:p w14:paraId="44A54106"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1.6</w:t>
      </w:r>
      <w:r w:rsidRPr="00C16064">
        <w:rPr>
          <w:rFonts w:eastAsia="Calibri"/>
          <w:b/>
          <w:spacing w:val="-7"/>
          <w:sz w:val="20"/>
          <w:szCs w:val="22"/>
          <w:lang w:eastAsia="en-US"/>
        </w:rPr>
        <w:t xml:space="preserve"> </w:t>
      </w:r>
      <w:r w:rsidRPr="00C16064">
        <w:rPr>
          <w:rFonts w:eastAsia="Calibri"/>
          <w:b/>
          <w:sz w:val="20"/>
          <w:szCs w:val="22"/>
          <w:lang w:eastAsia="en-US"/>
        </w:rPr>
        <w:t>Параметры</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сетей</w:t>
      </w:r>
    </w:p>
    <w:tbl>
      <w:tblPr>
        <w:tblStyle w:val="34"/>
        <w:tblW w:w="4845" w:type="pct"/>
        <w:tblLook w:val="04A0" w:firstRow="1" w:lastRow="0" w:firstColumn="1" w:lastColumn="0" w:noHBand="0" w:noVBand="1"/>
      </w:tblPr>
      <w:tblGrid>
        <w:gridCol w:w="526"/>
        <w:gridCol w:w="1832"/>
        <w:gridCol w:w="1493"/>
        <w:gridCol w:w="1786"/>
        <w:gridCol w:w="2614"/>
        <w:gridCol w:w="1079"/>
      </w:tblGrid>
      <w:tr w:rsidR="001522A8" w:rsidRPr="00C16064" w14:paraId="44CC3C85" w14:textId="77777777" w:rsidTr="001522A8">
        <w:tc>
          <w:tcPr>
            <w:tcW w:w="282" w:type="pct"/>
          </w:tcPr>
          <w:p w14:paraId="12BC6830" w14:textId="77777777" w:rsidR="001522A8" w:rsidRPr="00C16064" w:rsidRDefault="001522A8" w:rsidP="001522A8">
            <w:pPr>
              <w:widowControl w:val="0"/>
              <w:ind w:right="-109" w:hanging="22"/>
              <w:rPr>
                <w:sz w:val="20"/>
                <w:szCs w:val="20"/>
              </w:rPr>
            </w:pPr>
            <w:r w:rsidRPr="00C16064">
              <w:rPr>
                <w:sz w:val="20"/>
                <w:szCs w:val="20"/>
              </w:rPr>
              <w:t>№ п/п</w:t>
            </w:r>
          </w:p>
        </w:tc>
        <w:tc>
          <w:tcPr>
            <w:tcW w:w="982" w:type="pct"/>
          </w:tcPr>
          <w:p w14:paraId="60F5A738" w14:textId="77777777" w:rsidR="001522A8" w:rsidRPr="00C16064" w:rsidRDefault="001522A8" w:rsidP="001522A8">
            <w:pPr>
              <w:widowControl w:val="0"/>
              <w:ind w:right="33" w:hanging="22"/>
              <w:rPr>
                <w:bCs/>
                <w:sz w:val="20"/>
                <w:szCs w:val="20"/>
              </w:rPr>
            </w:pPr>
            <w:r w:rsidRPr="00C16064">
              <w:rPr>
                <w:bCs/>
                <w:sz w:val="20"/>
                <w:szCs w:val="20"/>
              </w:rPr>
              <w:t xml:space="preserve">Наименование </w:t>
            </w:r>
          </w:p>
          <w:p w14:paraId="4B1CE882" w14:textId="77777777" w:rsidR="001522A8" w:rsidRPr="00C16064" w:rsidRDefault="001522A8" w:rsidP="001522A8">
            <w:pPr>
              <w:widowControl w:val="0"/>
              <w:ind w:right="33" w:hanging="22"/>
              <w:rPr>
                <w:sz w:val="20"/>
                <w:szCs w:val="20"/>
              </w:rPr>
            </w:pPr>
            <w:r w:rsidRPr="00C16064">
              <w:rPr>
                <w:bCs/>
                <w:sz w:val="20"/>
                <w:szCs w:val="20"/>
              </w:rPr>
              <w:t>котельной</w:t>
            </w:r>
          </w:p>
        </w:tc>
        <w:tc>
          <w:tcPr>
            <w:tcW w:w="800" w:type="pct"/>
          </w:tcPr>
          <w:p w14:paraId="2F10A2E9" w14:textId="77777777" w:rsidR="001522A8" w:rsidRPr="00C16064" w:rsidRDefault="001522A8" w:rsidP="001522A8">
            <w:pPr>
              <w:widowControl w:val="0"/>
              <w:ind w:right="33" w:hanging="22"/>
              <w:rPr>
                <w:sz w:val="20"/>
                <w:szCs w:val="20"/>
              </w:rPr>
            </w:pPr>
            <w:r w:rsidRPr="00C16064">
              <w:rPr>
                <w:sz w:val="20"/>
                <w:szCs w:val="20"/>
              </w:rPr>
              <w:t>Год ввода в эксплуатацию</w:t>
            </w:r>
          </w:p>
        </w:tc>
        <w:tc>
          <w:tcPr>
            <w:tcW w:w="957" w:type="pct"/>
          </w:tcPr>
          <w:p w14:paraId="2C469CC3" w14:textId="77777777" w:rsidR="001522A8" w:rsidRPr="00C16064" w:rsidRDefault="001522A8" w:rsidP="001522A8">
            <w:pPr>
              <w:widowControl w:val="0"/>
              <w:ind w:right="33" w:hanging="22"/>
              <w:rPr>
                <w:sz w:val="20"/>
                <w:szCs w:val="20"/>
              </w:rPr>
            </w:pPr>
            <w:r w:rsidRPr="00C16064">
              <w:rPr>
                <w:sz w:val="20"/>
                <w:szCs w:val="20"/>
              </w:rPr>
              <w:t>Протяженность тепловых сетей (в 2х-трубном) м</w:t>
            </w:r>
          </w:p>
        </w:tc>
        <w:tc>
          <w:tcPr>
            <w:tcW w:w="1401" w:type="pct"/>
          </w:tcPr>
          <w:p w14:paraId="2BF8AFB2" w14:textId="77777777" w:rsidR="001522A8" w:rsidRPr="00C16064" w:rsidRDefault="001522A8" w:rsidP="001522A8">
            <w:pPr>
              <w:widowControl w:val="0"/>
              <w:ind w:right="33" w:hanging="22"/>
              <w:rPr>
                <w:sz w:val="20"/>
                <w:szCs w:val="20"/>
              </w:rPr>
            </w:pPr>
            <w:r w:rsidRPr="00C16064">
              <w:rPr>
                <w:sz w:val="20"/>
                <w:szCs w:val="20"/>
              </w:rPr>
              <w:t>Техническое исполнение сети</w:t>
            </w:r>
          </w:p>
        </w:tc>
        <w:tc>
          <w:tcPr>
            <w:tcW w:w="578" w:type="pct"/>
          </w:tcPr>
          <w:p w14:paraId="7E7904BF" w14:textId="77777777" w:rsidR="001522A8" w:rsidRPr="00C16064" w:rsidRDefault="001522A8" w:rsidP="001522A8">
            <w:pPr>
              <w:widowControl w:val="0"/>
              <w:ind w:right="-138" w:hanging="22"/>
              <w:rPr>
                <w:sz w:val="20"/>
                <w:szCs w:val="20"/>
              </w:rPr>
            </w:pPr>
            <w:r w:rsidRPr="00C16064">
              <w:rPr>
                <w:sz w:val="20"/>
                <w:szCs w:val="20"/>
              </w:rPr>
              <w:t>Тип</w:t>
            </w:r>
          </w:p>
          <w:p w14:paraId="03B7FF5D" w14:textId="77777777" w:rsidR="001522A8" w:rsidRPr="00C16064" w:rsidRDefault="001522A8" w:rsidP="001522A8">
            <w:pPr>
              <w:widowControl w:val="0"/>
              <w:ind w:right="-138" w:hanging="22"/>
              <w:rPr>
                <w:sz w:val="20"/>
                <w:szCs w:val="20"/>
              </w:rPr>
            </w:pPr>
            <w:r w:rsidRPr="00C16064">
              <w:rPr>
                <w:sz w:val="20"/>
                <w:szCs w:val="20"/>
              </w:rPr>
              <w:t xml:space="preserve">изоляции </w:t>
            </w:r>
          </w:p>
        </w:tc>
      </w:tr>
      <w:tr w:rsidR="001522A8" w:rsidRPr="00C16064" w14:paraId="46EACDE6" w14:textId="77777777" w:rsidTr="001522A8">
        <w:tc>
          <w:tcPr>
            <w:tcW w:w="282" w:type="pct"/>
          </w:tcPr>
          <w:p w14:paraId="6A3A9AD2" w14:textId="77777777" w:rsidR="001522A8" w:rsidRPr="00C16064" w:rsidRDefault="001522A8" w:rsidP="001522A8">
            <w:pPr>
              <w:widowControl w:val="0"/>
              <w:ind w:right="33" w:hanging="22"/>
              <w:rPr>
                <w:sz w:val="20"/>
                <w:szCs w:val="20"/>
              </w:rPr>
            </w:pPr>
            <w:r w:rsidRPr="00C16064">
              <w:rPr>
                <w:sz w:val="20"/>
                <w:szCs w:val="20"/>
              </w:rPr>
              <w:t>1</w:t>
            </w:r>
          </w:p>
        </w:tc>
        <w:tc>
          <w:tcPr>
            <w:tcW w:w="982" w:type="pct"/>
          </w:tcPr>
          <w:p w14:paraId="655268B1"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00" w:type="pct"/>
          </w:tcPr>
          <w:p w14:paraId="2587388D" w14:textId="77777777" w:rsidR="001522A8" w:rsidRPr="00C16064" w:rsidRDefault="001522A8" w:rsidP="001522A8">
            <w:pPr>
              <w:widowControl w:val="0"/>
              <w:ind w:right="33" w:hanging="22"/>
              <w:rPr>
                <w:sz w:val="20"/>
                <w:szCs w:val="20"/>
              </w:rPr>
            </w:pPr>
            <w:r w:rsidRPr="00C16064">
              <w:rPr>
                <w:sz w:val="20"/>
                <w:szCs w:val="20"/>
              </w:rPr>
              <w:t>2001</w:t>
            </w:r>
          </w:p>
        </w:tc>
        <w:tc>
          <w:tcPr>
            <w:tcW w:w="957" w:type="pct"/>
          </w:tcPr>
          <w:p w14:paraId="4F91426D" w14:textId="77777777" w:rsidR="001522A8" w:rsidRPr="00C16064" w:rsidRDefault="001522A8" w:rsidP="001522A8">
            <w:pPr>
              <w:widowControl w:val="0"/>
              <w:ind w:right="33" w:hanging="22"/>
              <w:rPr>
                <w:sz w:val="20"/>
                <w:szCs w:val="20"/>
              </w:rPr>
            </w:pPr>
            <w:r w:rsidRPr="00C16064">
              <w:rPr>
                <w:sz w:val="20"/>
                <w:szCs w:val="20"/>
              </w:rPr>
              <w:t>259</w:t>
            </w:r>
          </w:p>
        </w:tc>
        <w:tc>
          <w:tcPr>
            <w:tcW w:w="1401" w:type="pct"/>
          </w:tcPr>
          <w:p w14:paraId="12AE3B33" w14:textId="77777777" w:rsidR="001522A8" w:rsidRPr="00C16064" w:rsidRDefault="001522A8" w:rsidP="001522A8">
            <w:pPr>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4121C0B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75BAD3D" w14:textId="77777777" w:rsidTr="001522A8">
        <w:tc>
          <w:tcPr>
            <w:tcW w:w="282" w:type="pct"/>
          </w:tcPr>
          <w:p w14:paraId="38E9CAD8" w14:textId="77777777" w:rsidR="001522A8" w:rsidRPr="00C16064" w:rsidRDefault="001522A8" w:rsidP="001522A8">
            <w:pPr>
              <w:widowControl w:val="0"/>
              <w:ind w:right="33" w:hanging="22"/>
              <w:rPr>
                <w:sz w:val="20"/>
                <w:szCs w:val="20"/>
              </w:rPr>
            </w:pPr>
            <w:r w:rsidRPr="00C16064">
              <w:rPr>
                <w:sz w:val="20"/>
                <w:szCs w:val="20"/>
              </w:rPr>
              <w:t>2</w:t>
            </w:r>
          </w:p>
        </w:tc>
        <w:tc>
          <w:tcPr>
            <w:tcW w:w="982" w:type="pct"/>
          </w:tcPr>
          <w:p w14:paraId="7C179595"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00" w:type="pct"/>
          </w:tcPr>
          <w:p w14:paraId="2FD28285" w14:textId="77777777" w:rsidR="001522A8" w:rsidRPr="00C16064" w:rsidRDefault="001522A8" w:rsidP="001522A8">
            <w:pPr>
              <w:widowControl w:val="0"/>
              <w:ind w:right="33" w:hanging="22"/>
              <w:rPr>
                <w:sz w:val="20"/>
                <w:szCs w:val="20"/>
              </w:rPr>
            </w:pPr>
            <w:r w:rsidRPr="00C16064">
              <w:rPr>
                <w:sz w:val="20"/>
                <w:szCs w:val="20"/>
              </w:rPr>
              <w:t>1995</w:t>
            </w:r>
          </w:p>
        </w:tc>
        <w:tc>
          <w:tcPr>
            <w:tcW w:w="957" w:type="pct"/>
          </w:tcPr>
          <w:p w14:paraId="39E5F8DD" w14:textId="77777777" w:rsidR="001522A8" w:rsidRPr="00C16064" w:rsidRDefault="001522A8" w:rsidP="001522A8">
            <w:pPr>
              <w:widowControl w:val="0"/>
              <w:ind w:right="33" w:hanging="22"/>
              <w:rPr>
                <w:sz w:val="20"/>
                <w:szCs w:val="20"/>
              </w:rPr>
            </w:pPr>
            <w:r w:rsidRPr="00C16064">
              <w:rPr>
                <w:sz w:val="20"/>
                <w:szCs w:val="20"/>
              </w:rPr>
              <w:t>814</w:t>
            </w:r>
          </w:p>
        </w:tc>
        <w:tc>
          <w:tcPr>
            <w:tcW w:w="1401" w:type="pct"/>
          </w:tcPr>
          <w:p w14:paraId="46891A3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4C07BD7"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563358AF" w14:textId="77777777" w:rsidTr="001522A8">
        <w:tc>
          <w:tcPr>
            <w:tcW w:w="282" w:type="pct"/>
          </w:tcPr>
          <w:p w14:paraId="5311D799" w14:textId="77777777" w:rsidR="001522A8" w:rsidRPr="00C16064" w:rsidRDefault="001522A8" w:rsidP="001522A8">
            <w:pPr>
              <w:widowControl w:val="0"/>
              <w:ind w:right="33" w:hanging="22"/>
              <w:rPr>
                <w:sz w:val="20"/>
                <w:szCs w:val="20"/>
              </w:rPr>
            </w:pPr>
            <w:r w:rsidRPr="00C16064">
              <w:rPr>
                <w:sz w:val="20"/>
                <w:szCs w:val="20"/>
              </w:rPr>
              <w:t>3</w:t>
            </w:r>
          </w:p>
        </w:tc>
        <w:tc>
          <w:tcPr>
            <w:tcW w:w="982" w:type="pct"/>
          </w:tcPr>
          <w:p w14:paraId="6E88EBA2"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00" w:type="pct"/>
          </w:tcPr>
          <w:p w14:paraId="15C4AB01" w14:textId="77777777" w:rsidR="001522A8" w:rsidRPr="00C16064" w:rsidRDefault="001522A8" w:rsidP="001522A8">
            <w:pPr>
              <w:widowControl w:val="0"/>
              <w:ind w:right="33" w:hanging="22"/>
              <w:rPr>
                <w:sz w:val="20"/>
                <w:szCs w:val="20"/>
              </w:rPr>
            </w:pPr>
            <w:r w:rsidRPr="00C16064">
              <w:rPr>
                <w:sz w:val="20"/>
                <w:szCs w:val="20"/>
              </w:rPr>
              <w:t>1994</w:t>
            </w:r>
          </w:p>
        </w:tc>
        <w:tc>
          <w:tcPr>
            <w:tcW w:w="957" w:type="pct"/>
          </w:tcPr>
          <w:p w14:paraId="34E0F04C" w14:textId="77777777" w:rsidR="001522A8" w:rsidRPr="00C16064" w:rsidRDefault="001522A8" w:rsidP="001522A8">
            <w:pPr>
              <w:widowControl w:val="0"/>
              <w:ind w:right="33" w:hanging="22"/>
              <w:rPr>
                <w:sz w:val="20"/>
                <w:szCs w:val="20"/>
              </w:rPr>
            </w:pPr>
            <w:r w:rsidRPr="00C16064">
              <w:rPr>
                <w:sz w:val="20"/>
                <w:szCs w:val="20"/>
              </w:rPr>
              <w:t>917</w:t>
            </w:r>
          </w:p>
        </w:tc>
        <w:tc>
          <w:tcPr>
            <w:tcW w:w="1401" w:type="pct"/>
          </w:tcPr>
          <w:p w14:paraId="346F708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323C8126"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74A119" w14:textId="77777777" w:rsidTr="001522A8">
        <w:tc>
          <w:tcPr>
            <w:tcW w:w="282" w:type="pct"/>
          </w:tcPr>
          <w:p w14:paraId="0ADE0F2A" w14:textId="77777777" w:rsidR="001522A8" w:rsidRPr="00C16064" w:rsidRDefault="001522A8" w:rsidP="001522A8">
            <w:pPr>
              <w:widowControl w:val="0"/>
              <w:ind w:right="33" w:hanging="22"/>
              <w:rPr>
                <w:sz w:val="20"/>
                <w:szCs w:val="20"/>
              </w:rPr>
            </w:pPr>
            <w:r w:rsidRPr="00C16064">
              <w:rPr>
                <w:sz w:val="20"/>
                <w:szCs w:val="20"/>
              </w:rPr>
              <w:t>4</w:t>
            </w:r>
          </w:p>
        </w:tc>
        <w:tc>
          <w:tcPr>
            <w:tcW w:w="982" w:type="pct"/>
          </w:tcPr>
          <w:p w14:paraId="03F86CB8"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00" w:type="pct"/>
          </w:tcPr>
          <w:p w14:paraId="6C6F73A2" w14:textId="77777777" w:rsidR="001522A8" w:rsidRPr="00C16064" w:rsidRDefault="001522A8" w:rsidP="001522A8">
            <w:pPr>
              <w:widowControl w:val="0"/>
              <w:ind w:right="33" w:hanging="22"/>
              <w:rPr>
                <w:sz w:val="20"/>
                <w:szCs w:val="20"/>
              </w:rPr>
            </w:pPr>
            <w:r w:rsidRPr="00C16064">
              <w:rPr>
                <w:sz w:val="20"/>
                <w:szCs w:val="20"/>
              </w:rPr>
              <w:t>1987</w:t>
            </w:r>
          </w:p>
        </w:tc>
        <w:tc>
          <w:tcPr>
            <w:tcW w:w="957" w:type="pct"/>
          </w:tcPr>
          <w:p w14:paraId="0AB3EED0" w14:textId="77777777" w:rsidR="001522A8" w:rsidRPr="00C16064" w:rsidRDefault="001522A8" w:rsidP="001522A8">
            <w:pPr>
              <w:widowControl w:val="0"/>
              <w:ind w:right="33" w:hanging="22"/>
              <w:rPr>
                <w:sz w:val="20"/>
                <w:szCs w:val="20"/>
              </w:rPr>
            </w:pPr>
            <w:r w:rsidRPr="00C16064">
              <w:rPr>
                <w:sz w:val="20"/>
                <w:szCs w:val="20"/>
              </w:rPr>
              <w:t>441</w:t>
            </w:r>
          </w:p>
        </w:tc>
        <w:tc>
          <w:tcPr>
            <w:tcW w:w="1401" w:type="pct"/>
          </w:tcPr>
          <w:p w14:paraId="33DD56D6"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4D592F3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7137F5F7" w14:textId="77777777" w:rsidTr="001522A8">
        <w:tc>
          <w:tcPr>
            <w:tcW w:w="282" w:type="pct"/>
          </w:tcPr>
          <w:p w14:paraId="225539AA" w14:textId="77777777" w:rsidR="001522A8" w:rsidRPr="00C16064" w:rsidRDefault="001522A8" w:rsidP="001522A8">
            <w:pPr>
              <w:widowControl w:val="0"/>
              <w:ind w:right="33" w:hanging="22"/>
              <w:rPr>
                <w:sz w:val="20"/>
                <w:szCs w:val="20"/>
              </w:rPr>
            </w:pPr>
            <w:r w:rsidRPr="00C16064">
              <w:rPr>
                <w:sz w:val="20"/>
                <w:szCs w:val="20"/>
              </w:rPr>
              <w:t>5</w:t>
            </w:r>
          </w:p>
        </w:tc>
        <w:tc>
          <w:tcPr>
            <w:tcW w:w="982" w:type="pct"/>
          </w:tcPr>
          <w:p w14:paraId="3A91F2B8"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00" w:type="pct"/>
          </w:tcPr>
          <w:p w14:paraId="0C194D05" w14:textId="77777777" w:rsidR="001522A8" w:rsidRPr="00C16064" w:rsidRDefault="001522A8" w:rsidP="001522A8">
            <w:pPr>
              <w:widowControl w:val="0"/>
              <w:ind w:right="33" w:hanging="22"/>
              <w:rPr>
                <w:sz w:val="20"/>
                <w:szCs w:val="20"/>
              </w:rPr>
            </w:pPr>
            <w:r w:rsidRPr="00C16064">
              <w:rPr>
                <w:sz w:val="20"/>
                <w:szCs w:val="20"/>
              </w:rPr>
              <w:t>1977</w:t>
            </w:r>
          </w:p>
        </w:tc>
        <w:tc>
          <w:tcPr>
            <w:tcW w:w="957" w:type="pct"/>
          </w:tcPr>
          <w:p w14:paraId="41AC79EE" w14:textId="77777777" w:rsidR="001522A8" w:rsidRPr="00C16064" w:rsidRDefault="001522A8" w:rsidP="001522A8">
            <w:pPr>
              <w:widowControl w:val="0"/>
              <w:ind w:right="33" w:hanging="22"/>
              <w:rPr>
                <w:sz w:val="20"/>
                <w:szCs w:val="20"/>
              </w:rPr>
            </w:pPr>
            <w:r w:rsidRPr="00C16064">
              <w:rPr>
                <w:sz w:val="20"/>
                <w:szCs w:val="20"/>
              </w:rPr>
              <w:t>661</w:t>
            </w:r>
          </w:p>
        </w:tc>
        <w:tc>
          <w:tcPr>
            <w:tcW w:w="1401" w:type="pct"/>
          </w:tcPr>
          <w:p w14:paraId="10CE7362" w14:textId="77777777"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канале </w:t>
            </w:r>
          </w:p>
        </w:tc>
        <w:tc>
          <w:tcPr>
            <w:tcW w:w="578" w:type="pct"/>
          </w:tcPr>
          <w:p w14:paraId="5B2D3ADC"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9670A0" w14:textId="77777777" w:rsidTr="001522A8">
        <w:tc>
          <w:tcPr>
            <w:tcW w:w="282" w:type="pct"/>
          </w:tcPr>
          <w:p w14:paraId="0AE40217" w14:textId="77777777" w:rsidR="001522A8" w:rsidRPr="00C16064" w:rsidRDefault="001522A8" w:rsidP="001522A8">
            <w:pPr>
              <w:widowControl w:val="0"/>
              <w:ind w:right="33" w:hanging="22"/>
              <w:rPr>
                <w:sz w:val="20"/>
                <w:szCs w:val="20"/>
              </w:rPr>
            </w:pPr>
            <w:r w:rsidRPr="00C16064">
              <w:rPr>
                <w:sz w:val="20"/>
                <w:szCs w:val="20"/>
              </w:rPr>
              <w:t>6</w:t>
            </w:r>
          </w:p>
        </w:tc>
        <w:tc>
          <w:tcPr>
            <w:tcW w:w="982" w:type="pct"/>
          </w:tcPr>
          <w:p w14:paraId="6830DB7C"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00" w:type="pct"/>
          </w:tcPr>
          <w:p w14:paraId="3561078D" w14:textId="77777777" w:rsidR="001522A8" w:rsidRPr="00C16064" w:rsidRDefault="001522A8" w:rsidP="001522A8">
            <w:pPr>
              <w:widowControl w:val="0"/>
              <w:ind w:right="33" w:hanging="22"/>
              <w:rPr>
                <w:sz w:val="20"/>
                <w:szCs w:val="20"/>
              </w:rPr>
            </w:pPr>
            <w:r w:rsidRPr="00C16064">
              <w:rPr>
                <w:sz w:val="20"/>
                <w:szCs w:val="20"/>
              </w:rPr>
              <w:t>2013</w:t>
            </w:r>
          </w:p>
        </w:tc>
        <w:tc>
          <w:tcPr>
            <w:tcW w:w="957" w:type="pct"/>
          </w:tcPr>
          <w:p w14:paraId="666B8E74" w14:textId="77777777" w:rsidR="001522A8" w:rsidRPr="00C16064" w:rsidRDefault="001522A8" w:rsidP="001522A8">
            <w:pPr>
              <w:widowControl w:val="0"/>
              <w:ind w:right="33" w:hanging="22"/>
              <w:rPr>
                <w:sz w:val="20"/>
                <w:szCs w:val="20"/>
              </w:rPr>
            </w:pPr>
            <w:r w:rsidRPr="00C16064">
              <w:rPr>
                <w:sz w:val="20"/>
                <w:szCs w:val="20"/>
              </w:rPr>
              <w:t>141</w:t>
            </w:r>
          </w:p>
        </w:tc>
        <w:tc>
          <w:tcPr>
            <w:tcW w:w="1401" w:type="pct"/>
          </w:tcPr>
          <w:p w14:paraId="4744D700"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6F8F33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70AB15D" w14:textId="77777777" w:rsidTr="001522A8">
        <w:tc>
          <w:tcPr>
            <w:tcW w:w="282" w:type="pct"/>
          </w:tcPr>
          <w:p w14:paraId="316B6B17" w14:textId="77777777" w:rsidR="001522A8" w:rsidRPr="00C16064" w:rsidRDefault="001522A8" w:rsidP="001522A8">
            <w:pPr>
              <w:widowControl w:val="0"/>
              <w:ind w:right="33" w:hanging="22"/>
              <w:rPr>
                <w:sz w:val="20"/>
                <w:szCs w:val="20"/>
              </w:rPr>
            </w:pPr>
            <w:r w:rsidRPr="00C16064">
              <w:rPr>
                <w:sz w:val="20"/>
                <w:szCs w:val="20"/>
              </w:rPr>
              <w:t>7</w:t>
            </w:r>
          </w:p>
        </w:tc>
        <w:tc>
          <w:tcPr>
            <w:tcW w:w="982" w:type="pct"/>
          </w:tcPr>
          <w:p w14:paraId="00F81758"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00" w:type="pct"/>
          </w:tcPr>
          <w:p w14:paraId="48A4311B" w14:textId="77777777" w:rsidR="001522A8" w:rsidRPr="00C16064" w:rsidRDefault="001522A8" w:rsidP="001522A8">
            <w:pPr>
              <w:widowControl w:val="0"/>
              <w:ind w:right="33" w:hanging="22"/>
              <w:rPr>
                <w:sz w:val="20"/>
                <w:szCs w:val="20"/>
              </w:rPr>
            </w:pPr>
            <w:r w:rsidRPr="00C16064">
              <w:rPr>
                <w:sz w:val="20"/>
                <w:szCs w:val="20"/>
              </w:rPr>
              <w:t>1982</w:t>
            </w:r>
          </w:p>
        </w:tc>
        <w:tc>
          <w:tcPr>
            <w:tcW w:w="957" w:type="pct"/>
          </w:tcPr>
          <w:p w14:paraId="5DFCC41B" w14:textId="77777777" w:rsidR="001522A8" w:rsidRPr="00C16064" w:rsidRDefault="001522A8" w:rsidP="001522A8">
            <w:pPr>
              <w:widowControl w:val="0"/>
              <w:ind w:right="33" w:hanging="22"/>
              <w:rPr>
                <w:sz w:val="20"/>
                <w:szCs w:val="20"/>
              </w:rPr>
            </w:pPr>
            <w:r w:rsidRPr="00C16064">
              <w:rPr>
                <w:sz w:val="20"/>
                <w:szCs w:val="20"/>
              </w:rPr>
              <w:t>372</w:t>
            </w:r>
          </w:p>
        </w:tc>
        <w:tc>
          <w:tcPr>
            <w:tcW w:w="1401" w:type="pct"/>
          </w:tcPr>
          <w:p w14:paraId="44FC294F"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18C98BF3"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F855A18" w14:textId="77777777" w:rsidTr="001522A8">
        <w:tc>
          <w:tcPr>
            <w:tcW w:w="282" w:type="pct"/>
          </w:tcPr>
          <w:p w14:paraId="4042E639" w14:textId="77777777" w:rsidR="001522A8" w:rsidRPr="00C16064" w:rsidRDefault="001522A8" w:rsidP="001522A8">
            <w:pPr>
              <w:widowControl w:val="0"/>
              <w:ind w:right="33" w:hanging="22"/>
              <w:rPr>
                <w:sz w:val="20"/>
                <w:szCs w:val="20"/>
              </w:rPr>
            </w:pPr>
            <w:r w:rsidRPr="00C16064">
              <w:rPr>
                <w:sz w:val="20"/>
                <w:szCs w:val="20"/>
              </w:rPr>
              <w:t>8</w:t>
            </w:r>
          </w:p>
        </w:tc>
        <w:tc>
          <w:tcPr>
            <w:tcW w:w="982" w:type="pct"/>
          </w:tcPr>
          <w:p w14:paraId="6186DD5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00" w:type="pct"/>
          </w:tcPr>
          <w:p w14:paraId="0DE63B22"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547749BD"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7F54AEF3"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6EC8919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1C40982B" w14:textId="77777777" w:rsidTr="001522A8">
        <w:tc>
          <w:tcPr>
            <w:tcW w:w="282" w:type="pct"/>
          </w:tcPr>
          <w:p w14:paraId="59DE0C48" w14:textId="77777777" w:rsidR="001522A8" w:rsidRPr="00C16064" w:rsidRDefault="001522A8" w:rsidP="001522A8">
            <w:pPr>
              <w:widowControl w:val="0"/>
              <w:ind w:right="33" w:hanging="22"/>
              <w:rPr>
                <w:sz w:val="20"/>
                <w:szCs w:val="20"/>
              </w:rPr>
            </w:pPr>
            <w:r w:rsidRPr="00C16064">
              <w:rPr>
                <w:sz w:val="20"/>
                <w:szCs w:val="20"/>
              </w:rPr>
              <w:t>9</w:t>
            </w:r>
          </w:p>
        </w:tc>
        <w:tc>
          <w:tcPr>
            <w:tcW w:w="982" w:type="pct"/>
          </w:tcPr>
          <w:p w14:paraId="3689FD8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00" w:type="pct"/>
          </w:tcPr>
          <w:p w14:paraId="66CFCF93" w14:textId="77777777" w:rsidR="001522A8" w:rsidRPr="00C16064" w:rsidRDefault="001522A8" w:rsidP="001522A8">
            <w:pPr>
              <w:widowControl w:val="0"/>
              <w:ind w:right="33" w:hanging="22"/>
              <w:rPr>
                <w:sz w:val="20"/>
                <w:szCs w:val="20"/>
              </w:rPr>
            </w:pPr>
            <w:r w:rsidRPr="00C16064">
              <w:rPr>
                <w:sz w:val="20"/>
                <w:szCs w:val="20"/>
              </w:rPr>
              <w:t>1979</w:t>
            </w:r>
          </w:p>
        </w:tc>
        <w:tc>
          <w:tcPr>
            <w:tcW w:w="957" w:type="pct"/>
          </w:tcPr>
          <w:p w14:paraId="4D5B28B2" w14:textId="77777777" w:rsidR="001522A8" w:rsidRPr="00C16064" w:rsidRDefault="001522A8" w:rsidP="001522A8">
            <w:pPr>
              <w:widowControl w:val="0"/>
              <w:ind w:right="33" w:hanging="22"/>
              <w:rPr>
                <w:sz w:val="20"/>
                <w:szCs w:val="20"/>
              </w:rPr>
            </w:pPr>
            <w:r w:rsidRPr="00C16064">
              <w:rPr>
                <w:sz w:val="20"/>
                <w:szCs w:val="20"/>
              </w:rPr>
              <w:t>96</w:t>
            </w:r>
          </w:p>
        </w:tc>
        <w:tc>
          <w:tcPr>
            <w:tcW w:w="1401" w:type="pct"/>
          </w:tcPr>
          <w:p w14:paraId="3D351CE4"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w:t>
            </w:r>
          </w:p>
        </w:tc>
        <w:tc>
          <w:tcPr>
            <w:tcW w:w="578" w:type="pct"/>
          </w:tcPr>
          <w:p w14:paraId="39A223B5"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36683450" w14:textId="77777777" w:rsidTr="001522A8">
        <w:tc>
          <w:tcPr>
            <w:tcW w:w="282" w:type="pct"/>
          </w:tcPr>
          <w:p w14:paraId="751A730C" w14:textId="77777777" w:rsidR="001522A8" w:rsidRPr="00C16064" w:rsidRDefault="001522A8" w:rsidP="001522A8">
            <w:pPr>
              <w:widowControl w:val="0"/>
              <w:ind w:right="33" w:hanging="22"/>
              <w:rPr>
                <w:sz w:val="20"/>
                <w:szCs w:val="20"/>
              </w:rPr>
            </w:pPr>
            <w:r w:rsidRPr="00C16064">
              <w:rPr>
                <w:sz w:val="20"/>
                <w:szCs w:val="20"/>
              </w:rPr>
              <w:t>10</w:t>
            </w:r>
          </w:p>
        </w:tc>
        <w:tc>
          <w:tcPr>
            <w:tcW w:w="982" w:type="pct"/>
          </w:tcPr>
          <w:p w14:paraId="12BC93D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00" w:type="pct"/>
          </w:tcPr>
          <w:p w14:paraId="67814C8A" w14:textId="77777777" w:rsidR="001522A8" w:rsidRPr="00C16064" w:rsidRDefault="001522A8" w:rsidP="001522A8">
            <w:pPr>
              <w:widowControl w:val="0"/>
              <w:ind w:right="33" w:hanging="22"/>
              <w:rPr>
                <w:sz w:val="20"/>
                <w:szCs w:val="20"/>
              </w:rPr>
            </w:pPr>
            <w:r w:rsidRPr="00C16064">
              <w:rPr>
                <w:sz w:val="20"/>
                <w:szCs w:val="20"/>
              </w:rPr>
              <w:t>1981</w:t>
            </w:r>
          </w:p>
        </w:tc>
        <w:tc>
          <w:tcPr>
            <w:tcW w:w="957" w:type="pct"/>
          </w:tcPr>
          <w:p w14:paraId="6662405E" w14:textId="77777777" w:rsidR="001522A8" w:rsidRPr="00C16064" w:rsidRDefault="001522A8" w:rsidP="001522A8">
            <w:pPr>
              <w:widowControl w:val="0"/>
              <w:ind w:right="33" w:hanging="22"/>
              <w:rPr>
                <w:sz w:val="20"/>
                <w:szCs w:val="20"/>
              </w:rPr>
            </w:pPr>
            <w:r w:rsidRPr="00C16064">
              <w:rPr>
                <w:sz w:val="20"/>
                <w:szCs w:val="20"/>
              </w:rPr>
              <w:t>553</w:t>
            </w:r>
          </w:p>
        </w:tc>
        <w:tc>
          <w:tcPr>
            <w:tcW w:w="1401" w:type="pct"/>
          </w:tcPr>
          <w:p w14:paraId="624C481D" w14:textId="77777777" w:rsidR="001522A8" w:rsidRPr="00C16064" w:rsidRDefault="001522A8" w:rsidP="001522A8">
            <w:pPr>
              <w:widowControl w:val="0"/>
              <w:ind w:right="33" w:hanging="22"/>
              <w:rPr>
                <w:sz w:val="20"/>
                <w:szCs w:val="20"/>
              </w:rPr>
            </w:pPr>
            <w:r w:rsidRPr="00C16064">
              <w:rPr>
                <w:sz w:val="20"/>
                <w:szCs w:val="20"/>
              </w:rPr>
              <w:t>двухтрубное исполнение, прокладка в непроходном канале и бесканально</w:t>
            </w:r>
          </w:p>
        </w:tc>
        <w:tc>
          <w:tcPr>
            <w:tcW w:w="578" w:type="pct"/>
          </w:tcPr>
          <w:p w14:paraId="237764F1"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66E62C4B" w14:textId="77777777" w:rsidTr="001522A8">
        <w:tc>
          <w:tcPr>
            <w:tcW w:w="282" w:type="pct"/>
          </w:tcPr>
          <w:p w14:paraId="56ABB4D5" w14:textId="77777777" w:rsidR="001522A8" w:rsidRPr="00C16064" w:rsidRDefault="001522A8" w:rsidP="001522A8">
            <w:pPr>
              <w:widowControl w:val="0"/>
              <w:ind w:right="33" w:hanging="22"/>
              <w:rPr>
                <w:sz w:val="20"/>
                <w:szCs w:val="20"/>
              </w:rPr>
            </w:pPr>
            <w:r w:rsidRPr="00C16064">
              <w:rPr>
                <w:sz w:val="20"/>
                <w:szCs w:val="20"/>
              </w:rPr>
              <w:t>11</w:t>
            </w:r>
          </w:p>
        </w:tc>
        <w:tc>
          <w:tcPr>
            <w:tcW w:w="982" w:type="pct"/>
          </w:tcPr>
          <w:p w14:paraId="14452C11"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00" w:type="pct"/>
          </w:tcPr>
          <w:p w14:paraId="3CB8561A" w14:textId="77777777" w:rsidR="001522A8" w:rsidRPr="00C16064" w:rsidRDefault="001522A8" w:rsidP="001522A8">
            <w:pPr>
              <w:widowControl w:val="0"/>
              <w:ind w:right="33" w:hanging="22"/>
              <w:rPr>
                <w:sz w:val="20"/>
                <w:szCs w:val="20"/>
              </w:rPr>
            </w:pPr>
            <w:r w:rsidRPr="00C16064">
              <w:rPr>
                <w:sz w:val="20"/>
                <w:szCs w:val="20"/>
              </w:rPr>
              <w:t>1978</w:t>
            </w:r>
          </w:p>
        </w:tc>
        <w:tc>
          <w:tcPr>
            <w:tcW w:w="957" w:type="pct"/>
          </w:tcPr>
          <w:p w14:paraId="06CBF9B1" w14:textId="77777777" w:rsidR="001522A8" w:rsidRPr="00C16064" w:rsidRDefault="001522A8" w:rsidP="001522A8">
            <w:pPr>
              <w:widowControl w:val="0"/>
              <w:ind w:right="33" w:hanging="22"/>
              <w:rPr>
                <w:sz w:val="20"/>
                <w:szCs w:val="20"/>
              </w:rPr>
            </w:pPr>
            <w:r w:rsidRPr="00C16064">
              <w:rPr>
                <w:sz w:val="20"/>
                <w:szCs w:val="20"/>
              </w:rPr>
              <w:t>490</w:t>
            </w:r>
          </w:p>
        </w:tc>
        <w:tc>
          <w:tcPr>
            <w:tcW w:w="1401" w:type="pct"/>
          </w:tcPr>
          <w:p w14:paraId="5A36B166" w14:textId="4C60D6CA"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w:t>
            </w:r>
            <w:r w:rsidR="008E435D" w:rsidRPr="00C16064">
              <w:rPr>
                <w:sz w:val="20"/>
                <w:szCs w:val="20"/>
              </w:rPr>
              <w:t>канале, надземная</w:t>
            </w:r>
            <w:r w:rsidRPr="00C16064">
              <w:rPr>
                <w:sz w:val="20"/>
                <w:szCs w:val="20"/>
              </w:rPr>
              <w:t xml:space="preserve"> и бесканально</w:t>
            </w:r>
          </w:p>
        </w:tc>
        <w:tc>
          <w:tcPr>
            <w:tcW w:w="578" w:type="pct"/>
          </w:tcPr>
          <w:p w14:paraId="7F40756F" w14:textId="77777777" w:rsidR="001522A8" w:rsidRPr="00C16064" w:rsidRDefault="001522A8" w:rsidP="001522A8">
            <w:pPr>
              <w:widowControl w:val="0"/>
              <w:ind w:right="-138" w:hanging="22"/>
              <w:rPr>
                <w:sz w:val="20"/>
                <w:szCs w:val="20"/>
              </w:rPr>
            </w:pPr>
            <w:r w:rsidRPr="00C16064">
              <w:rPr>
                <w:sz w:val="20"/>
                <w:szCs w:val="20"/>
              </w:rPr>
              <w:t>Минвата, ППУ</w:t>
            </w:r>
          </w:p>
        </w:tc>
      </w:tr>
      <w:tr w:rsidR="001522A8" w:rsidRPr="00C16064" w14:paraId="0071C87D" w14:textId="77777777" w:rsidTr="001522A8">
        <w:trPr>
          <w:trHeight w:val="77"/>
        </w:trPr>
        <w:tc>
          <w:tcPr>
            <w:tcW w:w="282" w:type="pct"/>
          </w:tcPr>
          <w:p w14:paraId="273E1496" w14:textId="77777777" w:rsidR="001522A8" w:rsidRPr="00C16064" w:rsidRDefault="001522A8" w:rsidP="001522A8">
            <w:pPr>
              <w:widowControl w:val="0"/>
              <w:ind w:right="33" w:hanging="22"/>
              <w:rPr>
                <w:sz w:val="20"/>
                <w:szCs w:val="20"/>
              </w:rPr>
            </w:pPr>
            <w:r w:rsidRPr="00C16064">
              <w:rPr>
                <w:sz w:val="20"/>
                <w:szCs w:val="20"/>
              </w:rPr>
              <w:t>12</w:t>
            </w:r>
          </w:p>
        </w:tc>
        <w:tc>
          <w:tcPr>
            <w:tcW w:w="982" w:type="pct"/>
          </w:tcPr>
          <w:p w14:paraId="13A8821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00" w:type="pct"/>
          </w:tcPr>
          <w:p w14:paraId="42930CF6" w14:textId="77777777" w:rsidR="001522A8" w:rsidRPr="00C16064" w:rsidRDefault="001522A8" w:rsidP="001522A8">
            <w:pPr>
              <w:widowControl w:val="0"/>
              <w:ind w:right="33" w:hanging="22"/>
              <w:rPr>
                <w:sz w:val="20"/>
                <w:szCs w:val="20"/>
              </w:rPr>
            </w:pPr>
            <w:r w:rsidRPr="00C16064">
              <w:rPr>
                <w:sz w:val="20"/>
                <w:szCs w:val="20"/>
              </w:rPr>
              <w:t>2010</w:t>
            </w:r>
          </w:p>
        </w:tc>
        <w:tc>
          <w:tcPr>
            <w:tcW w:w="957" w:type="pct"/>
          </w:tcPr>
          <w:p w14:paraId="1E650F16" w14:textId="77777777" w:rsidR="001522A8" w:rsidRPr="00C16064" w:rsidRDefault="001522A8" w:rsidP="001522A8">
            <w:pPr>
              <w:widowControl w:val="0"/>
              <w:ind w:right="33" w:hanging="22"/>
              <w:rPr>
                <w:sz w:val="20"/>
                <w:szCs w:val="20"/>
              </w:rPr>
            </w:pPr>
            <w:r w:rsidRPr="00C16064">
              <w:rPr>
                <w:sz w:val="20"/>
                <w:szCs w:val="20"/>
              </w:rPr>
              <w:t>461</w:t>
            </w:r>
          </w:p>
        </w:tc>
        <w:tc>
          <w:tcPr>
            <w:tcW w:w="1401" w:type="pct"/>
          </w:tcPr>
          <w:p w14:paraId="2600910A" w14:textId="1DCA6899" w:rsidR="001522A8" w:rsidRPr="00C16064" w:rsidRDefault="001522A8" w:rsidP="001522A8">
            <w:pPr>
              <w:widowControl w:val="0"/>
              <w:ind w:right="33" w:hanging="22"/>
              <w:rPr>
                <w:sz w:val="20"/>
                <w:szCs w:val="20"/>
              </w:rPr>
            </w:pPr>
            <w:r w:rsidRPr="00C16064">
              <w:rPr>
                <w:sz w:val="20"/>
                <w:szCs w:val="20"/>
              </w:rPr>
              <w:t xml:space="preserve">двухтрубное исполнение, прокладка в непроходном </w:t>
            </w:r>
            <w:r w:rsidR="008E435D" w:rsidRPr="00C16064">
              <w:rPr>
                <w:sz w:val="20"/>
                <w:szCs w:val="20"/>
              </w:rPr>
              <w:t>канале, надземная</w:t>
            </w:r>
            <w:r w:rsidRPr="00C16064">
              <w:rPr>
                <w:sz w:val="20"/>
                <w:szCs w:val="20"/>
              </w:rPr>
              <w:t xml:space="preserve"> и бесканально</w:t>
            </w:r>
          </w:p>
        </w:tc>
        <w:tc>
          <w:tcPr>
            <w:tcW w:w="578" w:type="pct"/>
          </w:tcPr>
          <w:p w14:paraId="7EC9027F" w14:textId="77777777" w:rsidR="001522A8" w:rsidRPr="00C16064" w:rsidRDefault="001522A8" w:rsidP="001522A8">
            <w:pPr>
              <w:widowControl w:val="0"/>
              <w:ind w:right="-138" w:hanging="22"/>
              <w:rPr>
                <w:sz w:val="20"/>
                <w:szCs w:val="20"/>
              </w:rPr>
            </w:pPr>
            <w:r w:rsidRPr="00C16064">
              <w:rPr>
                <w:sz w:val="20"/>
                <w:szCs w:val="20"/>
              </w:rPr>
              <w:t>Минвата, ППУ</w:t>
            </w:r>
          </w:p>
        </w:tc>
      </w:tr>
    </w:tbl>
    <w:p w14:paraId="28250AC0" w14:textId="77777777" w:rsidR="001522A8" w:rsidRPr="00C16064" w:rsidRDefault="001522A8" w:rsidP="001522A8">
      <w:pPr>
        <w:widowControl w:val="0"/>
        <w:autoSpaceDE w:val="0"/>
        <w:autoSpaceDN w:val="0"/>
        <w:rPr>
          <w:rFonts w:eastAsia="Cambria"/>
          <w:sz w:val="20"/>
          <w:lang w:eastAsia="en-US"/>
        </w:rPr>
      </w:pPr>
    </w:p>
    <w:p w14:paraId="301A2917" w14:textId="77777777" w:rsidR="001522A8" w:rsidRPr="00C16064" w:rsidRDefault="001522A8" w:rsidP="001522A8">
      <w:pPr>
        <w:keepNext/>
        <w:keepLines/>
        <w:numPr>
          <w:ilvl w:val="2"/>
          <w:numId w:val="0"/>
        </w:numPr>
        <w:jc w:val="center"/>
        <w:outlineLvl w:val="2"/>
        <w:rPr>
          <w:b/>
          <w:bCs/>
          <w:sz w:val="28"/>
          <w:szCs w:val="28"/>
          <w:lang w:eastAsia="en-US"/>
        </w:rPr>
      </w:pPr>
      <w:bookmarkStart w:id="23" w:name="_Toc120624676"/>
      <w:r w:rsidRPr="00C16064">
        <w:rPr>
          <w:b/>
          <w:bCs/>
          <w:sz w:val="28"/>
          <w:szCs w:val="28"/>
          <w:lang w:eastAsia="en-US"/>
        </w:rPr>
        <w:t>1.3.4. Описание типов и количества секционирующей и регулирующей</w:t>
      </w:r>
    </w:p>
    <w:p w14:paraId="76A725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арматуры на тепловых сетях</w:t>
      </w:r>
      <w:bookmarkEnd w:id="23"/>
    </w:p>
    <w:p w14:paraId="054F8157" w14:textId="77777777" w:rsidR="001522A8" w:rsidRPr="00C16064" w:rsidRDefault="001522A8" w:rsidP="001522A8">
      <w:pPr>
        <w:keepNext/>
        <w:keepLines/>
        <w:numPr>
          <w:ilvl w:val="2"/>
          <w:numId w:val="0"/>
        </w:numPr>
        <w:jc w:val="center"/>
        <w:outlineLvl w:val="2"/>
        <w:rPr>
          <w:b/>
          <w:bCs/>
          <w:sz w:val="28"/>
          <w:szCs w:val="28"/>
          <w:lang w:eastAsia="en-US"/>
        </w:rPr>
      </w:pPr>
    </w:p>
    <w:p w14:paraId="5621877F"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 качестве арматуры в тепловых сетях рассматриваемого поселения применяются стальные задвижки, шаровые краны и затворы. Регулирующая и секционирующая арматура в тепловых сетях отсутствует. Данных по количеству арматуры нет.</w:t>
      </w:r>
    </w:p>
    <w:p w14:paraId="5F58095F" w14:textId="77777777" w:rsidR="001522A8" w:rsidRPr="00C16064" w:rsidRDefault="001522A8" w:rsidP="001522A8">
      <w:pPr>
        <w:widowControl w:val="0"/>
        <w:ind w:firstLine="708"/>
        <w:jc w:val="both"/>
        <w:rPr>
          <w:rFonts w:eastAsia="Calibri"/>
          <w:sz w:val="28"/>
          <w:szCs w:val="28"/>
          <w:lang w:eastAsia="en-US"/>
        </w:rPr>
      </w:pPr>
    </w:p>
    <w:p w14:paraId="4F6C737A" w14:textId="77777777" w:rsidR="001522A8" w:rsidRPr="00C16064" w:rsidRDefault="001522A8" w:rsidP="001522A8">
      <w:pPr>
        <w:keepNext/>
        <w:keepLines/>
        <w:numPr>
          <w:ilvl w:val="2"/>
          <w:numId w:val="0"/>
        </w:numPr>
        <w:jc w:val="center"/>
        <w:outlineLvl w:val="2"/>
        <w:rPr>
          <w:b/>
          <w:bCs/>
          <w:sz w:val="28"/>
          <w:szCs w:val="28"/>
          <w:lang w:eastAsia="en-US"/>
        </w:rPr>
      </w:pPr>
      <w:bookmarkStart w:id="24" w:name="_Toc120624677"/>
      <w:r w:rsidRPr="00C16064">
        <w:rPr>
          <w:b/>
          <w:bCs/>
          <w:sz w:val="28"/>
          <w:szCs w:val="28"/>
          <w:lang w:eastAsia="en-US"/>
        </w:rPr>
        <w:t>1.3.5. Описание типов и строительных особенностей тепловых пунктов,</w:t>
      </w:r>
    </w:p>
    <w:p w14:paraId="0E96F3B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камер и павильонов</w:t>
      </w:r>
      <w:bookmarkEnd w:id="24"/>
    </w:p>
    <w:p w14:paraId="5010E95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3D435A6"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Располагаясь под слоем грунта, тепловые камеры обеспечивают качественную работу теплотрасс. От исправности того участка труб, который </w:t>
      </w:r>
      <w:r w:rsidRPr="00C16064">
        <w:rPr>
          <w:rFonts w:eastAsia="Calibri"/>
          <w:sz w:val="28"/>
          <w:szCs w:val="28"/>
          <w:lang w:eastAsia="en-US"/>
        </w:rPr>
        <w:lastRenderedPageBreak/>
        <w:t>располагается в тепловой камере, зависит эффективность работы всей системы в целом.</w:t>
      </w:r>
    </w:p>
    <w:p w14:paraId="6F1AFDF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тепловых сетей выполнены по различным проектам разных лет. В основном на теплосетях имеются камеры трёх типов:</w:t>
      </w:r>
    </w:p>
    <w:p w14:paraId="798EC732"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сборных железобетонных элементов по типовым проектам;</w:t>
      </w:r>
    </w:p>
    <w:p w14:paraId="757CC5C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из железобетонных блоков с перекрытиями из ж/б панелей с отверстиями для люков и монолитным ж/б полом;</w:t>
      </w:r>
    </w:p>
    <w:p w14:paraId="4EBBF31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 кирпичными стенами.</w:t>
      </w:r>
    </w:p>
    <w:p w14:paraId="1B6A12E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14:paraId="4F62DA77"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Существующие тепловые камеры с блочными и кирпичными стенами выполнены по индивидуальным проектам.</w:t>
      </w:r>
    </w:p>
    <w:p w14:paraId="1E63DED3"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Внутри камер сконцентрированы соединения труб в изоляции и специальные устройства для регулировки и наладки давления в них.</w:t>
      </w:r>
    </w:p>
    <w:p w14:paraId="78680516" w14:textId="791B6529" w:rsidR="001522A8"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Павильонов для размещения регулирующей и отключающей арматуры на территории поселения нет. Тепловые камеры выполнены из железобетонных блоков и кирпича. Перекрытия камер – железобетонные.</w:t>
      </w:r>
    </w:p>
    <w:p w14:paraId="2B04BCD9" w14:textId="77777777" w:rsidR="008E435D" w:rsidRPr="00C16064" w:rsidRDefault="008E435D" w:rsidP="001522A8">
      <w:pPr>
        <w:widowControl w:val="0"/>
        <w:ind w:firstLine="708"/>
        <w:jc w:val="both"/>
        <w:rPr>
          <w:rFonts w:ascii="Calibri" w:eastAsia="Calibri" w:hAnsi="Calibri"/>
          <w:sz w:val="28"/>
          <w:szCs w:val="28"/>
          <w:lang w:eastAsia="en-US"/>
        </w:rPr>
      </w:pPr>
    </w:p>
    <w:p w14:paraId="49982549" w14:textId="77777777" w:rsidR="001522A8" w:rsidRPr="00C16064" w:rsidRDefault="001522A8" w:rsidP="001522A8">
      <w:pPr>
        <w:keepNext/>
        <w:keepLines/>
        <w:numPr>
          <w:ilvl w:val="2"/>
          <w:numId w:val="0"/>
        </w:numPr>
        <w:jc w:val="center"/>
        <w:outlineLvl w:val="2"/>
        <w:rPr>
          <w:b/>
          <w:bCs/>
          <w:sz w:val="28"/>
          <w:szCs w:val="28"/>
          <w:lang w:eastAsia="en-US"/>
        </w:rPr>
      </w:pPr>
      <w:bookmarkStart w:id="25" w:name="_Toc120624678"/>
      <w:r w:rsidRPr="00C16064">
        <w:rPr>
          <w:b/>
          <w:bCs/>
          <w:sz w:val="28"/>
          <w:szCs w:val="28"/>
          <w:lang w:eastAsia="en-US"/>
        </w:rPr>
        <w:t>1.3.6. Описание графиков регулирования отпуска тепла в тепловые сети</w:t>
      </w:r>
    </w:p>
    <w:p w14:paraId="6CDB4AF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анализом их обоснованности</w:t>
      </w:r>
      <w:bookmarkEnd w:id="25"/>
    </w:p>
    <w:p w14:paraId="33D6EF3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7A31D8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В существующих котельных применяется качественное регулирование при отпуске тепла в тепловые сети по температурному графику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27B02E51"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14:paraId="2CED9957" w14:textId="77777777" w:rsidR="001522A8" w:rsidRPr="00C16064" w:rsidRDefault="001522A8" w:rsidP="001522A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Обобщенные сведения о применяемых температурных графиках 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2"/>
          <w:sz w:val="28"/>
          <w:szCs w:val="28"/>
          <w:lang w:eastAsia="en-US"/>
        </w:rPr>
        <w:t xml:space="preserve"> </w:t>
      </w:r>
      <w:r w:rsidRPr="00C16064">
        <w:rPr>
          <w:rFonts w:eastAsia="Cambria"/>
          <w:sz w:val="28"/>
          <w:szCs w:val="28"/>
          <w:lang w:eastAsia="en-US"/>
        </w:rPr>
        <w:t>ниже.</w:t>
      </w:r>
    </w:p>
    <w:p w14:paraId="3220761F" w14:textId="6FCD9A7C" w:rsidR="001522A8" w:rsidRDefault="001522A8" w:rsidP="001522A8">
      <w:pPr>
        <w:widowControl w:val="0"/>
        <w:autoSpaceDE w:val="0"/>
        <w:autoSpaceDN w:val="0"/>
        <w:ind w:firstLine="709"/>
        <w:rPr>
          <w:rFonts w:eastAsia="Cambria"/>
          <w:sz w:val="28"/>
          <w:szCs w:val="28"/>
          <w:lang w:eastAsia="en-US"/>
        </w:rPr>
      </w:pPr>
    </w:p>
    <w:p w14:paraId="3DAC7617" w14:textId="373EF533" w:rsidR="008E435D" w:rsidRDefault="008E435D" w:rsidP="001522A8">
      <w:pPr>
        <w:widowControl w:val="0"/>
        <w:autoSpaceDE w:val="0"/>
        <w:autoSpaceDN w:val="0"/>
        <w:ind w:firstLine="709"/>
        <w:rPr>
          <w:rFonts w:eastAsia="Cambria"/>
          <w:sz w:val="28"/>
          <w:szCs w:val="28"/>
          <w:lang w:eastAsia="en-US"/>
        </w:rPr>
      </w:pPr>
    </w:p>
    <w:p w14:paraId="055172DB" w14:textId="77777777" w:rsidR="008E435D" w:rsidRPr="00C16064" w:rsidRDefault="008E435D" w:rsidP="001522A8">
      <w:pPr>
        <w:widowControl w:val="0"/>
        <w:autoSpaceDE w:val="0"/>
        <w:autoSpaceDN w:val="0"/>
        <w:ind w:firstLine="709"/>
        <w:rPr>
          <w:rFonts w:eastAsia="Cambria"/>
          <w:sz w:val="28"/>
          <w:szCs w:val="28"/>
          <w:lang w:eastAsia="en-US"/>
        </w:rPr>
      </w:pPr>
    </w:p>
    <w:p w14:paraId="22606319"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lastRenderedPageBreak/>
        <w:t>Таблица</w:t>
      </w:r>
      <w:r w:rsidRPr="00C16064">
        <w:rPr>
          <w:rFonts w:eastAsia="Calibri"/>
          <w:b/>
          <w:spacing w:val="-3"/>
          <w:sz w:val="20"/>
          <w:szCs w:val="22"/>
          <w:lang w:eastAsia="en-US"/>
        </w:rPr>
        <w:t xml:space="preserve"> 1.7</w:t>
      </w:r>
      <w:r w:rsidRPr="00C16064">
        <w:rPr>
          <w:rFonts w:eastAsia="Calibri"/>
          <w:b/>
          <w:spacing w:val="-5"/>
          <w:sz w:val="20"/>
          <w:szCs w:val="22"/>
          <w:lang w:eastAsia="en-US"/>
        </w:rPr>
        <w:t xml:space="preserve"> </w:t>
      </w:r>
      <w:r w:rsidRPr="00C16064">
        <w:rPr>
          <w:rFonts w:eastAsia="Calibri"/>
          <w:b/>
          <w:sz w:val="20"/>
          <w:szCs w:val="22"/>
          <w:lang w:eastAsia="en-US"/>
        </w:rPr>
        <w:t>Температурные</w:t>
      </w:r>
      <w:r w:rsidRPr="00C16064">
        <w:rPr>
          <w:rFonts w:eastAsia="Calibri"/>
          <w:b/>
          <w:spacing w:val="-4"/>
          <w:sz w:val="20"/>
          <w:szCs w:val="22"/>
          <w:lang w:eastAsia="en-US"/>
        </w:rPr>
        <w:t xml:space="preserve"> </w:t>
      </w:r>
      <w:r w:rsidRPr="00C16064">
        <w:rPr>
          <w:rFonts w:eastAsia="Calibri"/>
          <w:b/>
          <w:sz w:val="20"/>
          <w:szCs w:val="22"/>
          <w:lang w:eastAsia="en-US"/>
        </w:rPr>
        <w:t>графики</w:t>
      </w:r>
      <w:r w:rsidRPr="00C16064">
        <w:rPr>
          <w:rFonts w:eastAsia="Calibri"/>
          <w:b/>
          <w:spacing w:val="-4"/>
          <w:sz w:val="20"/>
          <w:szCs w:val="22"/>
          <w:lang w:eastAsia="en-US"/>
        </w:rPr>
        <w:t xml:space="preserve"> </w:t>
      </w:r>
      <w:r w:rsidRPr="00C16064">
        <w:rPr>
          <w:rFonts w:eastAsia="Calibri"/>
          <w:b/>
          <w:sz w:val="20"/>
          <w:szCs w:val="22"/>
          <w:lang w:eastAsia="en-US"/>
        </w:rPr>
        <w:t>отпуска</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от</w:t>
      </w:r>
      <w:r w:rsidRPr="00C16064">
        <w:rPr>
          <w:rFonts w:eastAsia="Calibri"/>
          <w:b/>
          <w:spacing w:val="-2"/>
          <w:sz w:val="20"/>
          <w:szCs w:val="22"/>
          <w:lang w:eastAsia="en-US"/>
        </w:rPr>
        <w:t xml:space="preserve"> </w:t>
      </w:r>
      <w:r w:rsidRPr="00C16064">
        <w:rPr>
          <w:rFonts w:eastAsia="Calibri"/>
          <w:b/>
          <w:sz w:val="20"/>
          <w:szCs w:val="22"/>
          <w:lang w:eastAsia="en-US"/>
        </w:rPr>
        <w:t>котельных</w:t>
      </w:r>
    </w:p>
    <w:tbl>
      <w:tblPr>
        <w:tblStyle w:val="TableNormal12"/>
        <w:tblW w:w="9629"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2"/>
        <w:gridCol w:w="2977"/>
        <w:gridCol w:w="3260"/>
      </w:tblGrid>
      <w:tr w:rsidR="003B1285" w:rsidRPr="003B1285" w14:paraId="28F91472" w14:textId="77777777" w:rsidTr="003B1285">
        <w:trPr>
          <w:trHeight w:val="316"/>
        </w:trPr>
        <w:tc>
          <w:tcPr>
            <w:tcW w:w="3392" w:type="dxa"/>
            <w:vMerge w:val="restart"/>
            <w:tcBorders>
              <w:left w:val="single" w:sz="4" w:space="0" w:color="000000"/>
              <w:bottom w:val="single" w:sz="4" w:space="0" w:color="000000"/>
              <w:right w:val="single" w:sz="4" w:space="0" w:color="000000"/>
            </w:tcBorders>
            <w:vAlign w:val="center"/>
          </w:tcPr>
          <w:p w14:paraId="66C675C5" w14:textId="77777777" w:rsidR="003B1285" w:rsidRPr="003B1285" w:rsidRDefault="003B1285" w:rsidP="001522A8">
            <w:pPr>
              <w:ind w:left="115"/>
              <w:rPr>
                <w:rFonts w:ascii="Times New Roman" w:eastAsia="Cambria" w:hAnsi="Times New Roman"/>
                <w:sz w:val="20"/>
                <w:szCs w:val="20"/>
              </w:rPr>
            </w:pPr>
            <w:r w:rsidRPr="003B1285">
              <w:rPr>
                <w:rFonts w:ascii="Times New Roman" w:eastAsia="Cambria" w:hAnsi="Times New Roman"/>
                <w:sz w:val="20"/>
                <w:szCs w:val="20"/>
              </w:rPr>
              <w:t xml:space="preserve">Температура наружного воздуха,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6237" w:type="dxa"/>
            <w:gridSpan w:val="2"/>
            <w:tcBorders>
              <w:left w:val="single" w:sz="4" w:space="0" w:color="000000"/>
              <w:bottom w:val="single" w:sz="4" w:space="0" w:color="000000"/>
              <w:right w:val="single" w:sz="4" w:space="0" w:color="000000"/>
            </w:tcBorders>
            <w:vAlign w:val="center"/>
          </w:tcPr>
          <w:p w14:paraId="47126D54" w14:textId="77777777" w:rsidR="003B1285" w:rsidRPr="003B1285" w:rsidRDefault="003B1285" w:rsidP="003B1285">
            <w:pPr>
              <w:ind w:left="1391"/>
              <w:rPr>
                <w:rFonts w:ascii="Times New Roman" w:eastAsia="Cambria" w:hAnsi="Times New Roman"/>
                <w:sz w:val="20"/>
                <w:szCs w:val="20"/>
              </w:rPr>
            </w:pPr>
            <w:r w:rsidRPr="003B1285">
              <w:rPr>
                <w:rFonts w:ascii="Times New Roman" w:eastAsia="Cambria" w:hAnsi="Times New Roman"/>
                <w:sz w:val="20"/>
                <w:szCs w:val="20"/>
              </w:rPr>
              <w:t>Температура теплоносителя</w:t>
            </w:r>
          </w:p>
        </w:tc>
      </w:tr>
      <w:tr w:rsidR="003B1285" w:rsidRPr="003B1285" w14:paraId="6F078A4B" w14:textId="77777777" w:rsidTr="003B1285">
        <w:trPr>
          <w:trHeight w:val="316"/>
        </w:trPr>
        <w:tc>
          <w:tcPr>
            <w:tcW w:w="3392" w:type="dxa"/>
            <w:vMerge/>
            <w:tcBorders>
              <w:top w:val="nil"/>
              <w:left w:val="single" w:sz="4" w:space="0" w:color="000000"/>
              <w:bottom w:val="single" w:sz="4" w:space="0" w:color="000000"/>
              <w:right w:val="single" w:sz="4" w:space="0" w:color="000000"/>
            </w:tcBorders>
            <w:vAlign w:val="center"/>
          </w:tcPr>
          <w:p w14:paraId="76922696" w14:textId="77777777" w:rsidR="003B1285" w:rsidRPr="003B1285" w:rsidRDefault="003B1285" w:rsidP="001522A8">
            <w:pPr>
              <w:ind w:firstLine="709"/>
              <w:rPr>
                <w:rFonts w:ascii="Times New Roman" w:hAnsi="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478E077" w14:textId="77777777" w:rsidR="003B1285" w:rsidRPr="003B1285" w:rsidRDefault="003B1285" w:rsidP="001522A8">
            <w:pPr>
              <w:ind w:left="1083" w:right="1073"/>
              <w:jc w:val="center"/>
              <w:rPr>
                <w:rFonts w:ascii="Times New Roman" w:eastAsia="Cambria" w:hAnsi="Times New Roman"/>
                <w:sz w:val="20"/>
                <w:szCs w:val="20"/>
              </w:rPr>
            </w:pPr>
            <w:r w:rsidRPr="003B1285">
              <w:rPr>
                <w:rFonts w:ascii="Times New Roman" w:eastAsia="Cambria" w:hAnsi="Times New Roman"/>
                <w:sz w:val="20"/>
                <w:szCs w:val="20"/>
              </w:rPr>
              <w:t xml:space="preserve">T1,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c>
          <w:tcPr>
            <w:tcW w:w="3260" w:type="dxa"/>
            <w:tcBorders>
              <w:top w:val="single" w:sz="4" w:space="0" w:color="000000"/>
              <w:left w:val="single" w:sz="4" w:space="0" w:color="000000"/>
              <w:bottom w:val="single" w:sz="4" w:space="0" w:color="000000"/>
              <w:right w:val="single" w:sz="4" w:space="0" w:color="000000"/>
            </w:tcBorders>
            <w:vAlign w:val="center"/>
          </w:tcPr>
          <w:p w14:paraId="7C47F178" w14:textId="77777777" w:rsidR="003B1285" w:rsidRPr="003B1285" w:rsidRDefault="003B1285" w:rsidP="001522A8">
            <w:pPr>
              <w:ind w:left="1084" w:right="1077"/>
              <w:jc w:val="center"/>
              <w:rPr>
                <w:rFonts w:ascii="Times New Roman" w:eastAsia="Cambria" w:hAnsi="Times New Roman"/>
                <w:sz w:val="20"/>
                <w:szCs w:val="20"/>
              </w:rPr>
            </w:pPr>
            <w:r w:rsidRPr="003B1285">
              <w:rPr>
                <w:rFonts w:ascii="Times New Roman" w:eastAsia="Cambria" w:hAnsi="Times New Roman"/>
                <w:sz w:val="20"/>
                <w:szCs w:val="20"/>
              </w:rPr>
              <w:t xml:space="preserve">T2, </w:t>
            </w:r>
            <w:r w:rsidRPr="003B1285">
              <w:rPr>
                <w:rFonts w:ascii="Times New Roman" w:eastAsia="Cambria" w:hAnsi="Times New Roman"/>
                <w:position w:val="9"/>
                <w:sz w:val="20"/>
                <w:szCs w:val="20"/>
              </w:rPr>
              <w:t>0</w:t>
            </w:r>
            <w:r w:rsidRPr="003B1285">
              <w:rPr>
                <w:rFonts w:ascii="Times New Roman" w:eastAsia="Cambria" w:hAnsi="Times New Roman"/>
                <w:sz w:val="20"/>
                <w:szCs w:val="20"/>
              </w:rPr>
              <w:t>С</w:t>
            </w:r>
          </w:p>
        </w:tc>
      </w:tr>
      <w:tr w:rsidR="003B1285" w:rsidRPr="003B1285" w14:paraId="285DCB9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F5149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6495D56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38</w:t>
            </w:r>
          </w:p>
        </w:tc>
        <w:tc>
          <w:tcPr>
            <w:tcW w:w="3260" w:type="dxa"/>
            <w:tcBorders>
              <w:top w:val="single" w:sz="4" w:space="0" w:color="000000"/>
              <w:left w:val="single" w:sz="4" w:space="0" w:color="000000"/>
              <w:bottom w:val="single" w:sz="4" w:space="0" w:color="000000"/>
              <w:right w:val="single" w:sz="4" w:space="0" w:color="000000"/>
            </w:tcBorders>
            <w:vAlign w:val="center"/>
          </w:tcPr>
          <w:p w14:paraId="63289EB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33</w:t>
            </w:r>
          </w:p>
        </w:tc>
      </w:tr>
      <w:tr w:rsidR="003B1285" w:rsidRPr="003B1285" w14:paraId="66F290C6"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315741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0D864DC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61CC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34</w:t>
            </w:r>
          </w:p>
        </w:tc>
      </w:tr>
      <w:tr w:rsidR="003B1285" w:rsidRPr="003B1285" w14:paraId="1D7C027C"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2A8E68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6CE7D0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42</w:t>
            </w:r>
          </w:p>
        </w:tc>
        <w:tc>
          <w:tcPr>
            <w:tcW w:w="3260" w:type="dxa"/>
            <w:tcBorders>
              <w:top w:val="single" w:sz="4" w:space="0" w:color="000000"/>
              <w:left w:val="single" w:sz="4" w:space="0" w:color="000000"/>
              <w:bottom w:val="single" w:sz="4" w:space="0" w:color="000000"/>
              <w:right w:val="single" w:sz="4" w:space="0" w:color="000000"/>
            </w:tcBorders>
            <w:vAlign w:val="center"/>
          </w:tcPr>
          <w:p w14:paraId="1AA094E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36</w:t>
            </w:r>
          </w:p>
        </w:tc>
      </w:tr>
      <w:tr w:rsidR="003B1285" w:rsidRPr="003B1285" w14:paraId="13E807C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39780FD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3BDB16A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44</w:t>
            </w:r>
          </w:p>
        </w:tc>
        <w:tc>
          <w:tcPr>
            <w:tcW w:w="3260" w:type="dxa"/>
            <w:tcBorders>
              <w:top w:val="single" w:sz="4" w:space="0" w:color="000000"/>
              <w:left w:val="single" w:sz="4" w:space="0" w:color="000000"/>
              <w:bottom w:val="single" w:sz="4" w:space="0" w:color="000000"/>
              <w:right w:val="single" w:sz="4" w:space="0" w:color="000000"/>
            </w:tcBorders>
            <w:vAlign w:val="center"/>
          </w:tcPr>
          <w:p w14:paraId="5EFFBC4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37</w:t>
            </w:r>
          </w:p>
        </w:tc>
      </w:tr>
      <w:tr w:rsidR="003B1285" w:rsidRPr="003B1285" w14:paraId="44530C7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77F386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0375F8B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46</w:t>
            </w:r>
          </w:p>
        </w:tc>
        <w:tc>
          <w:tcPr>
            <w:tcW w:w="3260" w:type="dxa"/>
            <w:tcBorders>
              <w:top w:val="single" w:sz="4" w:space="0" w:color="000000"/>
              <w:left w:val="single" w:sz="4" w:space="0" w:color="000000"/>
              <w:bottom w:val="single" w:sz="4" w:space="0" w:color="000000"/>
              <w:right w:val="single" w:sz="4" w:space="0" w:color="000000"/>
            </w:tcBorders>
            <w:vAlign w:val="center"/>
          </w:tcPr>
          <w:p w14:paraId="5FD332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39</w:t>
            </w:r>
          </w:p>
        </w:tc>
      </w:tr>
      <w:tr w:rsidR="003B1285" w:rsidRPr="003B1285" w14:paraId="41B364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123CAC"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05AF5BA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48</w:t>
            </w:r>
          </w:p>
        </w:tc>
        <w:tc>
          <w:tcPr>
            <w:tcW w:w="3260" w:type="dxa"/>
            <w:tcBorders>
              <w:top w:val="single" w:sz="4" w:space="0" w:color="000000"/>
              <w:left w:val="single" w:sz="4" w:space="0" w:color="000000"/>
              <w:bottom w:val="single" w:sz="4" w:space="0" w:color="000000"/>
              <w:right w:val="single" w:sz="4" w:space="0" w:color="000000"/>
            </w:tcBorders>
            <w:vAlign w:val="center"/>
          </w:tcPr>
          <w:p w14:paraId="335AE94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40</w:t>
            </w:r>
          </w:p>
        </w:tc>
      </w:tr>
      <w:tr w:rsidR="003B1285" w:rsidRPr="003B1285" w14:paraId="293DEF5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A24DAA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DFFA65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9D6BD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41</w:t>
            </w:r>
          </w:p>
        </w:tc>
      </w:tr>
      <w:tr w:rsidR="003B1285" w:rsidRPr="003B1285" w14:paraId="2EB834C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13C23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53DE73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52</w:t>
            </w:r>
          </w:p>
        </w:tc>
        <w:tc>
          <w:tcPr>
            <w:tcW w:w="3260" w:type="dxa"/>
            <w:tcBorders>
              <w:top w:val="single" w:sz="4" w:space="0" w:color="000000"/>
              <w:left w:val="single" w:sz="4" w:space="0" w:color="000000"/>
              <w:bottom w:val="single" w:sz="4" w:space="0" w:color="000000"/>
              <w:right w:val="single" w:sz="4" w:space="0" w:color="000000"/>
            </w:tcBorders>
            <w:vAlign w:val="center"/>
          </w:tcPr>
          <w:p w14:paraId="62DC0BA9"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42</w:t>
            </w:r>
          </w:p>
        </w:tc>
      </w:tr>
      <w:tr w:rsidR="003B1285" w:rsidRPr="003B1285" w14:paraId="56F12DC6"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CD7CB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5FC4AFF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54</w:t>
            </w:r>
          </w:p>
        </w:tc>
        <w:tc>
          <w:tcPr>
            <w:tcW w:w="3260" w:type="dxa"/>
            <w:tcBorders>
              <w:top w:val="single" w:sz="4" w:space="0" w:color="000000"/>
              <w:left w:val="single" w:sz="4" w:space="0" w:color="000000"/>
              <w:bottom w:val="single" w:sz="4" w:space="0" w:color="000000"/>
              <w:right w:val="single" w:sz="4" w:space="0" w:color="000000"/>
            </w:tcBorders>
            <w:vAlign w:val="center"/>
          </w:tcPr>
          <w:p w14:paraId="179F579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44</w:t>
            </w:r>
          </w:p>
        </w:tc>
      </w:tr>
      <w:tr w:rsidR="003B1285" w:rsidRPr="003B1285" w14:paraId="2DFE1D1C" w14:textId="77777777" w:rsidTr="003B1285">
        <w:trPr>
          <w:trHeight w:val="318"/>
        </w:trPr>
        <w:tc>
          <w:tcPr>
            <w:tcW w:w="3392" w:type="dxa"/>
            <w:tcBorders>
              <w:top w:val="single" w:sz="4" w:space="0" w:color="000000"/>
              <w:left w:val="single" w:sz="4" w:space="0" w:color="000000"/>
              <w:bottom w:val="single" w:sz="4" w:space="0" w:color="000000"/>
              <w:right w:val="single" w:sz="4" w:space="0" w:color="000000"/>
            </w:tcBorders>
            <w:vAlign w:val="center"/>
          </w:tcPr>
          <w:p w14:paraId="7D75FBE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7BD1CE1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56</w:t>
            </w:r>
          </w:p>
        </w:tc>
        <w:tc>
          <w:tcPr>
            <w:tcW w:w="3260" w:type="dxa"/>
            <w:tcBorders>
              <w:top w:val="single" w:sz="4" w:space="0" w:color="000000"/>
              <w:left w:val="single" w:sz="4" w:space="0" w:color="000000"/>
              <w:bottom w:val="single" w:sz="4" w:space="0" w:color="000000"/>
              <w:right w:val="single" w:sz="4" w:space="0" w:color="000000"/>
            </w:tcBorders>
            <w:vAlign w:val="center"/>
          </w:tcPr>
          <w:p w14:paraId="3ADC3C3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45</w:t>
            </w:r>
          </w:p>
        </w:tc>
      </w:tr>
      <w:tr w:rsidR="003B1285" w:rsidRPr="003B1285" w14:paraId="4901FA8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8AF97F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AAE4F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58</w:t>
            </w:r>
          </w:p>
        </w:tc>
        <w:tc>
          <w:tcPr>
            <w:tcW w:w="3260" w:type="dxa"/>
            <w:tcBorders>
              <w:top w:val="single" w:sz="4" w:space="0" w:color="000000"/>
              <w:left w:val="single" w:sz="4" w:space="0" w:color="000000"/>
              <w:bottom w:val="single" w:sz="4" w:space="0" w:color="000000"/>
              <w:right w:val="single" w:sz="4" w:space="0" w:color="000000"/>
            </w:tcBorders>
            <w:vAlign w:val="center"/>
          </w:tcPr>
          <w:p w14:paraId="241EB492"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46</w:t>
            </w:r>
          </w:p>
        </w:tc>
      </w:tr>
      <w:tr w:rsidR="003B1285" w:rsidRPr="003B1285" w14:paraId="773105A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BF54E21"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B36ABA8"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6B64056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47</w:t>
            </w:r>
          </w:p>
        </w:tc>
      </w:tr>
      <w:tr w:rsidR="003B1285" w:rsidRPr="003B1285" w14:paraId="440F0FB7"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2EB3D16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63F0F5BE"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62</w:t>
            </w:r>
          </w:p>
        </w:tc>
        <w:tc>
          <w:tcPr>
            <w:tcW w:w="3260" w:type="dxa"/>
            <w:tcBorders>
              <w:top w:val="single" w:sz="4" w:space="0" w:color="000000"/>
              <w:left w:val="single" w:sz="4" w:space="0" w:color="000000"/>
              <w:bottom w:val="single" w:sz="4" w:space="0" w:color="000000"/>
              <w:right w:val="single" w:sz="4" w:space="0" w:color="000000"/>
            </w:tcBorders>
            <w:vAlign w:val="center"/>
          </w:tcPr>
          <w:p w14:paraId="2E10580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48</w:t>
            </w:r>
          </w:p>
        </w:tc>
      </w:tr>
      <w:tr w:rsidR="003B1285" w:rsidRPr="003B1285" w14:paraId="09E9D17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0DAB8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62B5CDC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63</w:t>
            </w:r>
          </w:p>
        </w:tc>
        <w:tc>
          <w:tcPr>
            <w:tcW w:w="3260" w:type="dxa"/>
            <w:tcBorders>
              <w:top w:val="single" w:sz="4" w:space="0" w:color="000000"/>
              <w:left w:val="single" w:sz="4" w:space="0" w:color="000000"/>
              <w:bottom w:val="single" w:sz="4" w:space="0" w:color="000000"/>
              <w:right w:val="single" w:sz="4" w:space="0" w:color="000000"/>
            </w:tcBorders>
            <w:vAlign w:val="center"/>
          </w:tcPr>
          <w:p w14:paraId="73A487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50</w:t>
            </w:r>
          </w:p>
        </w:tc>
      </w:tr>
      <w:tr w:rsidR="003B1285" w:rsidRPr="003B1285" w14:paraId="0D980A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A16154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597CA41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65</w:t>
            </w:r>
          </w:p>
        </w:tc>
        <w:tc>
          <w:tcPr>
            <w:tcW w:w="3260" w:type="dxa"/>
            <w:tcBorders>
              <w:top w:val="single" w:sz="4" w:space="0" w:color="000000"/>
              <w:left w:val="single" w:sz="4" w:space="0" w:color="000000"/>
              <w:bottom w:val="single" w:sz="4" w:space="0" w:color="000000"/>
              <w:right w:val="single" w:sz="4" w:space="0" w:color="000000"/>
            </w:tcBorders>
            <w:vAlign w:val="center"/>
          </w:tcPr>
          <w:p w14:paraId="1DB0401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51</w:t>
            </w:r>
          </w:p>
        </w:tc>
      </w:tr>
      <w:tr w:rsidR="003B1285" w:rsidRPr="003B1285" w14:paraId="31E632B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CCFF22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13934DD6"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67</w:t>
            </w:r>
          </w:p>
        </w:tc>
        <w:tc>
          <w:tcPr>
            <w:tcW w:w="3260" w:type="dxa"/>
            <w:tcBorders>
              <w:top w:val="single" w:sz="4" w:space="0" w:color="000000"/>
              <w:left w:val="single" w:sz="4" w:space="0" w:color="000000"/>
              <w:bottom w:val="single" w:sz="4" w:space="0" w:color="000000"/>
              <w:right w:val="single" w:sz="4" w:space="0" w:color="000000"/>
            </w:tcBorders>
            <w:vAlign w:val="center"/>
          </w:tcPr>
          <w:p w14:paraId="151DC39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52</w:t>
            </w:r>
          </w:p>
        </w:tc>
      </w:tr>
      <w:tr w:rsidR="003B1285" w:rsidRPr="003B1285" w14:paraId="773626D5"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73406F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5561B4FC"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69</w:t>
            </w:r>
          </w:p>
        </w:tc>
        <w:tc>
          <w:tcPr>
            <w:tcW w:w="3260" w:type="dxa"/>
            <w:tcBorders>
              <w:top w:val="single" w:sz="4" w:space="0" w:color="000000"/>
              <w:left w:val="single" w:sz="4" w:space="0" w:color="000000"/>
              <w:bottom w:val="single" w:sz="4" w:space="0" w:color="000000"/>
              <w:right w:val="single" w:sz="4" w:space="0" w:color="000000"/>
            </w:tcBorders>
            <w:vAlign w:val="center"/>
          </w:tcPr>
          <w:p w14:paraId="2069001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53</w:t>
            </w:r>
          </w:p>
        </w:tc>
      </w:tr>
      <w:tr w:rsidR="003B1285" w:rsidRPr="003B1285" w14:paraId="0589422F"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37CB27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0ACEF854"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70</w:t>
            </w:r>
          </w:p>
        </w:tc>
        <w:tc>
          <w:tcPr>
            <w:tcW w:w="3260" w:type="dxa"/>
            <w:tcBorders>
              <w:top w:val="single" w:sz="4" w:space="0" w:color="000000"/>
              <w:left w:val="single" w:sz="4" w:space="0" w:color="000000"/>
              <w:bottom w:val="single" w:sz="4" w:space="0" w:color="000000"/>
              <w:right w:val="single" w:sz="4" w:space="0" w:color="000000"/>
            </w:tcBorders>
            <w:vAlign w:val="center"/>
          </w:tcPr>
          <w:p w14:paraId="4119601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54</w:t>
            </w:r>
          </w:p>
        </w:tc>
      </w:tr>
      <w:tr w:rsidR="003B1285" w:rsidRPr="003B1285" w14:paraId="6121A01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DBCAC0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658578E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72</w:t>
            </w:r>
          </w:p>
        </w:tc>
        <w:tc>
          <w:tcPr>
            <w:tcW w:w="3260" w:type="dxa"/>
            <w:tcBorders>
              <w:top w:val="single" w:sz="4" w:space="0" w:color="000000"/>
              <w:left w:val="single" w:sz="4" w:space="0" w:color="000000"/>
              <w:bottom w:val="single" w:sz="4" w:space="0" w:color="000000"/>
              <w:right w:val="single" w:sz="4" w:space="0" w:color="000000"/>
            </w:tcBorders>
            <w:vAlign w:val="center"/>
          </w:tcPr>
          <w:p w14:paraId="4C7C8C5D"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56</w:t>
            </w:r>
          </w:p>
        </w:tc>
      </w:tr>
      <w:tr w:rsidR="003B1285" w:rsidRPr="003B1285" w14:paraId="4454730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6207065D"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140B48B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73</w:t>
            </w:r>
          </w:p>
        </w:tc>
        <w:tc>
          <w:tcPr>
            <w:tcW w:w="3260" w:type="dxa"/>
            <w:tcBorders>
              <w:top w:val="single" w:sz="4" w:space="0" w:color="000000"/>
              <w:left w:val="single" w:sz="4" w:space="0" w:color="000000"/>
              <w:bottom w:val="single" w:sz="4" w:space="0" w:color="000000"/>
              <w:right w:val="single" w:sz="4" w:space="0" w:color="000000"/>
            </w:tcBorders>
            <w:vAlign w:val="center"/>
          </w:tcPr>
          <w:p w14:paraId="0FF1A50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57</w:t>
            </w:r>
          </w:p>
        </w:tc>
      </w:tr>
      <w:tr w:rsidR="003B1285" w:rsidRPr="003B1285" w14:paraId="625F12A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6CEA97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51B88129"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75</w:t>
            </w:r>
          </w:p>
        </w:tc>
        <w:tc>
          <w:tcPr>
            <w:tcW w:w="3260" w:type="dxa"/>
            <w:tcBorders>
              <w:top w:val="single" w:sz="4" w:space="0" w:color="000000"/>
              <w:left w:val="single" w:sz="4" w:space="0" w:color="000000"/>
              <w:bottom w:val="single" w:sz="4" w:space="0" w:color="000000"/>
              <w:right w:val="single" w:sz="4" w:space="0" w:color="000000"/>
            </w:tcBorders>
            <w:vAlign w:val="center"/>
          </w:tcPr>
          <w:p w14:paraId="2E3FD870"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58</w:t>
            </w:r>
          </w:p>
        </w:tc>
      </w:tr>
      <w:tr w:rsidR="003B1285" w:rsidRPr="003B1285" w14:paraId="63B616A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5BAC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65BA52F2"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77</w:t>
            </w:r>
          </w:p>
        </w:tc>
        <w:tc>
          <w:tcPr>
            <w:tcW w:w="3260" w:type="dxa"/>
            <w:tcBorders>
              <w:top w:val="single" w:sz="4" w:space="0" w:color="000000"/>
              <w:left w:val="single" w:sz="4" w:space="0" w:color="000000"/>
              <w:bottom w:val="single" w:sz="4" w:space="0" w:color="000000"/>
              <w:right w:val="single" w:sz="4" w:space="0" w:color="000000"/>
            </w:tcBorders>
            <w:vAlign w:val="center"/>
          </w:tcPr>
          <w:p w14:paraId="380CF23E"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59</w:t>
            </w:r>
          </w:p>
        </w:tc>
      </w:tr>
      <w:tr w:rsidR="003B1285" w:rsidRPr="003B1285" w14:paraId="24008FB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B90E91A"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-12</w:t>
            </w:r>
          </w:p>
        </w:tc>
        <w:tc>
          <w:tcPr>
            <w:tcW w:w="2977" w:type="dxa"/>
            <w:tcBorders>
              <w:top w:val="single" w:sz="4" w:space="0" w:color="000000"/>
              <w:left w:val="single" w:sz="4" w:space="0" w:color="000000"/>
              <w:bottom w:val="single" w:sz="4" w:space="0" w:color="000000"/>
              <w:right w:val="single" w:sz="4" w:space="0" w:color="000000"/>
            </w:tcBorders>
            <w:vAlign w:val="center"/>
          </w:tcPr>
          <w:p w14:paraId="24B1F1ED"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79</w:t>
            </w:r>
          </w:p>
        </w:tc>
        <w:tc>
          <w:tcPr>
            <w:tcW w:w="3260" w:type="dxa"/>
            <w:tcBorders>
              <w:top w:val="single" w:sz="4" w:space="0" w:color="000000"/>
              <w:left w:val="single" w:sz="4" w:space="0" w:color="000000"/>
              <w:bottom w:val="single" w:sz="4" w:space="0" w:color="000000"/>
              <w:right w:val="single" w:sz="4" w:space="0" w:color="000000"/>
            </w:tcBorders>
            <w:vAlign w:val="center"/>
          </w:tcPr>
          <w:p w14:paraId="599AD595"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60</w:t>
            </w:r>
          </w:p>
        </w:tc>
      </w:tr>
      <w:tr w:rsidR="003B1285" w:rsidRPr="003B1285" w14:paraId="136D0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496507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1144E87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80</w:t>
            </w:r>
          </w:p>
        </w:tc>
        <w:tc>
          <w:tcPr>
            <w:tcW w:w="3260" w:type="dxa"/>
            <w:tcBorders>
              <w:top w:val="single" w:sz="4" w:space="0" w:color="000000"/>
              <w:left w:val="single" w:sz="4" w:space="0" w:color="000000"/>
              <w:bottom w:val="single" w:sz="4" w:space="0" w:color="000000"/>
              <w:right w:val="single" w:sz="4" w:space="0" w:color="000000"/>
            </w:tcBorders>
            <w:vAlign w:val="center"/>
          </w:tcPr>
          <w:p w14:paraId="1B9738D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61</w:t>
            </w:r>
          </w:p>
        </w:tc>
      </w:tr>
      <w:tr w:rsidR="003B1285" w:rsidRPr="003B1285" w14:paraId="5BD4D09E"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59B20002"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3ADEE85F"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82</w:t>
            </w:r>
          </w:p>
        </w:tc>
        <w:tc>
          <w:tcPr>
            <w:tcW w:w="3260" w:type="dxa"/>
            <w:tcBorders>
              <w:top w:val="single" w:sz="4" w:space="0" w:color="000000"/>
              <w:left w:val="single" w:sz="4" w:space="0" w:color="000000"/>
              <w:bottom w:val="single" w:sz="4" w:space="0" w:color="000000"/>
              <w:right w:val="single" w:sz="4" w:space="0" w:color="000000"/>
            </w:tcBorders>
            <w:vAlign w:val="center"/>
          </w:tcPr>
          <w:p w14:paraId="14856087"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62</w:t>
            </w:r>
          </w:p>
        </w:tc>
      </w:tr>
      <w:tr w:rsidR="003B1285" w:rsidRPr="003B1285" w14:paraId="379E2384"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E54125F"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-15</w:t>
            </w:r>
          </w:p>
        </w:tc>
        <w:tc>
          <w:tcPr>
            <w:tcW w:w="2977" w:type="dxa"/>
            <w:tcBorders>
              <w:top w:val="single" w:sz="4" w:space="0" w:color="000000"/>
              <w:left w:val="single" w:sz="4" w:space="0" w:color="000000"/>
              <w:bottom w:val="single" w:sz="4" w:space="0" w:color="000000"/>
              <w:right w:val="single" w:sz="4" w:space="0" w:color="000000"/>
            </w:tcBorders>
            <w:vAlign w:val="center"/>
          </w:tcPr>
          <w:p w14:paraId="32A4F1E0"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84</w:t>
            </w:r>
          </w:p>
        </w:tc>
        <w:tc>
          <w:tcPr>
            <w:tcW w:w="3260" w:type="dxa"/>
            <w:tcBorders>
              <w:top w:val="single" w:sz="4" w:space="0" w:color="000000"/>
              <w:left w:val="single" w:sz="4" w:space="0" w:color="000000"/>
              <w:bottom w:val="single" w:sz="4" w:space="0" w:color="000000"/>
              <w:right w:val="single" w:sz="4" w:space="0" w:color="000000"/>
            </w:tcBorders>
            <w:vAlign w:val="center"/>
          </w:tcPr>
          <w:p w14:paraId="7CDFFA9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63</w:t>
            </w:r>
          </w:p>
        </w:tc>
      </w:tr>
      <w:tr w:rsidR="003B1285" w:rsidRPr="003B1285" w14:paraId="0FCBA94D"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8C547B5"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-16</w:t>
            </w:r>
          </w:p>
        </w:tc>
        <w:tc>
          <w:tcPr>
            <w:tcW w:w="2977" w:type="dxa"/>
            <w:tcBorders>
              <w:top w:val="single" w:sz="4" w:space="0" w:color="000000"/>
              <w:left w:val="single" w:sz="4" w:space="0" w:color="000000"/>
              <w:bottom w:val="single" w:sz="4" w:space="0" w:color="000000"/>
              <w:right w:val="single" w:sz="4" w:space="0" w:color="000000"/>
            </w:tcBorders>
            <w:vAlign w:val="center"/>
          </w:tcPr>
          <w:p w14:paraId="2B13D43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86</w:t>
            </w:r>
          </w:p>
        </w:tc>
        <w:tc>
          <w:tcPr>
            <w:tcW w:w="3260" w:type="dxa"/>
            <w:tcBorders>
              <w:top w:val="single" w:sz="4" w:space="0" w:color="000000"/>
              <w:left w:val="single" w:sz="4" w:space="0" w:color="000000"/>
              <w:bottom w:val="single" w:sz="4" w:space="0" w:color="000000"/>
              <w:right w:val="single" w:sz="4" w:space="0" w:color="000000"/>
            </w:tcBorders>
            <w:vAlign w:val="center"/>
          </w:tcPr>
          <w:p w14:paraId="32C0215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64</w:t>
            </w:r>
          </w:p>
        </w:tc>
      </w:tr>
      <w:tr w:rsidR="003B1285" w:rsidRPr="003B1285" w14:paraId="0F6A1B6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32AA646"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-17</w:t>
            </w:r>
          </w:p>
        </w:tc>
        <w:tc>
          <w:tcPr>
            <w:tcW w:w="2977" w:type="dxa"/>
            <w:tcBorders>
              <w:top w:val="single" w:sz="4" w:space="0" w:color="000000"/>
              <w:left w:val="single" w:sz="4" w:space="0" w:color="000000"/>
              <w:bottom w:val="single" w:sz="4" w:space="0" w:color="000000"/>
              <w:right w:val="single" w:sz="4" w:space="0" w:color="000000"/>
            </w:tcBorders>
            <w:vAlign w:val="center"/>
          </w:tcPr>
          <w:p w14:paraId="47111897"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87</w:t>
            </w:r>
          </w:p>
        </w:tc>
        <w:tc>
          <w:tcPr>
            <w:tcW w:w="3260" w:type="dxa"/>
            <w:tcBorders>
              <w:top w:val="single" w:sz="4" w:space="0" w:color="000000"/>
              <w:left w:val="single" w:sz="4" w:space="0" w:color="000000"/>
              <w:bottom w:val="single" w:sz="4" w:space="0" w:color="000000"/>
              <w:right w:val="single" w:sz="4" w:space="0" w:color="000000"/>
            </w:tcBorders>
            <w:vAlign w:val="center"/>
          </w:tcPr>
          <w:p w14:paraId="75E93A2F"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65</w:t>
            </w:r>
          </w:p>
        </w:tc>
      </w:tr>
      <w:tr w:rsidR="003B1285" w:rsidRPr="003B1285" w14:paraId="552D2D98"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4AA21D8"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-18</w:t>
            </w:r>
          </w:p>
        </w:tc>
        <w:tc>
          <w:tcPr>
            <w:tcW w:w="2977" w:type="dxa"/>
            <w:tcBorders>
              <w:top w:val="single" w:sz="4" w:space="0" w:color="000000"/>
              <w:left w:val="single" w:sz="4" w:space="0" w:color="000000"/>
              <w:bottom w:val="single" w:sz="4" w:space="0" w:color="000000"/>
              <w:right w:val="single" w:sz="4" w:space="0" w:color="000000"/>
            </w:tcBorders>
            <w:vAlign w:val="center"/>
          </w:tcPr>
          <w:p w14:paraId="09BD44D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89</w:t>
            </w:r>
          </w:p>
        </w:tc>
        <w:tc>
          <w:tcPr>
            <w:tcW w:w="3260" w:type="dxa"/>
            <w:tcBorders>
              <w:top w:val="single" w:sz="4" w:space="0" w:color="000000"/>
              <w:left w:val="single" w:sz="4" w:space="0" w:color="000000"/>
              <w:bottom w:val="single" w:sz="4" w:space="0" w:color="000000"/>
              <w:right w:val="single" w:sz="4" w:space="0" w:color="000000"/>
            </w:tcBorders>
            <w:vAlign w:val="center"/>
          </w:tcPr>
          <w:p w14:paraId="3D071E96"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66</w:t>
            </w:r>
          </w:p>
        </w:tc>
      </w:tr>
      <w:tr w:rsidR="003B1285" w:rsidRPr="003B1285" w14:paraId="15EEF39B"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413AF689"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-19</w:t>
            </w:r>
          </w:p>
        </w:tc>
        <w:tc>
          <w:tcPr>
            <w:tcW w:w="2977" w:type="dxa"/>
            <w:tcBorders>
              <w:top w:val="single" w:sz="4" w:space="0" w:color="000000"/>
              <w:left w:val="single" w:sz="4" w:space="0" w:color="000000"/>
              <w:bottom w:val="single" w:sz="4" w:space="0" w:color="000000"/>
              <w:right w:val="single" w:sz="4" w:space="0" w:color="000000"/>
            </w:tcBorders>
            <w:vAlign w:val="center"/>
          </w:tcPr>
          <w:p w14:paraId="350384CA"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90</w:t>
            </w:r>
          </w:p>
        </w:tc>
        <w:tc>
          <w:tcPr>
            <w:tcW w:w="3260" w:type="dxa"/>
            <w:tcBorders>
              <w:top w:val="single" w:sz="4" w:space="0" w:color="000000"/>
              <w:left w:val="single" w:sz="4" w:space="0" w:color="000000"/>
              <w:bottom w:val="single" w:sz="4" w:space="0" w:color="000000"/>
              <w:right w:val="single" w:sz="4" w:space="0" w:color="000000"/>
            </w:tcBorders>
            <w:vAlign w:val="center"/>
          </w:tcPr>
          <w:p w14:paraId="630A1C5C"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67</w:t>
            </w:r>
          </w:p>
        </w:tc>
      </w:tr>
      <w:tr w:rsidR="003B1285" w:rsidRPr="003B1285" w14:paraId="17EDCBA9"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0B04304B"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-20</w:t>
            </w:r>
          </w:p>
        </w:tc>
        <w:tc>
          <w:tcPr>
            <w:tcW w:w="2977" w:type="dxa"/>
            <w:tcBorders>
              <w:top w:val="single" w:sz="4" w:space="0" w:color="000000"/>
              <w:left w:val="single" w:sz="4" w:space="0" w:color="000000"/>
              <w:bottom w:val="single" w:sz="4" w:space="0" w:color="000000"/>
              <w:right w:val="single" w:sz="4" w:space="0" w:color="000000"/>
            </w:tcBorders>
            <w:vAlign w:val="center"/>
          </w:tcPr>
          <w:p w14:paraId="0D90924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92</w:t>
            </w:r>
          </w:p>
        </w:tc>
        <w:tc>
          <w:tcPr>
            <w:tcW w:w="3260" w:type="dxa"/>
            <w:tcBorders>
              <w:top w:val="single" w:sz="4" w:space="0" w:color="000000"/>
              <w:left w:val="single" w:sz="4" w:space="0" w:color="000000"/>
              <w:bottom w:val="single" w:sz="4" w:space="0" w:color="000000"/>
              <w:right w:val="single" w:sz="4" w:space="0" w:color="000000"/>
            </w:tcBorders>
            <w:vAlign w:val="center"/>
          </w:tcPr>
          <w:p w14:paraId="7E477F5B"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68</w:t>
            </w:r>
          </w:p>
        </w:tc>
      </w:tr>
      <w:tr w:rsidR="003B1285" w:rsidRPr="003B1285" w14:paraId="4A035DAA"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18AAC0C7"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-21</w:t>
            </w:r>
          </w:p>
        </w:tc>
        <w:tc>
          <w:tcPr>
            <w:tcW w:w="2977" w:type="dxa"/>
            <w:tcBorders>
              <w:top w:val="single" w:sz="4" w:space="0" w:color="000000"/>
              <w:left w:val="single" w:sz="4" w:space="0" w:color="000000"/>
              <w:bottom w:val="single" w:sz="4" w:space="0" w:color="000000"/>
              <w:right w:val="single" w:sz="4" w:space="0" w:color="000000"/>
            </w:tcBorders>
            <w:vAlign w:val="center"/>
          </w:tcPr>
          <w:p w14:paraId="79AC6B65"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94</w:t>
            </w:r>
          </w:p>
        </w:tc>
        <w:tc>
          <w:tcPr>
            <w:tcW w:w="3260" w:type="dxa"/>
            <w:tcBorders>
              <w:top w:val="single" w:sz="4" w:space="0" w:color="000000"/>
              <w:left w:val="single" w:sz="4" w:space="0" w:color="000000"/>
              <w:bottom w:val="single" w:sz="4" w:space="0" w:color="000000"/>
              <w:right w:val="single" w:sz="4" w:space="0" w:color="000000"/>
            </w:tcBorders>
            <w:vAlign w:val="center"/>
          </w:tcPr>
          <w:p w14:paraId="66A1032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69</w:t>
            </w:r>
          </w:p>
        </w:tc>
      </w:tr>
      <w:tr w:rsidR="003B1285" w:rsidRPr="003B1285" w14:paraId="15B67421" w14:textId="77777777" w:rsidTr="003B1285">
        <w:trPr>
          <w:trHeight w:val="316"/>
        </w:trPr>
        <w:tc>
          <w:tcPr>
            <w:tcW w:w="3392" w:type="dxa"/>
            <w:tcBorders>
              <w:top w:val="single" w:sz="4" w:space="0" w:color="000000"/>
              <w:left w:val="single" w:sz="4" w:space="0" w:color="000000"/>
              <w:bottom w:val="single" w:sz="4" w:space="0" w:color="000000"/>
              <w:right w:val="single" w:sz="4" w:space="0" w:color="000000"/>
            </w:tcBorders>
            <w:vAlign w:val="center"/>
          </w:tcPr>
          <w:p w14:paraId="7E2D22D0" w14:textId="77777777" w:rsidR="003B1285" w:rsidRPr="003B1285" w:rsidRDefault="003B1285" w:rsidP="003B1285">
            <w:pPr>
              <w:ind w:firstLine="1692"/>
              <w:rPr>
                <w:rFonts w:ascii="Times New Roman" w:eastAsia="Cambria" w:hAnsi="Times New Roman"/>
                <w:sz w:val="20"/>
                <w:szCs w:val="20"/>
              </w:rPr>
            </w:pPr>
            <w:r w:rsidRPr="003B1285">
              <w:rPr>
                <w:rFonts w:ascii="Times New Roman" w:eastAsia="Cambria" w:hAnsi="Times New Roman"/>
                <w:sz w:val="20"/>
                <w:szCs w:val="20"/>
              </w:rPr>
              <w:t>-22</w:t>
            </w:r>
          </w:p>
        </w:tc>
        <w:tc>
          <w:tcPr>
            <w:tcW w:w="2977" w:type="dxa"/>
            <w:tcBorders>
              <w:top w:val="single" w:sz="4" w:space="0" w:color="000000"/>
              <w:left w:val="single" w:sz="4" w:space="0" w:color="000000"/>
              <w:bottom w:val="single" w:sz="4" w:space="0" w:color="000000"/>
              <w:right w:val="single" w:sz="4" w:space="0" w:color="000000"/>
            </w:tcBorders>
            <w:vAlign w:val="center"/>
          </w:tcPr>
          <w:p w14:paraId="49584B01" w14:textId="77777777" w:rsidR="003B1285" w:rsidRPr="003B1285" w:rsidRDefault="003B1285" w:rsidP="001522A8">
            <w:pPr>
              <w:ind w:left="1081" w:right="1073"/>
              <w:jc w:val="center"/>
              <w:rPr>
                <w:rFonts w:ascii="Times New Roman" w:eastAsia="Cambria" w:hAnsi="Times New Roman"/>
                <w:sz w:val="20"/>
                <w:szCs w:val="20"/>
              </w:rPr>
            </w:pPr>
            <w:r w:rsidRPr="003B1285">
              <w:rPr>
                <w:rFonts w:ascii="Times New Roman" w:eastAsia="Cambria" w:hAnsi="Times New Roman"/>
                <w:sz w:val="20"/>
                <w:szCs w:val="20"/>
              </w:rPr>
              <w:t>95</w:t>
            </w:r>
          </w:p>
        </w:tc>
        <w:tc>
          <w:tcPr>
            <w:tcW w:w="3260" w:type="dxa"/>
            <w:tcBorders>
              <w:top w:val="single" w:sz="4" w:space="0" w:color="000000"/>
              <w:left w:val="single" w:sz="4" w:space="0" w:color="000000"/>
              <w:bottom w:val="single" w:sz="4" w:space="0" w:color="000000"/>
              <w:right w:val="single" w:sz="4" w:space="0" w:color="000000"/>
            </w:tcBorders>
            <w:vAlign w:val="center"/>
          </w:tcPr>
          <w:p w14:paraId="5B42334A" w14:textId="77777777" w:rsidR="003B1285" w:rsidRPr="003B1285" w:rsidRDefault="003B1285" w:rsidP="001522A8">
            <w:pPr>
              <w:ind w:left="1082" w:right="1077"/>
              <w:jc w:val="center"/>
              <w:rPr>
                <w:rFonts w:ascii="Times New Roman" w:eastAsia="Cambria" w:hAnsi="Times New Roman"/>
                <w:sz w:val="20"/>
                <w:szCs w:val="20"/>
              </w:rPr>
            </w:pPr>
            <w:r w:rsidRPr="003B1285">
              <w:rPr>
                <w:rFonts w:ascii="Times New Roman" w:eastAsia="Cambria" w:hAnsi="Times New Roman"/>
                <w:sz w:val="20"/>
                <w:szCs w:val="20"/>
              </w:rPr>
              <w:t>70</w:t>
            </w:r>
          </w:p>
        </w:tc>
      </w:tr>
    </w:tbl>
    <w:p w14:paraId="1391CC17" w14:textId="77777777" w:rsidR="001522A8" w:rsidRPr="003B1285" w:rsidRDefault="001522A8" w:rsidP="001522A8">
      <w:pPr>
        <w:widowControl w:val="0"/>
        <w:ind w:right="-1" w:firstLine="709"/>
        <w:jc w:val="both"/>
        <w:rPr>
          <w:rFonts w:eastAsia="Calibri"/>
          <w:b/>
          <w:sz w:val="28"/>
          <w:szCs w:val="28"/>
          <w:lang w:eastAsia="en-US"/>
        </w:rPr>
      </w:pPr>
    </w:p>
    <w:p w14:paraId="4FAC05D0" w14:textId="77777777" w:rsidR="001522A8" w:rsidRPr="00C16064" w:rsidRDefault="001522A8" w:rsidP="001522A8">
      <w:pPr>
        <w:keepNext/>
        <w:keepLines/>
        <w:numPr>
          <w:ilvl w:val="2"/>
          <w:numId w:val="0"/>
        </w:numPr>
        <w:jc w:val="center"/>
        <w:outlineLvl w:val="2"/>
        <w:rPr>
          <w:b/>
          <w:bCs/>
          <w:sz w:val="28"/>
          <w:szCs w:val="28"/>
          <w:lang w:eastAsia="en-US"/>
        </w:rPr>
      </w:pPr>
      <w:bookmarkStart w:id="26" w:name="_Toc120624679"/>
      <w:r w:rsidRPr="00C16064">
        <w:rPr>
          <w:b/>
          <w:bCs/>
          <w:sz w:val="28"/>
          <w:szCs w:val="28"/>
          <w:lang w:eastAsia="en-US"/>
        </w:rPr>
        <w:t>1.3.7. Фактические температурные режимы отпуска тепла в тепловые сети</w:t>
      </w:r>
    </w:p>
    <w:p w14:paraId="1567EED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их соответствие утверждённым графикам регулирования отпуска</w:t>
      </w:r>
    </w:p>
    <w:p w14:paraId="4F4214E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тепла в тепловые сети</w:t>
      </w:r>
      <w:bookmarkEnd w:id="26"/>
    </w:p>
    <w:p w14:paraId="3529C71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EC805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14:paraId="7A900C14" w14:textId="77777777" w:rsidR="001522A8" w:rsidRPr="00C16064" w:rsidRDefault="001522A8" w:rsidP="001522A8">
      <w:pPr>
        <w:widowControl w:val="0"/>
        <w:ind w:firstLine="709"/>
        <w:jc w:val="both"/>
        <w:rPr>
          <w:rFonts w:eastAsia="Calibri"/>
          <w:sz w:val="28"/>
          <w:szCs w:val="28"/>
          <w:lang w:eastAsia="en-US"/>
        </w:rPr>
      </w:pPr>
    </w:p>
    <w:p w14:paraId="032C49DD" w14:textId="77777777" w:rsidR="001522A8" w:rsidRPr="00C16064" w:rsidRDefault="001522A8" w:rsidP="001522A8">
      <w:pPr>
        <w:keepNext/>
        <w:keepLines/>
        <w:numPr>
          <w:ilvl w:val="2"/>
          <w:numId w:val="0"/>
        </w:numPr>
        <w:jc w:val="center"/>
        <w:outlineLvl w:val="2"/>
        <w:rPr>
          <w:b/>
          <w:bCs/>
          <w:sz w:val="28"/>
          <w:szCs w:val="28"/>
          <w:lang w:eastAsia="en-US"/>
        </w:rPr>
      </w:pPr>
      <w:bookmarkStart w:id="27" w:name="_Toc120624680"/>
      <w:r w:rsidRPr="00C16064">
        <w:rPr>
          <w:b/>
          <w:bCs/>
          <w:sz w:val="28"/>
          <w:szCs w:val="28"/>
          <w:lang w:eastAsia="en-US"/>
        </w:rPr>
        <w:lastRenderedPageBreak/>
        <w:t>1.3.8. Гидравлические режимы и пьезометрические графики</w:t>
      </w:r>
    </w:p>
    <w:p w14:paraId="551A5AA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сетей</w:t>
      </w:r>
      <w:bookmarkEnd w:id="27"/>
    </w:p>
    <w:p w14:paraId="6F14C1C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A5B3C4D"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 115 Минэнерго Российской федерации от         </w:t>
      </w:r>
      <w:proofErr w:type="gramStart"/>
      <w:r w:rsidRPr="00C16064">
        <w:rPr>
          <w:rFonts w:eastAsia="Calibri"/>
          <w:sz w:val="28"/>
          <w:szCs w:val="28"/>
          <w:lang w:eastAsia="en-US"/>
        </w:rPr>
        <w:t>24.03.2003</w:t>
      </w:r>
      <w:proofErr w:type="gramEnd"/>
      <w:r w:rsidRPr="00C16064">
        <w:rPr>
          <w:rFonts w:eastAsia="Calibri"/>
          <w:sz w:val="28"/>
          <w:szCs w:val="28"/>
          <w:lang w:eastAsia="en-US"/>
        </w:rPr>
        <w:t xml:space="preserve">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3 - 5 лет.</w:t>
      </w:r>
    </w:p>
    <w:p w14:paraId="6925083F" w14:textId="77777777" w:rsidR="001522A8" w:rsidRPr="00C16064" w:rsidRDefault="001522A8" w:rsidP="001522A8">
      <w:pPr>
        <w:widowControl w:val="0"/>
        <w:ind w:firstLine="708"/>
        <w:jc w:val="both"/>
        <w:rPr>
          <w:rFonts w:eastAsia="Calibri"/>
          <w:sz w:val="28"/>
          <w:szCs w:val="28"/>
          <w:lang w:eastAsia="en-US"/>
        </w:rPr>
      </w:pPr>
    </w:p>
    <w:p w14:paraId="4CBA5485" w14:textId="77777777" w:rsidR="001522A8" w:rsidRPr="00C16064" w:rsidRDefault="001522A8" w:rsidP="001522A8">
      <w:pPr>
        <w:keepNext/>
        <w:keepLines/>
        <w:numPr>
          <w:ilvl w:val="2"/>
          <w:numId w:val="0"/>
        </w:numPr>
        <w:jc w:val="center"/>
        <w:outlineLvl w:val="2"/>
        <w:rPr>
          <w:b/>
          <w:bCs/>
          <w:sz w:val="28"/>
          <w:szCs w:val="28"/>
          <w:lang w:eastAsia="en-US"/>
        </w:rPr>
      </w:pPr>
      <w:bookmarkStart w:id="28" w:name="_Toc120624681"/>
      <w:r w:rsidRPr="00C16064">
        <w:rPr>
          <w:b/>
          <w:bCs/>
          <w:sz w:val="28"/>
          <w:szCs w:val="28"/>
          <w:lang w:eastAsia="en-US"/>
        </w:rPr>
        <w:t xml:space="preserve">1.3.9. Статистика отказов тепловых сетей (аварийных ситуаций) </w:t>
      </w:r>
    </w:p>
    <w:p w14:paraId="234940E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5 лет</w:t>
      </w:r>
      <w:bookmarkEnd w:id="28"/>
    </w:p>
    <w:p w14:paraId="4C4C3F9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430D4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Информация о количестве отказов тепловых сетей (аварийных ситуаций) за последние 5 лет отсутствует. Продолжительность устранения неизвестна.</w:t>
      </w:r>
    </w:p>
    <w:p w14:paraId="005BF9F8" w14:textId="77777777" w:rsidR="001522A8" w:rsidRPr="00C16064" w:rsidRDefault="001522A8" w:rsidP="001522A8">
      <w:pPr>
        <w:widowControl w:val="0"/>
        <w:ind w:firstLine="709"/>
        <w:jc w:val="both"/>
        <w:rPr>
          <w:rFonts w:eastAsia="Calibri"/>
          <w:sz w:val="28"/>
          <w:szCs w:val="28"/>
          <w:lang w:eastAsia="en-US"/>
        </w:rPr>
      </w:pPr>
    </w:p>
    <w:p w14:paraId="63916201" w14:textId="77777777" w:rsidR="001522A8" w:rsidRPr="00C16064" w:rsidRDefault="001522A8" w:rsidP="001522A8">
      <w:pPr>
        <w:keepNext/>
        <w:keepLines/>
        <w:numPr>
          <w:ilvl w:val="2"/>
          <w:numId w:val="0"/>
        </w:numPr>
        <w:jc w:val="center"/>
        <w:outlineLvl w:val="2"/>
        <w:rPr>
          <w:b/>
          <w:bCs/>
          <w:sz w:val="28"/>
          <w:szCs w:val="28"/>
          <w:lang w:eastAsia="en-US"/>
        </w:rPr>
      </w:pPr>
      <w:bookmarkStart w:id="29" w:name="_Toc120624682"/>
      <w:r w:rsidRPr="00C16064">
        <w:rPr>
          <w:b/>
          <w:bCs/>
          <w:sz w:val="28"/>
          <w:szCs w:val="28"/>
          <w:lang w:eastAsia="en-US"/>
        </w:rPr>
        <w:t>1.3.10. Статистика восстановлений (аварийно-восстановительных</w:t>
      </w:r>
    </w:p>
    <w:p w14:paraId="5B69A21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ремонтов) тепловых сетей и среднее время, затраченное на восстановление</w:t>
      </w:r>
    </w:p>
    <w:p w14:paraId="7E7B6F5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работоспособности тепловых сетей, за последние 5 лет</w:t>
      </w:r>
      <w:bookmarkEnd w:id="29"/>
    </w:p>
    <w:p w14:paraId="606C596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7AE2F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30505B92" w14:textId="77777777" w:rsidR="001522A8" w:rsidRPr="00C16064" w:rsidRDefault="001522A8" w:rsidP="001522A8">
      <w:pPr>
        <w:widowControl w:val="0"/>
        <w:ind w:firstLine="709"/>
        <w:jc w:val="both"/>
        <w:rPr>
          <w:rFonts w:eastAsia="Calibri"/>
          <w:sz w:val="28"/>
          <w:szCs w:val="28"/>
          <w:lang w:eastAsia="en-US"/>
        </w:rPr>
      </w:pPr>
    </w:p>
    <w:p w14:paraId="15D5B2F4" w14:textId="77777777" w:rsidR="001522A8" w:rsidRPr="00C16064" w:rsidRDefault="001522A8" w:rsidP="001522A8">
      <w:pPr>
        <w:keepNext/>
        <w:ind w:firstLine="709"/>
        <w:jc w:val="right"/>
        <w:rPr>
          <w:rFonts w:eastAsia="Calibri"/>
          <w:b/>
          <w:iCs/>
          <w:sz w:val="20"/>
          <w:szCs w:val="18"/>
          <w:lang w:eastAsia="en-US"/>
        </w:rPr>
      </w:pPr>
      <w:bookmarkStart w:id="30" w:name="_Toc40433055"/>
      <w:bookmarkStart w:id="31" w:name="_Toc71300977"/>
      <w:r w:rsidRPr="00C16064">
        <w:rPr>
          <w:rFonts w:eastAsia="Calibri"/>
          <w:b/>
          <w:iCs/>
          <w:sz w:val="20"/>
          <w:szCs w:val="18"/>
          <w:lang w:eastAsia="en-US"/>
        </w:rPr>
        <w:t>Таблица 1.8 Среднее время, затрачиваемое на восстановление работоспособности тепловых сетей в отопительный период в зависимости от диаметра трубопровода</w:t>
      </w:r>
      <w:bookmarkEnd w:id="30"/>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1522A8" w:rsidRPr="00C16064" w14:paraId="6D4E20A2"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423EF5F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Условный </w:t>
            </w:r>
          </w:p>
          <w:p w14:paraId="046F98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484D16F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5076377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623B1CE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10D1DFF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5E89796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B02E4C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1910161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192B473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2C58F0CA"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6B1A31FF"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66FD01D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33B844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1000</w:t>
            </w:r>
          </w:p>
        </w:tc>
      </w:tr>
      <w:tr w:rsidR="001522A8" w:rsidRPr="00C16064" w14:paraId="08207357" w14:textId="77777777" w:rsidTr="001522A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6946D15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CD93B5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14C63873"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3703DF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5405EA5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01FB317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CA58EBB"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1661500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2E4756C9"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1D932BE"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047C4EB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FE44BA0"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643609BD"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12</w:t>
            </w:r>
          </w:p>
        </w:tc>
      </w:tr>
    </w:tbl>
    <w:p w14:paraId="5FF579F7" w14:textId="77777777" w:rsidR="001522A8" w:rsidRPr="00C16064" w:rsidRDefault="001522A8" w:rsidP="001522A8">
      <w:pPr>
        <w:widowControl w:val="0"/>
        <w:ind w:firstLine="709"/>
        <w:jc w:val="both"/>
        <w:rPr>
          <w:rFonts w:eastAsia="Calibri"/>
          <w:sz w:val="28"/>
          <w:szCs w:val="28"/>
          <w:lang w:eastAsia="en-US"/>
        </w:rPr>
      </w:pPr>
    </w:p>
    <w:p w14:paraId="6754DCC2" w14:textId="77777777" w:rsidR="001522A8" w:rsidRPr="00C16064" w:rsidRDefault="001522A8" w:rsidP="001522A8">
      <w:pPr>
        <w:keepNext/>
        <w:keepLines/>
        <w:numPr>
          <w:ilvl w:val="2"/>
          <w:numId w:val="0"/>
        </w:numPr>
        <w:jc w:val="center"/>
        <w:outlineLvl w:val="2"/>
        <w:rPr>
          <w:b/>
          <w:bCs/>
          <w:sz w:val="28"/>
          <w:szCs w:val="28"/>
          <w:lang w:eastAsia="en-US"/>
        </w:rPr>
      </w:pPr>
      <w:bookmarkStart w:id="32" w:name="_Toc120624683"/>
      <w:r w:rsidRPr="00C16064">
        <w:rPr>
          <w:b/>
          <w:bCs/>
          <w:sz w:val="28"/>
          <w:szCs w:val="28"/>
          <w:lang w:eastAsia="en-US"/>
        </w:rPr>
        <w:t>1.3.11. Описание процедур диагностики состояния тепловых сетей</w:t>
      </w:r>
    </w:p>
    <w:p w14:paraId="3DA5EB2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планирования капитальных (текущих) ремонтов</w:t>
      </w:r>
      <w:bookmarkEnd w:id="32"/>
    </w:p>
    <w:p w14:paraId="2139ECA4"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638040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целью диагностики состояния тепловых сетей проводятся гидравлические и температурные испытания теплотрасс, а также на тепловые потери.</w:t>
      </w:r>
    </w:p>
    <w:p w14:paraId="6DFF601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Гидравлическое испытание тепловых сетей производят дважды: сначала </w:t>
      </w:r>
      <w:r w:rsidRPr="00C16064">
        <w:rPr>
          <w:rFonts w:eastAsia="Calibri"/>
          <w:sz w:val="28"/>
          <w:szCs w:val="28"/>
          <w:lang w:eastAsia="en-US"/>
        </w:rPr>
        <w:lastRenderedPageBreak/>
        <w:t>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14:paraId="7915A9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14:paraId="4F124DA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14:paraId="0C3A1EB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14:paraId="2CBA2A6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гидравлическом испытании тепловых сетей последовательность проведения работ, следующая:</w:t>
      </w:r>
    </w:p>
    <w:p w14:paraId="7CF980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проводят очистку теплопроводов;</w:t>
      </w:r>
    </w:p>
    <w:p w14:paraId="0AD38680"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устанавливают манометры, заглушки и краны;</w:t>
      </w:r>
    </w:p>
    <w:p w14:paraId="6FDB88C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подключают воду и гидравлический пресс;</w:t>
      </w:r>
    </w:p>
    <w:p w14:paraId="541B47E8"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заполняют трубопроводы водой до необходимого давления;</w:t>
      </w:r>
    </w:p>
    <w:p w14:paraId="35A274CF"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проводят осмотр теплопроводов и помечают места, где обнаружены дефекты;</w:t>
      </w:r>
    </w:p>
    <w:p w14:paraId="346807C2"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устраняют дефекты;</w:t>
      </w:r>
    </w:p>
    <w:p w14:paraId="15FE8029"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производят второе испытание;</w:t>
      </w:r>
    </w:p>
    <w:p w14:paraId="5F8760D6" w14:textId="77777777" w:rsidR="001522A8" w:rsidRPr="00C16064" w:rsidRDefault="001522A8" w:rsidP="001522A8">
      <w:pPr>
        <w:widowControl w:val="0"/>
        <w:ind w:left="709"/>
        <w:jc w:val="both"/>
        <w:rPr>
          <w:rFonts w:eastAsia="Calibri"/>
          <w:sz w:val="28"/>
          <w:szCs w:val="28"/>
          <w:lang w:eastAsia="en-US"/>
        </w:rPr>
      </w:pPr>
      <w:r w:rsidRPr="00C16064">
        <w:rPr>
          <w:rFonts w:eastAsia="Calibri"/>
          <w:sz w:val="28"/>
          <w:szCs w:val="28"/>
          <w:lang w:eastAsia="en-US"/>
        </w:rPr>
        <w:t>отключают от водопровода и производят спуск воды из труб;</w:t>
      </w:r>
    </w:p>
    <w:p w14:paraId="679AD79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снимают манометры и заглушки.</w:t>
      </w:r>
    </w:p>
    <w:p w14:paraId="3A4CD0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14:paraId="2FD894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Испытание проводят давлением, равном рабочему с коэффициентом 1,25. </w:t>
      </w:r>
      <w:r w:rsidRPr="00C16064">
        <w:rPr>
          <w:rFonts w:eastAsia="Calibri"/>
          <w:sz w:val="28"/>
          <w:szCs w:val="28"/>
          <w:lang w:eastAsia="en-US"/>
        </w:rPr>
        <w:lastRenderedPageBreak/>
        <w:t>Под рабочим понимают максимальное давление, которое может возникнуть на данном участке в процессе эксплуатации.</w:t>
      </w:r>
    </w:p>
    <w:p w14:paraId="22C0BD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14:paraId="57441161" w14:textId="20B0006C"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w:t>
      </w:r>
      <w:r w:rsidR="008E435D">
        <w:rPr>
          <w:rFonts w:eastAsia="Calibri"/>
          <w:sz w:val="28"/>
          <w:szCs w:val="28"/>
          <w:lang w:eastAsia="en-US"/>
        </w:rPr>
        <w:t xml:space="preserve"> </w:t>
      </w:r>
      <w:r w:rsidRPr="00C16064">
        <w:rPr>
          <w:rFonts w:eastAsia="Calibri"/>
          <w:sz w:val="28"/>
          <w:szCs w:val="28"/>
          <w:lang w:eastAsia="en-US"/>
        </w:rPr>
        <w:t>%. Испытательное давление проверяет не только герметичность, но и прочность оборудования и трубопровода.</w:t>
      </w:r>
    </w:p>
    <w:p w14:paraId="695BAAF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14:paraId="7CBB12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2FC1EF5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14:paraId="3E0724C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14:paraId="331B0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Перед началом испытания производится расстановка персонала в пунктах наблюдения и по трассе тепловой сети.</w:t>
      </w:r>
    </w:p>
    <w:p w14:paraId="2DEEDAE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w:t>
      </w:r>
      <w:r w:rsidRPr="00C16064">
        <w:rPr>
          <w:rFonts w:eastAsia="Calibri"/>
          <w:lang w:eastAsia="en-US"/>
        </w:rPr>
        <w:t xml:space="preserve"> </w:t>
      </w:r>
      <w:r w:rsidRPr="00C16064">
        <w:rPr>
          <w:rFonts w:eastAsia="Calibri"/>
          <w:sz w:val="28"/>
          <w:szCs w:val="28"/>
          <w:lang w:eastAsia="en-US"/>
        </w:rPr>
        <w:t>энергии и величиной подпитки (дренажа).</w:t>
      </w:r>
    </w:p>
    <w:p w14:paraId="3F51D1A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70 - 80 °С.</w:t>
      </w:r>
    </w:p>
    <w:p w14:paraId="40E4AA7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путём регулирования величины подпитки, а после полного </w:t>
      </w:r>
      <w:r w:rsidRPr="00C16064">
        <w:rPr>
          <w:rFonts w:eastAsia="Calibri"/>
          <w:sz w:val="28"/>
          <w:szCs w:val="28"/>
          <w:lang w:eastAsia="en-US"/>
        </w:rPr>
        <w:lastRenderedPageBreak/>
        <w:t>прекращения подпитки в связи с увеличением объёма сетевой воды при нагреве путём дренирования воды из обратного коллектора.</w:t>
      </w:r>
    </w:p>
    <w:p w14:paraId="1F6B8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14:paraId="7A774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14:paraId="4DD6303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14:paraId="2D05A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14:paraId="4D835E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14:paraId="43BF71A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Системы теплопотребления, температура воды в которых при испытании превысила допустимые значения 95 °С должны быть немедленно отключены.</w:t>
      </w:r>
    </w:p>
    <w:p w14:paraId="227807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 °С.</w:t>
      </w:r>
    </w:p>
    <w:p w14:paraId="71B399C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Испытание считается законченным после понижения температуры воды в подающем трубопроводе тепловой сети до 70 - 80 °С.</w:t>
      </w:r>
    </w:p>
    <w:p w14:paraId="12200EA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14:paraId="72DF446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Осуществление разработанных гидравлических и температурных режимов испытаний производится в следующем порядке:</w:t>
      </w:r>
    </w:p>
    <w:p w14:paraId="7A51246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14:paraId="15EE416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14:paraId="704F2ED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давление в обратной линии испытываемого кольца на входе её в теплоподготовительную установку;</w:t>
      </w:r>
    </w:p>
    <w:p w14:paraId="28C480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устанавливается температура воды в подающей линии испытываемого кольца на выходе из теплоподготовительной установки.</w:t>
      </w:r>
    </w:p>
    <w:p w14:paraId="15787C81" w14:textId="1B0CDFF1"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Отклонение расхода сетевой воды в циркуляционном кольце не должно превышать ±</w:t>
      </w:r>
      <w:r w:rsidR="008E435D">
        <w:rPr>
          <w:rFonts w:eastAsia="Calibri"/>
          <w:sz w:val="28"/>
          <w:szCs w:val="28"/>
          <w:lang w:eastAsia="en-US"/>
        </w:rPr>
        <w:t xml:space="preserve"> </w:t>
      </w:r>
      <w:r w:rsidRPr="00C16064">
        <w:rPr>
          <w:rFonts w:eastAsia="Calibri"/>
          <w:sz w:val="28"/>
          <w:szCs w:val="28"/>
          <w:lang w:eastAsia="en-US"/>
        </w:rPr>
        <w:t>2 % расчётного значения.</w:t>
      </w:r>
    </w:p>
    <w:p w14:paraId="4A4D1A42" w14:textId="57F7D693"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Температура воды в подающей линии должна поддерживаться постоянной с точностью ±</w:t>
      </w:r>
      <w:r w:rsidR="008E435D">
        <w:rPr>
          <w:rFonts w:eastAsia="Calibri"/>
          <w:sz w:val="28"/>
          <w:szCs w:val="28"/>
          <w:lang w:eastAsia="en-US"/>
        </w:rPr>
        <w:t xml:space="preserve"> </w:t>
      </w:r>
      <w:r w:rsidRPr="00C16064">
        <w:rPr>
          <w:rFonts w:eastAsia="Calibri"/>
          <w:sz w:val="28"/>
          <w:szCs w:val="28"/>
          <w:lang w:eastAsia="en-US"/>
        </w:rPr>
        <w:t>0,5 °С.</w:t>
      </w:r>
    </w:p>
    <w:p w14:paraId="0AF535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14:paraId="7C016D8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14:paraId="5DD45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неё и на перемычке конечного участка испытываемого кольца. Результаты измерений фиксируются одновременно через каждые 30 мин.</w:t>
      </w:r>
    </w:p>
    <w:p w14:paraId="367360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14:paraId="035B330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14:paraId="5CC16AD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20 - 40 мин повышается на 10 - 20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14:paraId="032C5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Расход воды при режиме «температурной волны» остаётся неизменным. Прохождение «температурной волны» по испытываемому кольцу фиксируется с интервалом 10 мин во 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14:paraId="5838B88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Испытания считаются законченными после того, как «температурная </w:t>
      </w:r>
      <w:r w:rsidRPr="00C16064">
        <w:rPr>
          <w:rFonts w:eastAsia="Calibri"/>
          <w:sz w:val="28"/>
          <w:szCs w:val="28"/>
          <w:lang w:eastAsia="en-US"/>
        </w:rPr>
        <w:lastRenderedPageBreak/>
        <w:t>волна» будет отмечена в обратной линии кольца на входе в теплоподготовительную установку.</w:t>
      </w:r>
    </w:p>
    <w:p w14:paraId="130C47A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10 - 12 ч.</w:t>
      </w:r>
    </w:p>
    <w:p w14:paraId="5924862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результате испытаний определяются тепловые потери для каждого из участков испытываемого кольца отдельно по подающей и обратной линиям.</w:t>
      </w:r>
    </w:p>
    <w:p w14:paraId="693BC635" w14:textId="77777777" w:rsidR="001522A8" w:rsidRPr="00C16064" w:rsidRDefault="001522A8" w:rsidP="001522A8">
      <w:pPr>
        <w:widowControl w:val="0"/>
        <w:ind w:firstLine="709"/>
        <w:jc w:val="both"/>
        <w:rPr>
          <w:rFonts w:eastAsia="Calibri"/>
          <w:sz w:val="28"/>
          <w:szCs w:val="28"/>
          <w:lang w:eastAsia="en-US"/>
        </w:rPr>
      </w:pPr>
    </w:p>
    <w:p w14:paraId="352FCE00" w14:textId="77777777" w:rsidR="001522A8" w:rsidRPr="00C16064" w:rsidRDefault="001522A8" w:rsidP="001522A8">
      <w:pPr>
        <w:keepNext/>
        <w:keepLines/>
        <w:numPr>
          <w:ilvl w:val="2"/>
          <w:numId w:val="0"/>
        </w:numPr>
        <w:jc w:val="center"/>
        <w:outlineLvl w:val="2"/>
        <w:rPr>
          <w:b/>
          <w:bCs/>
          <w:sz w:val="28"/>
          <w:szCs w:val="28"/>
          <w:lang w:eastAsia="en-US"/>
        </w:rPr>
      </w:pPr>
      <w:bookmarkStart w:id="33" w:name="_Toc120624684"/>
      <w:r w:rsidRPr="00C16064">
        <w:rPr>
          <w:b/>
          <w:bCs/>
          <w:sz w:val="28"/>
          <w:szCs w:val="28"/>
          <w:lang w:eastAsia="en-US"/>
        </w:rPr>
        <w:t xml:space="preserve">1.3.12. Описание периодичности и соответствия требованиям </w:t>
      </w:r>
    </w:p>
    <w:p w14:paraId="05FE9B50"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3"/>
    </w:p>
    <w:p w14:paraId="1399003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FAA01A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14:paraId="680DCB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Техническое освидетельствование тепловых сетей должно производиться не реже 1 раза в 5 лет в соответствии с п. 2.5 МДК 4 - 02.2001 «Типовая инструкция по технической эксплуатации тепловых сетей систем коммунального теплоснабжения»;</w:t>
      </w:r>
    </w:p>
    <w:p w14:paraId="743ADB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w:t>
      </w:r>
      <w:r w:rsidRPr="00C16064">
        <w:rPr>
          <w:rFonts w:eastAsia="Calibri"/>
          <w:sz w:val="28"/>
          <w:szCs w:val="28"/>
          <w:vertAlign w:val="superscript"/>
          <w:lang w:eastAsia="en-US"/>
        </w:rPr>
        <w:t>2</w:t>
      </w:r>
      <w:r w:rsidRPr="00C16064">
        <w:rPr>
          <w:rFonts w:eastAsia="Calibri"/>
          <w:sz w:val="28"/>
          <w:szCs w:val="28"/>
          <w:lang w:eastAsia="en-US"/>
        </w:rPr>
        <w:t>), системы отопления с чугунными отопительными приборами давлением 1,25 рабочего, но не ниже 0,6 МПа (6 кгс/см</w:t>
      </w:r>
      <w:r w:rsidRPr="00C16064">
        <w:rPr>
          <w:rFonts w:eastAsia="Calibri"/>
          <w:sz w:val="28"/>
          <w:szCs w:val="28"/>
          <w:vertAlign w:val="superscript"/>
          <w:lang w:eastAsia="en-US"/>
        </w:rPr>
        <w:t>2</w:t>
      </w:r>
      <w:r w:rsidRPr="00C16064">
        <w:rPr>
          <w:rFonts w:eastAsia="Calibri"/>
          <w:sz w:val="28"/>
          <w:szCs w:val="28"/>
          <w:lang w:eastAsia="en-US"/>
        </w:rPr>
        <w:t>), а системы панельного отопления давлением 1 МПа (10 кгс/см</w:t>
      </w:r>
      <w:r w:rsidRPr="00C16064">
        <w:rPr>
          <w:rFonts w:eastAsia="Calibri"/>
          <w:sz w:val="28"/>
          <w:szCs w:val="28"/>
          <w:vertAlign w:val="superscript"/>
          <w:lang w:eastAsia="en-US"/>
        </w:rPr>
        <w:t>2</w:t>
      </w:r>
      <w:r w:rsidRPr="00C16064">
        <w:rPr>
          <w:rFonts w:eastAsia="Calibri"/>
          <w:sz w:val="28"/>
          <w:szCs w:val="28"/>
          <w:lang w:eastAsia="en-US"/>
        </w:rPr>
        <w:t>) (п.5.28 МДК 4 - 02.2001);</w:t>
      </w:r>
    </w:p>
    <w:p w14:paraId="10FAC6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Испытанию на максимальную температуру теплоносителя должны подвергаться все</w:t>
      </w:r>
      <w:r w:rsidRPr="00C16064">
        <w:rPr>
          <w:rFonts w:eastAsia="Calibri"/>
          <w:szCs w:val="22"/>
          <w:lang w:eastAsia="en-US"/>
        </w:rPr>
        <w:t xml:space="preserve"> </w:t>
      </w:r>
      <w:r w:rsidRPr="00C16064">
        <w:rPr>
          <w:rFonts w:eastAsia="Calibri"/>
          <w:sz w:val="28"/>
          <w:szCs w:val="28"/>
          <w:lang w:eastAsia="en-US"/>
        </w:rPr>
        <w:t>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14:paraId="7F9B0DD9" w14:textId="77777777" w:rsidR="001522A8" w:rsidRPr="00C16064" w:rsidRDefault="001522A8" w:rsidP="001522A8">
      <w:pPr>
        <w:widowControl w:val="0"/>
        <w:ind w:firstLine="709"/>
        <w:jc w:val="both"/>
        <w:rPr>
          <w:rFonts w:eastAsia="Calibri"/>
          <w:sz w:val="28"/>
          <w:szCs w:val="28"/>
          <w:lang w:eastAsia="en-US"/>
        </w:rPr>
      </w:pPr>
    </w:p>
    <w:p w14:paraId="7A6F3E42" w14:textId="77777777" w:rsidR="001522A8" w:rsidRPr="00C16064" w:rsidRDefault="001522A8" w:rsidP="001522A8">
      <w:pPr>
        <w:keepNext/>
        <w:keepLines/>
        <w:numPr>
          <w:ilvl w:val="2"/>
          <w:numId w:val="0"/>
        </w:numPr>
        <w:jc w:val="center"/>
        <w:outlineLvl w:val="2"/>
        <w:rPr>
          <w:b/>
          <w:bCs/>
          <w:sz w:val="28"/>
          <w:szCs w:val="28"/>
          <w:lang w:eastAsia="en-US"/>
        </w:rPr>
      </w:pPr>
      <w:bookmarkStart w:id="34" w:name="_Toc120624685"/>
      <w:r w:rsidRPr="00C16064">
        <w:rPr>
          <w:b/>
          <w:bCs/>
          <w:sz w:val="28"/>
          <w:szCs w:val="28"/>
          <w:lang w:eastAsia="en-US"/>
        </w:rPr>
        <w:lastRenderedPageBreak/>
        <w:t>1.3.13. Описание нормативов технологических потерь</w:t>
      </w:r>
    </w:p>
    <w:p w14:paraId="18B450B5"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ценовых зонах теплоснабжения - плановых потерь, определяемых</w:t>
      </w:r>
    </w:p>
    <w:p w14:paraId="5888E46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соответствии с методическими указаниями по разработке схем</w:t>
      </w:r>
    </w:p>
    <w:p w14:paraId="16B01E0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теплоснабжения) при передаче тепловой энергии (мощности) </w:t>
      </w:r>
    </w:p>
    <w:p w14:paraId="7D7D23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теплоносителя, включаемых в расчёт отпущенных тепловой энергии (мощности) и теплоносителя</w:t>
      </w:r>
      <w:bookmarkEnd w:id="34"/>
    </w:p>
    <w:p w14:paraId="44C5C6F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727004C4"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Нормативы технологических потерь при передаче тепловой энергии разрабатываются по следующим показателям:</w:t>
      </w:r>
    </w:p>
    <w:p w14:paraId="4E73D52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и затраты теплоносителей (пар, конденсат, вода);</w:t>
      </w:r>
    </w:p>
    <w:p w14:paraId="4CC42BA1"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14:paraId="1CCA94C2" w14:textId="77777777" w:rsidR="001522A8" w:rsidRPr="00C16064" w:rsidRDefault="001522A8" w:rsidP="001522A8">
      <w:pPr>
        <w:widowControl w:val="0"/>
        <w:ind w:right="-1" w:firstLine="709"/>
        <w:jc w:val="both"/>
        <w:rPr>
          <w:rFonts w:eastAsia="Calibri"/>
          <w:sz w:val="28"/>
          <w:szCs w:val="28"/>
          <w:lang w:eastAsia="en-US"/>
        </w:rPr>
      </w:pPr>
      <w:r w:rsidRPr="00C16064">
        <w:rPr>
          <w:rFonts w:eastAsia="Calibri"/>
          <w:sz w:val="28"/>
          <w:szCs w:val="28"/>
          <w:lang w:eastAsia="en-US"/>
        </w:rPr>
        <w:t>затраты электрической энергии на передачу тепловой энергии.</w:t>
      </w:r>
    </w:p>
    <w:p w14:paraId="64736FBA" w14:textId="5570FF57"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Нормы тепловых потерь представлены в таблицах ниже.</w:t>
      </w:r>
    </w:p>
    <w:p w14:paraId="6B008A7D" w14:textId="15D56789" w:rsidR="003B1285" w:rsidRDefault="003B1285" w:rsidP="001522A8">
      <w:pPr>
        <w:widowControl w:val="0"/>
        <w:ind w:firstLine="709"/>
        <w:jc w:val="both"/>
        <w:rPr>
          <w:rFonts w:eastAsia="Calibri"/>
          <w:sz w:val="28"/>
          <w:szCs w:val="28"/>
          <w:lang w:eastAsia="en-US"/>
        </w:rPr>
      </w:pPr>
    </w:p>
    <w:p w14:paraId="42CC002C" w14:textId="7777777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272F6BC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145A7CC" w14:textId="77777777" w:rsidR="001522A8" w:rsidRPr="00C16064" w:rsidRDefault="001522A8" w:rsidP="001522A8">
      <w:pPr>
        <w:jc w:val="center"/>
        <w:rPr>
          <w:rFonts w:eastAsia="Calibri"/>
        </w:rPr>
      </w:pPr>
      <w:r w:rsidRPr="00C16064">
        <w:rPr>
          <w:rFonts w:eastAsia="Calibri"/>
        </w:rPr>
        <w:t>С 1959 Г. ПО 1989 Г. ВКЛЮЧИТЕЛЬНО</w:t>
      </w:r>
    </w:p>
    <w:p w14:paraId="48433166" w14:textId="77777777" w:rsidR="001522A8" w:rsidRPr="00C16064" w:rsidRDefault="001522A8" w:rsidP="001522A8">
      <w:pPr>
        <w:ind w:firstLine="709"/>
        <w:jc w:val="center"/>
        <w:rPr>
          <w:rFonts w:eastAsia="Calibri"/>
        </w:rPr>
      </w:pPr>
    </w:p>
    <w:p w14:paraId="54CAEC4C" w14:textId="77777777" w:rsidR="001522A8" w:rsidRPr="00C16064" w:rsidRDefault="001522A8" w:rsidP="001522A8">
      <w:pPr>
        <w:keepNext/>
        <w:jc w:val="right"/>
        <w:rPr>
          <w:rFonts w:eastAsia="Calibri"/>
          <w:b/>
          <w:iCs/>
          <w:sz w:val="20"/>
          <w:szCs w:val="18"/>
          <w:lang w:eastAsia="en-US"/>
        </w:rPr>
      </w:pPr>
      <w:bookmarkStart w:id="35" w:name="_Toc40787808"/>
      <w:bookmarkStart w:id="36" w:name="_Toc71031197"/>
      <w:r w:rsidRPr="00C16064">
        <w:rPr>
          <w:rFonts w:eastAsia="Calibri"/>
          <w:b/>
          <w:iCs/>
          <w:sz w:val="20"/>
          <w:szCs w:val="18"/>
          <w:lang w:eastAsia="en-US"/>
        </w:rPr>
        <w:t>Таблица 1.9 Нормы тепловых потерь трубопроводов внутри помещений с расчетной температурой</w:t>
      </w:r>
    </w:p>
    <w:p w14:paraId="07D7FC13"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воздуха t = +21 °C</w:t>
      </w:r>
      <w:bookmarkEnd w:id="35"/>
      <w:bookmarkEnd w:id="36"/>
    </w:p>
    <w:tbl>
      <w:tblPr>
        <w:tblW w:w="4909" w:type="pct"/>
        <w:jc w:val="center"/>
        <w:tblLayout w:type="fixed"/>
        <w:tblCellMar>
          <w:left w:w="70" w:type="dxa"/>
          <w:right w:w="70" w:type="dxa"/>
        </w:tblCellMar>
        <w:tblLook w:val="0000" w:firstRow="0" w:lastRow="0" w:firstColumn="0" w:lastColumn="0" w:noHBand="0" w:noVBand="0"/>
      </w:tblPr>
      <w:tblGrid>
        <w:gridCol w:w="1126"/>
        <w:gridCol w:w="709"/>
        <w:gridCol w:w="47"/>
        <w:gridCol w:w="804"/>
        <w:gridCol w:w="708"/>
        <w:gridCol w:w="690"/>
        <w:gridCol w:w="733"/>
        <w:gridCol w:w="849"/>
        <w:gridCol w:w="733"/>
        <w:gridCol w:w="733"/>
        <w:gridCol w:w="849"/>
        <w:gridCol w:w="733"/>
        <w:gridCol w:w="733"/>
      </w:tblGrid>
      <w:tr w:rsidR="001522A8" w:rsidRPr="00C16064" w14:paraId="297EE9F2" w14:textId="77777777" w:rsidTr="003B1285">
        <w:trPr>
          <w:cantSplit/>
          <w:trHeight w:val="240"/>
          <w:jc w:val="center"/>
        </w:trPr>
        <w:tc>
          <w:tcPr>
            <w:tcW w:w="1126" w:type="dxa"/>
            <w:vMerge w:val="restart"/>
            <w:tcBorders>
              <w:top w:val="single" w:sz="6" w:space="0" w:color="auto"/>
              <w:left w:val="single" w:sz="6" w:space="0" w:color="auto"/>
              <w:bottom w:val="none" w:sz="4" w:space="0" w:color="000000"/>
              <w:right w:val="single" w:sz="6" w:space="0" w:color="auto"/>
            </w:tcBorders>
            <w:vAlign w:val="center"/>
          </w:tcPr>
          <w:p w14:paraId="03EE1D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Условный </w:t>
            </w:r>
            <w:r w:rsidRPr="003B1285">
              <w:rPr>
                <w:rFonts w:eastAsia="Calibri"/>
                <w:sz w:val="22"/>
                <w:szCs w:val="22"/>
              </w:rPr>
              <w:br/>
              <w:t>диаметр, мм</w:t>
            </w: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60FEC9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Температура теплоносителя, °C</w:t>
            </w:r>
          </w:p>
        </w:tc>
      </w:tr>
      <w:tr w:rsidR="001522A8" w:rsidRPr="00C16064" w14:paraId="698C52B4" w14:textId="77777777" w:rsidTr="003B1285">
        <w:trPr>
          <w:cantSplit/>
          <w:trHeight w:val="240"/>
          <w:jc w:val="center"/>
        </w:trPr>
        <w:tc>
          <w:tcPr>
            <w:tcW w:w="1126" w:type="dxa"/>
            <w:vMerge/>
            <w:tcBorders>
              <w:top w:val="none" w:sz="4" w:space="0" w:color="000000"/>
              <w:left w:val="single" w:sz="6" w:space="0" w:color="auto"/>
              <w:bottom w:val="none" w:sz="4" w:space="0" w:color="000000"/>
              <w:right w:val="single" w:sz="6" w:space="0" w:color="auto"/>
            </w:tcBorders>
            <w:vAlign w:val="center"/>
          </w:tcPr>
          <w:p w14:paraId="04E1AC81" w14:textId="77777777" w:rsidR="001522A8" w:rsidRPr="003B1285" w:rsidRDefault="001522A8" w:rsidP="001522A8">
            <w:pPr>
              <w:spacing w:line="360" w:lineRule="auto"/>
              <w:jc w:val="center"/>
              <w:rPr>
                <w:rFonts w:eastAsia="Calibri"/>
                <w:sz w:val="22"/>
                <w:szCs w:val="22"/>
              </w:rPr>
            </w:pPr>
          </w:p>
        </w:tc>
        <w:tc>
          <w:tcPr>
            <w:tcW w:w="756" w:type="dxa"/>
            <w:gridSpan w:val="2"/>
            <w:tcBorders>
              <w:top w:val="single" w:sz="6" w:space="0" w:color="auto"/>
              <w:left w:val="single" w:sz="6" w:space="0" w:color="auto"/>
              <w:bottom w:val="single" w:sz="6" w:space="0" w:color="auto"/>
              <w:right w:val="single" w:sz="6" w:space="0" w:color="auto"/>
            </w:tcBorders>
            <w:vAlign w:val="center"/>
          </w:tcPr>
          <w:p w14:paraId="60A37E3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tc>
        <w:tc>
          <w:tcPr>
            <w:tcW w:w="804" w:type="dxa"/>
            <w:tcBorders>
              <w:top w:val="single" w:sz="6" w:space="0" w:color="auto"/>
              <w:left w:val="single" w:sz="6" w:space="0" w:color="auto"/>
              <w:bottom w:val="single" w:sz="6" w:space="0" w:color="auto"/>
              <w:right w:val="single" w:sz="6" w:space="0" w:color="auto"/>
            </w:tcBorders>
            <w:vAlign w:val="center"/>
          </w:tcPr>
          <w:p w14:paraId="7B2D19E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75</w:t>
            </w:r>
          </w:p>
        </w:tc>
        <w:tc>
          <w:tcPr>
            <w:tcW w:w="708" w:type="dxa"/>
            <w:tcBorders>
              <w:top w:val="single" w:sz="6" w:space="0" w:color="auto"/>
              <w:left w:val="single" w:sz="6" w:space="0" w:color="auto"/>
              <w:bottom w:val="single" w:sz="6" w:space="0" w:color="auto"/>
              <w:right w:val="single" w:sz="6" w:space="0" w:color="auto"/>
            </w:tcBorders>
            <w:vAlign w:val="center"/>
          </w:tcPr>
          <w:p w14:paraId="0C46C52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tc>
        <w:tc>
          <w:tcPr>
            <w:tcW w:w="690" w:type="dxa"/>
            <w:tcBorders>
              <w:top w:val="single" w:sz="6" w:space="0" w:color="auto"/>
              <w:left w:val="single" w:sz="6" w:space="0" w:color="auto"/>
              <w:bottom w:val="single" w:sz="6" w:space="0" w:color="auto"/>
              <w:right w:val="single" w:sz="6" w:space="0" w:color="auto"/>
            </w:tcBorders>
            <w:vAlign w:val="center"/>
          </w:tcPr>
          <w:p w14:paraId="120618C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125</w:t>
            </w:r>
          </w:p>
        </w:tc>
        <w:tc>
          <w:tcPr>
            <w:tcW w:w="733" w:type="dxa"/>
            <w:tcBorders>
              <w:top w:val="single" w:sz="6" w:space="0" w:color="auto"/>
              <w:left w:val="single" w:sz="6" w:space="0" w:color="auto"/>
              <w:bottom w:val="single" w:sz="6" w:space="0" w:color="auto"/>
              <w:right w:val="single" w:sz="6" w:space="0" w:color="auto"/>
            </w:tcBorders>
            <w:vAlign w:val="center"/>
          </w:tcPr>
          <w:p w14:paraId="0EF03E5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150</w:t>
            </w:r>
          </w:p>
        </w:tc>
        <w:tc>
          <w:tcPr>
            <w:tcW w:w="849" w:type="dxa"/>
            <w:tcBorders>
              <w:top w:val="single" w:sz="6" w:space="0" w:color="auto"/>
              <w:left w:val="single" w:sz="6" w:space="0" w:color="auto"/>
              <w:bottom w:val="single" w:sz="6" w:space="0" w:color="auto"/>
              <w:right w:val="single" w:sz="6" w:space="0" w:color="auto"/>
            </w:tcBorders>
            <w:vAlign w:val="center"/>
          </w:tcPr>
          <w:p w14:paraId="3194591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200</w:t>
            </w:r>
          </w:p>
        </w:tc>
        <w:tc>
          <w:tcPr>
            <w:tcW w:w="733" w:type="dxa"/>
            <w:tcBorders>
              <w:top w:val="single" w:sz="6" w:space="0" w:color="auto"/>
              <w:left w:val="single" w:sz="6" w:space="0" w:color="auto"/>
              <w:bottom w:val="single" w:sz="6" w:space="0" w:color="auto"/>
              <w:right w:val="single" w:sz="6" w:space="0" w:color="auto"/>
            </w:tcBorders>
            <w:vAlign w:val="center"/>
          </w:tcPr>
          <w:p w14:paraId="232B6848"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250</w:t>
            </w:r>
          </w:p>
        </w:tc>
        <w:tc>
          <w:tcPr>
            <w:tcW w:w="733" w:type="dxa"/>
            <w:tcBorders>
              <w:top w:val="single" w:sz="6" w:space="0" w:color="auto"/>
              <w:left w:val="single" w:sz="6" w:space="0" w:color="auto"/>
              <w:bottom w:val="single" w:sz="6" w:space="0" w:color="auto"/>
              <w:right w:val="single" w:sz="6" w:space="0" w:color="auto"/>
            </w:tcBorders>
            <w:vAlign w:val="center"/>
          </w:tcPr>
          <w:p w14:paraId="534C5537"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300</w:t>
            </w:r>
          </w:p>
        </w:tc>
        <w:tc>
          <w:tcPr>
            <w:tcW w:w="849" w:type="dxa"/>
            <w:tcBorders>
              <w:top w:val="single" w:sz="6" w:space="0" w:color="auto"/>
              <w:left w:val="single" w:sz="6" w:space="0" w:color="auto"/>
              <w:bottom w:val="single" w:sz="6" w:space="0" w:color="auto"/>
              <w:right w:val="single" w:sz="6" w:space="0" w:color="auto"/>
            </w:tcBorders>
            <w:vAlign w:val="center"/>
          </w:tcPr>
          <w:p w14:paraId="326E0EA0"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350</w:t>
            </w:r>
          </w:p>
        </w:tc>
        <w:tc>
          <w:tcPr>
            <w:tcW w:w="733" w:type="dxa"/>
            <w:tcBorders>
              <w:top w:val="single" w:sz="6" w:space="0" w:color="auto"/>
              <w:left w:val="single" w:sz="6" w:space="0" w:color="auto"/>
              <w:bottom w:val="single" w:sz="6" w:space="0" w:color="auto"/>
              <w:right w:val="single" w:sz="6" w:space="0" w:color="auto"/>
            </w:tcBorders>
            <w:vAlign w:val="center"/>
          </w:tcPr>
          <w:p w14:paraId="4333DC5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400</w:t>
            </w:r>
          </w:p>
        </w:tc>
        <w:tc>
          <w:tcPr>
            <w:tcW w:w="733" w:type="dxa"/>
            <w:tcBorders>
              <w:top w:val="single" w:sz="6" w:space="0" w:color="auto"/>
              <w:left w:val="single" w:sz="6" w:space="0" w:color="auto"/>
              <w:bottom w:val="single" w:sz="6" w:space="0" w:color="auto"/>
              <w:right w:val="single" w:sz="6" w:space="0" w:color="auto"/>
            </w:tcBorders>
            <w:vAlign w:val="center"/>
          </w:tcPr>
          <w:p w14:paraId="379851F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450</w:t>
            </w:r>
          </w:p>
        </w:tc>
      </w:tr>
      <w:tr w:rsidR="001522A8" w:rsidRPr="00C16064" w14:paraId="786B61B3" w14:textId="77777777" w:rsidTr="003B1285">
        <w:trPr>
          <w:cantSplit/>
          <w:trHeight w:val="240"/>
          <w:jc w:val="center"/>
        </w:trPr>
        <w:tc>
          <w:tcPr>
            <w:tcW w:w="1126" w:type="dxa"/>
            <w:vMerge/>
            <w:tcBorders>
              <w:top w:val="none" w:sz="4" w:space="0" w:color="000000"/>
              <w:left w:val="single" w:sz="6" w:space="0" w:color="auto"/>
              <w:bottom w:val="single" w:sz="6" w:space="0" w:color="auto"/>
              <w:right w:val="single" w:sz="6" w:space="0" w:color="auto"/>
            </w:tcBorders>
            <w:vAlign w:val="center"/>
          </w:tcPr>
          <w:p w14:paraId="474DC085" w14:textId="77777777" w:rsidR="001522A8" w:rsidRPr="003B1285" w:rsidRDefault="001522A8" w:rsidP="001522A8">
            <w:pPr>
              <w:spacing w:line="360" w:lineRule="auto"/>
              <w:jc w:val="center"/>
              <w:rPr>
                <w:rFonts w:eastAsia="Calibri"/>
                <w:sz w:val="22"/>
                <w:szCs w:val="22"/>
              </w:rPr>
            </w:pPr>
          </w:p>
        </w:tc>
        <w:tc>
          <w:tcPr>
            <w:tcW w:w="8321" w:type="dxa"/>
            <w:gridSpan w:val="12"/>
            <w:tcBorders>
              <w:top w:val="single" w:sz="6" w:space="0" w:color="auto"/>
              <w:left w:val="single" w:sz="6" w:space="0" w:color="auto"/>
              <w:bottom w:val="single" w:sz="6" w:space="0" w:color="auto"/>
              <w:right w:val="single" w:sz="6" w:space="0" w:color="auto"/>
            </w:tcBorders>
            <w:vAlign w:val="center"/>
          </w:tcPr>
          <w:p w14:paraId="0CDF953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Тепловые потери, ккал/ч</w:t>
            </w:r>
          </w:p>
        </w:tc>
      </w:tr>
      <w:tr w:rsidR="001522A8" w:rsidRPr="00C16064" w14:paraId="3A19E8A2" w14:textId="77777777" w:rsidTr="003B1285">
        <w:trPr>
          <w:cantSplit/>
          <w:trHeight w:val="2760"/>
          <w:jc w:val="center"/>
        </w:trPr>
        <w:tc>
          <w:tcPr>
            <w:tcW w:w="1126" w:type="dxa"/>
            <w:tcBorders>
              <w:top w:val="single" w:sz="6" w:space="0" w:color="auto"/>
              <w:left w:val="single" w:sz="6" w:space="0" w:color="auto"/>
              <w:bottom w:val="single" w:sz="6" w:space="0" w:color="auto"/>
              <w:right w:val="single" w:sz="6" w:space="0" w:color="auto"/>
            </w:tcBorders>
            <w:vAlign w:val="center"/>
          </w:tcPr>
          <w:p w14:paraId="4A8FF541"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lastRenderedPageBreak/>
              <w:t>25</w:t>
            </w:r>
          </w:p>
          <w:p w14:paraId="0FC0A7B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40</w:t>
            </w:r>
          </w:p>
          <w:p w14:paraId="6CEFD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50</w:t>
            </w:r>
          </w:p>
          <w:p w14:paraId="474245A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65</w:t>
            </w:r>
          </w:p>
          <w:p w14:paraId="5476BF4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80</w:t>
            </w:r>
          </w:p>
          <w:p w14:paraId="6A95F08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100</w:t>
            </w:r>
          </w:p>
          <w:p w14:paraId="153A033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125    </w:t>
            </w:r>
            <w:r w:rsidRPr="003B1285">
              <w:rPr>
                <w:rFonts w:eastAsia="Calibri"/>
                <w:sz w:val="22"/>
                <w:szCs w:val="22"/>
              </w:rPr>
              <w:br/>
              <w:t xml:space="preserve">150    </w:t>
            </w:r>
            <w:r w:rsidRPr="003B1285">
              <w:rPr>
                <w:rFonts w:eastAsia="Calibri"/>
                <w:sz w:val="22"/>
                <w:szCs w:val="22"/>
              </w:rPr>
              <w:br/>
              <w:t xml:space="preserve">175    </w:t>
            </w:r>
            <w:r w:rsidRPr="003B1285">
              <w:rPr>
                <w:rFonts w:eastAsia="Calibri"/>
                <w:sz w:val="22"/>
                <w:szCs w:val="22"/>
              </w:rPr>
              <w:br/>
              <w:t xml:space="preserve">200    </w:t>
            </w:r>
            <w:r w:rsidRPr="003B1285">
              <w:rPr>
                <w:rFonts w:eastAsia="Calibri"/>
                <w:sz w:val="22"/>
                <w:szCs w:val="22"/>
              </w:rPr>
              <w:br/>
              <w:t xml:space="preserve">250    </w:t>
            </w:r>
            <w:r w:rsidRPr="003B1285">
              <w:rPr>
                <w:rFonts w:eastAsia="Calibri"/>
                <w:sz w:val="22"/>
                <w:szCs w:val="22"/>
              </w:rPr>
              <w:br/>
              <w:t xml:space="preserve">300    </w:t>
            </w:r>
            <w:r w:rsidRPr="003B1285">
              <w:rPr>
                <w:rFonts w:eastAsia="Calibri"/>
                <w:sz w:val="22"/>
                <w:szCs w:val="22"/>
              </w:rPr>
              <w:br/>
              <w:t xml:space="preserve">350    </w:t>
            </w:r>
            <w:r w:rsidRPr="003B1285">
              <w:rPr>
                <w:rFonts w:eastAsia="Calibri"/>
                <w:sz w:val="22"/>
                <w:szCs w:val="22"/>
              </w:rPr>
              <w:br/>
              <w:t xml:space="preserve">400    </w:t>
            </w:r>
            <w:r w:rsidRPr="003B1285">
              <w:rPr>
                <w:rFonts w:eastAsia="Calibri"/>
                <w:sz w:val="22"/>
                <w:szCs w:val="22"/>
              </w:rPr>
              <w:br/>
              <w:t xml:space="preserve">450    </w:t>
            </w:r>
            <w:r w:rsidRPr="003B1285">
              <w:rPr>
                <w:rFonts w:eastAsia="Calibri"/>
                <w:sz w:val="22"/>
                <w:szCs w:val="22"/>
              </w:rPr>
              <w:br/>
              <w:t xml:space="preserve">500    </w:t>
            </w:r>
            <w:r w:rsidRPr="003B1285">
              <w:rPr>
                <w:rFonts w:eastAsia="Calibri"/>
                <w:sz w:val="22"/>
                <w:szCs w:val="22"/>
              </w:rPr>
              <w:br/>
              <w:t xml:space="preserve">600    </w:t>
            </w:r>
            <w:r w:rsidRPr="003B1285">
              <w:rPr>
                <w:rFonts w:eastAsia="Calibri"/>
                <w:sz w:val="22"/>
                <w:szCs w:val="22"/>
              </w:rPr>
              <w:br/>
              <w:t xml:space="preserve">700    </w:t>
            </w:r>
            <w:r w:rsidRPr="003B1285">
              <w:rPr>
                <w:rFonts w:eastAsia="Calibri"/>
                <w:sz w:val="22"/>
                <w:szCs w:val="22"/>
              </w:rPr>
              <w:br/>
              <w:t>800</w:t>
            </w:r>
          </w:p>
        </w:tc>
        <w:tc>
          <w:tcPr>
            <w:tcW w:w="709" w:type="dxa"/>
            <w:tcBorders>
              <w:top w:val="single" w:sz="6" w:space="0" w:color="auto"/>
              <w:left w:val="single" w:sz="6" w:space="0" w:color="auto"/>
              <w:bottom w:val="single" w:sz="6" w:space="0" w:color="auto"/>
              <w:right w:val="single" w:sz="6" w:space="0" w:color="auto"/>
            </w:tcBorders>
            <w:vAlign w:val="center"/>
          </w:tcPr>
          <w:p w14:paraId="6D999B49"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  </w:t>
            </w:r>
            <w:r w:rsidRPr="003B1285">
              <w:rPr>
                <w:rFonts w:eastAsia="Calibri"/>
                <w:sz w:val="22"/>
                <w:szCs w:val="22"/>
              </w:rPr>
              <w:br/>
              <w:t xml:space="preserve">13  </w:t>
            </w:r>
            <w:r w:rsidRPr="003B1285">
              <w:rPr>
                <w:rFonts w:eastAsia="Calibri"/>
                <w:sz w:val="22"/>
                <w:szCs w:val="22"/>
              </w:rPr>
              <w:br/>
              <w:t xml:space="preserve">14  </w:t>
            </w:r>
            <w:r w:rsidRPr="003B1285">
              <w:rPr>
                <w:rFonts w:eastAsia="Calibri"/>
                <w:sz w:val="22"/>
                <w:szCs w:val="22"/>
              </w:rPr>
              <w:br/>
              <w:t xml:space="preserve">15  </w:t>
            </w:r>
            <w:r w:rsidRPr="003B1285">
              <w:rPr>
                <w:rFonts w:eastAsia="Calibri"/>
                <w:sz w:val="22"/>
                <w:szCs w:val="22"/>
              </w:rPr>
              <w:br/>
              <w:t xml:space="preserve">16  </w:t>
            </w:r>
            <w:r w:rsidRPr="003B1285">
              <w:rPr>
                <w:rFonts w:eastAsia="Calibri"/>
                <w:sz w:val="22"/>
                <w:szCs w:val="22"/>
              </w:rPr>
              <w:br/>
              <w:t xml:space="preserve">22  </w:t>
            </w:r>
            <w:r w:rsidRPr="003B1285">
              <w:rPr>
                <w:rFonts w:eastAsia="Calibri"/>
                <w:sz w:val="22"/>
                <w:szCs w:val="22"/>
              </w:rPr>
              <w:br/>
              <w:t xml:space="preserve">27  </w:t>
            </w:r>
            <w:r w:rsidRPr="003B1285">
              <w:rPr>
                <w:rFonts w:eastAsia="Calibri"/>
                <w:sz w:val="22"/>
                <w:szCs w:val="22"/>
              </w:rPr>
              <w:br/>
              <w:t xml:space="preserve">31  </w:t>
            </w:r>
            <w:r w:rsidRPr="003B1285">
              <w:rPr>
                <w:rFonts w:eastAsia="Calibri"/>
                <w:sz w:val="22"/>
                <w:szCs w:val="22"/>
              </w:rPr>
              <w:br/>
              <w:t xml:space="preserve">35  </w:t>
            </w:r>
            <w:r w:rsidRPr="003B1285">
              <w:rPr>
                <w:rFonts w:eastAsia="Calibri"/>
                <w:sz w:val="22"/>
                <w:szCs w:val="22"/>
              </w:rPr>
              <w:br/>
              <w:t xml:space="preserve">38  </w:t>
            </w:r>
            <w:r w:rsidRPr="003B1285">
              <w:rPr>
                <w:rFonts w:eastAsia="Calibri"/>
                <w:sz w:val="22"/>
                <w:szCs w:val="22"/>
              </w:rPr>
              <w:br/>
              <w:t xml:space="preserve">42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82  </w:t>
            </w:r>
            <w:r w:rsidRPr="003B1285">
              <w:rPr>
                <w:rFonts w:eastAsia="Calibri"/>
                <w:sz w:val="22"/>
                <w:szCs w:val="22"/>
              </w:rPr>
              <w:br/>
              <w:t xml:space="preserve">95  </w:t>
            </w:r>
            <w:r w:rsidRPr="003B1285">
              <w:rPr>
                <w:rFonts w:eastAsia="Calibri"/>
                <w:sz w:val="22"/>
                <w:szCs w:val="22"/>
              </w:rPr>
              <w:br/>
              <w:t xml:space="preserve">110 </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8E71E9B"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20  </w:t>
            </w:r>
            <w:r w:rsidRPr="003B1285">
              <w:rPr>
                <w:rFonts w:eastAsia="Calibri"/>
                <w:sz w:val="22"/>
                <w:szCs w:val="22"/>
              </w:rPr>
              <w:br/>
              <w:t xml:space="preserve">22  </w:t>
            </w:r>
            <w:r w:rsidRPr="003B1285">
              <w:rPr>
                <w:rFonts w:eastAsia="Calibri"/>
                <w:sz w:val="22"/>
                <w:szCs w:val="22"/>
              </w:rPr>
              <w:br/>
              <w:t xml:space="preserve">23  </w:t>
            </w:r>
            <w:r w:rsidRPr="003B1285">
              <w:rPr>
                <w:rFonts w:eastAsia="Calibri"/>
                <w:sz w:val="22"/>
                <w:szCs w:val="22"/>
              </w:rPr>
              <w:br/>
              <w:t xml:space="preserve">26  </w:t>
            </w:r>
            <w:r w:rsidRPr="003B1285">
              <w:rPr>
                <w:rFonts w:eastAsia="Calibri"/>
                <w:sz w:val="22"/>
                <w:szCs w:val="22"/>
              </w:rPr>
              <w:br/>
              <w:t xml:space="preserve">27  </w:t>
            </w:r>
            <w:r w:rsidRPr="003B1285">
              <w:rPr>
                <w:rFonts w:eastAsia="Calibri"/>
                <w:sz w:val="22"/>
                <w:szCs w:val="22"/>
              </w:rPr>
              <w:br/>
              <w:t xml:space="preserve">34  </w:t>
            </w:r>
            <w:r w:rsidRPr="003B1285">
              <w:rPr>
                <w:rFonts w:eastAsia="Calibri"/>
                <w:sz w:val="22"/>
                <w:szCs w:val="22"/>
              </w:rPr>
              <w:br/>
              <w:t xml:space="preserve">40  </w:t>
            </w:r>
            <w:r w:rsidRPr="003B1285">
              <w:rPr>
                <w:rFonts w:eastAsia="Calibri"/>
                <w:sz w:val="22"/>
                <w:szCs w:val="22"/>
              </w:rPr>
              <w:br/>
              <w:t xml:space="preserve">45  </w:t>
            </w:r>
            <w:r w:rsidRPr="003B1285">
              <w:rPr>
                <w:rFonts w:eastAsia="Calibri"/>
                <w:sz w:val="22"/>
                <w:szCs w:val="22"/>
              </w:rPr>
              <w:br/>
              <w:t xml:space="preserve">50  </w:t>
            </w:r>
            <w:r w:rsidRPr="003B1285">
              <w:rPr>
                <w:rFonts w:eastAsia="Calibri"/>
                <w:sz w:val="22"/>
                <w:szCs w:val="22"/>
              </w:rPr>
              <w:br/>
              <w:t xml:space="preserve">52  </w:t>
            </w:r>
            <w:r w:rsidRPr="003B1285">
              <w:rPr>
                <w:rFonts w:eastAsia="Calibri"/>
                <w:sz w:val="22"/>
                <w:szCs w:val="22"/>
              </w:rPr>
              <w:br/>
              <w:t xml:space="preserve">59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75  </w:t>
            </w:r>
            <w:r w:rsidRPr="003B1285">
              <w:rPr>
                <w:rFonts w:eastAsia="Calibri"/>
                <w:sz w:val="22"/>
                <w:szCs w:val="22"/>
              </w:rPr>
              <w:br/>
              <w:t xml:space="preserve">83  </w:t>
            </w:r>
            <w:r w:rsidRPr="003B1285">
              <w:rPr>
                <w:rFonts w:eastAsia="Calibri"/>
                <w:sz w:val="22"/>
                <w:szCs w:val="22"/>
              </w:rPr>
              <w:br/>
              <w:t xml:space="preserve">90  </w:t>
            </w:r>
            <w:r w:rsidRPr="003B1285">
              <w:rPr>
                <w:rFonts w:eastAsia="Calibri"/>
                <w:sz w:val="22"/>
                <w:szCs w:val="22"/>
              </w:rPr>
              <w:br/>
              <w:t xml:space="preserve">110 </w:t>
            </w:r>
            <w:r w:rsidRPr="003B1285">
              <w:rPr>
                <w:rFonts w:eastAsia="Calibri"/>
                <w:sz w:val="22"/>
                <w:szCs w:val="22"/>
              </w:rPr>
              <w:br/>
              <w:t xml:space="preserve">125 </w:t>
            </w:r>
            <w:r w:rsidRPr="003B1285">
              <w:rPr>
                <w:rFonts w:eastAsia="Calibri"/>
                <w:sz w:val="22"/>
                <w:szCs w:val="22"/>
              </w:rPr>
              <w:br/>
              <w:t xml:space="preserve">145 </w:t>
            </w:r>
          </w:p>
        </w:tc>
        <w:tc>
          <w:tcPr>
            <w:tcW w:w="708" w:type="dxa"/>
            <w:tcBorders>
              <w:top w:val="single" w:sz="6" w:space="0" w:color="auto"/>
              <w:left w:val="single" w:sz="6" w:space="0" w:color="auto"/>
              <w:bottom w:val="single" w:sz="6" w:space="0" w:color="auto"/>
              <w:right w:val="single" w:sz="6" w:space="0" w:color="auto"/>
            </w:tcBorders>
            <w:vAlign w:val="center"/>
          </w:tcPr>
          <w:p w14:paraId="158DE71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28  </w:t>
            </w:r>
            <w:r w:rsidRPr="003B1285">
              <w:rPr>
                <w:rFonts w:eastAsia="Calibri"/>
                <w:sz w:val="22"/>
                <w:szCs w:val="22"/>
              </w:rPr>
              <w:br/>
              <w:t xml:space="preserve">31  </w:t>
            </w:r>
            <w:r w:rsidRPr="003B1285">
              <w:rPr>
                <w:rFonts w:eastAsia="Calibri"/>
                <w:sz w:val="22"/>
                <w:szCs w:val="22"/>
              </w:rPr>
              <w:br/>
              <w:t xml:space="preserve">32  </w:t>
            </w:r>
            <w:r w:rsidRPr="003B1285">
              <w:rPr>
                <w:rFonts w:eastAsia="Calibri"/>
                <w:sz w:val="22"/>
                <w:szCs w:val="22"/>
              </w:rPr>
              <w:br/>
              <w:t xml:space="preserve">37  </w:t>
            </w:r>
            <w:r w:rsidRPr="003B1285">
              <w:rPr>
                <w:rFonts w:eastAsia="Calibri"/>
                <w:sz w:val="22"/>
                <w:szCs w:val="22"/>
              </w:rPr>
              <w:br/>
              <w:t xml:space="preserve">39  </w:t>
            </w:r>
            <w:r w:rsidRPr="003B1285">
              <w:rPr>
                <w:rFonts w:eastAsia="Calibri"/>
                <w:sz w:val="22"/>
                <w:szCs w:val="22"/>
              </w:rPr>
              <w:br/>
              <w:t xml:space="preserve">45  </w:t>
            </w:r>
            <w:r w:rsidRPr="003B1285">
              <w:rPr>
                <w:rFonts w:eastAsia="Calibri"/>
                <w:sz w:val="22"/>
                <w:szCs w:val="22"/>
              </w:rPr>
              <w:br/>
              <w:t xml:space="preserve">53  </w:t>
            </w:r>
            <w:r w:rsidRPr="003B1285">
              <w:rPr>
                <w:rFonts w:eastAsia="Calibri"/>
                <w:sz w:val="22"/>
                <w:szCs w:val="22"/>
              </w:rPr>
              <w:br/>
              <w:t xml:space="preserve">60  </w:t>
            </w:r>
            <w:r w:rsidRPr="003B1285">
              <w:rPr>
                <w:rFonts w:eastAsia="Calibri"/>
                <w:sz w:val="22"/>
                <w:szCs w:val="22"/>
              </w:rPr>
              <w:br/>
              <w:t xml:space="preserve">66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85  </w:t>
            </w:r>
            <w:r w:rsidRPr="003B1285">
              <w:rPr>
                <w:rFonts w:eastAsia="Calibri"/>
                <w:sz w:val="22"/>
                <w:szCs w:val="22"/>
              </w:rPr>
              <w:br/>
              <w:t xml:space="preserve">92  </w:t>
            </w:r>
            <w:r w:rsidRPr="003B1285">
              <w:rPr>
                <w:rFonts w:eastAsia="Calibri"/>
                <w:sz w:val="22"/>
                <w:szCs w:val="22"/>
              </w:rPr>
              <w:br/>
              <w:t xml:space="preserve">98  </w:t>
            </w:r>
            <w:r w:rsidRPr="003B1285">
              <w:rPr>
                <w:rFonts w:eastAsia="Calibri"/>
                <w:sz w:val="22"/>
                <w:szCs w:val="22"/>
              </w:rPr>
              <w:br/>
              <w:t xml:space="preserve">109 </w:t>
            </w:r>
            <w:r w:rsidRPr="003B1285">
              <w:rPr>
                <w:rFonts w:eastAsia="Calibri"/>
                <w:sz w:val="22"/>
                <w:szCs w:val="22"/>
              </w:rPr>
              <w:br/>
              <w:t xml:space="preserve">120 </w:t>
            </w:r>
            <w:r w:rsidRPr="003B1285">
              <w:rPr>
                <w:rFonts w:eastAsia="Calibri"/>
                <w:sz w:val="22"/>
                <w:szCs w:val="22"/>
              </w:rPr>
              <w:br/>
              <w:t xml:space="preserve">140 </w:t>
            </w:r>
            <w:r w:rsidRPr="003B1285">
              <w:rPr>
                <w:rFonts w:eastAsia="Calibri"/>
                <w:sz w:val="22"/>
                <w:szCs w:val="22"/>
              </w:rPr>
              <w:br/>
              <w:t xml:space="preserve">160 </w:t>
            </w:r>
            <w:r w:rsidRPr="003B1285">
              <w:rPr>
                <w:rFonts w:eastAsia="Calibri"/>
                <w:sz w:val="22"/>
                <w:szCs w:val="22"/>
              </w:rPr>
              <w:br/>
              <w:t xml:space="preserve">180 </w:t>
            </w:r>
          </w:p>
        </w:tc>
        <w:tc>
          <w:tcPr>
            <w:tcW w:w="690" w:type="dxa"/>
            <w:tcBorders>
              <w:top w:val="single" w:sz="6" w:space="0" w:color="auto"/>
              <w:left w:val="single" w:sz="6" w:space="0" w:color="auto"/>
              <w:bottom w:val="single" w:sz="6" w:space="0" w:color="auto"/>
              <w:right w:val="single" w:sz="6" w:space="0" w:color="auto"/>
            </w:tcBorders>
            <w:vAlign w:val="center"/>
          </w:tcPr>
          <w:p w14:paraId="7FE83652"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35  </w:t>
            </w:r>
            <w:r w:rsidRPr="003B1285">
              <w:rPr>
                <w:rFonts w:eastAsia="Calibri"/>
                <w:sz w:val="22"/>
                <w:szCs w:val="22"/>
              </w:rPr>
              <w:br/>
              <w:t xml:space="preserve">40  </w:t>
            </w:r>
            <w:r w:rsidRPr="003B1285">
              <w:rPr>
                <w:rFonts w:eastAsia="Calibri"/>
                <w:sz w:val="22"/>
                <w:szCs w:val="22"/>
              </w:rPr>
              <w:br/>
              <w:t xml:space="preserve">43  </w:t>
            </w:r>
            <w:r w:rsidRPr="003B1285">
              <w:rPr>
                <w:rFonts w:eastAsia="Calibri"/>
                <w:sz w:val="22"/>
                <w:szCs w:val="22"/>
              </w:rPr>
              <w:br/>
              <w:t xml:space="preserve">49  </w:t>
            </w:r>
            <w:r w:rsidRPr="003B1285">
              <w:rPr>
                <w:rFonts w:eastAsia="Calibri"/>
                <w:sz w:val="22"/>
                <w:szCs w:val="22"/>
              </w:rPr>
              <w:br/>
              <w:t xml:space="preserve">52  </w:t>
            </w:r>
            <w:r w:rsidRPr="003B1285">
              <w:rPr>
                <w:rFonts w:eastAsia="Calibri"/>
                <w:sz w:val="22"/>
                <w:szCs w:val="22"/>
              </w:rPr>
              <w:br/>
              <w:t xml:space="preserve">57  </w:t>
            </w:r>
            <w:r w:rsidRPr="003B1285">
              <w:rPr>
                <w:rFonts w:eastAsia="Calibri"/>
                <w:sz w:val="22"/>
                <w:szCs w:val="22"/>
              </w:rPr>
              <w:br/>
              <w:t xml:space="preserve">65  </w:t>
            </w:r>
            <w:r w:rsidRPr="003B1285">
              <w:rPr>
                <w:rFonts w:eastAsia="Calibri"/>
                <w:sz w:val="22"/>
                <w:szCs w:val="22"/>
              </w:rPr>
              <w:br/>
              <w:t xml:space="preserve">72  </w:t>
            </w:r>
            <w:r w:rsidRPr="003B1285">
              <w:rPr>
                <w:rFonts w:eastAsia="Calibri"/>
                <w:sz w:val="22"/>
                <w:szCs w:val="22"/>
              </w:rPr>
              <w:br/>
              <w:t xml:space="preserve">80  </w:t>
            </w:r>
            <w:r w:rsidRPr="003B1285">
              <w:rPr>
                <w:rFonts w:eastAsia="Calibri"/>
                <w:sz w:val="22"/>
                <w:szCs w:val="22"/>
              </w:rPr>
              <w:br/>
              <w:t xml:space="preserve">85  </w:t>
            </w:r>
            <w:r w:rsidRPr="003B1285">
              <w:rPr>
                <w:rFonts w:eastAsia="Calibri"/>
                <w:sz w:val="22"/>
                <w:szCs w:val="22"/>
              </w:rPr>
              <w:br/>
              <w:t xml:space="preserve">95  </w:t>
            </w:r>
            <w:r w:rsidRPr="003B1285">
              <w:rPr>
                <w:rFonts w:eastAsia="Calibri"/>
                <w:sz w:val="22"/>
                <w:szCs w:val="22"/>
              </w:rPr>
              <w:br/>
              <w:t xml:space="preserve">104 </w:t>
            </w:r>
            <w:r w:rsidRPr="003B1285">
              <w:rPr>
                <w:rFonts w:eastAsia="Calibri"/>
                <w:sz w:val="22"/>
                <w:szCs w:val="22"/>
              </w:rPr>
              <w:br/>
              <w:t xml:space="preserve">112 </w:t>
            </w:r>
            <w:r w:rsidRPr="003B1285">
              <w:rPr>
                <w:rFonts w:eastAsia="Calibri"/>
                <w:sz w:val="22"/>
                <w:szCs w:val="22"/>
              </w:rPr>
              <w:br/>
              <w:t xml:space="preserve">120 </w:t>
            </w:r>
            <w:r w:rsidRPr="003B1285">
              <w:rPr>
                <w:rFonts w:eastAsia="Calibri"/>
                <w:sz w:val="22"/>
                <w:szCs w:val="22"/>
              </w:rPr>
              <w:br/>
              <w:t xml:space="preserve">133 </w:t>
            </w:r>
            <w:r w:rsidRPr="003B1285">
              <w:rPr>
                <w:rFonts w:eastAsia="Calibri"/>
                <w:sz w:val="22"/>
                <w:szCs w:val="22"/>
              </w:rPr>
              <w:br/>
              <w:t xml:space="preserve">145 </w:t>
            </w:r>
            <w:r w:rsidRPr="003B1285">
              <w:rPr>
                <w:rFonts w:eastAsia="Calibri"/>
                <w:sz w:val="22"/>
                <w:szCs w:val="22"/>
              </w:rPr>
              <w:br/>
              <w:t xml:space="preserve">170 </w:t>
            </w:r>
            <w:r w:rsidRPr="003B1285">
              <w:rPr>
                <w:rFonts w:eastAsia="Calibri"/>
                <w:sz w:val="22"/>
                <w:szCs w:val="22"/>
              </w:rPr>
              <w:br/>
              <w:t xml:space="preserve">190 </w:t>
            </w:r>
            <w:r w:rsidRPr="003B1285">
              <w:rPr>
                <w:rFonts w:eastAsia="Calibri"/>
                <w:sz w:val="22"/>
                <w:szCs w:val="22"/>
              </w:rPr>
              <w:br/>
              <w:t xml:space="preserve">220 </w:t>
            </w:r>
          </w:p>
        </w:tc>
        <w:tc>
          <w:tcPr>
            <w:tcW w:w="733" w:type="dxa"/>
            <w:tcBorders>
              <w:top w:val="single" w:sz="6" w:space="0" w:color="auto"/>
              <w:left w:val="single" w:sz="6" w:space="0" w:color="auto"/>
              <w:bottom w:val="single" w:sz="6" w:space="0" w:color="auto"/>
              <w:right w:val="single" w:sz="6" w:space="0" w:color="auto"/>
            </w:tcBorders>
            <w:vAlign w:val="center"/>
          </w:tcPr>
          <w:p w14:paraId="0A78F27C"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43  </w:t>
            </w:r>
            <w:r w:rsidRPr="003B1285">
              <w:rPr>
                <w:rFonts w:eastAsia="Calibri"/>
                <w:sz w:val="22"/>
                <w:szCs w:val="22"/>
              </w:rPr>
              <w:br/>
              <w:t xml:space="preserve">49  </w:t>
            </w:r>
            <w:r w:rsidRPr="003B1285">
              <w:rPr>
                <w:rFonts w:eastAsia="Calibri"/>
                <w:sz w:val="22"/>
                <w:szCs w:val="22"/>
              </w:rPr>
              <w:br/>
              <w:t xml:space="preserve">53  </w:t>
            </w:r>
            <w:r w:rsidRPr="003B1285">
              <w:rPr>
                <w:rFonts w:eastAsia="Calibri"/>
                <w:sz w:val="22"/>
                <w:szCs w:val="22"/>
              </w:rPr>
              <w:br/>
              <w:t xml:space="preserve">58  </w:t>
            </w:r>
            <w:r w:rsidRPr="003B1285">
              <w:rPr>
                <w:rFonts w:eastAsia="Calibri"/>
                <w:sz w:val="22"/>
                <w:szCs w:val="22"/>
              </w:rPr>
              <w:br/>
              <w:t xml:space="preserve">62  </w:t>
            </w:r>
            <w:r w:rsidRPr="003B1285">
              <w:rPr>
                <w:rFonts w:eastAsia="Calibri"/>
                <w:sz w:val="22"/>
                <w:szCs w:val="22"/>
              </w:rPr>
              <w:br/>
              <w:t xml:space="preserve">68  </w:t>
            </w:r>
            <w:r w:rsidRPr="003B1285">
              <w:rPr>
                <w:rFonts w:eastAsia="Calibri"/>
                <w:sz w:val="22"/>
                <w:szCs w:val="22"/>
              </w:rPr>
              <w:br/>
              <w:t xml:space="preserve">76  </w:t>
            </w:r>
            <w:r w:rsidRPr="003B1285">
              <w:rPr>
                <w:rFonts w:eastAsia="Calibri"/>
                <w:sz w:val="22"/>
                <w:szCs w:val="22"/>
              </w:rPr>
              <w:br/>
              <w:t xml:space="preserve">84  </w:t>
            </w:r>
            <w:r w:rsidRPr="003B1285">
              <w:rPr>
                <w:rFonts w:eastAsia="Calibri"/>
                <w:sz w:val="22"/>
                <w:szCs w:val="22"/>
              </w:rPr>
              <w:br/>
              <w:t xml:space="preserve">93  </w:t>
            </w:r>
            <w:r w:rsidRPr="003B1285">
              <w:rPr>
                <w:rFonts w:eastAsia="Calibri"/>
                <w:sz w:val="22"/>
                <w:szCs w:val="22"/>
              </w:rPr>
              <w:br/>
              <w:t xml:space="preserve">100 </w:t>
            </w:r>
            <w:r w:rsidRPr="003B1285">
              <w:rPr>
                <w:rFonts w:eastAsia="Calibri"/>
                <w:sz w:val="22"/>
                <w:szCs w:val="22"/>
              </w:rPr>
              <w:br/>
              <w:t xml:space="preserve">111 </w:t>
            </w:r>
            <w:r w:rsidRPr="003B1285">
              <w:rPr>
                <w:rFonts w:eastAsia="Calibri"/>
                <w:sz w:val="22"/>
                <w:szCs w:val="22"/>
              </w:rPr>
              <w:br/>
              <w:t xml:space="preserve">122 </w:t>
            </w:r>
            <w:r w:rsidRPr="003B1285">
              <w:rPr>
                <w:rFonts w:eastAsia="Calibri"/>
                <w:sz w:val="22"/>
                <w:szCs w:val="22"/>
              </w:rPr>
              <w:br/>
              <w:t xml:space="preserve">131 </w:t>
            </w:r>
            <w:r w:rsidRPr="003B1285">
              <w:rPr>
                <w:rFonts w:eastAsia="Calibri"/>
                <w:sz w:val="22"/>
                <w:szCs w:val="22"/>
              </w:rPr>
              <w:br/>
              <w:t xml:space="preserve">140 </w:t>
            </w:r>
            <w:r w:rsidRPr="003B1285">
              <w:rPr>
                <w:rFonts w:eastAsia="Calibri"/>
                <w:sz w:val="22"/>
                <w:szCs w:val="22"/>
              </w:rPr>
              <w:br/>
              <w:t xml:space="preserve">155 </w:t>
            </w:r>
            <w:r w:rsidRPr="003B1285">
              <w:rPr>
                <w:rFonts w:eastAsia="Calibri"/>
                <w:sz w:val="22"/>
                <w:szCs w:val="22"/>
              </w:rPr>
              <w:br/>
              <w:t xml:space="preserve">170 </w:t>
            </w:r>
            <w:r w:rsidRPr="003B1285">
              <w:rPr>
                <w:rFonts w:eastAsia="Calibri"/>
                <w:sz w:val="22"/>
                <w:szCs w:val="22"/>
              </w:rPr>
              <w:br/>
              <w:t xml:space="preserve">195 </w:t>
            </w:r>
            <w:r w:rsidRPr="003B1285">
              <w:rPr>
                <w:rFonts w:eastAsia="Calibri"/>
                <w:sz w:val="22"/>
                <w:szCs w:val="22"/>
              </w:rPr>
              <w:br/>
              <w:t xml:space="preserve">220 </w:t>
            </w:r>
            <w:r w:rsidRPr="003B1285">
              <w:rPr>
                <w:rFonts w:eastAsia="Calibri"/>
                <w:sz w:val="22"/>
                <w:szCs w:val="22"/>
              </w:rPr>
              <w:br/>
              <w:t xml:space="preserve">250 </w:t>
            </w:r>
          </w:p>
        </w:tc>
        <w:tc>
          <w:tcPr>
            <w:tcW w:w="849" w:type="dxa"/>
            <w:tcBorders>
              <w:top w:val="single" w:sz="6" w:space="0" w:color="auto"/>
              <w:left w:val="single" w:sz="6" w:space="0" w:color="auto"/>
              <w:bottom w:val="single" w:sz="6" w:space="0" w:color="auto"/>
              <w:right w:val="single" w:sz="6" w:space="0" w:color="auto"/>
            </w:tcBorders>
            <w:vAlign w:val="center"/>
          </w:tcPr>
          <w:p w14:paraId="5CFB3AEA"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58  </w:t>
            </w:r>
            <w:r w:rsidRPr="003B1285">
              <w:rPr>
                <w:rFonts w:eastAsia="Calibri"/>
                <w:sz w:val="22"/>
                <w:szCs w:val="22"/>
              </w:rPr>
              <w:br/>
              <w:t xml:space="preserve">65  </w:t>
            </w:r>
            <w:r w:rsidRPr="003B1285">
              <w:rPr>
                <w:rFonts w:eastAsia="Calibri"/>
                <w:sz w:val="22"/>
                <w:szCs w:val="22"/>
              </w:rPr>
              <w:br/>
              <w:t xml:space="preserve">70  </w:t>
            </w:r>
            <w:r w:rsidRPr="003B1285">
              <w:rPr>
                <w:rFonts w:eastAsia="Calibri"/>
                <w:sz w:val="22"/>
                <w:szCs w:val="22"/>
              </w:rPr>
              <w:br/>
              <w:t xml:space="preserve">78  </w:t>
            </w:r>
            <w:r w:rsidRPr="003B1285">
              <w:rPr>
                <w:rFonts w:eastAsia="Calibri"/>
                <w:sz w:val="22"/>
                <w:szCs w:val="22"/>
              </w:rPr>
              <w:br/>
              <w:t xml:space="preserve">82  </w:t>
            </w:r>
            <w:r w:rsidRPr="003B1285">
              <w:rPr>
                <w:rFonts w:eastAsia="Calibri"/>
                <w:sz w:val="22"/>
                <w:szCs w:val="22"/>
              </w:rPr>
              <w:br/>
              <w:t xml:space="preserve">90  </w:t>
            </w:r>
            <w:r w:rsidRPr="003B1285">
              <w:rPr>
                <w:rFonts w:eastAsia="Calibri"/>
                <w:sz w:val="22"/>
                <w:szCs w:val="22"/>
              </w:rPr>
              <w:br/>
              <w:t xml:space="preserve">101  </w:t>
            </w:r>
            <w:r w:rsidRPr="003B1285">
              <w:rPr>
                <w:rFonts w:eastAsia="Calibri"/>
                <w:sz w:val="22"/>
                <w:szCs w:val="22"/>
              </w:rPr>
              <w:br/>
              <w:t xml:space="preserve">112  </w:t>
            </w:r>
            <w:r w:rsidRPr="003B1285">
              <w:rPr>
                <w:rFonts w:eastAsia="Calibri"/>
                <w:sz w:val="22"/>
                <w:szCs w:val="22"/>
              </w:rPr>
              <w:br/>
              <w:t xml:space="preserve">124  </w:t>
            </w:r>
            <w:r w:rsidRPr="003B1285">
              <w:rPr>
                <w:rFonts w:eastAsia="Calibri"/>
                <w:sz w:val="22"/>
                <w:szCs w:val="22"/>
              </w:rPr>
              <w:br/>
              <w:t xml:space="preserve">132  </w:t>
            </w:r>
            <w:r w:rsidRPr="003B1285">
              <w:rPr>
                <w:rFonts w:eastAsia="Calibri"/>
                <w:sz w:val="22"/>
                <w:szCs w:val="22"/>
              </w:rPr>
              <w:br/>
              <w:t xml:space="preserve">146  </w:t>
            </w:r>
            <w:r w:rsidRPr="003B1285">
              <w:rPr>
                <w:rFonts w:eastAsia="Calibri"/>
                <w:sz w:val="22"/>
                <w:szCs w:val="22"/>
              </w:rPr>
              <w:br/>
              <w:t xml:space="preserve">160  </w:t>
            </w:r>
            <w:r w:rsidRPr="003B1285">
              <w:rPr>
                <w:rFonts w:eastAsia="Calibri"/>
                <w:sz w:val="22"/>
                <w:szCs w:val="22"/>
              </w:rPr>
              <w:br/>
              <w:t xml:space="preserve">175  </w:t>
            </w:r>
            <w:r w:rsidRPr="003B1285">
              <w:rPr>
                <w:rFonts w:eastAsia="Calibri"/>
                <w:sz w:val="22"/>
                <w:szCs w:val="22"/>
              </w:rPr>
              <w:br/>
              <w:t xml:space="preserve">190  </w:t>
            </w:r>
            <w:r w:rsidRPr="003B1285">
              <w:rPr>
                <w:rFonts w:eastAsia="Calibri"/>
                <w:sz w:val="22"/>
                <w:szCs w:val="22"/>
              </w:rPr>
              <w:br/>
              <w:t xml:space="preserve">205  </w:t>
            </w:r>
            <w:r w:rsidRPr="003B1285">
              <w:rPr>
                <w:rFonts w:eastAsia="Calibri"/>
                <w:sz w:val="22"/>
                <w:szCs w:val="22"/>
              </w:rPr>
              <w:br/>
              <w:t xml:space="preserve">220  </w:t>
            </w:r>
            <w:r w:rsidRPr="003B1285">
              <w:rPr>
                <w:rFonts w:eastAsia="Calibri"/>
                <w:sz w:val="22"/>
                <w:szCs w:val="22"/>
              </w:rPr>
              <w:br/>
              <w:t xml:space="preserve">253  </w:t>
            </w:r>
            <w:r w:rsidRPr="003B1285">
              <w:rPr>
                <w:rFonts w:eastAsia="Calibri"/>
                <w:sz w:val="22"/>
                <w:szCs w:val="22"/>
              </w:rPr>
              <w:br/>
              <w:t xml:space="preserve">280  </w:t>
            </w:r>
            <w:r w:rsidRPr="003B1285">
              <w:rPr>
                <w:rFonts w:eastAsia="Calibri"/>
                <w:sz w:val="22"/>
                <w:szCs w:val="22"/>
              </w:rPr>
              <w:br/>
              <w:t xml:space="preserve">315  </w:t>
            </w:r>
          </w:p>
        </w:tc>
        <w:tc>
          <w:tcPr>
            <w:tcW w:w="733" w:type="dxa"/>
            <w:tcBorders>
              <w:top w:val="single" w:sz="6" w:space="0" w:color="auto"/>
              <w:left w:val="single" w:sz="6" w:space="0" w:color="auto"/>
              <w:bottom w:val="single" w:sz="6" w:space="0" w:color="auto"/>
              <w:right w:val="single" w:sz="6" w:space="0" w:color="auto"/>
            </w:tcBorders>
            <w:vAlign w:val="center"/>
          </w:tcPr>
          <w:p w14:paraId="2D1001DE"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74  </w:t>
            </w:r>
            <w:r w:rsidRPr="003B1285">
              <w:rPr>
                <w:rFonts w:eastAsia="Calibri"/>
                <w:sz w:val="22"/>
                <w:szCs w:val="22"/>
              </w:rPr>
              <w:br/>
              <w:t xml:space="preserve">84  </w:t>
            </w:r>
            <w:r w:rsidRPr="003B1285">
              <w:rPr>
                <w:rFonts w:eastAsia="Calibri"/>
                <w:sz w:val="22"/>
                <w:szCs w:val="22"/>
              </w:rPr>
              <w:br/>
              <w:t xml:space="preserve">90  </w:t>
            </w:r>
            <w:r w:rsidRPr="003B1285">
              <w:rPr>
                <w:rFonts w:eastAsia="Calibri"/>
                <w:sz w:val="22"/>
                <w:szCs w:val="22"/>
              </w:rPr>
              <w:br/>
              <w:t xml:space="preserve">99  </w:t>
            </w:r>
            <w:r w:rsidRPr="003B1285">
              <w:rPr>
                <w:rFonts w:eastAsia="Calibri"/>
                <w:sz w:val="22"/>
                <w:szCs w:val="22"/>
              </w:rPr>
              <w:br/>
              <w:t xml:space="preserve">105 </w:t>
            </w:r>
            <w:r w:rsidRPr="003B1285">
              <w:rPr>
                <w:rFonts w:eastAsia="Calibri"/>
                <w:sz w:val="22"/>
                <w:szCs w:val="22"/>
              </w:rPr>
              <w:br/>
              <w:t xml:space="preserve">113 </w:t>
            </w:r>
            <w:r w:rsidRPr="003B1285">
              <w:rPr>
                <w:rFonts w:eastAsia="Calibri"/>
                <w:sz w:val="22"/>
                <w:szCs w:val="22"/>
              </w:rPr>
              <w:br/>
              <w:t xml:space="preserve">126 </w:t>
            </w:r>
            <w:r w:rsidRPr="003B1285">
              <w:rPr>
                <w:rFonts w:eastAsia="Calibri"/>
                <w:sz w:val="22"/>
                <w:szCs w:val="22"/>
              </w:rPr>
              <w:br/>
              <w:t xml:space="preserve">140 </w:t>
            </w:r>
            <w:r w:rsidRPr="003B1285">
              <w:rPr>
                <w:rFonts w:eastAsia="Calibri"/>
                <w:sz w:val="22"/>
                <w:szCs w:val="22"/>
              </w:rPr>
              <w:br/>
              <w:t xml:space="preserve">153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200 </w:t>
            </w:r>
            <w:r w:rsidRPr="003B1285">
              <w:rPr>
                <w:rFonts w:eastAsia="Calibri"/>
                <w:sz w:val="22"/>
                <w:szCs w:val="22"/>
              </w:rPr>
              <w:br/>
              <w:t xml:space="preserve">218 </w:t>
            </w:r>
            <w:r w:rsidRPr="003B1285">
              <w:rPr>
                <w:rFonts w:eastAsia="Calibri"/>
                <w:sz w:val="22"/>
                <w:szCs w:val="22"/>
              </w:rPr>
              <w:br/>
              <w:t xml:space="preserve">235 </w:t>
            </w:r>
            <w:r w:rsidRPr="003B1285">
              <w:rPr>
                <w:rFonts w:eastAsia="Calibri"/>
                <w:sz w:val="22"/>
                <w:szCs w:val="22"/>
              </w:rPr>
              <w:br/>
              <w:t xml:space="preserve">253 </w:t>
            </w:r>
            <w:r w:rsidRPr="003B1285">
              <w:rPr>
                <w:rFonts w:eastAsia="Calibri"/>
                <w:sz w:val="22"/>
                <w:szCs w:val="22"/>
              </w:rPr>
              <w:br/>
              <w:t xml:space="preserve">270 </w:t>
            </w:r>
            <w:r w:rsidRPr="003B1285">
              <w:rPr>
                <w:rFonts w:eastAsia="Calibri"/>
                <w:sz w:val="22"/>
                <w:szCs w:val="22"/>
              </w:rPr>
              <w:br/>
              <w:t xml:space="preserve">310 </w:t>
            </w:r>
            <w:r w:rsidRPr="003B1285">
              <w:rPr>
                <w:rFonts w:eastAsia="Calibri"/>
                <w:sz w:val="22"/>
                <w:szCs w:val="22"/>
              </w:rPr>
              <w:br/>
              <w:t xml:space="preserve">340 </w:t>
            </w:r>
            <w:r w:rsidRPr="003B1285">
              <w:rPr>
                <w:rFonts w:eastAsia="Calibri"/>
                <w:sz w:val="22"/>
                <w:szCs w:val="22"/>
              </w:rPr>
              <w:br/>
              <w:t xml:space="preserve">380 </w:t>
            </w:r>
          </w:p>
        </w:tc>
        <w:tc>
          <w:tcPr>
            <w:tcW w:w="733" w:type="dxa"/>
            <w:tcBorders>
              <w:top w:val="single" w:sz="6" w:space="0" w:color="auto"/>
              <w:left w:val="single" w:sz="6" w:space="0" w:color="auto"/>
              <w:bottom w:val="single" w:sz="6" w:space="0" w:color="auto"/>
              <w:right w:val="single" w:sz="6" w:space="0" w:color="auto"/>
            </w:tcBorders>
            <w:vAlign w:val="center"/>
          </w:tcPr>
          <w:p w14:paraId="5A2479D6"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90  </w:t>
            </w:r>
            <w:r w:rsidRPr="003B1285">
              <w:rPr>
                <w:rFonts w:eastAsia="Calibri"/>
                <w:sz w:val="22"/>
                <w:szCs w:val="22"/>
              </w:rPr>
              <w:br/>
              <w:t xml:space="preserve">102 </w:t>
            </w:r>
            <w:r w:rsidRPr="003B1285">
              <w:rPr>
                <w:rFonts w:eastAsia="Calibri"/>
                <w:sz w:val="22"/>
                <w:szCs w:val="22"/>
              </w:rPr>
              <w:br/>
              <w:t xml:space="preserve">108 </w:t>
            </w:r>
            <w:r w:rsidRPr="003B1285">
              <w:rPr>
                <w:rFonts w:eastAsia="Calibri"/>
                <w:sz w:val="22"/>
                <w:szCs w:val="22"/>
              </w:rPr>
              <w:br/>
              <w:t xml:space="preserve">120 </w:t>
            </w:r>
            <w:r w:rsidRPr="003B1285">
              <w:rPr>
                <w:rFonts w:eastAsia="Calibri"/>
                <w:sz w:val="22"/>
                <w:szCs w:val="22"/>
              </w:rPr>
              <w:br/>
              <w:t xml:space="preserve">126 </w:t>
            </w:r>
            <w:r w:rsidRPr="003B1285">
              <w:rPr>
                <w:rFonts w:eastAsia="Calibri"/>
                <w:sz w:val="22"/>
                <w:szCs w:val="22"/>
              </w:rPr>
              <w:br/>
              <w:t xml:space="preserve">137 </w:t>
            </w:r>
            <w:r w:rsidRPr="003B1285">
              <w:rPr>
                <w:rFonts w:eastAsia="Calibri"/>
                <w:sz w:val="22"/>
                <w:szCs w:val="22"/>
              </w:rPr>
              <w:br/>
              <w:t xml:space="preserve">152 </w:t>
            </w:r>
            <w:r w:rsidRPr="003B1285">
              <w:rPr>
                <w:rFonts w:eastAsia="Calibri"/>
                <w:sz w:val="22"/>
                <w:szCs w:val="22"/>
              </w:rPr>
              <w:br/>
              <w:t xml:space="preserve">166 </w:t>
            </w:r>
            <w:r w:rsidRPr="003B1285">
              <w:rPr>
                <w:rFonts w:eastAsia="Calibri"/>
                <w:sz w:val="22"/>
                <w:szCs w:val="22"/>
              </w:rPr>
              <w:br/>
              <w:t xml:space="preserve">182 </w:t>
            </w:r>
            <w:r w:rsidRPr="003B1285">
              <w:rPr>
                <w:rFonts w:eastAsia="Calibri"/>
                <w:sz w:val="22"/>
                <w:szCs w:val="22"/>
              </w:rPr>
              <w:br/>
              <w:t xml:space="preserve">196 </w:t>
            </w:r>
            <w:r w:rsidRPr="003B1285">
              <w:rPr>
                <w:rFonts w:eastAsia="Calibri"/>
                <w:sz w:val="22"/>
                <w:szCs w:val="22"/>
              </w:rPr>
              <w:br/>
              <w:t xml:space="preserve">218 </w:t>
            </w:r>
            <w:r w:rsidRPr="003B1285">
              <w:rPr>
                <w:rFonts w:eastAsia="Calibri"/>
                <w:sz w:val="22"/>
                <w:szCs w:val="22"/>
              </w:rPr>
              <w:br/>
              <w:t xml:space="preserve">240 </w:t>
            </w:r>
            <w:r w:rsidRPr="003B1285">
              <w:rPr>
                <w:rFonts w:eastAsia="Calibri"/>
                <w:sz w:val="22"/>
                <w:szCs w:val="22"/>
              </w:rPr>
              <w:br/>
              <w:t xml:space="preserve">260 </w:t>
            </w:r>
            <w:r w:rsidRPr="003B1285">
              <w:rPr>
                <w:rFonts w:eastAsia="Calibri"/>
                <w:sz w:val="22"/>
                <w:szCs w:val="22"/>
              </w:rPr>
              <w:br/>
              <w:t xml:space="preserve">280 </w:t>
            </w:r>
            <w:r w:rsidRPr="003B1285">
              <w:rPr>
                <w:rFonts w:eastAsia="Calibri"/>
                <w:sz w:val="22"/>
                <w:szCs w:val="22"/>
              </w:rPr>
              <w:br/>
              <w:t xml:space="preserve">303 </w:t>
            </w:r>
            <w:r w:rsidRPr="003B1285">
              <w:rPr>
                <w:rFonts w:eastAsia="Calibri"/>
                <w:sz w:val="22"/>
                <w:szCs w:val="22"/>
              </w:rPr>
              <w:br/>
              <w:t xml:space="preserve">325 </w:t>
            </w:r>
            <w:r w:rsidRPr="003B1285">
              <w:rPr>
                <w:rFonts w:eastAsia="Calibri"/>
                <w:sz w:val="22"/>
                <w:szCs w:val="22"/>
              </w:rPr>
              <w:br/>
              <w:t xml:space="preserve">370 </w:t>
            </w:r>
            <w:r w:rsidRPr="003B1285">
              <w:rPr>
                <w:rFonts w:eastAsia="Calibri"/>
                <w:sz w:val="22"/>
                <w:szCs w:val="22"/>
              </w:rPr>
              <w:br/>
              <w:t xml:space="preserve">405 </w:t>
            </w:r>
            <w:r w:rsidRPr="003B1285">
              <w:rPr>
                <w:rFonts w:eastAsia="Calibri"/>
                <w:sz w:val="22"/>
                <w:szCs w:val="22"/>
              </w:rPr>
              <w:br/>
              <w:t xml:space="preserve">445 </w:t>
            </w:r>
          </w:p>
        </w:tc>
        <w:tc>
          <w:tcPr>
            <w:tcW w:w="849" w:type="dxa"/>
            <w:tcBorders>
              <w:top w:val="single" w:sz="6" w:space="0" w:color="auto"/>
              <w:left w:val="single" w:sz="6" w:space="0" w:color="auto"/>
              <w:bottom w:val="single" w:sz="6" w:space="0" w:color="auto"/>
              <w:right w:val="single" w:sz="6" w:space="0" w:color="auto"/>
            </w:tcBorders>
            <w:vAlign w:val="center"/>
          </w:tcPr>
          <w:p w14:paraId="4462FEE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105  </w:t>
            </w:r>
            <w:r w:rsidRPr="003B1285">
              <w:rPr>
                <w:rFonts w:eastAsia="Calibri"/>
                <w:sz w:val="22"/>
                <w:szCs w:val="22"/>
              </w:rPr>
              <w:br/>
              <w:t xml:space="preserve">119  </w:t>
            </w:r>
            <w:r w:rsidRPr="003B1285">
              <w:rPr>
                <w:rFonts w:eastAsia="Calibri"/>
                <w:sz w:val="22"/>
                <w:szCs w:val="22"/>
              </w:rPr>
              <w:br/>
              <w:t xml:space="preserve">127  </w:t>
            </w:r>
            <w:r w:rsidRPr="003B1285">
              <w:rPr>
                <w:rFonts w:eastAsia="Calibri"/>
                <w:sz w:val="22"/>
                <w:szCs w:val="22"/>
              </w:rPr>
              <w:br/>
              <w:t xml:space="preserve">141  </w:t>
            </w:r>
            <w:r w:rsidRPr="003B1285">
              <w:rPr>
                <w:rFonts w:eastAsia="Calibri"/>
                <w:sz w:val="22"/>
                <w:szCs w:val="22"/>
              </w:rPr>
              <w:br/>
              <w:t xml:space="preserve">149  </w:t>
            </w:r>
            <w:r w:rsidRPr="003B1285">
              <w:rPr>
                <w:rFonts w:eastAsia="Calibri"/>
                <w:sz w:val="22"/>
                <w:szCs w:val="22"/>
              </w:rPr>
              <w:br/>
              <w:t xml:space="preserve">160  </w:t>
            </w:r>
            <w:r w:rsidRPr="003B1285">
              <w:rPr>
                <w:rFonts w:eastAsia="Calibri"/>
                <w:sz w:val="22"/>
                <w:szCs w:val="22"/>
              </w:rPr>
              <w:br/>
              <w:t xml:space="preserve">176  </w:t>
            </w:r>
            <w:r w:rsidRPr="003B1285">
              <w:rPr>
                <w:rFonts w:eastAsia="Calibri"/>
                <w:sz w:val="22"/>
                <w:szCs w:val="22"/>
              </w:rPr>
              <w:br/>
              <w:t xml:space="preserve">192  </w:t>
            </w:r>
            <w:r w:rsidRPr="003B1285">
              <w:rPr>
                <w:rFonts w:eastAsia="Calibri"/>
                <w:sz w:val="22"/>
                <w:szCs w:val="22"/>
              </w:rPr>
              <w:br/>
              <w:t xml:space="preserve">212  </w:t>
            </w:r>
            <w:r w:rsidRPr="003B1285">
              <w:rPr>
                <w:rFonts w:eastAsia="Calibri"/>
                <w:sz w:val="22"/>
                <w:szCs w:val="22"/>
              </w:rPr>
              <w:br/>
              <w:t xml:space="preserve">227  </w:t>
            </w:r>
            <w:r w:rsidRPr="003B1285">
              <w:rPr>
                <w:rFonts w:eastAsia="Calibri"/>
                <w:sz w:val="22"/>
                <w:szCs w:val="22"/>
              </w:rPr>
              <w:br/>
              <w:t xml:space="preserve">253  </w:t>
            </w:r>
            <w:r w:rsidRPr="003B1285">
              <w:rPr>
                <w:rFonts w:eastAsia="Calibri"/>
                <w:sz w:val="22"/>
                <w:szCs w:val="22"/>
              </w:rPr>
              <w:br/>
              <w:t xml:space="preserve">278  </w:t>
            </w:r>
            <w:r w:rsidRPr="003B1285">
              <w:rPr>
                <w:rFonts w:eastAsia="Calibri"/>
                <w:sz w:val="22"/>
                <w:szCs w:val="22"/>
              </w:rPr>
              <w:br/>
              <w:t xml:space="preserve">300  </w:t>
            </w:r>
            <w:r w:rsidRPr="003B1285">
              <w:rPr>
                <w:rFonts w:eastAsia="Calibri"/>
                <w:sz w:val="22"/>
                <w:szCs w:val="22"/>
              </w:rPr>
              <w:br/>
              <w:t xml:space="preserve">322  </w:t>
            </w:r>
            <w:r w:rsidRPr="003B1285">
              <w:rPr>
                <w:rFonts w:eastAsia="Calibri"/>
                <w:sz w:val="22"/>
                <w:szCs w:val="22"/>
              </w:rPr>
              <w:br/>
              <w:t xml:space="preserve">349  </w:t>
            </w:r>
            <w:r w:rsidRPr="003B1285">
              <w:rPr>
                <w:rFonts w:eastAsia="Calibri"/>
                <w:sz w:val="22"/>
                <w:szCs w:val="22"/>
              </w:rPr>
              <w:br/>
              <w:t xml:space="preserve">375  </w:t>
            </w:r>
            <w:r w:rsidRPr="003B1285">
              <w:rPr>
                <w:rFonts w:eastAsia="Calibri"/>
                <w:sz w:val="22"/>
                <w:szCs w:val="22"/>
              </w:rPr>
              <w:br/>
              <w:t xml:space="preserve">425  </w:t>
            </w:r>
            <w:r w:rsidRPr="003B1285">
              <w:rPr>
                <w:rFonts w:eastAsia="Calibri"/>
                <w:sz w:val="22"/>
                <w:szCs w:val="22"/>
              </w:rPr>
              <w:br/>
              <w:t xml:space="preserve">470  </w:t>
            </w:r>
            <w:r w:rsidRPr="003B1285">
              <w:rPr>
                <w:rFonts w:eastAsia="Calibri"/>
                <w:sz w:val="22"/>
                <w:szCs w:val="22"/>
              </w:rPr>
              <w:br/>
              <w:t xml:space="preserve">515  </w:t>
            </w:r>
          </w:p>
        </w:tc>
        <w:tc>
          <w:tcPr>
            <w:tcW w:w="733" w:type="dxa"/>
            <w:tcBorders>
              <w:top w:val="single" w:sz="6" w:space="0" w:color="auto"/>
              <w:left w:val="single" w:sz="6" w:space="0" w:color="auto"/>
              <w:bottom w:val="single" w:sz="6" w:space="0" w:color="auto"/>
              <w:right w:val="single" w:sz="6" w:space="0" w:color="auto"/>
            </w:tcBorders>
            <w:vAlign w:val="center"/>
          </w:tcPr>
          <w:p w14:paraId="24DAB16D"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120 </w:t>
            </w:r>
            <w:r w:rsidRPr="003B1285">
              <w:rPr>
                <w:rFonts w:eastAsia="Calibri"/>
                <w:sz w:val="22"/>
                <w:szCs w:val="22"/>
              </w:rPr>
              <w:br/>
              <w:t xml:space="preserve">136 </w:t>
            </w:r>
            <w:r w:rsidRPr="003B1285">
              <w:rPr>
                <w:rFonts w:eastAsia="Calibri"/>
                <w:sz w:val="22"/>
                <w:szCs w:val="22"/>
              </w:rPr>
              <w:br/>
              <w:t xml:space="preserve">145 </w:t>
            </w:r>
            <w:r w:rsidRPr="003B1285">
              <w:rPr>
                <w:rFonts w:eastAsia="Calibri"/>
                <w:sz w:val="22"/>
                <w:szCs w:val="22"/>
              </w:rPr>
              <w:br/>
              <w:t xml:space="preserve">162 </w:t>
            </w:r>
            <w:r w:rsidRPr="003B1285">
              <w:rPr>
                <w:rFonts w:eastAsia="Calibri"/>
                <w:sz w:val="22"/>
                <w:szCs w:val="22"/>
              </w:rPr>
              <w:br/>
              <w:t xml:space="preserve">170 </w:t>
            </w:r>
            <w:r w:rsidRPr="003B1285">
              <w:rPr>
                <w:rFonts w:eastAsia="Calibri"/>
                <w:sz w:val="22"/>
                <w:szCs w:val="22"/>
              </w:rPr>
              <w:br/>
              <w:t xml:space="preserve">182 </w:t>
            </w:r>
            <w:r w:rsidRPr="003B1285">
              <w:rPr>
                <w:rFonts w:eastAsia="Calibri"/>
                <w:sz w:val="22"/>
                <w:szCs w:val="22"/>
              </w:rPr>
              <w:br/>
              <w:t xml:space="preserve">201 </w:t>
            </w:r>
            <w:r w:rsidRPr="003B1285">
              <w:rPr>
                <w:rFonts w:eastAsia="Calibri"/>
                <w:sz w:val="22"/>
                <w:szCs w:val="22"/>
              </w:rPr>
              <w:br/>
              <w:t xml:space="preserve">220 </w:t>
            </w:r>
            <w:r w:rsidRPr="003B1285">
              <w:rPr>
                <w:rFonts w:eastAsia="Calibri"/>
                <w:sz w:val="22"/>
                <w:szCs w:val="22"/>
              </w:rPr>
              <w:br/>
              <w:t xml:space="preserve">242 </w:t>
            </w:r>
            <w:r w:rsidRPr="003B1285">
              <w:rPr>
                <w:rFonts w:eastAsia="Calibri"/>
                <w:sz w:val="22"/>
                <w:szCs w:val="22"/>
              </w:rPr>
              <w:br/>
              <w:t xml:space="preserve">260 </w:t>
            </w:r>
            <w:r w:rsidRPr="003B1285">
              <w:rPr>
                <w:rFonts w:eastAsia="Calibri"/>
                <w:sz w:val="22"/>
                <w:szCs w:val="22"/>
              </w:rPr>
              <w:br/>
              <w:t xml:space="preserve">289 </w:t>
            </w:r>
            <w:r w:rsidRPr="003B1285">
              <w:rPr>
                <w:rFonts w:eastAsia="Calibri"/>
                <w:sz w:val="22"/>
                <w:szCs w:val="22"/>
              </w:rPr>
              <w:br/>
              <w:t xml:space="preserve">317 </w:t>
            </w:r>
            <w:r w:rsidRPr="003B1285">
              <w:rPr>
                <w:rFonts w:eastAsia="Calibri"/>
                <w:sz w:val="22"/>
                <w:szCs w:val="22"/>
              </w:rPr>
              <w:br/>
              <w:t xml:space="preserve">344 </w:t>
            </w:r>
            <w:r w:rsidRPr="003B1285">
              <w:rPr>
                <w:rFonts w:eastAsia="Calibri"/>
                <w:sz w:val="22"/>
                <w:szCs w:val="22"/>
              </w:rPr>
              <w:br/>
              <w:t xml:space="preserve">370 </w:t>
            </w:r>
            <w:r w:rsidRPr="003B1285">
              <w:rPr>
                <w:rFonts w:eastAsia="Calibri"/>
                <w:sz w:val="22"/>
                <w:szCs w:val="22"/>
              </w:rPr>
              <w:br/>
              <w:t xml:space="preserve">400 </w:t>
            </w:r>
            <w:r w:rsidRPr="003B1285">
              <w:rPr>
                <w:rFonts w:eastAsia="Calibri"/>
                <w:sz w:val="22"/>
                <w:szCs w:val="22"/>
              </w:rPr>
              <w:br/>
              <w:t xml:space="preserve">430 </w:t>
            </w:r>
            <w:r w:rsidRPr="003B1285">
              <w:rPr>
                <w:rFonts w:eastAsia="Calibri"/>
                <w:sz w:val="22"/>
                <w:szCs w:val="22"/>
              </w:rPr>
              <w:br/>
              <w:t xml:space="preserve">485 </w:t>
            </w:r>
            <w:r w:rsidRPr="003B1285">
              <w:rPr>
                <w:rFonts w:eastAsia="Calibri"/>
                <w:sz w:val="22"/>
                <w:szCs w:val="22"/>
              </w:rPr>
              <w:br/>
              <w:t xml:space="preserve">530 </w:t>
            </w:r>
            <w:r w:rsidRPr="003B1285">
              <w:rPr>
                <w:rFonts w:eastAsia="Calibri"/>
                <w:sz w:val="22"/>
                <w:szCs w:val="22"/>
              </w:rPr>
              <w:br/>
              <w:t xml:space="preserve">580 </w:t>
            </w:r>
          </w:p>
        </w:tc>
        <w:tc>
          <w:tcPr>
            <w:tcW w:w="733" w:type="dxa"/>
            <w:tcBorders>
              <w:top w:val="single" w:sz="6" w:space="0" w:color="auto"/>
              <w:left w:val="single" w:sz="6" w:space="0" w:color="auto"/>
              <w:bottom w:val="single" w:sz="6" w:space="0" w:color="auto"/>
              <w:right w:val="single" w:sz="6" w:space="0" w:color="auto"/>
            </w:tcBorders>
            <w:vAlign w:val="center"/>
          </w:tcPr>
          <w:p w14:paraId="74D56894" w14:textId="77777777" w:rsidR="001522A8" w:rsidRPr="003B1285" w:rsidRDefault="001522A8" w:rsidP="001522A8">
            <w:pPr>
              <w:spacing w:line="360" w:lineRule="auto"/>
              <w:jc w:val="center"/>
              <w:rPr>
                <w:rFonts w:eastAsia="Calibri"/>
                <w:sz w:val="22"/>
                <w:szCs w:val="22"/>
              </w:rPr>
            </w:pPr>
            <w:r w:rsidRPr="003B1285">
              <w:rPr>
                <w:rFonts w:eastAsia="Calibri"/>
                <w:sz w:val="22"/>
                <w:szCs w:val="22"/>
              </w:rPr>
              <w:t xml:space="preserve">136 </w:t>
            </w:r>
            <w:r w:rsidRPr="003B1285">
              <w:rPr>
                <w:rFonts w:eastAsia="Calibri"/>
                <w:sz w:val="22"/>
                <w:szCs w:val="22"/>
              </w:rPr>
              <w:br/>
              <w:t xml:space="preserve">154 </w:t>
            </w:r>
            <w:r w:rsidRPr="003B1285">
              <w:rPr>
                <w:rFonts w:eastAsia="Calibri"/>
                <w:sz w:val="22"/>
                <w:szCs w:val="22"/>
              </w:rPr>
              <w:br/>
              <w:t xml:space="preserve">165 </w:t>
            </w:r>
            <w:r w:rsidRPr="003B1285">
              <w:rPr>
                <w:rFonts w:eastAsia="Calibri"/>
                <w:sz w:val="22"/>
                <w:szCs w:val="22"/>
              </w:rPr>
              <w:br/>
              <w:t xml:space="preserve">183 </w:t>
            </w:r>
            <w:r w:rsidRPr="003B1285">
              <w:rPr>
                <w:rFonts w:eastAsia="Calibri"/>
                <w:sz w:val="22"/>
                <w:szCs w:val="22"/>
              </w:rPr>
              <w:br/>
              <w:t xml:space="preserve">193 </w:t>
            </w:r>
            <w:r w:rsidRPr="003B1285">
              <w:rPr>
                <w:rFonts w:eastAsia="Calibri"/>
                <w:sz w:val="22"/>
                <w:szCs w:val="22"/>
              </w:rPr>
              <w:br/>
              <w:t xml:space="preserve">205 </w:t>
            </w:r>
            <w:r w:rsidRPr="003B1285">
              <w:rPr>
                <w:rFonts w:eastAsia="Calibri"/>
                <w:sz w:val="22"/>
                <w:szCs w:val="22"/>
              </w:rPr>
              <w:br/>
              <w:t xml:space="preserve">226 </w:t>
            </w:r>
            <w:r w:rsidRPr="003B1285">
              <w:rPr>
                <w:rFonts w:eastAsia="Calibri"/>
                <w:sz w:val="22"/>
                <w:szCs w:val="22"/>
              </w:rPr>
              <w:br/>
              <w:t xml:space="preserve">247 </w:t>
            </w:r>
            <w:r w:rsidRPr="003B1285">
              <w:rPr>
                <w:rFonts w:eastAsia="Calibri"/>
                <w:sz w:val="22"/>
                <w:szCs w:val="22"/>
              </w:rPr>
              <w:br/>
              <w:t xml:space="preserve">273 </w:t>
            </w:r>
            <w:r w:rsidRPr="003B1285">
              <w:rPr>
                <w:rFonts w:eastAsia="Calibri"/>
                <w:sz w:val="22"/>
                <w:szCs w:val="22"/>
              </w:rPr>
              <w:br/>
              <w:t xml:space="preserve">290 </w:t>
            </w:r>
            <w:r w:rsidRPr="003B1285">
              <w:rPr>
                <w:rFonts w:eastAsia="Calibri"/>
                <w:sz w:val="22"/>
                <w:szCs w:val="22"/>
              </w:rPr>
              <w:br/>
              <w:t xml:space="preserve">323 </w:t>
            </w:r>
            <w:r w:rsidRPr="003B1285">
              <w:rPr>
                <w:rFonts w:eastAsia="Calibri"/>
                <w:sz w:val="22"/>
                <w:szCs w:val="22"/>
              </w:rPr>
              <w:br/>
              <w:t xml:space="preserve">355 </w:t>
            </w:r>
            <w:r w:rsidRPr="003B1285">
              <w:rPr>
                <w:rFonts w:eastAsia="Calibri"/>
                <w:sz w:val="22"/>
                <w:szCs w:val="22"/>
              </w:rPr>
              <w:br/>
              <w:t xml:space="preserve">385 </w:t>
            </w:r>
            <w:r w:rsidRPr="003B1285">
              <w:rPr>
                <w:rFonts w:eastAsia="Calibri"/>
                <w:sz w:val="22"/>
                <w:szCs w:val="22"/>
              </w:rPr>
              <w:br/>
              <w:t xml:space="preserve">415 </w:t>
            </w:r>
            <w:r w:rsidRPr="003B1285">
              <w:rPr>
                <w:rFonts w:eastAsia="Calibri"/>
                <w:sz w:val="22"/>
                <w:szCs w:val="22"/>
              </w:rPr>
              <w:br/>
              <w:t xml:space="preserve">448 </w:t>
            </w:r>
            <w:r w:rsidRPr="003B1285">
              <w:rPr>
                <w:rFonts w:eastAsia="Calibri"/>
                <w:sz w:val="22"/>
                <w:szCs w:val="22"/>
              </w:rPr>
              <w:br/>
              <w:t xml:space="preserve">480 </w:t>
            </w:r>
            <w:r w:rsidRPr="003B1285">
              <w:rPr>
                <w:rFonts w:eastAsia="Calibri"/>
                <w:sz w:val="22"/>
                <w:szCs w:val="22"/>
              </w:rPr>
              <w:br/>
              <w:t xml:space="preserve">540 </w:t>
            </w:r>
            <w:r w:rsidRPr="003B1285">
              <w:rPr>
                <w:rFonts w:eastAsia="Calibri"/>
                <w:sz w:val="22"/>
                <w:szCs w:val="22"/>
              </w:rPr>
              <w:br/>
              <w:t xml:space="preserve">590 </w:t>
            </w:r>
            <w:r w:rsidRPr="003B1285">
              <w:rPr>
                <w:rFonts w:eastAsia="Calibri"/>
                <w:sz w:val="22"/>
                <w:szCs w:val="22"/>
              </w:rPr>
              <w:br/>
              <w:t xml:space="preserve">645 </w:t>
            </w:r>
          </w:p>
        </w:tc>
      </w:tr>
    </w:tbl>
    <w:p w14:paraId="1169841C" w14:textId="77777777" w:rsidR="003B1285" w:rsidRDefault="003B1285" w:rsidP="001522A8">
      <w:pPr>
        <w:jc w:val="center"/>
        <w:rPr>
          <w:rFonts w:eastAsia="Calibri"/>
        </w:rPr>
      </w:pPr>
    </w:p>
    <w:p w14:paraId="4DE403ED" w14:textId="71F09FE4" w:rsidR="001522A8" w:rsidRPr="00C16064" w:rsidRDefault="001522A8" w:rsidP="001522A8">
      <w:pPr>
        <w:jc w:val="center"/>
        <w:rPr>
          <w:rFonts w:eastAsia="Calibri"/>
        </w:rPr>
      </w:pPr>
      <w:r w:rsidRPr="00C16064">
        <w:rPr>
          <w:rFonts w:eastAsia="Calibri"/>
        </w:rPr>
        <w:t xml:space="preserve">НОРМЫ ТЕПЛОВЫХ ПОТЕРЬ (ПЛОТНОСТИ ТЕПЛОВОГО ПОТОКА) </w:t>
      </w:r>
    </w:p>
    <w:p w14:paraId="3F776F3E"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63F376B0" w14:textId="77777777" w:rsidR="001522A8" w:rsidRPr="00C16064" w:rsidRDefault="001522A8" w:rsidP="001522A8">
      <w:pPr>
        <w:jc w:val="center"/>
        <w:rPr>
          <w:rFonts w:eastAsia="Calibri"/>
        </w:rPr>
      </w:pPr>
      <w:r w:rsidRPr="00C16064">
        <w:rPr>
          <w:rFonts w:eastAsia="Calibri"/>
        </w:rPr>
        <w:t>С 1990 Г. ПО 1997 Г. ВКЛЮЧИТЕЛЬНО</w:t>
      </w:r>
    </w:p>
    <w:p w14:paraId="0E1D1DA0" w14:textId="77777777" w:rsidR="001522A8" w:rsidRPr="00C16064" w:rsidRDefault="001522A8" w:rsidP="001522A8">
      <w:pPr>
        <w:ind w:firstLine="709"/>
        <w:jc w:val="center"/>
        <w:rPr>
          <w:rFonts w:eastAsia="Calibri"/>
        </w:rPr>
      </w:pPr>
    </w:p>
    <w:p w14:paraId="0E0634E1" w14:textId="77777777" w:rsidR="001522A8" w:rsidRPr="00C16064" w:rsidRDefault="001522A8" w:rsidP="001522A8">
      <w:pPr>
        <w:keepNext/>
        <w:jc w:val="right"/>
        <w:rPr>
          <w:rFonts w:eastAsia="Calibri"/>
          <w:b/>
          <w:iCs/>
          <w:sz w:val="20"/>
          <w:szCs w:val="18"/>
          <w:lang w:eastAsia="en-US"/>
        </w:rPr>
      </w:pPr>
      <w:bookmarkStart w:id="37" w:name="_Toc40787809"/>
      <w:bookmarkStart w:id="38" w:name="_Toc71031198"/>
      <w:r w:rsidRPr="00C16064">
        <w:rPr>
          <w:rFonts w:eastAsia="Calibri"/>
          <w:b/>
          <w:iCs/>
          <w:sz w:val="20"/>
          <w:szCs w:val="18"/>
          <w:lang w:eastAsia="en-US"/>
        </w:rPr>
        <w:t>Таблиц 1.10 Нормы тепловых потерь трубопроводов водяной тепловой сети при бесканальной прокладке</w:t>
      </w:r>
      <w:bookmarkEnd w:id="37"/>
      <w:bookmarkEnd w:id="38"/>
    </w:p>
    <w:tbl>
      <w:tblPr>
        <w:tblW w:w="4990" w:type="pct"/>
        <w:jc w:val="center"/>
        <w:tblLayout w:type="fixed"/>
        <w:tblCellMar>
          <w:left w:w="70" w:type="dxa"/>
          <w:right w:w="70" w:type="dxa"/>
        </w:tblCellMar>
        <w:tblLook w:val="0000" w:firstRow="0" w:lastRow="0" w:firstColumn="0" w:lastColumn="0" w:noHBand="0" w:noVBand="0"/>
      </w:tblPr>
      <w:tblGrid>
        <w:gridCol w:w="1153"/>
        <w:gridCol w:w="1057"/>
        <w:gridCol w:w="1057"/>
        <w:gridCol w:w="1056"/>
        <w:gridCol w:w="1056"/>
        <w:gridCol w:w="1056"/>
        <w:gridCol w:w="1056"/>
        <w:gridCol w:w="1056"/>
        <w:gridCol w:w="1056"/>
      </w:tblGrid>
      <w:tr w:rsidR="001522A8" w:rsidRPr="00C16064" w14:paraId="640767F1" w14:textId="77777777" w:rsidTr="001522A8">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14:paraId="1F2766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45979A4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ккал/чм</w:t>
            </w:r>
          </w:p>
        </w:tc>
      </w:tr>
      <w:tr w:rsidR="001522A8" w:rsidRPr="00C16064" w14:paraId="23E3A4CF" w14:textId="77777777" w:rsidTr="001522A8">
        <w:trPr>
          <w:cantSplit/>
          <w:trHeight w:val="36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0B2B7EF1" w14:textId="77777777" w:rsidR="001522A8" w:rsidRPr="00C16064" w:rsidRDefault="001522A8" w:rsidP="001522A8">
            <w:pPr>
              <w:spacing w:line="360" w:lineRule="auto"/>
              <w:jc w:val="center"/>
              <w:rPr>
                <w:rFonts w:eastAsia="Calibri"/>
                <w:sz w:val="22"/>
                <w:szCs w:val="22"/>
              </w:rPr>
            </w:pPr>
          </w:p>
        </w:tc>
        <w:tc>
          <w:tcPr>
            <w:tcW w:w="4414" w:type="dxa"/>
            <w:gridSpan w:val="4"/>
            <w:tcBorders>
              <w:top w:val="single" w:sz="6" w:space="0" w:color="auto"/>
              <w:left w:val="single" w:sz="6" w:space="0" w:color="auto"/>
              <w:bottom w:val="single" w:sz="6" w:space="0" w:color="auto"/>
              <w:right w:val="single" w:sz="6" w:space="0" w:color="auto"/>
            </w:tcBorders>
            <w:vAlign w:val="center"/>
          </w:tcPr>
          <w:p w14:paraId="1EB196B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12" w:type="dxa"/>
            <w:gridSpan w:val="4"/>
            <w:tcBorders>
              <w:top w:val="single" w:sz="6" w:space="0" w:color="auto"/>
              <w:left w:val="single" w:sz="6" w:space="0" w:color="auto"/>
              <w:bottom w:val="single" w:sz="6" w:space="0" w:color="auto"/>
              <w:right w:val="single" w:sz="6" w:space="0" w:color="auto"/>
            </w:tcBorders>
            <w:vAlign w:val="center"/>
          </w:tcPr>
          <w:p w14:paraId="1DF039B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7ED6DEEE"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F3665EC"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14F10EF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344BF0A4"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1433572F"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10A4705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4" w:type="dxa"/>
            <w:tcBorders>
              <w:top w:val="single" w:sz="6" w:space="0" w:color="auto"/>
              <w:left w:val="single" w:sz="6" w:space="0" w:color="auto"/>
              <w:bottom w:val="single" w:sz="6" w:space="0" w:color="auto"/>
              <w:right w:val="single" w:sz="6" w:space="0" w:color="auto"/>
            </w:tcBorders>
            <w:vAlign w:val="center"/>
          </w:tcPr>
          <w:p w14:paraId="0F76209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41CCB45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52F60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65A8E5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1B8BDC1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14:paraId="5F8785F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14:paraId="6D2B61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7BB56611" w14:textId="77777777" w:rsidTr="001522A8">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14:paraId="605B971F" w14:textId="77777777" w:rsidR="001522A8" w:rsidRPr="00C16064" w:rsidRDefault="001522A8" w:rsidP="001522A8">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14:paraId="34C16E6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7F2BA902" w14:textId="77777777" w:rsidTr="001522A8">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14:paraId="791995A8" w14:textId="77777777" w:rsidR="001522A8" w:rsidRPr="00C16064" w:rsidRDefault="001522A8" w:rsidP="001522A8">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14:paraId="658F35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4" w:type="dxa"/>
            <w:tcBorders>
              <w:top w:val="single" w:sz="6" w:space="0" w:color="auto"/>
              <w:left w:val="single" w:sz="6" w:space="0" w:color="auto"/>
              <w:bottom w:val="single" w:sz="6" w:space="0" w:color="auto"/>
              <w:right w:val="single" w:sz="6" w:space="0" w:color="auto"/>
            </w:tcBorders>
            <w:vAlign w:val="center"/>
          </w:tcPr>
          <w:p w14:paraId="41F350F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2E772A9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2CA9C88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087EF5E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1103" w:type="dxa"/>
            <w:tcBorders>
              <w:top w:val="single" w:sz="6" w:space="0" w:color="auto"/>
              <w:left w:val="single" w:sz="6" w:space="0" w:color="auto"/>
              <w:bottom w:val="single" w:sz="6" w:space="0" w:color="auto"/>
              <w:right w:val="single" w:sz="6" w:space="0" w:color="auto"/>
            </w:tcBorders>
            <w:vAlign w:val="center"/>
          </w:tcPr>
          <w:p w14:paraId="09AC795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14:paraId="38B87B1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14:paraId="1857E6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527525DE" w14:textId="77777777" w:rsidTr="001522A8">
        <w:trPr>
          <w:cantSplit/>
          <w:trHeight w:val="2160"/>
          <w:jc w:val="center"/>
        </w:trPr>
        <w:tc>
          <w:tcPr>
            <w:tcW w:w="1204" w:type="dxa"/>
            <w:tcBorders>
              <w:top w:val="single" w:sz="6" w:space="0" w:color="auto"/>
              <w:left w:val="single" w:sz="6" w:space="0" w:color="auto"/>
              <w:bottom w:val="single" w:sz="6" w:space="0" w:color="auto"/>
              <w:right w:val="single" w:sz="6" w:space="0" w:color="auto"/>
            </w:tcBorders>
            <w:vAlign w:val="center"/>
          </w:tcPr>
          <w:p w14:paraId="48FFAE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104" w:type="dxa"/>
            <w:tcBorders>
              <w:top w:val="single" w:sz="6" w:space="0" w:color="auto"/>
              <w:left w:val="single" w:sz="6" w:space="0" w:color="auto"/>
              <w:bottom w:val="single" w:sz="6" w:space="0" w:color="auto"/>
              <w:right w:val="single" w:sz="6" w:space="0" w:color="auto"/>
            </w:tcBorders>
            <w:vAlign w:val="center"/>
          </w:tcPr>
          <w:p w14:paraId="13C44F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44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59   </w:t>
            </w:r>
            <w:r w:rsidRPr="00C16064">
              <w:rPr>
                <w:rFonts w:eastAsia="Calibri"/>
                <w:sz w:val="22"/>
                <w:szCs w:val="22"/>
              </w:rPr>
              <w:br/>
              <w:t xml:space="preserve">66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93   </w:t>
            </w:r>
            <w:r w:rsidRPr="00C16064">
              <w:rPr>
                <w:rFonts w:eastAsia="Calibri"/>
                <w:sz w:val="22"/>
                <w:szCs w:val="22"/>
              </w:rPr>
              <w:br/>
              <w:t xml:space="preserve">100   </w:t>
            </w:r>
            <w:r w:rsidRPr="00C16064">
              <w:rPr>
                <w:rFonts w:eastAsia="Calibri"/>
                <w:sz w:val="22"/>
                <w:szCs w:val="22"/>
              </w:rPr>
              <w:br/>
              <w:t xml:space="preserve">106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145</w:t>
            </w:r>
          </w:p>
        </w:tc>
        <w:tc>
          <w:tcPr>
            <w:tcW w:w="1104" w:type="dxa"/>
            <w:tcBorders>
              <w:top w:val="single" w:sz="6" w:space="0" w:color="auto"/>
              <w:left w:val="single" w:sz="6" w:space="0" w:color="auto"/>
              <w:bottom w:val="single" w:sz="6" w:space="0" w:color="auto"/>
              <w:right w:val="single" w:sz="6" w:space="0" w:color="auto"/>
            </w:tcBorders>
            <w:vAlign w:val="center"/>
          </w:tcPr>
          <w:p w14:paraId="6D3B544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51   </w:t>
            </w:r>
            <w:r w:rsidRPr="00C16064">
              <w:rPr>
                <w:rFonts w:eastAsia="Calibri"/>
                <w:sz w:val="22"/>
                <w:szCs w:val="22"/>
              </w:rPr>
              <w:br/>
              <w:t xml:space="preserve">54   </w:t>
            </w:r>
            <w:r w:rsidRPr="00C16064">
              <w:rPr>
                <w:rFonts w:eastAsia="Calibri"/>
                <w:sz w:val="22"/>
                <w:szCs w:val="22"/>
              </w:rPr>
              <w:br/>
              <w:t xml:space="preserve">59   </w:t>
            </w:r>
            <w:r w:rsidRPr="00C16064">
              <w:rPr>
                <w:rFonts w:eastAsia="Calibri"/>
                <w:sz w:val="22"/>
                <w:szCs w:val="22"/>
              </w:rPr>
              <w:br/>
              <w:t xml:space="preserve">65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89   </w:t>
            </w:r>
            <w:r w:rsidRPr="00C16064">
              <w:rPr>
                <w:rFonts w:eastAsia="Calibri"/>
                <w:sz w:val="22"/>
                <w:szCs w:val="22"/>
              </w:rPr>
              <w:br/>
              <w:t xml:space="preserve">96   </w:t>
            </w:r>
            <w:r w:rsidRPr="00C16064">
              <w:rPr>
                <w:rFonts w:eastAsia="Calibri"/>
                <w:sz w:val="22"/>
                <w:szCs w:val="22"/>
              </w:rPr>
              <w:br/>
              <w:t>105</w:t>
            </w:r>
          </w:p>
        </w:tc>
        <w:tc>
          <w:tcPr>
            <w:tcW w:w="1103" w:type="dxa"/>
            <w:tcBorders>
              <w:top w:val="single" w:sz="6" w:space="0" w:color="auto"/>
              <w:left w:val="single" w:sz="6" w:space="0" w:color="auto"/>
              <w:bottom w:val="single" w:sz="6" w:space="0" w:color="auto"/>
              <w:right w:val="single" w:sz="6" w:space="0" w:color="auto"/>
            </w:tcBorders>
            <w:vAlign w:val="center"/>
          </w:tcPr>
          <w:p w14:paraId="181DC49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41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59   </w:t>
            </w:r>
            <w:r w:rsidRPr="00C16064">
              <w:rPr>
                <w:rFonts w:eastAsia="Calibri"/>
                <w:sz w:val="22"/>
                <w:szCs w:val="22"/>
              </w:rPr>
              <w:br/>
              <w:t xml:space="preserve">64   </w:t>
            </w:r>
            <w:r w:rsidRPr="00C16064">
              <w:rPr>
                <w:rFonts w:eastAsia="Calibri"/>
                <w:sz w:val="22"/>
                <w:szCs w:val="22"/>
              </w:rPr>
              <w:br/>
              <w:t xml:space="preserve">70   </w:t>
            </w:r>
            <w:r w:rsidRPr="00C16064">
              <w:rPr>
                <w:rFonts w:eastAsia="Calibri"/>
                <w:sz w:val="22"/>
                <w:szCs w:val="22"/>
              </w:rPr>
              <w:br/>
              <w:t xml:space="preserve">78   </w:t>
            </w:r>
            <w:r w:rsidRPr="00C16064">
              <w:rPr>
                <w:rFonts w:eastAsia="Calibri"/>
                <w:sz w:val="22"/>
                <w:szCs w:val="22"/>
              </w:rPr>
              <w:br/>
              <w:t xml:space="preserve">87   </w:t>
            </w:r>
            <w:r w:rsidRPr="00C16064">
              <w:rPr>
                <w:rFonts w:eastAsia="Calibri"/>
                <w:sz w:val="22"/>
                <w:szCs w:val="22"/>
              </w:rPr>
              <w:br/>
              <w:t xml:space="preserve">95   </w:t>
            </w:r>
            <w:r w:rsidRPr="00C16064">
              <w:rPr>
                <w:rFonts w:eastAsia="Calibri"/>
                <w:sz w:val="22"/>
                <w:szCs w:val="22"/>
              </w:rPr>
              <w:br/>
              <w:t xml:space="preserve">105   </w:t>
            </w:r>
            <w:r w:rsidRPr="00C16064">
              <w:rPr>
                <w:rFonts w:eastAsia="Calibri"/>
                <w:sz w:val="22"/>
                <w:szCs w:val="22"/>
              </w:rPr>
              <w:br/>
              <w:t xml:space="preserve">114   </w:t>
            </w:r>
            <w:r w:rsidRPr="00C16064">
              <w:rPr>
                <w:rFonts w:eastAsia="Calibri"/>
                <w:sz w:val="22"/>
                <w:szCs w:val="22"/>
              </w:rPr>
              <w:br/>
              <w:t xml:space="preserve">120   </w:t>
            </w:r>
            <w:r w:rsidRPr="00C16064">
              <w:rPr>
                <w:rFonts w:eastAsia="Calibri"/>
                <w:sz w:val="22"/>
                <w:szCs w:val="22"/>
              </w:rPr>
              <w:br/>
              <w:t xml:space="preserve">130   </w:t>
            </w:r>
            <w:r w:rsidRPr="00C16064">
              <w:rPr>
                <w:rFonts w:eastAsia="Calibri"/>
                <w:sz w:val="22"/>
                <w:szCs w:val="22"/>
              </w:rPr>
              <w:br/>
              <w:t xml:space="preserve">140   </w:t>
            </w:r>
            <w:r w:rsidRPr="00C16064">
              <w:rPr>
                <w:rFonts w:eastAsia="Calibri"/>
                <w:sz w:val="22"/>
                <w:szCs w:val="22"/>
              </w:rPr>
              <w:br/>
              <w:t xml:space="preserve">160   </w:t>
            </w:r>
            <w:r w:rsidRPr="00C16064">
              <w:rPr>
                <w:rFonts w:eastAsia="Calibri"/>
                <w:sz w:val="22"/>
                <w:szCs w:val="22"/>
              </w:rPr>
              <w:br/>
              <w:t xml:space="preserve">175   </w:t>
            </w:r>
            <w:r w:rsidRPr="00C16064">
              <w:rPr>
                <w:rFonts w:eastAsia="Calibri"/>
                <w:sz w:val="22"/>
                <w:szCs w:val="22"/>
              </w:rPr>
              <w:br/>
              <w:t>194</w:t>
            </w:r>
          </w:p>
        </w:tc>
        <w:tc>
          <w:tcPr>
            <w:tcW w:w="1103" w:type="dxa"/>
            <w:tcBorders>
              <w:top w:val="single" w:sz="6" w:space="0" w:color="auto"/>
              <w:left w:val="single" w:sz="6" w:space="0" w:color="auto"/>
              <w:bottom w:val="single" w:sz="6" w:space="0" w:color="auto"/>
              <w:right w:val="single" w:sz="6" w:space="0" w:color="auto"/>
            </w:tcBorders>
            <w:vAlign w:val="center"/>
          </w:tcPr>
          <w:p w14:paraId="490BE5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55   </w:t>
            </w:r>
            <w:r w:rsidRPr="00C16064">
              <w:rPr>
                <w:rFonts w:eastAsia="Calibri"/>
                <w:sz w:val="22"/>
                <w:szCs w:val="22"/>
              </w:rPr>
              <w:br/>
              <w:t xml:space="preserve">59   </w:t>
            </w:r>
            <w:r w:rsidRPr="00C16064">
              <w:rPr>
                <w:rFonts w:eastAsia="Calibri"/>
                <w:sz w:val="22"/>
                <w:szCs w:val="22"/>
              </w:rPr>
              <w:br/>
              <w:t xml:space="preserve">63   </w:t>
            </w:r>
            <w:r w:rsidRPr="00C16064">
              <w:rPr>
                <w:rFonts w:eastAsia="Calibri"/>
                <w:sz w:val="22"/>
                <w:szCs w:val="22"/>
              </w:rPr>
              <w:br/>
              <w:t xml:space="preserve">67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86   </w:t>
            </w:r>
            <w:r w:rsidRPr="00C16064">
              <w:rPr>
                <w:rFonts w:eastAsia="Calibri"/>
                <w:sz w:val="22"/>
                <w:szCs w:val="22"/>
              </w:rPr>
              <w:br/>
              <w:t>94</w:t>
            </w:r>
          </w:p>
        </w:tc>
        <w:tc>
          <w:tcPr>
            <w:tcW w:w="1103" w:type="dxa"/>
            <w:tcBorders>
              <w:top w:val="single" w:sz="6" w:space="0" w:color="auto"/>
              <w:left w:val="single" w:sz="6" w:space="0" w:color="auto"/>
              <w:bottom w:val="single" w:sz="6" w:space="0" w:color="auto"/>
              <w:right w:val="single" w:sz="6" w:space="0" w:color="auto"/>
            </w:tcBorders>
            <w:vAlign w:val="center"/>
          </w:tcPr>
          <w:p w14:paraId="6860967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62   </w:t>
            </w:r>
            <w:r w:rsidRPr="00C16064">
              <w:rPr>
                <w:rFonts w:eastAsia="Calibri"/>
                <w:sz w:val="22"/>
                <w:szCs w:val="22"/>
              </w:rPr>
              <w:br/>
              <w:t xml:space="preserve">68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108   </w:t>
            </w:r>
            <w:r w:rsidRPr="00C16064">
              <w:rPr>
                <w:rFonts w:eastAsia="Calibri"/>
                <w:sz w:val="22"/>
                <w:szCs w:val="22"/>
              </w:rPr>
              <w:br/>
              <w:t>120</w:t>
            </w:r>
          </w:p>
        </w:tc>
        <w:tc>
          <w:tcPr>
            <w:tcW w:w="1103" w:type="dxa"/>
            <w:tcBorders>
              <w:top w:val="single" w:sz="6" w:space="0" w:color="auto"/>
              <w:left w:val="single" w:sz="6" w:space="0" w:color="auto"/>
              <w:bottom w:val="single" w:sz="6" w:space="0" w:color="auto"/>
              <w:right w:val="single" w:sz="6" w:space="0" w:color="auto"/>
            </w:tcBorders>
            <w:vAlign w:val="center"/>
          </w:tcPr>
          <w:p w14:paraId="5C786D4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51   </w:t>
            </w:r>
            <w:r w:rsidRPr="00C16064">
              <w:rPr>
                <w:rFonts w:eastAsia="Calibri"/>
                <w:sz w:val="22"/>
                <w:szCs w:val="22"/>
              </w:rPr>
              <w:br/>
              <w:t xml:space="preserve">56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67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88</w:t>
            </w:r>
          </w:p>
        </w:tc>
        <w:tc>
          <w:tcPr>
            <w:tcW w:w="1103" w:type="dxa"/>
            <w:tcBorders>
              <w:top w:val="single" w:sz="6" w:space="0" w:color="auto"/>
              <w:left w:val="single" w:sz="6" w:space="0" w:color="auto"/>
              <w:bottom w:val="single" w:sz="6" w:space="0" w:color="auto"/>
              <w:right w:val="single" w:sz="6" w:space="0" w:color="auto"/>
            </w:tcBorders>
            <w:vAlign w:val="center"/>
          </w:tcPr>
          <w:p w14:paraId="1304284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38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90   </w:t>
            </w:r>
            <w:r w:rsidRPr="00C16064">
              <w:rPr>
                <w:rFonts w:eastAsia="Calibri"/>
                <w:sz w:val="22"/>
                <w:szCs w:val="22"/>
              </w:rPr>
              <w:br/>
              <w:t xml:space="preserve">97   </w:t>
            </w:r>
            <w:r w:rsidRPr="00C16064">
              <w:rPr>
                <w:rFonts w:eastAsia="Calibri"/>
                <w:sz w:val="22"/>
                <w:szCs w:val="22"/>
              </w:rPr>
              <w:br/>
              <w:t xml:space="preserve">104   </w:t>
            </w:r>
            <w:r w:rsidRPr="00C16064">
              <w:rPr>
                <w:rFonts w:eastAsia="Calibri"/>
                <w:sz w:val="22"/>
                <w:szCs w:val="22"/>
              </w:rPr>
              <w:br/>
              <w:t xml:space="preserve">111   </w:t>
            </w:r>
            <w:r w:rsidRPr="00C16064">
              <w:rPr>
                <w:rFonts w:eastAsia="Calibri"/>
                <w:sz w:val="22"/>
                <w:szCs w:val="22"/>
              </w:rPr>
              <w:br/>
              <w:t xml:space="preserve">119   </w:t>
            </w:r>
            <w:r w:rsidRPr="00C16064">
              <w:rPr>
                <w:rFonts w:eastAsia="Calibri"/>
                <w:sz w:val="22"/>
                <w:szCs w:val="22"/>
              </w:rPr>
              <w:br/>
              <w:t xml:space="preserve">134   </w:t>
            </w:r>
            <w:r w:rsidRPr="00C16064">
              <w:rPr>
                <w:rFonts w:eastAsia="Calibri"/>
                <w:sz w:val="22"/>
                <w:szCs w:val="22"/>
              </w:rPr>
              <w:br/>
              <w:t xml:space="preserve">146   </w:t>
            </w:r>
            <w:r w:rsidRPr="00C16064">
              <w:rPr>
                <w:rFonts w:eastAsia="Calibri"/>
                <w:sz w:val="22"/>
                <w:szCs w:val="22"/>
              </w:rPr>
              <w:br/>
              <w:t>160</w:t>
            </w:r>
          </w:p>
        </w:tc>
        <w:tc>
          <w:tcPr>
            <w:tcW w:w="1103" w:type="dxa"/>
            <w:tcBorders>
              <w:top w:val="single" w:sz="6" w:space="0" w:color="auto"/>
              <w:left w:val="single" w:sz="6" w:space="0" w:color="auto"/>
              <w:bottom w:val="single" w:sz="6" w:space="0" w:color="auto"/>
              <w:right w:val="single" w:sz="6" w:space="0" w:color="auto"/>
            </w:tcBorders>
            <w:vAlign w:val="center"/>
          </w:tcPr>
          <w:p w14:paraId="218A51E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44   </w:t>
            </w:r>
            <w:r w:rsidRPr="00C16064">
              <w:rPr>
                <w:rFonts w:eastAsia="Calibri"/>
                <w:sz w:val="22"/>
                <w:szCs w:val="22"/>
              </w:rPr>
              <w:br/>
              <w:t xml:space="preserve">48   </w:t>
            </w:r>
            <w:r w:rsidRPr="00C16064">
              <w:rPr>
                <w:rFonts w:eastAsia="Calibri"/>
                <w:sz w:val="22"/>
                <w:szCs w:val="22"/>
              </w:rPr>
              <w:br/>
              <w:t xml:space="preserve">52   </w:t>
            </w:r>
            <w:r w:rsidRPr="00C16064">
              <w:rPr>
                <w:rFonts w:eastAsia="Calibri"/>
                <w:sz w:val="22"/>
                <w:szCs w:val="22"/>
              </w:rPr>
              <w:br/>
              <w:t xml:space="preserve">54   </w:t>
            </w:r>
            <w:r w:rsidRPr="00C16064">
              <w:rPr>
                <w:rFonts w:eastAsia="Calibri"/>
                <w:sz w:val="22"/>
                <w:szCs w:val="22"/>
              </w:rPr>
              <w:br/>
              <w:t xml:space="preserve">58   </w:t>
            </w:r>
            <w:r w:rsidRPr="00C16064">
              <w:rPr>
                <w:rFonts w:eastAsia="Calibri"/>
                <w:sz w:val="22"/>
                <w:szCs w:val="22"/>
              </w:rPr>
              <w:br/>
              <w:t xml:space="preserve">62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80</w:t>
            </w:r>
          </w:p>
        </w:tc>
      </w:tr>
    </w:tbl>
    <w:p w14:paraId="10556C97" w14:textId="23DDAAB7" w:rsidR="003B1285" w:rsidRPr="008E435D" w:rsidRDefault="003B1285" w:rsidP="004B5912">
      <w:pPr>
        <w:keepNext/>
        <w:jc w:val="right"/>
        <w:rPr>
          <w:rFonts w:eastAsia="Calibri"/>
          <w:b/>
          <w:iCs/>
          <w:sz w:val="28"/>
          <w:szCs w:val="28"/>
          <w:lang w:eastAsia="en-US"/>
        </w:rPr>
      </w:pPr>
      <w:bookmarkStart w:id="39" w:name="_Toc40787810"/>
      <w:bookmarkStart w:id="40" w:name="_Toc71031199"/>
    </w:p>
    <w:p w14:paraId="2C42D62F" w14:textId="64132EBE" w:rsidR="001522A8" w:rsidRPr="00C16064" w:rsidRDefault="001522A8" w:rsidP="004B5912">
      <w:pPr>
        <w:keepNext/>
        <w:spacing w:before="120" w:after="120"/>
        <w:jc w:val="center"/>
        <w:rPr>
          <w:rFonts w:eastAsia="Calibri"/>
          <w:b/>
          <w:iCs/>
          <w:sz w:val="20"/>
          <w:szCs w:val="18"/>
          <w:lang w:eastAsia="en-US"/>
        </w:rPr>
      </w:pPr>
      <w:r w:rsidRPr="00C16064">
        <w:rPr>
          <w:rFonts w:eastAsia="Calibri"/>
          <w:b/>
          <w:iCs/>
          <w:sz w:val="20"/>
          <w:szCs w:val="18"/>
          <w:lang w:eastAsia="en-US"/>
        </w:rPr>
        <w:t>Таблица 1.11 Нормы тепловых потерь трубопроводов водяных тепловых сетей в непроходных каналах</w:t>
      </w:r>
      <w:bookmarkEnd w:id="39"/>
      <w:bookmarkEnd w:id="40"/>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691C2615" w14:textId="77777777" w:rsidTr="001522A8">
        <w:trPr>
          <w:cantSplit/>
          <w:trHeight w:val="240"/>
          <w:jc w:val="center"/>
        </w:trPr>
        <w:tc>
          <w:tcPr>
            <w:tcW w:w="753" w:type="dxa"/>
            <w:vMerge w:val="restart"/>
            <w:tcBorders>
              <w:top w:val="single" w:sz="6" w:space="0" w:color="auto"/>
              <w:left w:val="single" w:sz="6" w:space="0" w:color="auto"/>
              <w:bottom w:val="none" w:sz="4" w:space="0" w:color="000000"/>
              <w:right w:val="single" w:sz="6" w:space="0" w:color="auto"/>
            </w:tcBorders>
            <w:vAlign w:val="center"/>
          </w:tcPr>
          <w:p w14:paraId="1B1F83B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Условный</w:t>
            </w:r>
            <w:r w:rsidRPr="00C16064">
              <w:rPr>
                <w:rFonts w:eastAsia="Calibri"/>
                <w:sz w:val="22"/>
                <w:szCs w:val="22"/>
              </w:rPr>
              <w:br/>
              <w:t>диаметр,</w:t>
            </w:r>
            <w:r w:rsidRPr="00C16064">
              <w:rPr>
                <w:rFonts w:eastAsia="Calibri"/>
                <w:sz w:val="22"/>
                <w:szCs w:val="22"/>
              </w:rPr>
              <w:br/>
              <w:t>мм</w:t>
            </w: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230DF27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2024B0CA" w14:textId="77777777" w:rsidTr="001522A8">
        <w:trPr>
          <w:cantSplit/>
          <w:trHeight w:val="36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7EDE5D1" w14:textId="77777777" w:rsidR="001522A8" w:rsidRPr="00C16064" w:rsidRDefault="001522A8" w:rsidP="001522A8">
            <w:pPr>
              <w:spacing w:line="360" w:lineRule="auto"/>
              <w:ind w:left="-50"/>
              <w:jc w:val="center"/>
              <w:rPr>
                <w:rFonts w:eastAsia="Calibri"/>
                <w:sz w:val="22"/>
                <w:szCs w:val="22"/>
              </w:rPr>
            </w:pPr>
          </w:p>
        </w:tc>
        <w:tc>
          <w:tcPr>
            <w:tcW w:w="4513" w:type="dxa"/>
            <w:gridSpan w:val="6"/>
            <w:tcBorders>
              <w:top w:val="single" w:sz="6" w:space="0" w:color="auto"/>
              <w:left w:val="single" w:sz="6" w:space="0" w:color="auto"/>
              <w:bottom w:val="single" w:sz="6" w:space="0" w:color="auto"/>
              <w:right w:val="single" w:sz="6" w:space="0" w:color="auto"/>
            </w:tcBorders>
            <w:vAlign w:val="center"/>
          </w:tcPr>
          <w:p w14:paraId="7C967C3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512" w:type="dxa"/>
            <w:gridSpan w:val="6"/>
            <w:tcBorders>
              <w:top w:val="single" w:sz="6" w:space="0" w:color="auto"/>
              <w:left w:val="single" w:sz="6" w:space="0" w:color="auto"/>
              <w:bottom w:val="single" w:sz="6" w:space="0" w:color="auto"/>
              <w:right w:val="single" w:sz="6" w:space="0" w:color="auto"/>
            </w:tcBorders>
            <w:vAlign w:val="center"/>
          </w:tcPr>
          <w:p w14:paraId="3428E6A2" w14:textId="77777777" w:rsidR="001522A8" w:rsidRPr="00C16064" w:rsidRDefault="001522A8" w:rsidP="001522A8">
            <w:pPr>
              <w:spacing w:line="360" w:lineRule="auto"/>
              <w:ind w:left="-50" w:firstLine="709"/>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439AB2B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3A9F0A5A"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025CF7C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Трубопровод</w:t>
            </w:r>
          </w:p>
        </w:tc>
      </w:tr>
      <w:tr w:rsidR="001522A8" w:rsidRPr="00C16064" w14:paraId="1E606388"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20C7B28A"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819134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504642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483073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61B84A5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76085CD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39DEACA0"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2E914E2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17708B8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53A4C36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2EA3E8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14:paraId="1F6EC7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14:paraId="77E81AF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обратный</w:t>
            </w:r>
          </w:p>
        </w:tc>
      </w:tr>
      <w:tr w:rsidR="001522A8" w:rsidRPr="00C16064" w14:paraId="20FC882C" w14:textId="77777777" w:rsidTr="001522A8">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14:paraId="72D7298D" w14:textId="77777777" w:rsidR="001522A8" w:rsidRPr="00C16064" w:rsidRDefault="001522A8" w:rsidP="001522A8">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14:paraId="4361FB8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Температура теплоносителя, °C</w:t>
            </w:r>
          </w:p>
        </w:tc>
      </w:tr>
      <w:tr w:rsidR="001522A8" w:rsidRPr="00C16064" w14:paraId="25E572C4" w14:textId="77777777" w:rsidTr="001522A8">
        <w:trPr>
          <w:cantSplit/>
          <w:trHeight w:val="240"/>
          <w:jc w:val="center"/>
        </w:trPr>
        <w:tc>
          <w:tcPr>
            <w:tcW w:w="753" w:type="dxa"/>
            <w:vMerge/>
            <w:tcBorders>
              <w:top w:val="none" w:sz="4" w:space="0" w:color="000000"/>
              <w:left w:val="single" w:sz="6" w:space="0" w:color="auto"/>
              <w:bottom w:val="single" w:sz="6" w:space="0" w:color="auto"/>
              <w:right w:val="single" w:sz="6" w:space="0" w:color="auto"/>
            </w:tcBorders>
            <w:vAlign w:val="center"/>
          </w:tcPr>
          <w:p w14:paraId="1300D70E" w14:textId="77777777" w:rsidR="001522A8" w:rsidRPr="00C16064" w:rsidRDefault="001522A8" w:rsidP="001522A8">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14:paraId="2246EA1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15900C9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523FBD38"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24AE84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3EBEE5C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3C82F83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7790A6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14:paraId="4991FD7F"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00B6BB5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14:paraId="7D3CE585"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14:paraId="243E0A0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14:paraId="7B1313A4"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50</w:t>
            </w:r>
          </w:p>
        </w:tc>
      </w:tr>
      <w:tr w:rsidR="001522A8" w:rsidRPr="00C16064" w14:paraId="124779FC" w14:textId="77777777" w:rsidTr="001522A8">
        <w:trPr>
          <w:cantSplit/>
          <w:trHeight w:val="5941"/>
          <w:jc w:val="center"/>
        </w:trPr>
        <w:tc>
          <w:tcPr>
            <w:tcW w:w="753" w:type="dxa"/>
            <w:tcBorders>
              <w:top w:val="single" w:sz="6" w:space="0" w:color="auto"/>
              <w:left w:val="single" w:sz="6" w:space="0" w:color="auto"/>
              <w:bottom w:val="single" w:sz="6" w:space="0" w:color="auto"/>
              <w:right w:val="single" w:sz="6" w:space="0" w:color="auto"/>
            </w:tcBorders>
            <w:vAlign w:val="center"/>
          </w:tcPr>
          <w:p w14:paraId="6E708A2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 xml:space="preserve">800   </w:t>
            </w:r>
          </w:p>
        </w:tc>
        <w:tc>
          <w:tcPr>
            <w:tcW w:w="753" w:type="dxa"/>
            <w:tcBorders>
              <w:top w:val="single" w:sz="6" w:space="0" w:color="auto"/>
              <w:left w:val="single" w:sz="6" w:space="0" w:color="auto"/>
              <w:bottom w:val="single" w:sz="6" w:space="0" w:color="auto"/>
              <w:right w:val="single" w:sz="6" w:space="0" w:color="auto"/>
            </w:tcBorders>
            <w:vAlign w:val="center"/>
          </w:tcPr>
          <w:p w14:paraId="6E71599A"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33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53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66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112   </w:t>
            </w:r>
          </w:p>
        </w:tc>
        <w:tc>
          <w:tcPr>
            <w:tcW w:w="752" w:type="dxa"/>
            <w:tcBorders>
              <w:top w:val="single" w:sz="6" w:space="0" w:color="auto"/>
              <w:left w:val="single" w:sz="6" w:space="0" w:color="auto"/>
              <w:bottom w:val="single" w:sz="6" w:space="0" w:color="auto"/>
              <w:right w:val="single" w:sz="6" w:space="0" w:color="auto"/>
            </w:tcBorders>
            <w:vAlign w:val="center"/>
          </w:tcPr>
          <w:p w14:paraId="0D875BF7"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54   </w:t>
            </w:r>
            <w:r w:rsidRPr="00C16064">
              <w:rPr>
                <w:rFonts w:eastAsia="Calibri"/>
                <w:sz w:val="22"/>
                <w:szCs w:val="22"/>
              </w:rPr>
              <w:br/>
              <w:t xml:space="preserve">62   </w:t>
            </w:r>
          </w:p>
        </w:tc>
        <w:tc>
          <w:tcPr>
            <w:tcW w:w="752" w:type="dxa"/>
            <w:tcBorders>
              <w:top w:val="single" w:sz="6" w:space="0" w:color="auto"/>
              <w:left w:val="single" w:sz="6" w:space="0" w:color="auto"/>
              <w:bottom w:val="single" w:sz="6" w:space="0" w:color="auto"/>
              <w:right w:val="single" w:sz="6" w:space="0" w:color="auto"/>
            </w:tcBorders>
            <w:vAlign w:val="center"/>
          </w:tcPr>
          <w:p w14:paraId="1CDFBF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57   </w:t>
            </w:r>
            <w:r w:rsidRPr="00C16064">
              <w:rPr>
                <w:rFonts w:eastAsia="Calibri"/>
                <w:sz w:val="22"/>
                <w:szCs w:val="22"/>
              </w:rPr>
              <w:br/>
              <w:t xml:space="preserve">65   </w:t>
            </w:r>
            <w:r w:rsidRPr="00C16064">
              <w:rPr>
                <w:rFonts w:eastAsia="Calibri"/>
                <w:sz w:val="22"/>
                <w:szCs w:val="22"/>
              </w:rPr>
              <w:br/>
              <w:t xml:space="preserve">75   </w:t>
            </w:r>
            <w:r w:rsidRPr="00C16064">
              <w:rPr>
                <w:rFonts w:eastAsia="Calibri"/>
                <w:sz w:val="22"/>
                <w:szCs w:val="22"/>
              </w:rPr>
              <w:br/>
              <w:t xml:space="preserve">80   </w:t>
            </w:r>
            <w:r w:rsidRPr="00C16064">
              <w:rPr>
                <w:rFonts w:eastAsia="Calibri"/>
                <w:sz w:val="22"/>
                <w:szCs w:val="22"/>
              </w:rPr>
              <w:br/>
              <w:t xml:space="preserve">94   </w:t>
            </w:r>
            <w:r w:rsidRPr="00C16064">
              <w:rPr>
                <w:rFonts w:eastAsia="Calibri"/>
                <w:sz w:val="22"/>
                <w:szCs w:val="22"/>
              </w:rPr>
              <w:br/>
              <w:t xml:space="preserve">96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140   </w:t>
            </w:r>
            <w:r w:rsidRPr="00C16064">
              <w:rPr>
                <w:rFonts w:eastAsia="Calibri"/>
                <w:sz w:val="22"/>
                <w:szCs w:val="22"/>
              </w:rPr>
              <w:br/>
              <w:t xml:space="preserve">156   </w:t>
            </w:r>
          </w:p>
        </w:tc>
        <w:tc>
          <w:tcPr>
            <w:tcW w:w="752" w:type="dxa"/>
            <w:tcBorders>
              <w:top w:val="single" w:sz="6" w:space="0" w:color="auto"/>
              <w:left w:val="single" w:sz="6" w:space="0" w:color="auto"/>
              <w:bottom w:val="single" w:sz="6" w:space="0" w:color="auto"/>
              <w:right w:val="single" w:sz="6" w:space="0" w:color="auto"/>
            </w:tcBorders>
            <w:vAlign w:val="center"/>
          </w:tcPr>
          <w:p w14:paraId="4EBB3CD3"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39   </w:t>
            </w:r>
            <w:r w:rsidRPr="00C16064">
              <w:rPr>
                <w:rFonts w:eastAsia="Calibri"/>
                <w:sz w:val="22"/>
                <w:szCs w:val="22"/>
              </w:rPr>
              <w:br/>
              <w:t xml:space="preserve">40   </w:t>
            </w:r>
            <w:r w:rsidRPr="00C16064">
              <w:rPr>
                <w:rFonts w:eastAsia="Calibri"/>
                <w:sz w:val="22"/>
                <w:szCs w:val="22"/>
              </w:rPr>
              <w:br/>
              <w:t xml:space="preserve">41   </w:t>
            </w:r>
          </w:p>
        </w:tc>
        <w:tc>
          <w:tcPr>
            <w:tcW w:w="752" w:type="dxa"/>
            <w:tcBorders>
              <w:top w:val="single" w:sz="6" w:space="0" w:color="auto"/>
              <w:left w:val="single" w:sz="6" w:space="0" w:color="auto"/>
              <w:bottom w:val="single" w:sz="6" w:space="0" w:color="auto"/>
              <w:right w:val="single" w:sz="6" w:space="0" w:color="auto"/>
            </w:tcBorders>
            <w:vAlign w:val="center"/>
          </w:tcPr>
          <w:p w14:paraId="00193F8D"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52   </w:t>
            </w:r>
            <w:r w:rsidRPr="00C16064">
              <w:rPr>
                <w:rFonts w:eastAsia="Calibri"/>
                <w:sz w:val="22"/>
                <w:szCs w:val="22"/>
              </w:rPr>
              <w:br/>
              <w:t xml:space="preserve">56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89   </w:t>
            </w:r>
            <w:r w:rsidRPr="00C16064">
              <w:rPr>
                <w:rFonts w:eastAsia="Calibri"/>
                <w:sz w:val="22"/>
                <w:szCs w:val="22"/>
              </w:rPr>
              <w:br/>
              <w:t xml:space="preserve">101   </w:t>
            </w:r>
            <w:r w:rsidRPr="00C16064">
              <w:rPr>
                <w:rFonts w:eastAsia="Calibri"/>
                <w:sz w:val="22"/>
                <w:szCs w:val="22"/>
              </w:rPr>
              <w:br/>
              <w:t xml:space="preserve">106   </w:t>
            </w:r>
            <w:r w:rsidRPr="00C16064">
              <w:rPr>
                <w:rFonts w:eastAsia="Calibri"/>
                <w:sz w:val="22"/>
                <w:szCs w:val="22"/>
              </w:rPr>
              <w:br/>
              <w:t xml:space="preserve">116   </w:t>
            </w:r>
            <w:r w:rsidRPr="00C16064">
              <w:rPr>
                <w:rFonts w:eastAsia="Calibri"/>
                <w:sz w:val="22"/>
                <w:szCs w:val="22"/>
              </w:rPr>
              <w:br/>
              <w:t xml:space="preserve">144   </w:t>
            </w:r>
            <w:r w:rsidRPr="00C16064">
              <w:rPr>
                <w:rFonts w:eastAsia="Calibri"/>
                <w:sz w:val="22"/>
                <w:szCs w:val="22"/>
              </w:rPr>
              <w:br/>
              <w:t xml:space="preserve">147   </w:t>
            </w:r>
            <w:r w:rsidRPr="00C16064">
              <w:rPr>
                <w:rFonts w:eastAsia="Calibri"/>
                <w:sz w:val="22"/>
                <w:szCs w:val="22"/>
              </w:rPr>
              <w:br/>
              <w:t xml:space="preserve">159   </w:t>
            </w:r>
            <w:r w:rsidRPr="00C16064">
              <w:rPr>
                <w:rFonts w:eastAsia="Calibri"/>
                <w:sz w:val="22"/>
                <w:szCs w:val="22"/>
              </w:rPr>
              <w:br/>
              <w:t xml:space="preserve">183   </w:t>
            </w:r>
          </w:p>
        </w:tc>
        <w:tc>
          <w:tcPr>
            <w:tcW w:w="752" w:type="dxa"/>
            <w:tcBorders>
              <w:top w:val="single" w:sz="6" w:space="0" w:color="auto"/>
              <w:left w:val="single" w:sz="6" w:space="0" w:color="auto"/>
              <w:bottom w:val="single" w:sz="6" w:space="0" w:color="auto"/>
              <w:right w:val="single" w:sz="6" w:space="0" w:color="auto"/>
            </w:tcBorders>
            <w:vAlign w:val="center"/>
          </w:tcPr>
          <w:p w14:paraId="63A7AFFB"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p>
        </w:tc>
        <w:tc>
          <w:tcPr>
            <w:tcW w:w="752" w:type="dxa"/>
            <w:tcBorders>
              <w:top w:val="single" w:sz="6" w:space="0" w:color="auto"/>
              <w:left w:val="single" w:sz="6" w:space="0" w:color="auto"/>
              <w:bottom w:val="single" w:sz="6" w:space="0" w:color="auto"/>
              <w:right w:val="single" w:sz="6" w:space="0" w:color="auto"/>
            </w:tcBorders>
            <w:vAlign w:val="center"/>
          </w:tcPr>
          <w:p w14:paraId="33170D06"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58   </w:t>
            </w:r>
            <w:r w:rsidRPr="00C16064">
              <w:rPr>
                <w:rFonts w:eastAsia="Calibri"/>
                <w:sz w:val="22"/>
                <w:szCs w:val="22"/>
              </w:rPr>
              <w:br/>
              <w:t xml:space="preserve">68   </w:t>
            </w:r>
            <w:r w:rsidRPr="00C16064">
              <w:rPr>
                <w:rFonts w:eastAsia="Calibri"/>
                <w:sz w:val="22"/>
                <w:szCs w:val="22"/>
              </w:rPr>
              <w:br/>
              <w:t xml:space="preserve">77   </w:t>
            </w:r>
            <w:r w:rsidRPr="00C16064">
              <w:rPr>
                <w:rFonts w:eastAsia="Calibri"/>
                <w:sz w:val="22"/>
                <w:szCs w:val="22"/>
              </w:rPr>
              <w:br/>
              <w:t xml:space="preserve">86   </w:t>
            </w:r>
          </w:p>
        </w:tc>
        <w:tc>
          <w:tcPr>
            <w:tcW w:w="752" w:type="dxa"/>
            <w:tcBorders>
              <w:top w:val="single" w:sz="6" w:space="0" w:color="auto"/>
              <w:left w:val="single" w:sz="6" w:space="0" w:color="auto"/>
              <w:bottom w:val="single" w:sz="6" w:space="0" w:color="auto"/>
              <w:right w:val="single" w:sz="6" w:space="0" w:color="auto"/>
            </w:tcBorders>
            <w:vAlign w:val="center"/>
          </w:tcPr>
          <w:p w14:paraId="165B6251"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32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38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52   </w:t>
            </w:r>
          </w:p>
        </w:tc>
        <w:tc>
          <w:tcPr>
            <w:tcW w:w="752" w:type="dxa"/>
            <w:tcBorders>
              <w:top w:val="single" w:sz="6" w:space="0" w:color="auto"/>
              <w:left w:val="single" w:sz="6" w:space="0" w:color="auto"/>
              <w:bottom w:val="single" w:sz="6" w:space="0" w:color="auto"/>
              <w:right w:val="single" w:sz="6" w:space="0" w:color="auto"/>
            </w:tcBorders>
            <w:vAlign w:val="center"/>
          </w:tcPr>
          <w:p w14:paraId="4AD78DAC"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20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29   </w:t>
            </w:r>
            <w:r w:rsidRPr="00C16064">
              <w:rPr>
                <w:rFonts w:eastAsia="Calibri"/>
                <w:sz w:val="22"/>
                <w:szCs w:val="22"/>
              </w:rPr>
              <w:br/>
              <w:t xml:space="preserve">31   </w:t>
            </w:r>
            <w:r w:rsidRPr="00C16064">
              <w:rPr>
                <w:rFonts w:eastAsia="Calibri"/>
                <w:sz w:val="22"/>
                <w:szCs w:val="22"/>
              </w:rPr>
              <w:br/>
              <w:t xml:space="preserve">35   </w:t>
            </w:r>
            <w:r w:rsidRPr="00C16064">
              <w:rPr>
                <w:rFonts w:eastAsia="Calibri"/>
                <w:sz w:val="22"/>
                <w:szCs w:val="22"/>
              </w:rPr>
              <w:br/>
              <w:t xml:space="preserve">36   </w:t>
            </w:r>
            <w:r w:rsidRPr="00C16064">
              <w:rPr>
                <w:rFonts w:eastAsia="Calibri"/>
                <w:sz w:val="22"/>
                <w:szCs w:val="22"/>
              </w:rPr>
              <w:br/>
              <w:t xml:space="preserve">38   </w:t>
            </w:r>
            <w:r w:rsidRPr="00C16064">
              <w:rPr>
                <w:rFonts w:eastAsia="Calibri"/>
                <w:sz w:val="22"/>
                <w:szCs w:val="22"/>
              </w:rPr>
              <w:br/>
              <w:t xml:space="preserve">46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80   </w:t>
            </w:r>
            <w:r w:rsidRPr="00C16064">
              <w:rPr>
                <w:rFonts w:eastAsia="Calibri"/>
                <w:sz w:val="22"/>
                <w:szCs w:val="22"/>
              </w:rPr>
              <w:br/>
              <w:t xml:space="preserve">84   </w:t>
            </w:r>
            <w:r w:rsidRPr="00C16064">
              <w:rPr>
                <w:rFonts w:eastAsia="Calibri"/>
                <w:sz w:val="22"/>
                <w:szCs w:val="22"/>
              </w:rPr>
              <w:br/>
              <w:t xml:space="preserve">94   </w:t>
            </w:r>
            <w:r w:rsidRPr="00C16064">
              <w:rPr>
                <w:rFonts w:eastAsia="Calibri"/>
                <w:sz w:val="22"/>
                <w:szCs w:val="22"/>
              </w:rPr>
              <w:br/>
              <w:t xml:space="preserve">108   </w:t>
            </w:r>
            <w:r w:rsidRPr="00C16064">
              <w:rPr>
                <w:rFonts w:eastAsia="Calibri"/>
                <w:sz w:val="22"/>
                <w:szCs w:val="22"/>
              </w:rPr>
              <w:br/>
              <w:t xml:space="preserve">120   </w:t>
            </w:r>
          </w:p>
        </w:tc>
        <w:tc>
          <w:tcPr>
            <w:tcW w:w="752" w:type="dxa"/>
            <w:tcBorders>
              <w:top w:val="single" w:sz="6" w:space="0" w:color="auto"/>
              <w:left w:val="single" w:sz="6" w:space="0" w:color="auto"/>
              <w:bottom w:val="single" w:sz="6" w:space="0" w:color="auto"/>
              <w:right w:val="single" w:sz="6" w:space="0" w:color="auto"/>
            </w:tcBorders>
            <w:vAlign w:val="center"/>
          </w:tcPr>
          <w:p w14:paraId="4A62EDEE"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39   </w:t>
            </w:r>
          </w:p>
        </w:tc>
        <w:tc>
          <w:tcPr>
            <w:tcW w:w="752" w:type="dxa"/>
            <w:tcBorders>
              <w:top w:val="single" w:sz="6" w:space="0" w:color="auto"/>
              <w:left w:val="single" w:sz="6" w:space="0" w:color="auto"/>
              <w:bottom w:val="single" w:sz="6" w:space="0" w:color="auto"/>
              <w:right w:val="single" w:sz="6" w:space="0" w:color="auto"/>
            </w:tcBorders>
            <w:vAlign w:val="center"/>
          </w:tcPr>
          <w:p w14:paraId="504E9342"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41   </w:t>
            </w:r>
            <w:r w:rsidRPr="00C16064">
              <w:rPr>
                <w:rFonts w:eastAsia="Calibri"/>
                <w:sz w:val="22"/>
                <w:szCs w:val="22"/>
              </w:rPr>
              <w:br/>
              <w:t xml:space="preserve">43   </w:t>
            </w:r>
            <w:r w:rsidRPr="00C16064">
              <w:rPr>
                <w:rFonts w:eastAsia="Calibri"/>
                <w:sz w:val="22"/>
                <w:szCs w:val="22"/>
              </w:rPr>
              <w:br/>
              <w:t xml:space="preserve">47   </w:t>
            </w:r>
            <w:r w:rsidRPr="00C16064">
              <w:rPr>
                <w:rFonts w:eastAsia="Calibri"/>
                <w:sz w:val="22"/>
                <w:szCs w:val="22"/>
              </w:rPr>
              <w:br/>
              <w:t xml:space="preserve">58   </w:t>
            </w:r>
            <w:r w:rsidRPr="00C16064">
              <w:rPr>
                <w:rFonts w:eastAsia="Calibri"/>
                <w:sz w:val="22"/>
                <w:szCs w:val="22"/>
              </w:rPr>
              <w:br/>
              <w:t xml:space="preserve">66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87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130   </w:t>
            </w:r>
            <w:r w:rsidRPr="00C16064">
              <w:rPr>
                <w:rFonts w:eastAsia="Calibri"/>
                <w:sz w:val="22"/>
                <w:szCs w:val="22"/>
              </w:rPr>
              <w:br/>
              <w:t xml:space="preserve">140   </w:t>
            </w:r>
          </w:p>
        </w:tc>
        <w:tc>
          <w:tcPr>
            <w:tcW w:w="752" w:type="dxa"/>
            <w:tcBorders>
              <w:top w:val="single" w:sz="6" w:space="0" w:color="auto"/>
              <w:left w:val="single" w:sz="6" w:space="0" w:color="auto"/>
              <w:bottom w:val="single" w:sz="6" w:space="0" w:color="auto"/>
              <w:right w:val="single" w:sz="6" w:space="0" w:color="auto"/>
            </w:tcBorders>
            <w:vAlign w:val="center"/>
          </w:tcPr>
          <w:p w14:paraId="717435F9" w14:textId="77777777" w:rsidR="001522A8" w:rsidRPr="00C16064" w:rsidRDefault="001522A8" w:rsidP="001522A8">
            <w:pPr>
              <w:spacing w:line="360" w:lineRule="auto"/>
              <w:ind w:left="-50"/>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18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p>
        </w:tc>
      </w:tr>
    </w:tbl>
    <w:p w14:paraId="3011EED4" w14:textId="77777777" w:rsidR="004B5912" w:rsidRPr="008E435D" w:rsidRDefault="004B5912" w:rsidP="001522A8">
      <w:pPr>
        <w:jc w:val="center"/>
        <w:rPr>
          <w:rFonts w:eastAsia="Calibri"/>
          <w:sz w:val="28"/>
          <w:szCs w:val="28"/>
        </w:rPr>
      </w:pPr>
    </w:p>
    <w:p w14:paraId="32FB880F" w14:textId="5880A3F7" w:rsidR="001522A8" w:rsidRPr="00C16064" w:rsidRDefault="001522A8" w:rsidP="001522A8">
      <w:pPr>
        <w:jc w:val="center"/>
        <w:rPr>
          <w:rFonts w:eastAsia="Calibri"/>
        </w:rPr>
      </w:pPr>
      <w:r w:rsidRPr="00C16064">
        <w:rPr>
          <w:rFonts w:eastAsia="Calibri"/>
        </w:rPr>
        <w:t>НОРМЫ ТЕПЛОВЫХ ПОТЕРЬ (ПЛОТНОСТИ ТЕПЛОВОГО ПОТОКА)</w:t>
      </w:r>
    </w:p>
    <w:p w14:paraId="769F6569"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w:t>
      </w:r>
    </w:p>
    <w:p w14:paraId="5C0275AA" w14:textId="77777777" w:rsidR="001522A8" w:rsidRPr="00C16064" w:rsidRDefault="001522A8" w:rsidP="001522A8">
      <w:pPr>
        <w:jc w:val="center"/>
        <w:rPr>
          <w:rFonts w:eastAsia="Calibri"/>
        </w:rPr>
      </w:pPr>
      <w:r w:rsidRPr="00C16064">
        <w:rPr>
          <w:rFonts w:eastAsia="Calibri"/>
        </w:rPr>
        <w:t>С 1998 Г. ПО 2003 Г. ВКЛЮЧИТЕЛЬНО.</w:t>
      </w:r>
    </w:p>
    <w:p w14:paraId="6568D2CC" w14:textId="77777777" w:rsidR="001522A8" w:rsidRPr="008E435D" w:rsidRDefault="001522A8" w:rsidP="001522A8">
      <w:pPr>
        <w:ind w:firstLine="709"/>
        <w:jc w:val="center"/>
        <w:rPr>
          <w:rFonts w:eastAsia="Calibri"/>
          <w:sz w:val="28"/>
          <w:szCs w:val="28"/>
        </w:rPr>
      </w:pPr>
    </w:p>
    <w:p w14:paraId="016BC65D" w14:textId="77777777" w:rsidR="001522A8" w:rsidRPr="00C16064" w:rsidRDefault="001522A8" w:rsidP="001522A8">
      <w:pPr>
        <w:keepNext/>
        <w:jc w:val="right"/>
        <w:rPr>
          <w:rFonts w:eastAsia="Calibri"/>
          <w:b/>
          <w:iCs/>
          <w:sz w:val="20"/>
          <w:szCs w:val="18"/>
          <w:lang w:eastAsia="en-US"/>
        </w:rPr>
      </w:pPr>
      <w:bookmarkStart w:id="41" w:name="_Toc40787811"/>
      <w:bookmarkStart w:id="42" w:name="_Toc71031200"/>
      <w:r w:rsidRPr="00C16064">
        <w:rPr>
          <w:rFonts w:eastAsia="Calibri"/>
          <w:b/>
          <w:iCs/>
          <w:sz w:val="20"/>
          <w:szCs w:val="18"/>
          <w:lang w:eastAsia="en-US"/>
        </w:rPr>
        <w:t>Таблица 1.12 Нормы тепловых потерь трубопроводов, проложенных в непроходных каналах</w:t>
      </w:r>
    </w:p>
    <w:p w14:paraId="1EA580A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и бесканально</w:t>
      </w:r>
      <w:bookmarkEnd w:id="41"/>
      <w:bookmarkEnd w:id="42"/>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1522A8" w:rsidRPr="00C16064" w14:paraId="4CAA1915" w14:textId="77777777" w:rsidTr="001522A8">
        <w:trPr>
          <w:cantSplit/>
          <w:trHeight w:val="240"/>
          <w:jc w:val="center"/>
        </w:trPr>
        <w:tc>
          <w:tcPr>
            <w:tcW w:w="741" w:type="dxa"/>
            <w:vMerge w:val="restart"/>
            <w:tcBorders>
              <w:top w:val="single" w:sz="6" w:space="0" w:color="auto"/>
              <w:left w:val="single" w:sz="6" w:space="0" w:color="auto"/>
              <w:bottom w:val="none" w:sz="4" w:space="0" w:color="000000"/>
              <w:right w:val="single" w:sz="6" w:space="0" w:color="auto"/>
            </w:tcBorders>
            <w:vAlign w:val="center"/>
          </w:tcPr>
          <w:p w14:paraId="4E4465B9" w14:textId="77777777" w:rsidR="001522A8" w:rsidRPr="00C16064" w:rsidRDefault="001522A8" w:rsidP="001522A8">
            <w:pPr>
              <w:spacing w:line="360" w:lineRule="auto"/>
              <w:jc w:val="both"/>
              <w:rPr>
                <w:rFonts w:eastAsia="Calibri"/>
                <w:sz w:val="22"/>
                <w:szCs w:val="22"/>
              </w:rPr>
            </w:pPr>
            <w:r w:rsidRPr="00C16064">
              <w:rPr>
                <w:rFonts w:eastAsia="Calibri"/>
                <w:sz w:val="22"/>
                <w:szCs w:val="22"/>
              </w:rPr>
              <w:t>Условный</w:t>
            </w:r>
            <w:r w:rsidRPr="00C16064">
              <w:rPr>
                <w:rFonts w:eastAsia="Calibri"/>
                <w:sz w:val="22"/>
                <w:szCs w:val="22"/>
              </w:rPr>
              <w:br/>
              <w:t>диаметр,</w:t>
            </w:r>
            <w:r w:rsidRPr="00C16064">
              <w:rPr>
                <w:rFonts w:eastAsia="Calibri"/>
                <w:sz w:val="22"/>
                <w:szCs w:val="22"/>
              </w:rPr>
              <w:br/>
              <w:t>мм</w:t>
            </w: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30FF494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26E259CC" w14:textId="77777777" w:rsidTr="001522A8">
        <w:trPr>
          <w:cantSplit/>
          <w:trHeight w:val="36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349105A2" w14:textId="77777777" w:rsidR="001522A8" w:rsidRPr="00C16064" w:rsidRDefault="001522A8" w:rsidP="001522A8">
            <w:pPr>
              <w:spacing w:line="360" w:lineRule="auto"/>
              <w:jc w:val="center"/>
              <w:rPr>
                <w:rFonts w:eastAsia="Calibri"/>
                <w:sz w:val="22"/>
                <w:szCs w:val="22"/>
              </w:rPr>
            </w:pPr>
          </w:p>
        </w:tc>
        <w:tc>
          <w:tcPr>
            <w:tcW w:w="4441" w:type="dxa"/>
            <w:gridSpan w:val="6"/>
            <w:tcBorders>
              <w:top w:val="single" w:sz="6" w:space="0" w:color="auto"/>
              <w:left w:val="single" w:sz="6" w:space="0" w:color="auto"/>
              <w:bottom w:val="single" w:sz="6" w:space="0" w:color="auto"/>
              <w:right w:val="single" w:sz="6" w:space="0" w:color="auto"/>
            </w:tcBorders>
            <w:vAlign w:val="center"/>
          </w:tcPr>
          <w:p w14:paraId="3A91EA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до 5000 ч/год включительно</w:t>
            </w:r>
          </w:p>
        </w:tc>
        <w:tc>
          <w:tcPr>
            <w:tcW w:w="4440" w:type="dxa"/>
            <w:gridSpan w:val="6"/>
            <w:tcBorders>
              <w:top w:val="single" w:sz="6" w:space="0" w:color="auto"/>
              <w:left w:val="single" w:sz="6" w:space="0" w:color="auto"/>
              <w:bottom w:val="single" w:sz="6" w:space="0" w:color="auto"/>
              <w:right w:val="single" w:sz="6" w:space="0" w:color="auto"/>
            </w:tcBorders>
            <w:vAlign w:val="center"/>
          </w:tcPr>
          <w:p w14:paraId="0AEC50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эксплуатации           </w:t>
            </w:r>
            <w:r w:rsidRPr="00C16064">
              <w:rPr>
                <w:rFonts w:eastAsia="Calibri"/>
                <w:sz w:val="22"/>
                <w:szCs w:val="22"/>
              </w:rPr>
              <w:br/>
              <w:t>более 5000 ч/год</w:t>
            </w:r>
          </w:p>
        </w:tc>
      </w:tr>
      <w:tr w:rsidR="001522A8" w:rsidRPr="00C16064" w14:paraId="3EEAE962"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49BB99B"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752C489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Трубопровод</w:t>
            </w:r>
          </w:p>
        </w:tc>
      </w:tr>
      <w:tr w:rsidR="001522A8" w:rsidRPr="00C16064" w14:paraId="235863B0"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5508248D"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346F07C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28AD7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4368110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A62A3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51D6FF9"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555D4C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775BB1D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13C1D42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0DF5AB2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24B4953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14:paraId="3ECE58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14:paraId="0D2D711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обратный</w:t>
            </w:r>
          </w:p>
        </w:tc>
      </w:tr>
      <w:tr w:rsidR="001522A8" w:rsidRPr="00C16064" w14:paraId="3687E5F7" w14:textId="77777777" w:rsidTr="001522A8">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14:paraId="10F512BC" w14:textId="77777777" w:rsidR="001522A8" w:rsidRPr="00C16064" w:rsidRDefault="001522A8" w:rsidP="001522A8">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14:paraId="24DC67D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025922AC" w14:textId="77777777" w:rsidTr="001522A8">
        <w:trPr>
          <w:cantSplit/>
          <w:trHeight w:val="240"/>
          <w:jc w:val="center"/>
        </w:trPr>
        <w:tc>
          <w:tcPr>
            <w:tcW w:w="741" w:type="dxa"/>
            <w:vMerge/>
            <w:tcBorders>
              <w:top w:val="none" w:sz="4" w:space="0" w:color="000000"/>
              <w:left w:val="single" w:sz="6" w:space="0" w:color="auto"/>
              <w:bottom w:val="single" w:sz="6" w:space="0" w:color="auto"/>
              <w:right w:val="single" w:sz="6" w:space="0" w:color="auto"/>
            </w:tcBorders>
            <w:vAlign w:val="center"/>
          </w:tcPr>
          <w:p w14:paraId="168E062E" w14:textId="77777777" w:rsidR="001522A8" w:rsidRPr="00C16064" w:rsidRDefault="001522A8" w:rsidP="001522A8">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14:paraId="618FD73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663F73C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2B487DB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170CB89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1164A5"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5C4F033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5E3AC5F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14:paraId="0FCA94E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69BEACB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14:paraId="52F4EA08"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14:paraId="18C310E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14:paraId="0E6CE35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50</w:t>
            </w:r>
          </w:p>
        </w:tc>
      </w:tr>
      <w:tr w:rsidR="001522A8" w:rsidRPr="00C16064" w14:paraId="4B96B95E" w14:textId="77777777" w:rsidTr="001522A8">
        <w:trPr>
          <w:cantSplit/>
          <w:trHeight w:val="2880"/>
          <w:jc w:val="center"/>
        </w:trPr>
        <w:tc>
          <w:tcPr>
            <w:tcW w:w="741" w:type="dxa"/>
            <w:tcBorders>
              <w:top w:val="single" w:sz="6" w:space="0" w:color="auto"/>
              <w:left w:val="single" w:sz="6" w:space="0" w:color="auto"/>
              <w:bottom w:val="single" w:sz="6" w:space="0" w:color="auto"/>
              <w:right w:val="single" w:sz="6" w:space="0" w:color="auto"/>
            </w:tcBorders>
            <w:vAlign w:val="center"/>
          </w:tcPr>
          <w:p w14:paraId="3093D33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30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741" w:type="dxa"/>
            <w:tcBorders>
              <w:top w:val="single" w:sz="6" w:space="0" w:color="auto"/>
              <w:left w:val="single" w:sz="6" w:space="0" w:color="auto"/>
              <w:bottom w:val="single" w:sz="6" w:space="0" w:color="auto"/>
              <w:right w:val="single" w:sz="6" w:space="0" w:color="auto"/>
            </w:tcBorders>
            <w:vAlign w:val="center"/>
          </w:tcPr>
          <w:p w14:paraId="321A975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56   </w:t>
            </w:r>
            <w:r w:rsidRPr="00C16064">
              <w:rPr>
                <w:rFonts w:eastAsia="Calibri"/>
                <w:sz w:val="22"/>
                <w:szCs w:val="22"/>
              </w:rPr>
              <w:br/>
              <w:t xml:space="preserve">60   </w:t>
            </w:r>
            <w:r w:rsidRPr="00C16064">
              <w:rPr>
                <w:rFonts w:eastAsia="Calibri"/>
                <w:sz w:val="22"/>
                <w:szCs w:val="22"/>
              </w:rPr>
              <w:br/>
              <w:t xml:space="preserve">65   </w:t>
            </w:r>
            <w:r w:rsidRPr="00C16064">
              <w:rPr>
                <w:rFonts w:eastAsia="Calibri"/>
                <w:sz w:val="22"/>
                <w:szCs w:val="22"/>
              </w:rPr>
              <w:br/>
              <w:t xml:space="preserve">71   </w:t>
            </w:r>
            <w:r w:rsidRPr="00C16064">
              <w:rPr>
                <w:rFonts w:eastAsia="Calibri"/>
                <w:sz w:val="22"/>
                <w:szCs w:val="22"/>
              </w:rPr>
              <w:br/>
              <w:t xml:space="preserve">78   </w:t>
            </w:r>
            <w:r w:rsidRPr="00C16064">
              <w:rPr>
                <w:rFonts w:eastAsia="Calibri"/>
                <w:sz w:val="22"/>
                <w:szCs w:val="22"/>
              </w:rPr>
              <w:br/>
              <w:t>91</w:t>
            </w:r>
          </w:p>
        </w:tc>
        <w:tc>
          <w:tcPr>
            <w:tcW w:w="740" w:type="dxa"/>
            <w:tcBorders>
              <w:top w:val="single" w:sz="6" w:space="0" w:color="auto"/>
              <w:left w:val="single" w:sz="6" w:space="0" w:color="auto"/>
              <w:bottom w:val="single" w:sz="6" w:space="0" w:color="auto"/>
              <w:right w:val="single" w:sz="6" w:space="0" w:color="auto"/>
            </w:tcBorders>
            <w:vAlign w:val="center"/>
          </w:tcPr>
          <w:p w14:paraId="412C8B1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52</w:t>
            </w:r>
          </w:p>
        </w:tc>
        <w:tc>
          <w:tcPr>
            <w:tcW w:w="740" w:type="dxa"/>
            <w:tcBorders>
              <w:top w:val="single" w:sz="6" w:space="0" w:color="auto"/>
              <w:left w:val="single" w:sz="6" w:space="0" w:color="auto"/>
              <w:bottom w:val="single" w:sz="6" w:space="0" w:color="auto"/>
              <w:right w:val="single" w:sz="6" w:space="0" w:color="auto"/>
            </w:tcBorders>
            <w:vAlign w:val="center"/>
          </w:tcPr>
          <w:p w14:paraId="64E1E5A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19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68   </w:t>
            </w:r>
            <w:r w:rsidRPr="00C16064">
              <w:rPr>
                <w:rFonts w:eastAsia="Calibri"/>
                <w:sz w:val="22"/>
                <w:szCs w:val="22"/>
              </w:rPr>
              <w:br/>
              <w:t xml:space="preserve">75   </w:t>
            </w:r>
            <w:r w:rsidRPr="00C16064">
              <w:rPr>
                <w:rFonts w:eastAsia="Calibri"/>
                <w:sz w:val="22"/>
                <w:szCs w:val="22"/>
              </w:rPr>
              <w:br/>
              <w:t xml:space="preserve">82   </w:t>
            </w:r>
            <w:r w:rsidRPr="00C16064">
              <w:rPr>
                <w:rFonts w:eastAsia="Calibri"/>
                <w:sz w:val="22"/>
                <w:szCs w:val="22"/>
              </w:rPr>
              <w:br/>
              <w:t xml:space="preserve">92   </w:t>
            </w:r>
            <w:r w:rsidRPr="00C16064">
              <w:rPr>
                <w:rFonts w:eastAsia="Calibri"/>
                <w:sz w:val="22"/>
                <w:szCs w:val="22"/>
              </w:rPr>
              <w:br/>
              <w:t xml:space="preserve">102   </w:t>
            </w:r>
            <w:r w:rsidRPr="00C16064">
              <w:rPr>
                <w:rFonts w:eastAsia="Calibri"/>
                <w:sz w:val="22"/>
                <w:szCs w:val="22"/>
              </w:rPr>
              <w:br/>
              <w:t xml:space="preserve">120   </w:t>
            </w:r>
            <w:r w:rsidRPr="00C16064">
              <w:rPr>
                <w:rFonts w:eastAsia="Calibri"/>
                <w:sz w:val="22"/>
                <w:szCs w:val="22"/>
              </w:rPr>
              <w:br/>
              <w:t>129</w:t>
            </w:r>
          </w:p>
        </w:tc>
        <w:tc>
          <w:tcPr>
            <w:tcW w:w="740" w:type="dxa"/>
            <w:tcBorders>
              <w:top w:val="single" w:sz="6" w:space="0" w:color="auto"/>
              <w:left w:val="single" w:sz="6" w:space="0" w:color="auto"/>
              <w:bottom w:val="single" w:sz="6" w:space="0" w:color="auto"/>
              <w:right w:val="single" w:sz="6" w:space="0" w:color="auto"/>
            </w:tcBorders>
            <w:vAlign w:val="center"/>
          </w:tcPr>
          <w:p w14:paraId="4934E74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39</w:t>
            </w:r>
          </w:p>
        </w:tc>
        <w:tc>
          <w:tcPr>
            <w:tcW w:w="740" w:type="dxa"/>
            <w:tcBorders>
              <w:top w:val="single" w:sz="6" w:space="0" w:color="auto"/>
              <w:left w:val="single" w:sz="6" w:space="0" w:color="auto"/>
              <w:bottom w:val="single" w:sz="6" w:space="0" w:color="auto"/>
              <w:right w:val="single" w:sz="6" w:space="0" w:color="auto"/>
            </w:tcBorders>
            <w:vAlign w:val="center"/>
          </w:tcPr>
          <w:p w14:paraId="0D9968E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41   </w:t>
            </w:r>
            <w:r w:rsidRPr="00C16064">
              <w:rPr>
                <w:rFonts w:eastAsia="Calibri"/>
                <w:sz w:val="22"/>
                <w:szCs w:val="22"/>
              </w:rPr>
              <w:br/>
              <w:t xml:space="preserve">45   </w:t>
            </w:r>
            <w:r w:rsidRPr="00C16064">
              <w:rPr>
                <w:rFonts w:eastAsia="Calibri"/>
                <w:sz w:val="22"/>
                <w:szCs w:val="22"/>
              </w:rPr>
              <w:br/>
              <w:t xml:space="preserve">47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84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112   </w:t>
            </w:r>
            <w:r w:rsidRPr="00C16064">
              <w:rPr>
                <w:rFonts w:eastAsia="Calibri"/>
                <w:sz w:val="22"/>
                <w:szCs w:val="22"/>
              </w:rPr>
              <w:br/>
              <w:t xml:space="preserve">125   </w:t>
            </w:r>
            <w:r w:rsidRPr="00C16064">
              <w:rPr>
                <w:rFonts w:eastAsia="Calibri"/>
                <w:sz w:val="22"/>
                <w:szCs w:val="22"/>
              </w:rPr>
              <w:br/>
              <w:t xml:space="preserve">135   </w:t>
            </w:r>
            <w:r w:rsidRPr="00C16064">
              <w:rPr>
                <w:rFonts w:eastAsia="Calibri"/>
                <w:sz w:val="22"/>
                <w:szCs w:val="22"/>
              </w:rPr>
              <w:br/>
              <w:t>156</w:t>
            </w:r>
          </w:p>
        </w:tc>
        <w:tc>
          <w:tcPr>
            <w:tcW w:w="740" w:type="dxa"/>
            <w:tcBorders>
              <w:top w:val="single" w:sz="6" w:space="0" w:color="auto"/>
              <w:left w:val="single" w:sz="6" w:space="0" w:color="auto"/>
              <w:bottom w:val="single" w:sz="6" w:space="0" w:color="auto"/>
              <w:right w:val="single" w:sz="6" w:space="0" w:color="auto"/>
            </w:tcBorders>
            <w:vAlign w:val="center"/>
          </w:tcPr>
          <w:p w14:paraId="515B600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9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31</w:t>
            </w:r>
          </w:p>
        </w:tc>
        <w:tc>
          <w:tcPr>
            <w:tcW w:w="740" w:type="dxa"/>
            <w:tcBorders>
              <w:top w:val="single" w:sz="6" w:space="0" w:color="auto"/>
              <w:left w:val="single" w:sz="6" w:space="0" w:color="auto"/>
              <w:bottom w:val="single" w:sz="6" w:space="0" w:color="auto"/>
              <w:right w:val="single" w:sz="6" w:space="0" w:color="auto"/>
            </w:tcBorders>
            <w:vAlign w:val="center"/>
          </w:tcPr>
          <w:p w14:paraId="397EF5A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28   </w:t>
            </w:r>
            <w:r w:rsidRPr="00C16064">
              <w:rPr>
                <w:rFonts w:eastAsia="Calibri"/>
                <w:sz w:val="22"/>
                <w:szCs w:val="22"/>
              </w:rPr>
              <w:br/>
              <w:t xml:space="preserve">33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46   </w:t>
            </w:r>
            <w:r w:rsidRPr="00C16064">
              <w:rPr>
                <w:rFonts w:eastAsia="Calibri"/>
                <w:sz w:val="22"/>
                <w:szCs w:val="22"/>
              </w:rPr>
              <w:br/>
              <w:t xml:space="preserve">50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73</w:t>
            </w:r>
          </w:p>
        </w:tc>
        <w:tc>
          <w:tcPr>
            <w:tcW w:w="740" w:type="dxa"/>
            <w:tcBorders>
              <w:top w:val="single" w:sz="6" w:space="0" w:color="auto"/>
              <w:left w:val="single" w:sz="6" w:space="0" w:color="auto"/>
              <w:bottom w:val="single" w:sz="6" w:space="0" w:color="auto"/>
              <w:right w:val="single" w:sz="6" w:space="0" w:color="auto"/>
            </w:tcBorders>
            <w:vAlign w:val="center"/>
          </w:tcPr>
          <w:p w14:paraId="56A2179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20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31   </w:t>
            </w:r>
            <w:r w:rsidRPr="00C16064">
              <w:rPr>
                <w:rFonts w:eastAsia="Calibri"/>
                <w:sz w:val="22"/>
                <w:szCs w:val="22"/>
              </w:rPr>
              <w:br/>
              <w:t xml:space="preserve">32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44</w:t>
            </w:r>
          </w:p>
        </w:tc>
        <w:tc>
          <w:tcPr>
            <w:tcW w:w="740" w:type="dxa"/>
            <w:tcBorders>
              <w:top w:val="single" w:sz="6" w:space="0" w:color="auto"/>
              <w:left w:val="single" w:sz="6" w:space="0" w:color="auto"/>
              <w:bottom w:val="single" w:sz="6" w:space="0" w:color="auto"/>
              <w:right w:val="single" w:sz="6" w:space="0" w:color="auto"/>
            </w:tcBorders>
            <w:vAlign w:val="center"/>
          </w:tcPr>
          <w:p w14:paraId="236F46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17   </w:t>
            </w:r>
            <w:r w:rsidRPr="00C16064">
              <w:rPr>
                <w:rFonts w:eastAsia="Calibri"/>
                <w:sz w:val="22"/>
                <w:szCs w:val="22"/>
              </w:rPr>
              <w:br/>
              <w:t xml:space="preserve">17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33   </w:t>
            </w:r>
            <w:r w:rsidRPr="00C16064">
              <w:rPr>
                <w:rFonts w:eastAsia="Calibri"/>
                <w:sz w:val="22"/>
                <w:szCs w:val="22"/>
              </w:rPr>
              <w:br/>
              <w:t xml:space="preserve">36   </w:t>
            </w:r>
            <w:r w:rsidRPr="00C16064">
              <w:rPr>
                <w:rFonts w:eastAsia="Calibri"/>
                <w:sz w:val="22"/>
                <w:szCs w:val="22"/>
              </w:rPr>
              <w:br/>
              <w:t xml:space="preserve">42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55   </w:t>
            </w:r>
            <w:r w:rsidRPr="00C16064">
              <w:rPr>
                <w:rFonts w:eastAsia="Calibri"/>
                <w:sz w:val="22"/>
                <w:szCs w:val="22"/>
              </w:rPr>
              <w:br/>
              <w:t xml:space="preserve">60   </w:t>
            </w:r>
            <w:r w:rsidRPr="00C16064">
              <w:rPr>
                <w:rFonts w:eastAsia="Calibri"/>
                <w:sz w:val="22"/>
                <w:szCs w:val="22"/>
              </w:rPr>
              <w:br/>
              <w:t xml:space="preserve">68   </w:t>
            </w:r>
            <w:r w:rsidRPr="00C16064">
              <w:rPr>
                <w:rFonts w:eastAsia="Calibri"/>
                <w:sz w:val="22"/>
                <w:szCs w:val="22"/>
              </w:rPr>
              <w:br/>
              <w:t xml:space="preserve">72   </w:t>
            </w:r>
            <w:r w:rsidRPr="00C16064">
              <w:rPr>
                <w:rFonts w:eastAsia="Calibri"/>
                <w:sz w:val="22"/>
                <w:szCs w:val="22"/>
              </w:rPr>
              <w:br/>
              <w:t xml:space="preserve">80   </w:t>
            </w:r>
            <w:r w:rsidRPr="00C16064">
              <w:rPr>
                <w:rFonts w:eastAsia="Calibri"/>
                <w:sz w:val="22"/>
                <w:szCs w:val="22"/>
              </w:rPr>
              <w:br/>
              <w:t xml:space="preserve">92   </w:t>
            </w:r>
            <w:r w:rsidRPr="00C16064">
              <w:rPr>
                <w:rFonts w:eastAsia="Calibri"/>
                <w:sz w:val="22"/>
                <w:szCs w:val="22"/>
              </w:rPr>
              <w:br/>
              <w:t>102</w:t>
            </w:r>
          </w:p>
        </w:tc>
        <w:tc>
          <w:tcPr>
            <w:tcW w:w="740" w:type="dxa"/>
            <w:tcBorders>
              <w:top w:val="single" w:sz="6" w:space="0" w:color="auto"/>
              <w:left w:val="single" w:sz="6" w:space="0" w:color="auto"/>
              <w:bottom w:val="single" w:sz="6" w:space="0" w:color="auto"/>
              <w:right w:val="single" w:sz="6" w:space="0" w:color="auto"/>
            </w:tcBorders>
            <w:vAlign w:val="center"/>
          </w:tcPr>
          <w:p w14:paraId="7EEDD69A"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16   </w:t>
            </w:r>
            <w:r w:rsidRPr="00C16064">
              <w:rPr>
                <w:rFonts w:eastAsia="Calibri"/>
                <w:sz w:val="22"/>
                <w:szCs w:val="22"/>
              </w:rPr>
              <w:b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33</w:t>
            </w:r>
          </w:p>
        </w:tc>
        <w:tc>
          <w:tcPr>
            <w:tcW w:w="740" w:type="dxa"/>
            <w:tcBorders>
              <w:top w:val="single" w:sz="6" w:space="0" w:color="auto"/>
              <w:left w:val="single" w:sz="6" w:space="0" w:color="auto"/>
              <w:bottom w:val="single" w:sz="6" w:space="0" w:color="auto"/>
              <w:right w:val="single" w:sz="6" w:space="0" w:color="auto"/>
            </w:tcBorders>
            <w:vAlign w:val="center"/>
          </w:tcPr>
          <w:p w14:paraId="054EE0B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26   </w:t>
            </w:r>
            <w:r w:rsidRPr="00C16064">
              <w:rPr>
                <w:rFonts w:eastAsia="Calibri"/>
                <w:sz w:val="22"/>
                <w:szCs w:val="22"/>
              </w:rPr>
              <w:br/>
              <w:t xml:space="preserve">29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61   </w:t>
            </w:r>
            <w:r w:rsidRPr="00C16064">
              <w:rPr>
                <w:rFonts w:eastAsia="Calibri"/>
                <w:sz w:val="22"/>
                <w:szCs w:val="22"/>
              </w:rPr>
              <w:br/>
              <w:t xml:space="preserve">69   </w:t>
            </w:r>
            <w:r w:rsidRPr="00C16064">
              <w:rPr>
                <w:rFonts w:eastAsia="Calibri"/>
                <w:sz w:val="22"/>
                <w:szCs w:val="22"/>
              </w:rPr>
              <w:br/>
              <w:t xml:space="preserve">74   </w:t>
            </w:r>
            <w:r w:rsidRPr="00C16064">
              <w:rPr>
                <w:rFonts w:eastAsia="Calibri"/>
                <w:sz w:val="22"/>
                <w:szCs w:val="22"/>
              </w:rPr>
              <w:br/>
              <w:t xml:space="preserve">78   </w:t>
            </w:r>
            <w:r w:rsidRPr="00C16064">
              <w:rPr>
                <w:rFonts w:eastAsia="Calibri"/>
                <w:sz w:val="22"/>
                <w:szCs w:val="22"/>
              </w:rPr>
              <w:br/>
              <w:t xml:space="preserve">86   </w:t>
            </w:r>
            <w:r w:rsidRPr="00C16064">
              <w:rPr>
                <w:rFonts w:eastAsia="Calibri"/>
                <w:sz w:val="22"/>
                <w:szCs w:val="22"/>
              </w:rPr>
              <w:br/>
              <w:t xml:space="preserve">96   </w:t>
            </w:r>
            <w:r w:rsidRPr="00C16064">
              <w:rPr>
                <w:rFonts w:eastAsia="Calibri"/>
                <w:sz w:val="22"/>
                <w:szCs w:val="22"/>
              </w:rPr>
              <w:br/>
              <w:t xml:space="preserve">110   </w:t>
            </w:r>
            <w:r w:rsidRPr="00C16064">
              <w:rPr>
                <w:rFonts w:eastAsia="Calibri"/>
                <w:sz w:val="22"/>
                <w:szCs w:val="22"/>
              </w:rPr>
              <w:br/>
              <w:t>120</w:t>
            </w:r>
          </w:p>
        </w:tc>
        <w:tc>
          <w:tcPr>
            <w:tcW w:w="740" w:type="dxa"/>
            <w:tcBorders>
              <w:top w:val="single" w:sz="6" w:space="0" w:color="auto"/>
              <w:left w:val="single" w:sz="6" w:space="0" w:color="auto"/>
              <w:bottom w:val="single" w:sz="6" w:space="0" w:color="auto"/>
              <w:right w:val="single" w:sz="6" w:space="0" w:color="auto"/>
            </w:tcBorders>
            <w:vAlign w:val="center"/>
          </w:tcPr>
          <w:p w14:paraId="3E0E7476"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7    </w:t>
            </w:r>
            <w:r w:rsidRPr="00C16064">
              <w:rPr>
                <w:rFonts w:eastAsia="Calibri"/>
                <w:sz w:val="22"/>
                <w:szCs w:val="22"/>
              </w:rPr>
              <w:br/>
              <w:t xml:space="preserve">8    </w:t>
            </w:r>
            <w:r w:rsidRPr="00C16064">
              <w:rPr>
                <w:rFonts w:eastAsia="Calibri"/>
                <w:sz w:val="22"/>
                <w:szCs w:val="22"/>
              </w:rPr>
              <w:br/>
              <w:t xml:space="preserve">9    </w:t>
            </w:r>
            <w:r w:rsidRPr="00C16064">
              <w:rPr>
                <w:rFonts w:eastAsia="Calibri"/>
                <w:sz w:val="22"/>
                <w:szCs w:val="22"/>
              </w:rPr>
              <w:br/>
              <w:t xml:space="preserve">9    </w:t>
            </w:r>
            <w:r w:rsidRPr="00C16064">
              <w:rPr>
                <w:rFonts w:eastAsia="Calibri"/>
                <w:sz w:val="22"/>
                <w:szCs w:val="22"/>
              </w:rPr>
              <w:br/>
              <w:t xml:space="preserve">10   </w:t>
            </w:r>
            <w:r w:rsidRPr="00C16064">
              <w:rPr>
                <w:rFonts w:eastAsia="Calibri"/>
                <w:sz w:val="22"/>
                <w:szCs w:val="22"/>
              </w:rPr>
              <w:br/>
              <w:t xml:space="preserve">11   </w:t>
            </w:r>
            <w:r w:rsidRPr="00C16064">
              <w:rPr>
                <w:rFonts w:eastAsia="Calibri"/>
                <w:sz w:val="22"/>
                <w:szCs w:val="22"/>
              </w:rPr>
              <w:br/>
              <w:t xml:space="preserve">12   </w:t>
            </w:r>
            <w:r w:rsidRPr="00C16064">
              <w:rPr>
                <w:rFonts w:eastAsia="Calibri"/>
                <w:sz w:val="22"/>
                <w:szCs w:val="22"/>
              </w:rPr>
              <w:br/>
              <w:t xml:space="preserve">13   </w:t>
            </w:r>
            <w:r w:rsidRPr="00C16064">
              <w:rPr>
                <w:rFonts w:eastAsia="Calibri"/>
                <w:sz w:val="22"/>
                <w:szCs w:val="22"/>
              </w:rPr>
              <w:br/>
              <w:t xml:space="preserve">14   </w:t>
            </w:r>
            <w:r w:rsidRPr="00C16064">
              <w:rPr>
                <w:rFonts w:eastAsia="Calibri"/>
                <w:sz w:val="22"/>
                <w:szCs w:val="22"/>
              </w:rPr>
              <w:br/>
              <w:t xml:space="preserve">15   </w:t>
            </w:r>
            <w:r w:rsidRPr="00C16064">
              <w:rPr>
                <w:rFonts w:eastAsia="Calibri"/>
                <w:sz w:val="22"/>
                <w:szCs w:val="22"/>
              </w:rPr>
              <w:br/>
              <w:t xml:space="preserve">17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23   </w:t>
            </w:r>
            <w:r w:rsidRPr="00C16064">
              <w:rPr>
                <w:rFonts w:eastAsia="Calibri"/>
                <w:sz w:val="22"/>
                <w:szCs w:val="22"/>
              </w:rPr>
              <w:br/>
              <w:t xml:space="preserve">27   </w:t>
            </w:r>
            <w:r w:rsidRPr="00C16064">
              <w:rPr>
                <w:rFonts w:eastAsia="Calibri"/>
                <w:sz w:val="22"/>
                <w:szCs w:val="22"/>
              </w:rPr>
              <w:br/>
              <w:t xml:space="preserve">27   </w:t>
            </w:r>
            <w:r w:rsidRPr="00C16064">
              <w:rPr>
                <w:rFonts w:eastAsia="Calibri"/>
                <w:sz w:val="22"/>
                <w:szCs w:val="22"/>
              </w:rPr>
              <w:br/>
              <w:t>29</w:t>
            </w:r>
          </w:p>
        </w:tc>
      </w:tr>
    </w:tbl>
    <w:p w14:paraId="70523791" w14:textId="77777777" w:rsidR="001522A8" w:rsidRPr="00C16064" w:rsidRDefault="001522A8" w:rsidP="001522A8">
      <w:pPr>
        <w:spacing w:line="360" w:lineRule="auto"/>
        <w:ind w:firstLine="709"/>
        <w:jc w:val="center"/>
        <w:rPr>
          <w:rFonts w:eastAsia="Calibri"/>
        </w:rPr>
      </w:pPr>
    </w:p>
    <w:p w14:paraId="099BF58E" w14:textId="77777777" w:rsidR="001522A8" w:rsidRPr="00C16064" w:rsidRDefault="001522A8" w:rsidP="001522A8">
      <w:pPr>
        <w:jc w:val="center"/>
        <w:rPr>
          <w:rFonts w:eastAsia="Calibri"/>
        </w:rPr>
      </w:pPr>
      <w:r w:rsidRPr="00C16064">
        <w:rPr>
          <w:rFonts w:eastAsia="Calibri"/>
        </w:rPr>
        <w:t xml:space="preserve">НОРМЫ ТЕПЛОВЫХ ПОТЕРЬ (ПЛОТНОСТИ ТЕПЛОВОГО ПОТОКА) </w:t>
      </w:r>
    </w:p>
    <w:p w14:paraId="3F280E92" w14:textId="77777777" w:rsidR="001522A8" w:rsidRPr="00C16064" w:rsidRDefault="001522A8" w:rsidP="001522A8">
      <w:pPr>
        <w:jc w:val="center"/>
        <w:rPr>
          <w:rFonts w:eastAsia="Calibri"/>
        </w:rPr>
      </w:pPr>
      <w:r w:rsidRPr="00C16064">
        <w:rPr>
          <w:rFonts w:eastAsia="Calibri"/>
        </w:rPr>
        <w:t>ТЕПЛОПРОВОДАМИ, СПРОЕКТИРОВАННЫМИ В ПЕРИОД С 2004 г.</w:t>
      </w:r>
    </w:p>
    <w:p w14:paraId="7EC3C38A" w14:textId="77777777" w:rsidR="001522A8" w:rsidRPr="00C16064" w:rsidRDefault="001522A8" w:rsidP="001522A8">
      <w:pPr>
        <w:jc w:val="center"/>
        <w:rPr>
          <w:rFonts w:eastAsia="Calibri"/>
        </w:rPr>
      </w:pPr>
    </w:p>
    <w:p w14:paraId="3731706E" w14:textId="77777777" w:rsidR="001522A8" w:rsidRPr="00C16064" w:rsidRDefault="001522A8" w:rsidP="001522A8">
      <w:pPr>
        <w:keepNext/>
        <w:jc w:val="right"/>
        <w:rPr>
          <w:rFonts w:eastAsia="Calibri"/>
          <w:b/>
          <w:iCs/>
          <w:sz w:val="20"/>
          <w:szCs w:val="18"/>
          <w:lang w:eastAsia="en-US"/>
        </w:rPr>
      </w:pPr>
      <w:bookmarkStart w:id="43" w:name="_Toc40787812"/>
      <w:bookmarkStart w:id="44" w:name="_Toc71031201"/>
      <w:r w:rsidRPr="00C16064">
        <w:rPr>
          <w:rFonts w:eastAsia="Calibri"/>
          <w:b/>
          <w:iCs/>
          <w:sz w:val="20"/>
          <w:szCs w:val="18"/>
          <w:lang w:eastAsia="en-US"/>
        </w:rPr>
        <w:t>Таблица 1.13 Нормы тепловых потерь трубопроводов водяных тепловых сетей</w:t>
      </w:r>
      <w:bookmarkEnd w:id="43"/>
      <w:bookmarkEnd w:id="44"/>
    </w:p>
    <w:p w14:paraId="7EB309FE"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при канальной прокладке</w:t>
      </w:r>
    </w:p>
    <w:tbl>
      <w:tblPr>
        <w:tblW w:w="5000" w:type="pct"/>
        <w:jc w:val="center"/>
        <w:tblLayout w:type="fixed"/>
        <w:tblCellMar>
          <w:left w:w="70" w:type="dxa"/>
          <w:right w:w="70" w:type="dxa"/>
        </w:tblCellMar>
        <w:tblLook w:val="0000" w:firstRow="0" w:lastRow="0" w:firstColumn="0" w:lastColumn="0" w:noHBand="0" w:noVBand="0"/>
      </w:tblPr>
      <w:tblGrid>
        <w:gridCol w:w="1558"/>
        <w:gridCol w:w="1430"/>
        <w:gridCol w:w="1301"/>
        <w:gridCol w:w="1301"/>
        <w:gridCol w:w="1301"/>
        <w:gridCol w:w="1430"/>
        <w:gridCol w:w="1301"/>
      </w:tblGrid>
      <w:tr w:rsidR="001522A8" w:rsidRPr="00C16064" w14:paraId="48E2CBB3" w14:textId="77777777" w:rsidTr="001522A8">
        <w:trPr>
          <w:cantSplit/>
          <w:trHeight w:val="240"/>
          <w:jc w:val="center"/>
        </w:trPr>
        <w:tc>
          <w:tcPr>
            <w:tcW w:w="1558" w:type="dxa"/>
            <w:vMerge w:val="restart"/>
            <w:tcBorders>
              <w:top w:val="single" w:sz="6" w:space="0" w:color="auto"/>
              <w:left w:val="single" w:sz="6" w:space="0" w:color="auto"/>
              <w:bottom w:val="none" w:sz="4" w:space="0" w:color="000000"/>
              <w:right w:val="single" w:sz="6" w:space="0" w:color="auto"/>
            </w:tcBorders>
            <w:vAlign w:val="center"/>
          </w:tcPr>
          <w:p w14:paraId="359353E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70069DD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3BBCE436" w14:textId="77777777" w:rsidTr="001522A8">
        <w:trPr>
          <w:cantSplit/>
          <w:trHeight w:val="36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3FAD76A8" w14:textId="77777777" w:rsidR="001522A8" w:rsidRPr="00C16064" w:rsidRDefault="001522A8" w:rsidP="001522A8">
            <w:pPr>
              <w:spacing w:line="360" w:lineRule="auto"/>
              <w:jc w:val="center"/>
              <w:rPr>
                <w:rFonts w:eastAsia="Calibri"/>
                <w:sz w:val="22"/>
                <w:szCs w:val="22"/>
              </w:rPr>
            </w:pP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7CADE2B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Продолжительность эксплуатации</w:t>
            </w:r>
            <w:r w:rsidRPr="00C16064">
              <w:rPr>
                <w:rFonts w:eastAsia="Calibri"/>
                <w:sz w:val="22"/>
                <w:szCs w:val="22"/>
              </w:rPr>
              <w:br/>
              <w:t>до 5000 ч/год включительно</w:t>
            </w:r>
          </w:p>
        </w:tc>
        <w:tc>
          <w:tcPr>
            <w:tcW w:w="4032" w:type="dxa"/>
            <w:gridSpan w:val="3"/>
            <w:tcBorders>
              <w:top w:val="single" w:sz="6" w:space="0" w:color="auto"/>
              <w:left w:val="single" w:sz="6" w:space="0" w:color="auto"/>
              <w:bottom w:val="single" w:sz="6" w:space="0" w:color="auto"/>
              <w:right w:val="single" w:sz="6" w:space="0" w:color="auto"/>
            </w:tcBorders>
            <w:vAlign w:val="center"/>
          </w:tcPr>
          <w:p w14:paraId="35DEB46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7CB5575E" w14:textId="77777777" w:rsidTr="001522A8">
        <w:trPr>
          <w:cantSplit/>
          <w:trHeight w:val="240"/>
          <w:jc w:val="center"/>
        </w:trPr>
        <w:tc>
          <w:tcPr>
            <w:tcW w:w="1558" w:type="dxa"/>
            <w:vMerge/>
            <w:tcBorders>
              <w:top w:val="none" w:sz="4" w:space="0" w:color="000000"/>
              <w:left w:val="single" w:sz="6" w:space="0" w:color="auto"/>
              <w:bottom w:val="none" w:sz="4" w:space="0" w:color="000000"/>
              <w:right w:val="single" w:sz="6" w:space="0" w:color="auto"/>
            </w:tcBorders>
            <w:vAlign w:val="center"/>
          </w:tcPr>
          <w:p w14:paraId="588BB5F2" w14:textId="77777777" w:rsidR="001522A8" w:rsidRPr="00C16064" w:rsidRDefault="001522A8" w:rsidP="001522A8">
            <w:pPr>
              <w:spacing w:line="360" w:lineRule="auto"/>
              <w:jc w:val="center"/>
              <w:rPr>
                <w:rFonts w:eastAsia="Calibri"/>
                <w:sz w:val="22"/>
                <w:szCs w:val="22"/>
              </w:rPr>
            </w:pPr>
          </w:p>
        </w:tc>
        <w:tc>
          <w:tcPr>
            <w:tcW w:w="8064" w:type="dxa"/>
            <w:gridSpan w:val="6"/>
            <w:tcBorders>
              <w:top w:val="single" w:sz="6" w:space="0" w:color="auto"/>
              <w:left w:val="single" w:sz="6" w:space="0" w:color="auto"/>
              <w:bottom w:val="single" w:sz="6" w:space="0" w:color="auto"/>
              <w:right w:val="single" w:sz="6" w:space="0" w:color="auto"/>
            </w:tcBorders>
            <w:vAlign w:val="center"/>
          </w:tcPr>
          <w:p w14:paraId="02CFE5F3"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Температура теплоносителя, °C</w:t>
            </w:r>
          </w:p>
        </w:tc>
      </w:tr>
      <w:tr w:rsidR="001522A8" w:rsidRPr="00C16064" w14:paraId="223DADD8" w14:textId="77777777" w:rsidTr="001522A8">
        <w:trPr>
          <w:cantSplit/>
          <w:trHeight w:val="240"/>
          <w:jc w:val="center"/>
        </w:trPr>
        <w:tc>
          <w:tcPr>
            <w:tcW w:w="1558" w:type="dxa"/>
            <w:vMerge/>
            <w:tcBorders>
              <w:top w:val="none" w:sz="4" w:space="0" w:color="000000"/>
              <w:left w:val="single" w:sz="6" w:space="0" w:color="auto"/>
              <w:bottom w:val="single" w:sz="6" w:space="0" w:color="auto"/>
              <w:right w:val="single" w:sz="6" w:space="0" w:color="auto"/>
            </w:tcBorders>
            <w:vAlign w:val="center"/>
          </w:tcPr>
          <w:p w14:paraId="53E5A4EA" w14:textId="77777777" w:rsidR="001522A8" w:rsidRPr="00C16064" w:rsidRDefault="001522A8" w:rsidP="001522A8">
            <w:pPr>
              <w:spacing w:line="360" w:lineRule="auto"/>
              <w:jc w:val="center"/>
              <w:rPr>
                <w:rFonts w:eastAsia="Calibri"/>
                <w:sz w:val="22"/>
                <w:szCs w:val="22"/>
              </w:rPr>
            </w:pPr>
          </w:p>
        </w:tc>
        <w:tc>
          <w:tcPr>
            <w:tcW w:w="1430" w:type="dxa"/>
            <w:tcBorders>
              <w:top w:val="single" w:sz="6" w:space="0" w:color="auto"/>
              <w:left w:val="single" w:sz="6" w:space="0" w:color="auto"/>
              <w:bottom w:val="single" w:sz="6" w:space="0" w:color="auto"/>
              <w:right w:val="single" w:sz="6" w:space="0" w:color="auto"/>
            </w:tcBorders>
            <w:vAlign w:val="center"/>
          </w:tcPr>
          <w:p w14:paraId="2BF487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301" w:type="dxa"/>
            <w:tcBorders>
              <w:top w:val="single" w:sz="6" w:space="0" w:color="auto"/>
              <w:left w:val="single" w:sz="6" w:space="0" w:color="auto"/>
              <w:bottom w:val="single" w:sz="6" w:space="0" w:color="auto"/>
              <w:right w:val="single" w:sz="6" w:space="0" w:color="auto"/>
            </w:tcBorders>
            <w:vAlign w:val="center"/>
          </w:tcPr>
          <w:p w14:paraId="5F0C0CFC"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6C5AFD21"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c>
          <w:tcPr>
            <w:tcW w:w="1301" w:type="dxa"/>
            <w:tcBorders>
              <w:top w:val="single" w:sz="6" w:space="0" w:color="auto"/>
              <w:left w:val="single" w:sz="6" w:space="0" w:color="auto"/>
              <w:bottom w:val="single" w:sz="6" w:space="0" w:color="auto"/>
              <w:right w:val="single" w:sz="6" w:space="0" w:color="auto"/>
            </w:tcBorders>
            <w:vAlign w:val="center"/>
          </w:tcPr>
          <w:p w14:paraId="79ADD62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65/50</w:t>
            </w:r>
          </w:p>
        </w:tc>
        <w:tc>
          <w:tcPr>
            <w:tcW w:w="1430" w:type="dxa"/>
            <w:tcBorders>
              <w:top w:val="single" w:sz="6" w:space="0" w:color="auto"/>
              <w:left w:val="single" w:sz="6" w:space="0" w:color="auto"/>
              <w:bottom w:val="single" w:sz="6" w:space="0" w:color="auto"/>
              <w:right w:val="single" w:sz="6" w:space="0" w:color="auto"/>
            </w:tcBorders>
            <w:vAlign w:val="center"/>
          </w:tcPr>
          <w:p w14:paraId="1CFE2124"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14:paraId="5C4A1CB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110/50</w:t>
            </w:r>
          </w:p>
        </w:tc>
      </w:tr>
      <w:tr w:rsidR="001522A8" w:rsidRPr="00C16064" w14:paraId="631DD8B9" w14:textId="77777777" w:rsidTr="001522A8">
        <w:trPr>
          <w:cantSplit/>
          <w:trHeight w:val="2880"/>
          <w:jc w:val="center"/>
        </w:trPr>
        <w:tc>
          <w:tcPr>
            <w:tcW w:w="1558" w:type="dxa"/>
            <w:tcBorders>
              <w:top w:val="single" w:sz="6" w:space="0" w:color="auto"/>
              <w:left w:val="single" w:sz="6" w:space="0" w:color="auto"/>
              <w:bottom w:val="single" w:sz="6" w:space="0" w:color="auto"/>
              <w:right w:val="single" w:sz="6" w:space="0" w:color="auto"/>
            </w:tcBorders>
            <w:vAlign w:val="center"/>
          </w:tcPr>
          <w:p w14:paraId="334304DF"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430" w:type="dxa"/>
            <w:tcBorders>
              <w:top w:val="single" w:sz="6" w:space="0" w:color="auto"/>
              <w:left w:val="single" w:sz="6" w:space="0" w:color="auto"/>
              <w:bottom w:val="single" w:sz="6" w:space="0" w:color="auto"/>
              <w:right w:val="single" w:sz="6" w:space="0" w:color="auto"/>
            </w:tcBorders>
            <w:vAlign w:val="center"/>
          </w:tcPr>
          <w:p w14:paraId="2D1EAAD7"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18    </w:t>
            </w:r>
            <w:r w:rsidRPr="00C16064">
              <w:rPr>
                <w:rFonts w:eastAsia="Calibri"/>
                <w:sz w:val="22"/>
                <w:szCs w:val="22"/>
              </w:rPr>
              <w:br/>
              <w:t xml:space="preserve">21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38    </w:t>
            </w:r>
            <w:r w:rsidRPr="00C16064">
              <w:rPr>
                <w:rFonts w:eastAsia="Calibri"/>
                <w:sz w:val="22"/>
                <w:szCs w:val="22"/>
              </w:rPr>
              <w:br/>
              <w:t xml:space="preserve">42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84    </w:t>
            </w:r>
            <w:r w:rsidRPr="00C16064">
              <w:rPr>
                <w:rFonts w:eastAsia="Calibri"/>
                <w:sz w:val="22"/>
                <w:szCs w:val="22"/>
              </w:rPr>
              <w:br/>
              <w:t xml:space="preserve">92    </w:t>
            </w:r>
            <w:r w:rsidRPr="00C16064">
              <w:rPr>
                <w:rFonts w:eastAsia="Calibri"/>
                <w:sz w:val="22"/>
                <w:szCs w:val="22"/>
              </w:rPr>
              <w:br/>
              <w:t xml:space="preserve">101    </w:t>
            </w:r>
            <w:r w:rsidRPr="00C16064">
              <w:rPr>
                <w:rFonts w:eastAsia="Calibri"/>
                <w:sz w:val="22"/>
                <w:szCs w:val="22"/>
              </w:rPr>
              <w:br/>
              <w:t xml:space="preserve">115    </w:t>
            </w:r>
            <w:r w:rsidRPr="00C16064">
              <w:rPr>
                <w:rFonts w:eastAsia="Calibri"/>
                <w:sz w:val="22"/>
                <w:szCs w:val="22"/>
              </w:rPr>
              <w:br/>
              <w:t xml:space="preserve">130    </w:t>
            </w:r>
            <w:r w:rsidRPr="00C16064">
              <w:rPr>
                <w:rFonts w:eastAsia="Calibri"/>
                <w:sz w:val="22"/>
                <w:szCs w:val="22"/>
              </w:rPr>
              <w:br/>
              <w:t>144</w:t>
            </w:r>
          </w:p>
        </w:tc>
        <w:tc>
          <w:tcPr>
            <w:tcW w:w="1301" w:type="dxa"/>
            <w:tcBorders>
              <w:top w:val="single" w:sz="6" w:space="0" w:color="auto"/>
              <w:left w:val="single" w:sz="6" w:space="0" w:color="auto"/>
              <w:bottom w:val="single" w:sz="6" w:space="0" w:color="auto"/>
              <w:right w:val="single" w:sz="6" w:space="0" w:color="auto"/>
            </w:tcBorders>
            <w:vAlign w:val="center"/>
          </w:tcPr>
          <w:p w14:paraId="0C8CCD0E"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61    </w:t>
            </w:r>
            <w:r w:rsidRPr="00C16064">
              <w:rPr>
                <w:rFonts w:eastAsia="Calibri"/>
                <w:sz w:val="22"/>
                <w:szCs w:val="22"/>
              </w:rPr>
              <w:br/>
              <w:t xml:space="preserve">71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99    </w:t>
            </w:r>
            <w:r w:rsidRPr="00C16064">
              <w:rPr>
                <w:rFonts w:eastAsia="Calibri"/>
                <w:sz w:val="22"/>
                <w:szCs w:val="22"/>
              </w:rPr>
              <w:br/>
              <w:t xml:space="preserve">108   </w:t>
            </w:r>
            <w:r w:rsidRPr="00C16064">
              <w:rPr>
                <w:rFonts w:eastAsia="Calibri"/>
                <w:sz w:val="22"/>
                <w:szCs w:val="22"/>
              </w:rPr>
              <w:br/>
              <w:t xml:space="preserve">118   </w:t>
            </w:r>
            <w:r w:rsidRPr="00C16064">
              <w:rPr>
                <w:rFonts w:eastAsia="Calibri"/>
                <w:sz w:val="22"/>
                <w:szCs w:val="22"/>
              </w:rPr>
              <w:br/>
              <w:t xml:space="preserve">134   </w:t>
            </w:r>
            <w:r w:rsidRPr="00C16064">
              <w:rPr>
                <w:rFonts w:eastAsia="Calibri"/>
                <w:sz w:val="22"/>
                <w:szCs w:val="22"/>
              </w:rPr>
              <w:br/>
              <w:t xml:space="preserve">151   </w:t>
            </w:r>
            <w:r w:rsidRPr="00C16064">
              <w:rPr>
                <w:rFonts w:eastAsia="Calibri"/>
                <w:sz w:val="22"/>
                <w:szCs w:val="22"/>
              </w:rPr>
              <w:br/>
              <w:t>168</w:t>
            </w:r>
          </w:p>
        </w:tc>
        <w:tc>
          <w:tcPr>
            <w:tcW w:w="1301" w:type="dxa"/>
            <w:tcBorders>
              <w:top w:val="single" w:sz="6" w:space="0" w:color="auto"/>
              <w:left w:val="single" w:sz="6" w:space="0" w:color="auto"/>
              <w:bottom w:val="single" w:sz="6" w:space="0" w:color="auto"/>
              <w:right w:val="single" w:sz="6" w:space="0" w:color="auto"/>
            </w:tcBorders>
            <w:vAlign w:val="center"/>
          </w:tcPr>
          <w:p w14:paraId="10A3487D"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27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39    </w:t>
            </w:r>
            <w:r w:rsidRPr="00C16064">
              <w:rPr>
                <w:rFonts w:eastAsia="Calibri"/>
                <w:sz w:val="22"/>
                <w:szCs w:val="22"/>
              </w:rPr>
              <w:br/>
              <w:t xml:space="preserve">41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70    </w:t>
            </w:r>
            <w:r w:rsidRPr="00C16064">
              <w:rPr>
                <w:rFonts w:eastAsia="Calibri"/>
                <w:sz w:val="22"/>
                <w:szCs w:val="22"/>
              </w:rPr>
              <w:br/>
              <w:t xml:space="preserve">81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110   </w:t>
            </w:r>
            <w:r w:rsidRPr="00C16064">
              <w:rPr>
                <w:rFonts w:eastAsia="Calibri"/>
                <w:sz w:val="22"/>
                <w:szCs w:val="22"/>
              </w:rPr>
              <w:br/>
              <w:t xml:space="preserve">120   </w:t>
            </w:r>
            <w:r w:rsidRPr="00C16064">
              <w:rPr>
                <w:rFonts w:eastAsia="Calibri"/>
                <w:sz w:val="22"/>
                <w:szCs w:val="22"/>
              </w:rPr>
              <w:br/>
              <w:t xml:space="preserve">131   </w:t>
            </w:r>
            <w:r w:rsidRPr="00C16064">
              <w:rPr>
                <w:rFonts w:eastAsia="Calibri"/>
                <w:sz w:val="22"/>
                <w:szCs w:val="22"/>
              </w:rPr>
              <w:br/>
              <w:t xml:space="preserve">150   </w:t>
            </w:r>
            <w:r w:rsidRPr="00C16064">
              <w:rPr>
                <w:rFonts w:eastAsia="Calibri"/>
                <w:sz w:val="22"/>
                <w:szCs w:val="22"/>
              </w:rPr>
              <w:br/>
              <w:t xml:space="preserve">167   </w:t>
            </w:r>
            <w:r w:rsidRPr="00C16064">
              <w:rPr>
                <w:rFonts w:eastAsia="Calibri"/>
                <w:sz w:val="22"/>
                <w:szCs w:val="22"/>
              </w:rPr>
              <w:br/>
              <w:t>186</w:t>
            </w:r>
          </w:p>
        </w:tc>
        <w:tc>
          <w:tcPr>
            <w:tcW w:w="1301" w:type="dxa"/>
            <w:tcBorders>
              <w:top w:val="single" w:sz="6" w:space="0" w:color="auto"/>
              <w:left w:val="single" w:sz="6" w:space="0" w:color="auto"/>
              <w:bottom w:val="single" w:sz="6" w:space="0" w:color="auto"/>
              <w:right w:val="single" w:sz="6" w:space="0" w:color="auto"/>
            </w:tcBorders>
            <w:vAlign w:val="center"/>
          </w:tcPr>
          <w:p w14:paraId="632091F0"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16    </w:t>
            </w:r>
            <w:r w:rsidRPr="00C16064">
              <w:rPr>
                <w:rFonts w:eastAsia="Calibri"/>
                <w:sz w:val="22"/>
                <w:szCs w:val="22"/>
              </w:rPr>
              <w:br/>
              <w:t xml:space="preserve">18    </w:t>
            </w:r>
            <w:r w:rsidRPr="00C16064">
              <w:rPr>
                <w:rFonts w:eastAsia="Calibri"/>
                <w:sz w:val="22"/>
                <w:szCs w:val="22"/>
              </w:rPr>
              <w:br/>
              <w:t xml:space="preserve">19    </w:t>
            </w:r>
            <w:r w:rsidRPr="00C16064">
              <w:rPr>
                <w:rFonts w:eastAsia="Calibri"/>
                <w:sz w:val="22"/>
                <w:szCs w:val="22"/>
              </w:rPr>
              <w:br/>
              <w:t xml:space="preserve">22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29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45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70    </w:t>
            </w:r>
            <w:r w:rsidRPr="00C16064">
              <w:rPr>
                <w:rFonts w:eastAsia="Calibri"/>
                <w:sz w:val="22"/>
                <w:szCs w:val="22"/>
              </w:rPr>
              <w:br/>
              <w:t xml:space="preserve">77    </w:t>
            </w:r>
            <w:r w:rsidRPr="00C16064">
              <w:rPr>
                <w:rFonts w:eastAsia="Calibri"/>
                <w:sz w:val="22"/>
                <w:szCs w:val="22"/>
              </w:rPr>
              <w:br/>
              <w:t xml:space="preserve">83    </w:t>
            </w:r>
            <w:r w:rsidRPr="00C16064">
              <w:rPr>
                <w:rFonts w:eastAsia="Calibri"/>
                <w:sz w:val="22"/>
                <w:szCs w:val="22"/>
              </w:rPr>
              <w:br/>
              <w:t xml:space="preserve">95    </w:t>
            </w:r>
            <w:r w:rsidRPr="00C16064">
              <w:rPr>
                <w:rFonts w:eastAsia="Calibri"/>
                <w:sz w:val="22"/>
                <w:szCs w:val="22"/>
              </w:rPr>
              <w:br/>
              <w:t xml:space="preserve">106   </w:t>
            </w:r>
            <w:r w:rsidRPr="00C16064">
              <w:rPr>
                <w:rFonts w:eastAsia="Calibri"/>
                <w:sz w:val="22"/>
                <w:szCs w:val="22"/>
              </w:rPr>
              <w:br/>
              <w:t>118</w:t>
            </w:r>
          </w:p>
        </w:tc>
        <w:tc>
          <w:tcPr>
            <w:tcW w:w="1430" w:type="dxa"/>
            <w:tcBorders>
              <w:top w:val="single" w:sz="6" w:space="0" w:color="auto"/>
              <w:left w:val="single" w:sz="6" w:space="0" w:color="auto"/>
              <w:bottom w:val="single" w:sz="6" w:space="0" w:color="auto"/>
              <w:right w:val="single" w:sz="6" w:space="0" w:color="auto"/>
            </w:tcBorders>
            <w:vAlign w:val="center"/>
          </w:tcPr>
          <w:p w14:paraId="738B9CAB"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21    </w:t>
            </w:r>
            <w:r w:rsidRPr="00C16064">
              <w:rPr>
                <w:rFonts w:eastAsia="Calibri"/>
                <w:sz w:val="22"/>
                <w:szCs w:val="22"/>
              </w:rPr>
              <w:br/>
              <w:t xml:space="preserve">22    </w:t>
            </w:r>
            <w:r w:rsidRPr="00C16064">
              <w:rPr>
                <w:rFonts w:eastAsia="Calibri"/>
                <w:sz w:val="22"/>
                <w:szCs w:val="22"/>
              </w:rPr>
              <w:br/>
              <w:t xml:space="preserve">24    </w:t>
            </w:r>
            <w:r w:rsidRPr="00C16064">
              <w:rPr>
                <w:rFonts w:eastAsia="Calibri"/>
                <w:sz w:val="22"/>
                <w:szCs w:val="22"/>
              </w:rPr>
              <w:br/>
              <w:t xml:space="preserve">26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43    </w:t>
            </w:r>
            <w:r w:rsidRPr="00C16064">
              <w:rPr>
                <w:rFonts w:eastAsia="Calibri"/>
                <w:sz w:val="22"/>
                <w:szCs w:val="22"/>
              </w:rPr>
              <w:br/>
              <w:t xml:space="preserve">52    </w:t>
            </w:r>
            <w:r w:rsidRPr="00C16064">
              <w:rPr>
                <w:rFonts w:eastAsia="Calibri"/>
                <w:sz w:val="22"/>
                <w:szCs w:val="22"/>
              </w:rPr>
              <w:br/>
              <w:t xml:space="preserve">61    </w:t>
            </w:r>
            <w:r w:rsidRPr="00C16064">
              <w:rPr>
                <w:rFonts w:eastAsia="Calibri"/>
                <w:sz w:val="22"/>
                <w:szCs w:val="22"/>
              </w:rPr>
              <w:br/>
              <w:t xml:space="preserve">68    </w:t>
            </w:r>
            <w:r w:rsidRPr="00C16064">
              <w:rPr>
                <w:rFonts w:eastAsia="Calibri"/>
                <w:sz w:val="22"/>
                <w:szCs w:val="22"/>
              </w:rPr>
              <w:br/>
              <w:t xml:space="preserve">76    </w:t>
            </w:r>
            <w:r w:rsidRPr="00C16064">
              <w:rPr>
                <w:rFonts w:eastAsia="Calibri"/>
                <w:sz w:val="22"/>
                <w:szCs w:val="22"/>
              </w:rPr>
              <w:br/>
              <w:t xml:space="preserve">83    </w:t>
            </w:r>
            <w:r w:rsidRPr="00C16064">
              <w:rPr>
                <w:rFonts w:eastAsia="Calibri"/>
                <w:sz w:val="22"/>
                <w:szCs w:val="22"/>
              </w:rPr>
              <w:br/>
              <w:t xml:space="preserve">89    </w:t>
            </w:r>
            <w:r w:rsidRPr="00C16064">
              <w:rPr>
                <w:rFonts w:eastAsia="Calibri"/>
                <w:sz w:val="22"/>
                <w:szCs w:val="22"/>
              </w:rPr>
              <w:br/>
              <w:t xml:space="preserve">97    </w:t>
            </w:r>
            <w:r w:rsidRPr="00C16064">
              <w:rPr>
                <w:rFonts w:eastAsia="Calibri"/>
                <w:sz w:val="22"/>
                <w:szCs w:val="22"/>
              </w:rPr>
              <w:br/>
              <w:t xml:space="preserve">111    </w:t>
            </w:r>
            <w:r w:rsidRPr="00C16064">
              <w:rPr>
                <w:rFonts w:eastAsia="Calibri"/>
                <w:sz w:val="22"/>
                <w:szCs w:val="22"/>
              </w:rPr>
              <w:br/>
              <w:t xml:space="preserve">124    </w:t>
            </w:r>
            <w:r w:rsidRPr="00C16064">
              <w:rPr>
                <w:rFonts w:eastAsia="Calibri"/>
                <w:sz w:val="22"/>
                <w:szCs w:val="22"/>
              </w:rPr>
              <w:br/>
              <w:t>138</w:t>
            </w:r>
          </w:p>
        </w:tc>
        <w:tc>
          <w:tcPr>
            <w:tcW w:w="1301" w:type="dxa"/>
            <w:tcBorders>
              <w:top w:val="single" w:sz="6" w:space="0" w:color="auto"/>
              <w:left w:val="single" w:sz="6" w:space="0" w:color="auto"/>
              <w:bottom w:val="single" w:sz="6" w:space="0" w:color="auto"/>
              <w:right w:val="single" w:sz="6" w:space="0" w:color="auto"/>
            </w:tcBorders>
            <w:vAlign w:val="center"/>
          </w:tcPr>
          <w:p w14:paraId="4E064F52" w14:textId="77777777" w:rsidR="001522A8" w:rsidRPr="00C16064" w:rsidRDefault="001522A8" w:rsidP="001522A8">
            <w:pPr>
              <w:spacing w:line="360" w:lineRule="auto"/>
              <w:jc w:val="center"/>
              <w:rPr>
                <w:rFonts w:eastAsia="Calibri"/>
                <w:sz w:val="22"/>
                <w:szCs w:val="22"/>
              </w:rPr>
            </w:pPr>
            <w:r w:rsidRPr="00C16064">
              <w:rPr>
                <w:rFonts w:eastAsia="Calibri"/>
                <w:sz w:val="22"/>
                <w:szCs w:val="22"/>
              </w:rPr>
              <w:t xml:space="preserve">24    </w:t>
            </w:r>
            <w:r w:rsidRPr="00C16064">
              <w:rPr>
                <w:rFonts w:eastAsia="Calibri"/>
                <w:sz w:val="22"/>
                <w:szCs w:val="22"/>
              </w:rPr>
              <w:b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45    </w:t>
            </w:r>
            <w:r w:rsidRPr="00C16064">
              <w:rPr>
                <w:rFonts w:eastAsia="Calibri"/>
                <w:sz w:val="22"/>
                <w:szCs w:val="22"/>
              </w:rPr>
              <w:br/>
              <w:t xml:space="preserve">49    </w:t>
            </w:r>
            <w:r w:rsidRPr="00C16064">
              <w:rPr>
                <w:rFonts w:eastAsia="Calibri"/>
                <w:sz w:val="22"/>
                <w:szCs w:val="22"/>
              </w:rPr>
              <w:br/>
              <w:t xml:space="preserve">60    </w:t>
            </w:r>
            <w:r w:rsidRPr="00C16064">
              <w:rPr>
                <w:rFonts w:eastAsia="Calibri"/>
                <w:sz w:val="22"/>
                <w:szCs w:val="22"/>
              </w:rPr>
              <w:br/>
              <w:t xml:space="preserve">69    </w:t>
            </w:r>
            <w:r w:rsidRPr="00C16064">
              <w:rPr>
                <w:rFonts w:eastAsia="Calibri"/>
                <w:sz w:val="22"/>
                <w:szCs w:val="22"/>
              </w:rPr>
              <w:br/>
              <w:t xml:space="preserve">77    </w:t>
            </w:r>
            <w:r w:rsidRPr="00C16064">
              <w:rPr>
                <w:rFonts w:eastAsia="Calibri"/>
                <w:sz w:val="22"/>
                <w:szCs w:val="22"/>
              </w:rPr>
              <w:br/>
              <w:t xml:space="preserve">85    </w:t>
            </w:r>
            <w:r w:rsidRPr="00C16064">
              <w:rPr>
                <w:rFonts w:eastAsia="Calibri"/>
                <w:sz w:val="22"/>
                <w:szCs w:val="22"/>
              </w:rPr>
              <w:br/>
              <w:t xml:space="preserve">93    </w:t>
            </w:r>
            <w:r w:rsidRPr="00C16064">
              <w:rPr>
                <w:rFonts w:eastAsia="Calibri"/>
                <w:sz w:val="22"/>
                <w:szCs w:val="22"/>
              </w:rPr>
              <w:br/>
              <w:t xml:space="preserve">101   </w:t>
            </w:r>
            <w:r w:rsidRPr="00C16064">
              <w:rPr>
                <w:rFonts w:eastAsia="Calibri"/>
                <w:sz w:val="22"/>
                <w:szCs w:val="22"/>
              </w:rPr>
              <w:br/>
              <w:t xml:space="preserve">109   </w:t>
            </w:r>
            <w:r w:rsidRPr="00C16064">
              <w:rPr>
                <w:rFonts w:eastAsia="Calibri"/>
                <w:sz w:val="22"/>
                <w:szCs w:val="22"/>
              </w:rPr>
              <w:br/>
              <w:t xml:space="preserve">125   </w:t>
            </w:r>
            <w:r w:rsidRPr="00C16064">
              <w:rPr>
                <w:rFonts w:eastAsia="Calibri"/>
                <w:sz w:val="22"/>
                <w:szCs w:val="22"/>
              </w:rPr>
              <w:br/>
              <w:t xml:space="preserve">138   </w:t>
            </w:r>
            <w:r w:rsidRPr="00C16064">
              <w:rPr>
                <w:rFonts w:eastAsia="Calibri"/>
                <w:sz w:val="22"/>
                <w:szCs w:val="22"/>
              </w:rPr>
              <w:br/>
              <w:t>152</w:t>
            </w:r>
          </w:p>
        </w:tc>
      </w:tr>
    </w:tbl>
    <w:p w14:paraId="0B102C8B" w14:textId="56A4C848" w:rsidR="001522A8" w:rsidRPr="00C16064" w:rsidRDefault="001522A8" w:rsidP="001522A8">
      <w:pPr>
        <w:spacing w:line="360" w:lineRule="auto"/>
        <w:ind w:firstLine="709"/>
        <w:jc w:val="both"/>
        <w:outlineLvl w:val="2"/>
        <w:rPr>
          <w:rFonts w:eastAsia="Calibri"/>
        </w:rPr>
      </w:pPr>
    </w:p>
    <w:p w14:paraId="0689833A" w14:textId="77777777" w:rsidR="001522A8" w:rsidRPr="00C16064" w:rsidRDefault="001522A8" w:rsidP="001522A8">
      <w:pPr>
        <w:keepNext/>
        <w:jc w:val="right"/>
        <w:rPr>
          <w:rFonts w:eastAsia="Calibri"/>
          <w:b/>
          <w:iCs/>
          <w:sz w:val="20"/>
          <w:szCs w:val="18"/>
          <w:lang w:eastAsia="en-US"/>
        </w:rPr>
      </w:pPr>
      <w:bookmarkStart w:id="45" w:name="_Toc40787813"/>
      <w:bookmarkStart w:id="46" w:name="_Toc71031202"/>
      <w:r w:rsidRPr="00C16064">
        <w:rPr>
          <w:rFonts w:eastAsia="Calibri"/>
          <w:b/>
          <w:iCs/>
          <w:sz w:val="20"/>
          <w:szCs w:val="18"/>
          <w:lang w:eastAsia="en-US"/>
        </w:rPr>
        <w:t>Таблица 1.14 Нормы тепловых потерь трубопроводов водяных тепловых сетей,</w:t>
      </w:r>
      <w:bookmarkEnd w:id="45"/>
      <w:bookmarkEnd w:id="46"/>
    </w:p>
    <w:p w14:paraId="647BFA6C"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проложенных бесканально</w:t>
      </w:r>
    </w:p>
    <w:tbl>
      <w:tblPr>
        <w:tblW w:w="4860" w:type="pct"/>
        <w:jc w:val="center"/>
        <w:tblLayout w:type="fixed"/>
        <w:tblCellMar>
          <w:left w:w="70" w:type="dxa"/>
          <w:right w:w="70" w:type="dxa"/>
        </w:tblCellMar>
        <w:tblLook w:val="0000" w:firstRow="0" w:lastRow="0" w:firstColumn="0" w:lastColumn="0" w:noHBand="0" w:noVBand="0"/>
      </w:tblPr>
      <w:tblGrid>
        <w:gridCol w:w="1289"/>
        <w:gridCol w:w="1301"/>
        <w:gridCol w:w="1430"/>
        <w:gridCol w:w="1301"/>
        <w:gridCol w:w="1172"/>
        <w:gridCol w:w="1430"/>
        <w:gridCol w:w="1430"/>
      </w:tblGrid>
      <w:tr w:rsidR="001522A8" w:rsidRPr="00C16064" w14:paraId="5C09D24B" w14:textId="77777777" w:rsidTr="001522A8">
        <w:trPr>
          <w:cantSplit/>
          <w:trHeight w:val="240"/>
          <w:jc w:val="center"/>
        </w:trPr>
        <w:tc>
          <w:tcPr>
            <w:tcW w:w="1346" w:type="dxa"/>
            <w:vMerge w:val="restart"/>
            <w:tcBorders>
              <w:top w:val="single" w:sz="6" w:space="0" w:color="auto"/>
              <w:left w:val="single" w:sz="6" w:space="0" w:color="auto"/>
              <w:bottom w:val="none" w:sz="4" w:space="0" w:color="000000"/>
              <w:right w:val="single" w:sz="6" w:space="0" w:color="auto"/>
            </w:tcBorders>
            <w:vAlign w:val="center"/>
          </w:tcPr>
          <w:p w14:paraId="0342DD7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Условный  </w:t>
            </w:r>
            <w:r w:rsidRPr="00C16064">
              <w:rPr>
                <w:rFonts w:eastAsia="Calibri"/>
                <w:sz w:val="22"/>
                <w:szCs w:val="22"/>
              </w:rPr>
              <w:br/>
              <w:t xml:space="preserve">диаметр,  </w:t>
            </w:r>
            <w:r w:rsidRPr="00C16064">
              <w:rPr>
                <w:rFonts w:eastAsia="Calibri"/>
                <w:sz w:val="22"/>
                <w:szCs w:val="22"/>
              </w:rPr>
              <w:br/>
              <w:t>мм</w:t>
            </w: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73735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Нормы плотности теплового потока, ккал/ч</w:t>
            </w:r>
          </w:p>
        </w:tc>
      </w:tr>
      <w:tr w:rsidR="001522A8" w:rsidRPr="00C16064" w14:paraId="1B5AD009" w14:textId="77777777" w:rsidTr="001522A8">
        <w:trPr>
          <w:cantSplit/>
          <w:trHeight w:val="48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7FD57876" w14:textId="77777777" w:rsidR="001522A8" w:rsidRPr="00C16064" w:rsidRDefault="001522A8" w:rsidP="001522A8">
            <w:pPr>
              <w:spacing w:line="360" w:lineRule="auto"/>
              <w:ind w:firstLine="5"/>
              <w:jc w:val="center"/>
              <w:rPr>
                <w:rFonts w:eastAsia="Calibri"/>
                <w:sz w:val="22"/>
                <w:szCs w:val="22"/>
              </w:rPr>
            </w:pPr>
          </w:p>
        </w:tc>
        <w:tc>
          <w:tcPr>
            <w:tcW w:w="4212" w:type="dxa"/>
            <w:gridSpan w:val="3"/>
            <w:tcBorders>
              <w:top w:val="single" w:sz="6" w:space="0" w:color="auto"/>
              <w:left w:val="single" w:sz="6" w:space="0" w:color="auto"/>
              <w:bottom w:val="single" w:sz="6" w:space="0" w:color="auto"/>
              <w:right w:val="single" w:sz="6" w:space="0" w:color="auto"/>
            </w:tcBorders>
            <w:vAlign w:val="center"/>
          </w:tcPr>
          <w:p w14:paraId="3B7B325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 xml:space="preserve">эксплуатации до 5000 ч/год  </w:t>
            </w:r>
            <w:r w:rsidRPr="00C16064">
              <w:rPr>
                <w:rFonts w:eastAsia="Calibri"/>
                <w:sz w:val="22"/>
                <w:szCs w:val="22"/>
              </w:rPr>
              <w:br/>
              <w:t>включительно</w:t>
            </w:r>
          </w:p>
        </w:tc>
        <w:tc>
          <w:tcPr>
            <w:tcW w:w="4211" w:type="dxa"/>
            <w:gridSpan w:val="3"/>
            <w:tcBorders>
              <w:top w:val="single" w:sz="6" w:space="0" w:color="auto"/>
              <w:left w:val="single" w:sz="6" w:space="0" w:color="auto"/>
              <w:bottom w:val="single" w:sz="6" w:space="0" w:color="auto"/>
              <w:right w:val="single" w:sz="6" w:space="0" w:color="auto"/>
            </w:tcBorders>
            <w:vAlign w:val="center"/>
          </w:tcPr>
          <w:p w14:paraId="0046133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Продолжительность    </w:t>
            </w:r>
            <w:r w:rsidRPr="00C16064">
              <w:rPr>
                <w:rFonts w:eastAsia="Calibri"/>
                <w:sz w:val="22"/>
                <w:szCs w:val="22"/>
              </w:rPr>
              <w:br/>
              <w:t>эксплуатации более 5000 ч/год</w:t>
            </w:r>
          </w:p>
        </w:tc>
      </w:tr>
      <w:tr w:rsidR="001522A8" w:rsidRPr="00C16064" w14:paraId="0FAD297F" w14:textId="77777777" w:rsidTr="001522A8">
        <w:trPr>
          <w:cantSplit/>
          <w:trHeight w:val="240"/>
          <w:jc w:val="center"/>
        </w:trPr>
        <w:tc>
          <w:tcPr>
            <w:tcW w:w="1346" w:type="dxa"/>
            <w:vMerge/>
            <w:tcBorders>
              <w:top w:val="none" w:sz="4" w:space="0" w:color="000000"/>
              <w:left w:val="single" w:sz="6" w:space="0" w:color="auto"/>
              <w:bottom w:val="none" w:sz="4" w:space="0" w:color="000000"/>
              <w:right w:val="single" w:sz="6" w:space="0" w:color="auto"/>
            </w:tcBorders>
            <w:vAlign w:val="center"/>
          </w:tcPr>
          <w:p w14:paraId="05EBBA92" w14:textId="77777777" w:rsidR="001522A8" w:rsidRPr="00C16064" w:rsidRDefault="001522A8" w:rsidP="001522A8">
            <w:pPr>
              <w:spacing w:line="360" w:lineRule="auto"/>
              <w:ind w:firstLine="5"/>
              <w:jc w:val="center"/>
              <w:rPr>
                <w:rFonts w:eastAsia="Calibri"/>
                <w:sz w:val="22"/>
                <w:szCs w:val="22"/>
              </w:rPr>
            </w:pPr>
          </w:p>
        </w:tc>
        <w:tc>
          <w:tcPr>
            <w:tcW w:w="8423" w:type="dxa"/>
            <w:gridSpan w:val="6"/>
            <w:tcBorders>
              <w:top w:val="single" w:sz="6" w:space="0" w:color="auto"/>
              <w:left w:val="single" w:sz="6" w:space="0" w:color="auto"/>
              <w:bottom w:val="single" w:sz="6" w:space="0" w:color="auto"/>
              <w:right w:val="single" w:sz="6" w:space="0" w:color="auto"/>
            </w:tcBorders>
            <w:vAlign w:val="center"/>
          </w:tcPr>
          <w:p w14:paraId="3F6137F9"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Температура теплоносителя, °C</w:t>
            </w:r>
          </w:p>
        </w:tc>
      </w:tr>
      <w:tr w:rsidR="001522A8" w:rsidRPr="00C16064" w14:paraId="458CBF3F" w14:textId="77777777" w:rsidTr="001522A8">
        <w:trPr>
          <w:cantSplit/>
          <w:trHeight w:val="240"/>
          <w:jc w:val="center"/>
        </w:trPr>
        <w:tc>
          <w:tcPr>
            <w:tcW w:w="1346" w:type="dxa"/>
            <w:vMerge/>
            <w:tcBorders>
              <w:top w:val="none" w:sz="4" w:space="0" w:color="000000"/>
              <w:left w:val="single" w:sz="6" w:space="0" w:color="auto"/>
              <w:bottom w:val="single" w:sz="6" w:space="0" w:color="auto"/>
              <w:right w:val="single" w:sz="6" w:space="0" w:color="auto"/>
            </w:tcBorders>
            <w:vAlign w:val="center"/>
          </w:tcPr>
          <w:p w14:paraId="011D9F0B" w14:textId="77777777" w:rsidR="001522A8" w:rsidRPr="00C16064" w:rsidRDefault="001522A8" w:rsidP="001522A8">
            <w:pPr>
              <w:spacing w:line="360" w:lineRule="auto"/>
              <w:ind w:firstLine="5"/>
              <w:jc w:val="center"/>
              <w:rPr>
                <w:rFonts w:eastAsia="Calibri"/>
                <w:sz w:val="22"/>
                <w:szCs w:val="22"/>
              </w:rPr>
            </w:pPr>
          </w:p>
        </w:tc>
        <w:tc>
          <w:tcPr>
            <w:tcW w:w="1359" w:type="dxa"/>
            <w:tcBorders>
              <w:top w:val="single" w:sz="6" w:space="0" w:color="auto"/>
              <w:left w:val="single" w:sz="6" w:space="0" w:color="auto"/>
              <w:bottom w:val="single" w:sz="6" w:space="0" w:color="auto"/>
              <w:right w:val="single" w:sz="6" w:space="0" w:color="auto"/>
            </w:tcBorders>
            <w:vAlign w:val="center"/>
          </w:tcPr>
          <w:p w14:paraId="686B1B6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7007E170"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359" w:type="dxa"/>
            <w:tcBorders>
              <w:top w:val="single" w:sz="6" w:space="0" w:color="auto"/>
              <w:left w:val="single" w:sz="6" w:space="0" w:color="auto"/>
              <w:bottom w:val="single" w:sz="6" w:space="0" w:color="auto"/>
              <w:right w:val="single" w:sz="6" w:space="0" w:color="auto"/>
            </w:tcBorders>
            <w:vAlign w:val="center"/>
          </w:tcPr>
          <w:p w14:paraId="79607DDF"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c>
          <w:tcPr>
            <w:tcW w:w="1223" w:type="dxa"/>
            <w:tcBorders>
              <w:top w:val="single" w:sz="6" w:space="0" w:color="auto"/>
              <w:left w:val="single" w:sz="6" w:space="0" w:color="auto"/>
              <w:bottom w:val="single" w:sz="6" w:space="0" w:color="auto"/>
              <w:right w:val="single" w:sz="6" w:space="0" w:color="auto"/>
            </w:tcBorders>
            <w:vAlign w:val="center"/>
          </w:tcPr>
          <w:p w14:paraId="05C9BB57"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14:paraId="2724BEA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90/50</w:t>
            </w:r>
          </w:p>
        </w:tc>
        <w:tc>
          <w:tcPr>
            <w:tcW w:w="1494" w:type="dxa"/>
            <w:tcBorders>
              <w:top w:val="single" w:sz="6" w:space="0" w:color="auto"/>
              <w:left w:val="single" w:sz="6" w:space="0" w:color="auto"/>
              <w:bottom w:val="single" w:sz="6" w:space="0" w:color="auto"/>
              <w:right w:val="single" w:sz="6" w:space="0" w:color="auto"/>
            </w:tcBorders>
            <w:vAlign w:val="center"/>
          </w:tcPr>
          <w:p w14:paraId="47B3533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110/50</w:t>
            </w:r>
          </w:p>
        </w:tc>
      </w:tr>
      <w:tr w:rsidR="001522A8" w:rsidRPr="00C16064" w14:paraId="66885840" w14:textId="77777777" w:rsidTr="001522A8">
        <w:trPr>
          <w:cantSplit/>
          <w:trHeight w:val="2880"/>
          <w:jc w:val="center"/>
        </w:trPr>
        <w:tc>
          <w:tcPr>
            <w:tcW w:w="1346" w:type="dxa"/>
            <w:tcBorders>
              <w:top w:val="single" w:sz="6" w:space="0" w:color="auto"/>
              <w:left w:val="single" w:sz="6" w:space="0" w:color="auto"/>
              <w:bottom w:val="single" w:sz="6" w:space="0" w:color="auto"/>
              <w:right w:val="single" w:sz="6" w:space="0" w:color="auto"/>
            </w:tcBorders>
            <w:vAlign w:val="center"/>
          </w:tcPr>
          <w:p w14:paraId="4391B24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lastRenderedPageBreak/>
              <w:t xml:space="preserve">25     </w:t>
            </w:r>
            <w:r w:rsidRPr="00C16064">
              <w:rPr>
                <w:rFonts w:eastAsia="Calibri"/>
                <w:sz w:val="22"/>
                <w:szCs w:val="22"/>
              </w:rPr>
              <w:br/>
              <w:t xml:space="preserve">32     </w:t>
            </w:r>
            <w:r w:rsidRPr="00C16064">
              <w:rPr>
                <w:rFonts w:eastAsia="Calibri"/>
                <w:sz w:val="22"/>
                <w:szCs w:val="22"/>
              </w:rPr>
              <w:br/>
              <w:t xml:space="preserve">40     </w:t>
            </w:r>
            <w:r w:rsidRPr="00C16064">
              <w:rPr>
                <w:rFonts w:eastAsia="Calibri"/>
                <w:sz w:val="22"/>
                <w:szCs w:val="22"/>
              </w:rPr>
              <w:br/>
              <w:t xml:space="preserve">50     </w:t>
            </w:r>
            <w:r w:rsidRPr="00C16064">
              <w:rPr>
                <w:rFonts w:eastAsia="Calibri"/>
                <w:sz w:val="22"/>
                <w:szCs w:val="22"/>
              </w:rPr>
              <w:br/>
              <w:t xml:space="preserve">65     </w:t>
            </w:r>
            <w:r w:rsidRPr="00C16064">
              <w:rPr>
                <w:rFonts w:eastAsia="Calibri"/>
                <w:sz w:val="22"/>
                <w:szCs w:val="22"/>
              </w:rPr>
              <w:br/>
              <w:t xml:space="preserve">80     </w:t>
            </w:r>
            <w:r w:rsidRPr="00C16064">
              <w:rPr>
                <w:rFonts w:eastAsia="Calibri"/>
                <w:sz w:val="22"/>
                <w:szCs w:val="22"/>
              </w:rPr>
              <w:br/>
              <w:t xml:space="preserve">100    </w:t>
            </w:r>
            <w:r w:rsidRPr="00C16064">
              <w:rPr>
                <w:rFonts w:eastAsia="Calibri"/>
                <w:sz w:val="22"/>
                <w:szCs w:val="22"/>
              </w:rPr>
              <w:br/>
              <w:t xml:space="preserve">125    </w:t>
            </w:r>
            <w:r w:rsidRPr="00C16064">
              <w:rPr>
                <w:rFonts w:eastAsia="Calibri"/>
                <w:sz w:val="22"/>
                <w:szCs w:val="22"/>
              </w:rPr>
              <w:br/>
              <w:t xml:space="preserve">150    </w:t>
            </w:r>
            <w:r w:rsidRPr="00C16064">
              <w:rPr>
                <w:rFonts w:eastAsia="Calibri"/>
                <w:sz w:val="22"/>
                <w:szCs w:val="22"/>
              </w:rPr>
              <w:br/>
              <w:t xml:space="preserve">200    </w:t>
            </w:r>
            <w:r w:rsidRPr="00C16064">
              <w:rPr>
                <w:rFonts w:eastAsia="Calibri"/>
                <w:sz w:val="22"/>
                <w:szCs w:val="22"/>
              </w:rPr>
              <w:br/>
              <w:t xml:space="preserve">250    </w:t>
            </w:r>
            <w:r w:rsidRPr="00C16064">
              <w:rPr>
                <w:rFonts w:eastAsia="Calibri"/>
                <w:sz w:val="22"/>
                <w:szCs w:val="22"/>
              </w:rPr>
              <w:br/>
              <w:t xml:space="preserve">300    </w:t>
            </w:r>
            <w:r w:rsidRPr="00C16064">
              <w:rPr>
                <w:rFonts w:eastAsia="Calibri"/>
                <w:sz w:val="22"/>
                <w:szCs w:val="22"/>
              </w:rPr>
              <w:br/>
              <w:t xml:space="preserve">350    </w:t>
            </w:r>
            <w:r w:rsidRPr="00C16064">
              <w:rPr>
                <w:rFonts w:eastAsia="Calibri"/>
                <w:sz w:val="22"/>
                <w:szCs w:val="22"/>
              </w:rPr>
              <w:br/>
              <w:t xml:space="preserve">400    </w:t>
            </w:r>
            <w:r w:rsidRPr="00C16064">
              <w:rPr>
                <w:rFonts w:eastAsia="Calibri"/>
                <w:sz w:val="22"/>
                <w:szCs w:val="22"/>
              </w:rPr>
              <w:br/>
              <w:t xml:space="preserve">450    </w:t>
            </w:r>
            <w:r w:rsidRPr="00C16064">
              <w:rPr>
                <w:rFonts w:eastAsia="Calibri"/>
                <w:sz w:val="22"/>
                <w:szCs w:val="22"/>
              </w:rPr>
              <w:br/>
              <w:t xml:space="preserve">500    </w:t>
            </w:r>
            <w:r w:rsidRPr="00C16064">
              <w:rPr>
                <w:rFonts w:eastAsia="Calibri"/>
                <w:sz w:val="22"/>
                <w:szCs w:val="22"/>
              </w:rPr>
              <w:br/>
              <w:t xml:space="preserve">600    </w:t>
            </w:r>
            <w:r w:rsidRPr="00C16064">
              <w:rPr>
                <w:rFonts w:eastAsia="Calibri"/>
                <w:sz w:val="22"/>
                <w:szCs w:val="22"/>
              </w:rPr>
              <w:br/>
              <w:t xml:space="preserve">700    </w:t>
            </w:r>
            <w:r w:rsidRPr="00C16064">
              <w:rPr>
                <w:rFonts w:eastAsia="Calibri"/>
                <w:sz w:val="22"/>
                <w:szCs w:val="22"/>
              </w:rPr>
              <w:br/>
              <w:t>800</w:t>
            </w:r>
          </w:p>
        </w:tc>
        <w:tc>
          <w:tcPr>
            <w:tcW w:w="1359" w:type="dxa"/>
            <w:tcBorders>
              <w:top w:val="single" w:sz="6" w:space="0" w:color="auto"/>
              <w:left w:val="single" w:sz="6" w:space="0" w:color="auto"/>
              <w:bottom w:val="single" w:sz="6" w:space="0" w:color="auto"/>
              <w:right w:val="single" w:sz="6" w:space="0" w:color="auto"/>
            </w:tcBorders>
            <w:vAlign w:val="center"/>
          </w:tcPr>
          <w:p w14:paraId="4771E25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26    </w:t>
            </w:r>
            <w:r w:rsidRPr="00C16064">
              <w:rPr>
                <w:rFonts w:eastAsia="Calibri"/>
                <w:sz w:val="22"/>
                <w:szCs w:val="22"/>
              </w:rPr>
              <w:br/>
              <w:t xml:space="preserve">28    </w:t>
            </w:r>
            <w:r w:rsidRPr="00C16064">
              <w:rPr>
                <w:rFonts w:eastAsia="Calibri"/>
                <w:sz w:val="22"/>
                <w:szCs w:val="22"/>
              </w:rPr>
              <w:br/>
              <w:t xml:space="preserve">30    </w:t>
            </w:r>
            <w:r w:rsidRPr="00C16064">
              <w:rPr>
                <w:rFonts w:eastAsia="Calibri"/>
                <w:sz w:val="22"/>
                <w:szCs w:val="22"/>
              </w:rPr>
              <w:br/>
              <w:t xml:space="preserve">34    </w:t>
            </w:r>
            <w:r w:rsidRPr="00C16064">
              <w:rPr>
                <w:rFonts w:eastAsia="Calibri"/>
                <w:sz w:val="22"/>
                <w:szCs w:val="22"/>
              </w:rPr>
              <w:br/>
              <w:t xml:space="preserve">40    </w:t>
            </w:r>
            <w:r w:rsidRPr="00C16064">
              <w:rPr>
                <w:rFonts w:eastAsia="Calibri"/>
                <w:sz w:val="22"/>
                <w:szCs w:val="22"/>
              </w:rPr>
              <w:br/>
              <w:t xml:space="preserve">44    </w:t>
            </w:r>
            <w:r w:rsidRPr="00C16064">
              <w:rPr>
                <w:rFonts w:eastAsia="Calibri"/>
                <w:sz w:val="22"/>
                <w:szCs w:val="22"/>
              </w:rPr>
              <w:br/>
              <w:t xml:space="preserve">49    </w:t>
            </w:r>
            <w:r w:rsidRPr="00C16064">
              <w:rPr>
                <w:rFonts w:eastAsia="Calibri"/>
                <w:sz w:val="22"/>
                <w:szCs w:val="22"/>
              </w:rPr>
              <w:br/>
              <w:t xml:space="preserve">56    </w:t>
            </w:r>
            <w:r w:rsidRPr="00C16064">
              <w:rPr>
                <w:rFonts w:eastAsia="Calibri"/>
                <w:sz w:val="22"/>
                <w:szCs w:val="22"/>
              </w:rPr>
              <w:br/>
              <w:t xml:space="preserve">64    </w:t>
            </w:r>
            <w:r w:rsidRPr="00C16064">
              <w:rPr>
                <w:rFonts w:eastAsia="Calibri"/>
                <w:sz w:val="22"/>
                <w:szCs w:val="22"/>
              </w:rPr>
              <w:br/>
              <w:t xml:space="preserve">80    </w:t>
            </w:r>
            <w:r w:rsidRPr="00C16064">
              <w:rPr>
                <w:rFonts w:eastAsia="Calibri"/>
                <w:sz w:val="22"/>
                <w:szCs w:val="22"/>
              </w:rPr>
              <w:br/>
              <w:t xml:space="preserve">95    </w:t>
            </w:r>
            <w:r w:rsidRPr="00C16064">
              <w:rPr>
                <w:rFonts w:eastAsia="Calibri"/>
                <w:sz w:val="22"/>
                <w:szCs w:val="22"/>
              </w:rPr>
              <w:br/>
              <w:t xml:space="preserve">108   </w:t>
            </w:r>
            <w:r w:rsidRPr="00C16064">
              <w:rPr>
                <w:rFonts w:eastAsia="Calibri"/>
                <w:sz w:val="22"/>
                <w:szCs w:val="22"/>
              </w:rPr>
              <w:br/>
              <w:t xml:space="preserve">120   </w:t>
            </w:r>
            <w:r w:rsidRPr="00C16064">
              <w:rPr>
                <w:rFonts w:eastAsia="Calibri"/>
                <w:sz w:val="22"/>
                <w:szCs w:val="22"/>
              </w:rPr>
              <w:br/>
              <w:t xml:space="preserve">134   </w:t>
            </w:r>
            <w:r w:rsidRPr="00C16064">
              <w:rPr>
                <w:rFonts w:eastAsia="Calibri"/>
                <w:sz w:val="22"/>
                <w:szCs w:val="22"/>
              </w:rPr>
              <w:br/>
              <w:t xml:space="preserve">148   </w:t>
            </w:r>
            <w:r w:rsidRPr="00C16064">
              <w:rPr>
                <w:rFonts w:eastAsia="Calibri"/>
                <w:sz w:val="22"/>
                <w:szCs w:val="22"/>
              </w:rPr>
              <w:br/>
              <w:t xml:space="preserve">163   </w:t>
            </w:r>
            <w:r w:rsidRPr="00C16064">
              <w:rPr>
                <w:rFonts w:eastAsia="Calibri"/>
                <w:sz w:val="22"/>
                <w:szCs w:val="22"/>
              </w:rPr>
              <w:br/>
              <w:t xml:space="preserve">188   </w:t>
            </w:r>
            <w:r w:rsidRPr="00C16064">
              <w:rPr>
                <w:rFonts w:eastAsia="Calibri"/>
                <w:sz w:val="22"/>
                <w:szCs w:val="22"/>
              </w:rPr>
              <w:br/>
              <w:t xml:space="preserve">212   </w:t>
            </w:r>
            <w:r w:rsidRPr="00C16064">
              <w:rPr>
                <w:rFonts w:eastAsia="Calibri"/>
                <w:sz w:val="22"/>
                <w:szCs w:val="22"/>
              </w:rPr>
              <w:br/>
              <w:t>239</w:t>
            </w:r>
          </w:p>
        </w:tc>
        <w:tc>
          <w:tcPr>
            <w:tcW w:w="1494" w:type="dxa"/>
            <w:tcBorders>
              <w:top w:val="single" w:sz="6" w:space="0" w:color="auto"/>
              <w:left w:val="single" w:sz="6" w:space="0" w:color="auto"/>
              <w:bottom w:val="single" w:sz="6" w:space="0" w:color="auto"/>
              <w:right w:val="single" w:sz="6" w:space="0" w:color="auto"/>
            </w:tcBorders>
            <w:vAlign w:val="center"/>
          </w:tcPr>
          <w:p w14:paraId="7705813E"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30    </w:t>
            </w:r>
            <w:r w:rsidRPr="00C16064">
              <w:rPr>
                <w:rFonts w:eastAsia="Calibri"/>
                <w:sz w:val="22"/>
                <w:szCs w:val="22"/>
              </w:rPr>
              <w:br/>
              <w:t xml:space="preserve">33    </w:t>
            </w:r>
            <w:r w:rsidRPr="00C16064">
              <w:rPr>
                <w:rFonts w:eastAsia="Calibri"/>
                <w:sz w:val="22"/>
                <w:szCs w:val="22"/>
              </w:rPr>
              <w:br/>
              <w:t xml:space="preserve">35    </w:t>
            </w:r>
            <w:r w:rsidRPr="00C16064">
              <w:rPr>
                <w:rFonts w:eastAsia="Calibri"/>
                <w:sz w:val="22"/>
                <w:szCs w:val="22"/>
              </w:rPr>
              <w:br/>
              <w:t xml:space="preserve">40    </w:t>
            </w:r>
            <w:r w:rsidRPr="00C16064">
              <w:rPr>
                <w:rFonts w:eastAsia="Calibri"/>
                <w:sz w:val="22"/>
                <w:szCs w:val="22"/>
              </w:rPr>
              <w:br/>
              <w:t xml:space="preserve">47    </w:t>
            </w:r>
            <w:r w:rsidRPr="00C16064">
              <w:rPr>
                <w:rFonts w:eastAsia="Calibri"/>
                <w:sz w:val="22"/>
                <w:szCs w:val="22"/>
              </w:rPr>
              <w:br/>
              <w:t xml:space="preserve">52    </w:t>
            </w:r>
            <w:r w:rsidRPr="00C16064">
              <w:rPr>
                <w:rFonts w:eastAsia="Calibri"/>
                <w:sz w:val="22"/>
                <w:szCs w:val="22"/>
              </w:rPr>
              <w:br/>
              <w:t xml:space="preserve">58    </w:t>
            </w:r>
            <w:r w:rsidRPr="00C16064">
              <w:rPr>
                <w:rFonts w:eastAsia="Calibri"/>
                <w:sz w:val="22"/>
                <w:szCs w:val="22"/>
              </w:rPr>
              <w:br/>
              <w:t xml:space="preserve">65    </w:t>
            </w:r>
            <w:r w:rsidRPr="00C16064">
              <w:rPr>
                <w:rFonts w:eastAsia="Calibri"/>
                <w:sz w:val="22"/>
                <w:szCs w:val="22"/>
              </w:rPr>
              <w:br/>
              <w:t xml:space="preserve">74    </w:t>
            </w:r>
            <w:r w:rsidRPr="00C16064">
              <w:rPr>
                <w:rFonts w:eastAsia="Calibri"/>
                <w:sz w:val="22"/>
                <w:szCs w:val="22"/>
              </w:rPr>
              <w:br/>
              <w:t xml:space="preserve">92    </w:t>
            </w:r>
            <w:r w:rsidRPr="00C16064">
              <w:rPr>
                <w:rFonts w:eastAsia="Calibri"/>
                <w:sz w:val="22"/>
                <w:szCs w:val="22"/>
              </w:rPr>
              <w:br/>
              <w:t xml:space="preserve">108    </w:t>
            </w:r>
            <w:r w:rsidRPr="00C16064">
              <w:rPr>
                <w:rFonts w:eastAsia="Calibri"/>
                <w:sz w:val="22"/>
                <w:szCs w:val="22"/>
              </w:rPr>
              <w:br/>
              <w:t xml:space="preserve">124    </w:t>
            </w:r>
            <w:r w:rsidRPr="00C16064">
              <w:rPr>
                <w:rFonts w:eastAsia="Calibri"/>
                <w:sz w:val="22"/>
                <w:szCs w:val="22"/>
              </w:rPr>
              <w:br/>
              <w:t xml:space="preserve">139    </w:t>
            </w:r>
            <w:r w:rsidRPr="00C16064">
              <w:rPr>
                <w:rFonts w:eastAsia="Calibri"/>
                <w:sz w:val="22"/>
                <w:szCs w:val="22"/>
              </w:rPr>
              <w:br/>
              <w:t xml:space="preserve">152    </w:t>
            </w:r>
            <w:r w:rsidRPr="00C16064">
              <w:rPr>
                <w:rFonts w:eastAsia="Calibri"/>
                <w:sz w:val="22"/>
                <w:szCs w:val="22"/>
              </w:rPr>
              <w:br/>
              <w:t xml:space="preserve">169    </w:t>
            </w:r>
            <w:r w:rsidRPr="00C16064">
              <w:rPr>
                <w:rFonts w:eastAsia="Calibri"/>
                <w:sz w:val="22"/>
                <w:szCs w:val="22"/>
              </w:rPr>
              <w:br/>
              <w:t xml:space="preserve">184    </w:t>
            </w:r>
            <w:r w:rsidRPr="00C16064">
              <w:rPr>
                <w:rFonts w:eastAsia="Calibri"/>
                <w:sz w:val="22"/>
                <w:szCs w:val="22"/>
              </w:rPr>
              <w:br/>
              <w:t xml:space="preserve">214    </w:t>
            </w:r>
            <w:r w:rsidRPr="00C16064">
              <w:rPr>
                <w:rFonts w:eastAsia="Calibri"/>
                <w:sz w:val="22"/>
                <w:szCs w:val="22"/>
              </w:rPr>
              <w:br/>
              <w:t xml:space="preserve">249    </w:t>
            </w:r>
            <w:r w:rsidRPr="00C16064">
              <w:rPr>
                <w:rFonts w:eastAsia="Calibri"/>
                <w:sz w:val="22"/>
                <w:szCs w:val="22"/>
              </w:rPr>
              <w:br/>
              <w:t>268</w:t>
            </w:r>
          </w:p>
        </w:tc>
        <w:tc>
          <w:tcPr>
            <w:tcW w:w="1359" w:type="dxa"/>
            <w:tcBorders>
              <w:top w:val="single" w:sz="6" w:space="0" w:color="auto"/>
              <w:left w:val="single" w:sz="6" w:space="0" w:color="auto"/>
              <w:bottom w:val="single" w:sz="6" w:space="0" w:color="auto"/>
              <w:right w:val="single" w:sz="6" w:space="0" w:color="auto"/>
            </w:tcBorders>
            <w:vAlign w:val="center"/>
          </w:tcPr>
          <w:p w14:paraId="293C0C9A"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34    </w:t>
            </w:r>
            <w:r w:rsidRPr="00C16064">
              <w:rPr>
                <w:rFonts w:eastAsia="Calibri"/>
                <w:sz w:val="22"/>
                <w:szCs w:val="22"/>
              </w:rPr>
              <w:br/>
              <w:t xml:space="preserve">37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52    </w:t>
            </w:r>
            <w:r w:rsidRPr="00C16064">
              <w:rPr>
                <w:rFonts w:eastAsia="Calibri"/>
                <w:sz w:val="22"/>
                <w:szCs w:val="22"/>
              </w:rPr>
              <w:br/>
              <w:t xml:space="preserve">57    </w:t>
            </w:r>
            <w:r w:rsidRPr="00C16064">
              <w:rPr>
                <w:rFonts w:eastAsia="Calibri"/>
                <w:sz w:val="22"/>
                <w:szCs w:val="22"/>
              </w:rPr>
              <w:br/>
              <w:t xml:space="preserve">64    </w:t>
            </w:r>
            <w:r w:rsidRPr="00C16064">
              <w:rPr>
                <w:rFonts w:eastAsia="Calibri"/>
                <w:sz w:val="22"/>
                <w:szCs w:val="22"/>
              </w:rPr>
              <w:br/>
              <w:t xml:space="preserve">72    </w:t>
            </w:r>
            <w:r w:rsidRPr="00C16064">
              <w:rPr>
                <w:rFonts w:eastAsia="Calibri"/>
                <w:sz w:val="22"/>
                <w:szCs w:val="22"/>
              </w:rPr>
              <w:br/>
              <w:t xml:space="preserve">81    </w:t>
            </w:r>
            <w:r w:rsidRPr="00C16064">
              <w:rPr>
                <w:rFonts w:eastAsia="Calibri"/>
                <w:sz w:val="22"/>
                <w:szCs w:val="22"/>
              </w:rPr>
              <w:br/>
              <w:t xml:space="preserve">101   </w:t>
            </w:r>
            <w:r w:rsidRPr="00C16064">
              <w:rPr>
                <w:rFonts w:eastAsia="Calibri"/>
                <w:sz w:val="22"/>
                <w:szCs w:val="22"/>
              </w:rPr>
              <w:br/>
              <w:t xml:space="preserve">119   </w:t>
            </w:r>
            <w:r w:rsidRPr="00C16064">
              <w:rPr>
                <w:rFonts w:eastAsia="Calibri"/>
                <w:sz w:val="22"/>
                <w:szCs w:val="22"/>
              </w:rPr>
              <w:br/>
              <w:t xml:space="preserve">135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183   </w:t>
            </w:r>
            <w:r w:rsidRPr="00C16064">
              <w:rPr>
                <w:rFonts w:eastAsia="Calibri"/>
                <w:sz w:val="22"/>
                <w:szCs w:val="22"/>
              </w:rPr>
              <w:br/>
              <w:t xml:space="preserve">200   </w:t>
            </w:r>
            <w:r w:rsidRPr="00C16064">
              <w:rPr>
                <w:rFonts w:eastAsia="Calibri"/>
                <w:sz w:val="22"/>
                <w:szCs w:val="22"/>
              </w:rPr>
              <w:br/>
              <w:t xml:space="preserve">231   </w:t>
            </w:r>
            <w:r w:rsidRPr="00C16064">
              <w:rPr>
                <w:rFonts w:eastAsia="Calibri"/>
                <w:sz w:val="22"/>
                <w:szCs w:val="22"/>
              </w:rPr>
              <w:br/>
              <w:t xml:space="preserve">260   </w:t>
            </w:r>
            <w:r w:rsidRPr="00C16064">
              <w:rPr>
                <w:rFonts w:eastAsia="Calibri"/>
                <w:sz w:val="22"/>
                <w:szCs w:val="22"/>
              </w:rPr>
              <w:br/>
              <w:t>293</w:t>
            </w:r>
          </w:p>
        </w:tc>
        <w:tc>
          <w:tcPr>
            <w:tcW w:w="1223" w:type="dxa"/>
            <w:tcBorders>
              <w:top w:val="single" w:sz="6" w:space="0" w:color="auto"/>
              <w:left w:val="single" w:sz="6" w:space="0" w:color="auto"/>
              <w:bottom w:val="single" w:sz="6" w:space="0" w:color="auto"/>
              <w:right w:val="single" w:sz="6" w:space="0" w:color="auto"/>
            </w:tcBorders>
            <w:vAlign w:val="center"/>
          </w:tcPr>
          <w:p w14:paraId="7FBC4B21"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23   </w:t>
            </w:r>
            <w:r w:rsidRPr="00C16064">
              <w:rPr>
                <w:rFonts w:eastAsia="Calibri"/>
                <w:sz w:val="22"/>
                <w:szCs w:val="22"/>
              </w:rPr>
              <w:br/>
              <w:t xml:space="preserve">25   </w:t>
            </w:r>
            <w:r w:rsidRPr="00C16064">
              <w:rPr>
                <w:rFonts w:eastAsia="Calibri"/>
                <w:sz w:val="22"/>
                <w:szCs w:val="22"/>
              </w:rPr>
              <w:br/>
              <w:t xml:space="preserve">27   </w:t>
            </w:r>
            <w:r w:rsidRPr="00C16064">
              <w:rPr>
                <w:rFonts w:eastAsia="Calibri"/>
                <w:sz w:val="22"/>
                <w:szCs w:val="22"/>
              </w:rPr>
              <w:br/>
              <w:t xml:space="preserve">30   </w:t>
            </w:r>
            <w:r w:rsidRPr="00C16064">
              <w:rPr>
                <w:rFonts w:eastAsia="Calibri"/>
                <w:sz w:val="22"/>
                <w:szCs w:val="22"/>
              </w:rPr>
              <w:br/>
              <w:t xml:space="preserve">35   </w:t>
            </w:r>
            <w:r w:rsidRPr="00C16064">
              <w:rPr>
                <w:rFonts w:eastAsia="Calibri"/>
                <w:sz w:val="22"/>
                <w:szCs w:val="22"/>
              </w:rPr>
              <w:br/>
              <w:t xml:space="preserve">39   </w:t>
            </w:r>
            <w:r w:rsidRPr="00C16064">
              <w:rPr>
                <w:rFonts w:eastAsia="Calibri"/>
                <w:sz w:val="22"/>
                <w:szCs w:val="22"/>
              </w:rPr>
              <w:br/>
              <w:t xml:space="preserve">42   </w:t>
            </w:r>
            <w:r w:rsidRPr="00C16064">
              <w:rPr>
                <w:rFonts w:eastAsia="Calibri"/>
                <w:sz w:val="22"/>
                <w:szCs w:val="22"/>
              </w:rPr>
              <w:br/>
              <w:t xml:space="preserve">48   </w:t>
            </w:r>
            <w:r w:rsidRPr="00C16064">
              <w:rPr>
                <w:rFonts w:eastAsia="Calibri"/>
                <w:sz w:val="22"/>
                <w:szCs w:val="22"/>
              </w:rPr>
              <w:br/>
              <w:t xml:space="preserve">54   </w:t>
            </w:r>
            <w:r w:rsidRPr="00C16064">
              <w:rPr>
                <w:rFonts w:eastAsia="Calibri"/>
                <w:sz w:val="22"/>
                <w:szCs w:val="22"/>
              </w:rPr>
              <w:br/>
              <w:t xml:space="preserve">66   </w:t>
            </w:r>
            <w:r w:rsidRPr="00C16064">
              <w:rPr>
                <w:rFonts w:eastAsia="Calibri"/>
                <w:sz w:val="22"/>
                <w:szCs w:val="22"/>
              </w:rPr>
              <w:br/>
              <w:t xml:space="preserve">79   </w:t>
            </w:r>
            <w:r w:rsidRPr="00C16064">
              <w:rPr>
                <w:rFonts w:eastAsia="Calibri"/>
                <w:sz w:val="22"/>
                <w:szCs w:val="22"/>
              </w:rPr>
              <w:br/>
              <w:t xml:space="preserve">90   </w:t>
            </w:r>
            <w:r w:rsidRPr="00C16064">
              <w:rPr>
                <w:rFonts w:eastAsia="Calibri"/>
                <w:sz w:val="22"/>
                <w:szCs w:val="22"/>
              </w:rPr>
              <w:br/>
              <w:t xml:space="preserve">101   </w:t>
            </w:r>
            <w:r w:rsidRPr="00C16064">
              <w:rPr>
                <w:rFonts w:eastAsia="Calibri"/>
                <w:sz w:val="22"/>
                <w:szCs w:val="22"/>
              </w:rPr>
              <w:br/>
              <w:t xml:space="preserve">112   </w:t>
            </w:r>
            <w:r w:rsidRPr="00C16064">
              <w:rPr>
                <w:rFonts w:eastAsia="Calibri"/>
                <w:sz w:val="22"/>
                <w:szCs w:val="22"/>
              </w:rPr>
              <w:br/>
              <w:t xml:space="preserve">122   </w:t>
            </w:r>
            <w:r w:rsidRPr="00C16064">
              <w:rPr>
                <w:rFonts w:eastAsia="Calibri"/>
                <w:sz w:val="22"/>
                <w:szCs w:val="22"/>
              </w:rPr>
              <w:br/>
              <w:t xml:space="preserve">134   </w:t>
            </w:r>
            <w:r w:rsidRPr="00C16064">
              <w:rPr>
                <w:rFonts w:eastAsia="Calibri"/>
                <w:sz w:val="22"/>
                <w:szCs w:val="22"/>
              </w:rPr>
              <w:br/>
              <w:t xml:space="preserve">154   </w:t>
            </w:r>
            <w:r w:rsidRPr="00C16064">
              <w:rPr>
                <w:rFonts w:eastAsia="Calibri"/>
                <w:sz w:val="22"/>
                <w:szCs w:val="22"/>
              </w:rPr>
              <w:br/>
              <w:t xml:space="preserve">173   </w:t>
            </w:r>
            <w:r w:rsidRPr="00C16064">
              <w:rPr>
                <w:rFonts w:eastAsia="Calibri"/>
                <w:sz w:val="22"/>
                <w:szCs w:val="22"/>
              </w:rPr>
              <w:br/>
              <w:t>194</w:t>
            </w:r>
          </w:p>
        </w:tc>
        <w:tc>
          <w:tcPr>
            <w:tcW w:w="1494" w:type="dxa"/>
            <w:tcBorders>
              <w:top w:val="single" w:sz="6" w:space="0" w:color="auto"/>
              <w:left w:val="single" w:sz="6" w:space="0" w:color="auto"/>
              <w:bottom w:val="single" w:sz="6" w:space="0" w:color="auto"/>
              <w:right w:val="single" w:sz="6" w:space="0" w:color="auto"/>
            </w:tcBorders>
            <w:vAlign w:val="center"/>
          </w:tcPr>
          <w:p w14:paraId="759B335C"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28    </w:t>
            </w:r>
            <w:r w:rsidRPr="00C16064">
              <w:rPr>
                <w:rFonts w:eastAsia="Calibri"/>
                <w:sz w:val="22"/>
                <w:szCs w:val="22"/>
              </w:rPr>
              <w:br/>
              <w:t xml:space="preserve">30    </w:t>
            </w:r>
            <w:r w:rsidRPr="00C16064">
              <w:rPr>
                <w:rFonts w:eastAsia="Calibri"/>
                <w:sz w:val="22"/>
                <w:szCs w:val="22"/>
              </w:rPr>
              <w:br/>
              <w:t xml:space="preserve">32    </w:t>
            </w:r>
            <w:r w:rsidRPr="00C16064">
              <w:rPr>
                <w:rFonts w:eastAsia="Calibri"/>
                <w:sz w:val="22"/>
                <w:szCs w:val="22"/>
              </w:rPr>
              <w:br/>
              <w:t xml:space="preserve">35    </w:t>
            </w:r>
            <w:r w:rsidRPr="00C16064">
              <w:rPr>
                <w:rFonts w:eastAsia="Calibri"/>
                <w:sz w:val="22"/>
                <w:szCs w:val="22"/>
              </w:rPr>
              <w:br/>
              <w:t xml:space="preserve">42    </w:t>
            </w:r>
            <w:r w:rsidRPr="00C16064">
              <w:rPr>
                <w:rFonts w:eastAsia="Calibri"/>
                <w:sz w:val="22"/>
                <w:szCs w:val="22"/>
              </w:rPr>
              <w:br/>
              <w:t xml:space="preserve">45    </w:t>
            </w:r>
            <w:r w:rsidRPr="00C16064">
              <w:rPr>
                <w:rFonts w:eastAsia="Calibri"/>
                <w:sz w:val="22"/>
                <w:szCs w:val="22"/>
              </w:rPr>
              <w:br/>
              <w:t xml:space="preserve">50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80    </w:t>
            </w:r>
            <w:r w:rsidRPr="00C16064">
              <w:rPr>
                <w:rFonts w:eastAsia="Calibri"/>
                <w:sz w:val="22"/>
                <w:szCs w:val="22"/>
              </w:rPr>
              <w:br/>
              <w:t xml:space="preserve">91    </w:t>
            </w:r>
            <w:r w:rsidRPr="00C16064">
              <w:rPr>
                <w:rFonts w:eastAsia="Calibri"/>
                <w:sz w:val="22"/>
                <w:szCs w:val="22"/>
              </w:rPr>
              <w:br/>
              <w:t xml:space="preserve">104    </w:t>
            </w:r>
            <w:r w:rsidRPr="00C16064">
              <w:rPr>
                <w:rFonts w:eastAsia="Calibri"/>
                <w:sz w:val="22"/>
                <w:szCs w:val="22"/>
              </w:rPr>
              <w:br/>
              <w:t xml:space="preserve">116    </w:t>
            </w:r>
            <w:r w:rsidRPr="00C16064">
              <w:rPr>
                <w:rFonts w:eastAsia="Calibri"/>
                <w:sz w:val="22"/>
                <w:szCs w:val="22"/>
              </w:rPr>
              <w:br/>
              <w:t xml:space="preserve">127    </w:t>
            </w:r>
            <w:r w:rsidRPr="00C16064">
              <w:rPr>
                <w:rFonts w:eastAsia="Calibri"/>
                <w:sz w:val="22"/>
                <w:szCs w:val="22"/>
              </w:rPr>
              <w:br/>
              <w:t xml:space="preserve">139    </w:t>
            </w:r>
            <w:r w:rsidRPr="00C16064">
              <w:rPr>
                <w:rFonts w:eastAsia="Calibri"/>
                <w:sz w:val="22"/>
                <w:szCs w:val="22"/>
              </w:rPr>
              <w:br/>
              <w:t xml:space="preserve">151    </w:t>
            </w:r>
            <w:r w:rsidRPr="00C16064">
              <w:rPr>
                <w:rFonts w:eastAsia="Calibri"/>
                <w:sz w:val="22"/>
                <w:szCs w:val="22"/>
              </w:rPr>
              <w:br/>
              <w:t xml:space="preserve">176    </w:t>
            </w:r>
            <w:r w:rsidRPr="00C16064">
              <w:rPr>
                <w:rFonts w:eastAsia="Calibri"/>
                <w:sz w:val="22"/>
                <w:szCs w:val="22"/>
              </w:rPr>
              <w:br/>
              <w:t xml:space="preserve">197    </w:t>
            </w:r>
            <w:r w:rsidRPr="00C16064">
              <w:rPr>
                <w:rFonts w:eastAsia="Calibri"/>
                <w:sz w:val="22"/>
                <w:szCs w:val="22"/>
              </w:rPr>
              <w:br/>
              <w:t>221</w:t>
            </w:r>
          </w:p>
        </w:tc>
        <w:tc>
          <w:tcPr>
            <w:tcW w:w="1494" w:type="dxa"/>
            <w:tcBorders>
              <w:top w:val="single" w:sz="6" w:space="0" w:color="auto"/>
              <w:left w:val="single" w:sz="6" w:space="0" w:color="auto"/>
              <w:bottom w:val="single" w:sz="6" w:space="0" w:color="auto"/>
              <w:right w:val="single" w:sz="6" w:space="0" w:color="auto"/>
            </w:tcBorders>
            <w:vAlign w:val="center"/>
          </w:tcPr>
          <w:p w14:paraId="5E0E52B8" w14:textId="77777777" w:rsidR="001522A8" w:rsidRPr="00C16064" w:rsidRDefault="001522A8" w:rsidP="001522A8">
            <w:pPr>
              <w:spacing w:line="360" w:lineRule="auto"/>
              <w:ind w:firstLine="5"/>
              <w:jc w:val="center"/>
              <w:rPr>
                <w:rFonts w:eastAsia="Calibri"/>
                <w:sz w:val="22"/>
                <w:szCs w:val="22"/>
              </w:rPr>
            </w:pPr>
            <w:r w:rsidRPr="00C16064">
              <w:rPr>
                <w:rFonts w:eastAsia="Calibri"/>
                <w:sz w:val="22"/>
                <w:szCs w:val="22"/>
              </w:rPr>
              <w:t xml:space="preserve">31    </w:t>
            </w:r>
            <w:r w:rsidRPr="00C16064">
              <w:rPr>
                <w:rFonts w:eastAsia="Calibri"/>
                <w:sz w:val="22"/>
                <w:szCs w:val="22"/>
              </w:rPr>
              <w:br/>
              <w:t xml:space="preserve">34    </w:t>
            </w:r>
            <w:r w:rsidRPr="00C16064">
              <w:rPr>
                <w:rFonts w:eastAsia="Calibri"/>
                <w:sz w:val="22"/>
                <w:szCs w:val="22"/>
              </w:rPr>
              <w:br/>
              <w:t xml:space="preserve">36    </w:t>
            </w:r>
            <w:r w:rsidRPr="00C16064">
              <w:rPr>
                <w:rFonts w:eastAsia="Calibri"/>
                <w:sz w:val="22"/>
                <w:szCs w:val="22"/>
              </w:rPr>
              <w:br/>
              <w:t xml:space="preserve">40    </w:t>
            </w:r>
            <w:r w:rsidRPr="00C16064">
              <w:rPr>
                <w:rFonts w:eastAsia="Calibri"/>
                <w:sz w:val="22"/>
                <w:szCs w:val="22"/>
              </w:rPr>
              <w:br/>
              <w:t xml:space="preserve">46    </w:t>
            </w:r>
            <w:r w:rsidRPr="00C16064">
              <w:rPr>
                <w:rFonts w:eastAsia="Calibri"/>
                <w:sz w:val="22"/>
                <w:szCs w:val="22"/>
              </w:rPr>
              <w:br/>
              <w:t xml:space="preserve">51    </w:t>
            </w:r>
            <w:r w:rsidRPr="00C16064">
              <w:rPr>
                <w:rFonts w:eastAsia="Calibri"/>
                <w:sz w:val="22"/>
                <w:szCs w:val="22"/>
              </w:rPr>
              <w:br/>
              <w:t xml:space="preserve">57    </w:t>
            </w:r>
            <w:r w:rsidRPr="00C16064">
              <w:rPr>
                <w:rFonts w:eastAsia="Calibri"/>
                <w:sz w:val="22"/>
                <w:szCs w:val="22"/>
              </w:rPr>
              <w:br/>
              <w:t xml:space="preserve">63    </w:t>
            </w:r>
            <w:r w:rsidRPr="00C16064">
              <w:rPr>
                <w:rFonts w:eastAsia="Calibri"/>
                <w:sz w:val="22"/>
                <w:szCs w:val="22"/>
              </w:rPr>
              <w:br/>
              <w:t xml:space="preserve">71    </w:t>
            </w:r>
            <w:r w:rsidRPr="00C16064">
              <w:rPr>
                <w:rFonts w:eastAsia="Calibri"/>
                <w:sz w:val="22"/>
                <w:szCs w:val="22"/>
              </w:rPr>
              <w:br/>
              <w:t xml:space="preserve">86    </w:t>
            </w:r>
            <w:r w:rsidRPr="00C16064">
              <w:rPr>
                <w:rFonts w:eastAsia="Calibri"/>
                <w:sz w:val="22"/>
                <w:szCs w:val="22"/>
              </w:rPr>
              <w:br/>
              <w:t xml:space="preserve">101    </w:t>
            </w:r>
            <w:r w:rsidRPr="00C16064">
              <w:rPr>
                <w:rFonts w:eastAsia="Calibri"/>
                <w:sz w:val="22"/>
                <w:szCs w:val="22"/>
              </w:rPr>
              <w:br/>
              <w:t xml:space="preserve">114    </w:t>
            </w:r>
            <w:r w:rsidRPr="00C16064">
              <w:rPr>
                <w:rFonts w:eastAsia="Calibri"/>
                <w:sz w:val="22"/>
                <w:szCs w:val="22"/>
              </w:rPr>
              <w:br/>
              <w:t xml:space="preserve">127    </w:t>
            </w:r>
            <w:r w:rsidRPr="00C16064">
              <w:rPr>
                <w:rFonts w:eastAsia="Calibri"/>
                <w:sz w:val="22"/>
                <w:szCs w:val="22"/>
              </w:rPr>
              <w:br/>
              <w:t xml:space="preserve">140    </w:t>
            </w:r>
            <w:r w:rsidRPr="00C16064">
              <w:rPr>
                <w:rFonts w:eastAsia="Calibri"/>
                <w:sz w:val="22"/>
                <w:szCs w:val="22"/>
              </w:rPr>
              <w:br/>
              <w:t xml:space="preserve">152    </w:t>
            </w:r>
            <w:r w:rsidRPr="00C16064">
              <w:rPr>
                <w:rFonts w:eastAsia="Calibri"/>
                <w:sz w:val="22"/>
                <w:szCs w:val="22"/>
              </w:rPr>
              <w:br/>
              <w:t xml:space="preserve">167    </w:t>
            </w:r>
            <w:r w:rsidRPr="00C16064">
              <w:rPr>
                <w:rFonts w:eastAsia="Calibri"/>
                <w:sz w:val="22"/>
                <w:szCs w:val="22"/>
              </w:rPr>
              <w:br/>
              <w:t xml:space="preserve">192    </w:t>
            </w:r>
            <w:r w:rsidRPr="00C16064">
              <w:rPr>
                <w:rFonts w:eastAsia="Calibri"/>
                <w:sz w:val="22"/>
                <w:szCs w:val="22"/>
              </w:rPr>
              <w:br/>
              <w:t xml:space="preserve">214    </w:t>
            </w:r>
            <w:r w:rsidRPr="00C16064">
              <w:rPr>
                <w:rFonts w:eastAsia="Calibri"/>
                <w:sz w:val="22"/>
                <w:szCs w:val="22"/>
              </w:rPr>
              <w:br/>
              <w:t>240</w:t>
            </w:r>
          </w:p>
        </w:tc>
      </w:tr>
    </w:tbl>
    <w:p w14:paraId="17AE6F50" w14:textId="77777777" w:rsidR="001522A8" w:rsidRPr="00C16064" w:rsidRDefault="001522A8" w:rsidP="001522A8">
      <w:pPr>
        <w:widowControl w:val="0"/>
        <w:ind w:firstLine="709"/>
        <w:jc w:val="both"/>
        <w:rPr>
          <w:rFonts w:eastAsia="Calibri"/>
          <w:sz w:val="28"/>
          <w:szCs w:val="28"/>
          <w:lang w:eastAsia="en-US"/>
        </w:rPr>
      </w:pPr>
    </w:p>
    <w:p w14:paraId="2B48E6FD" w14:textId="77777777" w:rsidR="001522A8" w:rsidRPr="00C16064" w:rsidRDefault="001522A8" w:rsidP="001522A8">
      <w:pPr>
        <w:keepNext/>
        <w:keepLines/>
        <w:numPr>
          <w:ilvl w:val="2"/>
          <w:numId w:val="0"/>
        </w:numPr>
        <w:jc w:val="center"/>
        <w:outlineLvl w:val="2"/>
        <w:rPr>
          <w:b/>
          <w:bCs/>
          <w:sz w:val="28"/>
          <w:szCs w:val="28"/>
          <w:lang w:eastAsia="en-US"/>
        </w:rPr>
      </w:pPr>
      <w:bookmarkStart w:id="47" w:name="_Toc120624686"/>
      <w:r w:rsidRPr="00C16064">
        <w:rPr>
          <w:b/>
          <w:bCs/>
          <w:sz w:val="28"/>
          <w:szCs w:val="28"/>
          <w:lang w:eastAsia="en-US"/>
        </w:rPr>
        <w:t>1.3.14. Оценка фактических потерь тепловой энергии и теплоносителя</w:t>
      </w:r>
    </w:p>
    <w:p w14:paraId="26D24A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передаче тепловой энергии и теплоносителя по тепловым сетям</w:t>
      </w:r>
    </w:p>
    <w:p w14:paraId="6C8E905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за последние 3 года</w:t>
      </w:r>
      <w:bookmarkEnd w:id="47"/>
    </w:p>
    <w:p w14:paraId="34436EAF"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FA01C6" w14:textId="77777777" w:rsidR="001522A8" w:rsidRPr="00C16064" w:rsidRDefault="001522A8" w:rsidP="001522A8">
      <w:pPr>
        <w:widowControl w:val="0"/>
        <w:ind w:right="26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1.15</w:t>
      </w:r>
      <w:r w:rsidRPr="00C16064">
        <w:rPr>
          <w:rFonts w:eastAsia="Calibri"/>
          <w:b/>
          <w:spacing w:val="-4"/>
          <w:sz w:val="20"/>
          <w:szCs w:val="22"/>
          <w:lang w:eastAsia="en-US"/>
        </w:rPr>
        <w:t xml:space="preserve"> </w:t>
      </w:r>
      <w:r w:rsidRPr="00C16064">
        <w:rPr>
          <w:rFonts w:eastAsia="Calibri"/>
          <w:b/>
          <w:sz w:val="20"/>
          <w:szCs w:val="22"/>
          <w:lang w:eastAsia="en-US"/>
        </w:rPr>
        <w:t>Значения</w:t>
      </w:r>
      <w:r w:rsidRPr="00C16064">
        <w:rPr>
          <w:rFonts w:eastAsia="Calibri"/>
          <w:b/>
          <w:spacing w:val="-3"/>
          <w:sz w:val="20"/>
          <w:szCs w:val="22"/>
          <w:lang w:eastAsia="en-US"/>
        </w:rPr>
        <w:t xml:space="preserve"> </w:t>
      </w:r>
      <w:r w:rsidRPr="00C16064">
        <w:rPr>
          <w:rFonts w:eastAsia="Calibri"/>
          <w:b/>
          <w:sz w:val="20"/>
          <w:szCs w:val="22"/>
          <w:lang w:eastAsia="en-US"/>
        </w:rPr>
        <w:t>фактических</w:t>
      </w:r>
      <w:r w:rsidRPr="00C16064">
        <w:rPr>
          <w:rFonts w:eastAsia="Calibri"/>
          <w:b/>
          <w:spacing w:val="-4"/>
          <w:sz w:val="20"/>
          <w:szCs w:val="22"/>
          <w:lang w:eastAsia="en-US"/>
        </w:rPr>
        <w:t xml:space="preserve"> </w:t>
      </w:r>
      <w:r w:rsidRPr="00C16064">
        <w:rPr>
          <w:rFonts w:eastAsia="Calibri"/>
          <w:b/>
          <w:sz w:val="20"/>
          <w:szCs w:val="22"/>
          <w:lang w:eastAsia="en-US"/>
        </w:rPr>
        <w:t>потерь</w:t>
      </w:r>
      <w:r w:rsidRPr="00C16064">
        <w:rPr>
          <w:rFonts w:eastAsia="Calibri"/>
          <w:b/>
          <w:spacing w:val="-5"/>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3"/>
          <w:sz w:val="20"/>
          <w:szCs w:val="22"/>
          <w:lang w:eastAsia="en-US"/>
        </w:rPr>
        <w:t xml:space="preserve"> </w:t>
      </w:r>
      <w:r w:rsidRPr="00C16064">
        <w:rPr>
          <w:rFonts w:eastAsia="Calibri"/>
          <w:b/>
          <w:sz w:val="20"/>
          <w:szCs w:val="22"/>
          <w:lang w:eastAsia="en-US"/>
        </w:rPr>
        <w:t>при</w:t>
      </w:r>
      <w:r w:rsidRPr="00C16064">
        <w:rPr>
          <w:rFonts w:eastAsia="Calibri"/>
          <w:b/>
          <w:spacing w:val="-3"/>
          <w:sz w:val="20"/>
          <w:szCs w:val="22"/>
          <w:lang w:eastAsia="en-US"/>
        </w:rPr>
        <w:t xml:space="preserve"> </w:t>
      </w:r>
      <w:r w:rsidRPr="00C16064">
        <w:rPr>
          <w:rFonts w:eastAsia="Calibri"/>
          <w:b/>
          <w:sz w:val="20"/>
          <w:szCs w:val="22"/>
          <w:lang w:eastAsia="en-US"/>
        </w:rPr>
        <w:t>передаче</w:t>
      </w:r>
      <w:r w:rsidRPr="00C16064">
        <w:rPr>
          <w:rFonts w:eastAsia="Calibri"/>
          <w:b/>
          <w:spacing w:val="-3"/>
          <w:sz w:val="20"/>
          <w:szCs w:val="22"/>
          <w:lang w:eastAsia="en-US"/>
        </w:rPr>
        <w:t xml:space="preserve"> </w:t>
      </w:r>
      <w:r w:rsidRPr="00C16064">
        <w:rPr>
          <w:rFonts w:eastAsia="Calibri"/>
          <w:b/>
          <w:sz w:val="20"/>
          <w:szCs w:val="22"/>
          <w:lang w:eastAsia="en-US"/>
        </w:rPr>
        <w:t>по тепловым сетям</w:t>
      </w:r>
    </w:p>
    <w:tbl>
      <w:tblPr>
        <w:tblW w:w="4890" w:type="pct"/>
        <w:tblLook w:val="04A0" w:firstRow="1" w:lastRow="0" w:firstColumn="1" w:lastColumn="0" w:noHBand="0" w:noVBand="1"/>
      </w:tblPr>
      <w:tblGrid>
        <w:gridCol w:w="3429"/>
        <w:gridCol w:w="1107"/>
        <w:gridCol w:w="1695"/>
        <w:gridCol w:w="1524"/>
        <w:gridCol w:w="1661"/>
      </w:tblGrid>
      <w:tr w:rsidR="001522A8" w:rsidRPr="00C16064" w14:paraId="1D69D4C0" w14:textId="77777777" w:rsidTr="001522A8">
        <w:trPr>
          <w:trHeight w:val="517"/>
        </w:trPr>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2C65F" w14:textId="77777777" w:rsidR="001522A8" w:rsidRPr="00C16064" w:rsidRDefault="001522A8" w:rsidP="001522A8">
            <w:pPr>
              <w:jc w:val="center"/>
              <w:rPr>
                <w:rFonts w:eastAsia="Calibri"/>
                <w:bCs/>
                <w:sz w:val="20"/>
                <w:szCs w:val="20"/>
              </w:rPr>
            </w:pPr>
            <w:r w:rsidRPr="00C16064">
              <w:rPr>
                <w:rFonts w:eastAsia="Calibri"/>
                <w:bCs/>
                <w:sz w:val="20"/>
                <w:szCs w:val="20"/>
              </w:rPr>
              <w:t>Адрес котельной</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10240" w14:textId="77777777" w:rsidR="001522A8" w:rsidRPr="00C16064" w:rsidRDefault="001522A8" w:rsidP="001522A8">
            <w:pPr>
              <w:jc w:val="center"/>
              <w:rPr>
                <w:rFonts w:eastAsia="Calibri"/>
                <w:bCs/>
                <w:sz w:val="20"/>
                <w:szCs w:val="20"/>
              </w:rPr>
            </w:pPr>
            <w:r w:rsidRPr="00C16064">
              <w:rPr>
                <w:rFonts w:eastAsia="Calibri"/>
                <w:bCs/>
                <w:sz w:val="20"/>
                <w:szCs w:val="20"/>
              </w:rPr>
              <w:t>% потерь</w:t>
            </w:r>
          </w:p>
        </w:tc>
        <w:tc>
          <w:tcPr>
            <w:tcW w:w="25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6045FE" w14:textId="77777777" w:rsidR="001522A8" w:rsidRPr="00C16064" w:rsidRDefault="001522A8" w:rsidP="001522A8">
            <w:pPr>
              <w:jc w:val="center"/>
              <w:rPr>
                <w:rFonts w:eastAsia="Calibri"/>
                <w:bCs/>
                <w:sz w:val="20"/>
                <w:szCs w:val="20"/>
              </w:rPr>
            </w:pPr>
            <w:r w:rsidRPr="00C16064">
              <w:rPr>
                <w:rFonts w:eastAsia="Calibri"/>
                <w:bCs/>
                <w:sz w:val="20"/>
                <w:szCs w:val="20"/>
              </w:rPr>
              <w:t>Теплопотери</w:t>
            </w:r>
          </w:p>
        </w:tc>
      </w:tr>
      <w:tr w:rsidR="001522A8" w:rsidRPr="00C16064" w14:paraId="30544D1B"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39B6D"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E57A1" w14:textId="77777777" w:rsidR="001522A8" w:rsidRPr="00C16064" w:rsidRDefault="001522A8" w:rsidP="001522A8">
            <w:pPr>
              <w:jc w:val="both"/>
              <w:rPr>
                <w:rFonts w:eastAsia="Calibri"/>
                <w:bCs/>
                <w:sz w:val="20"/>
                <w:szCs w:val="20"/>
              </w:rPr>
            </w:pPr>
          </w:p>
        </w:tc>
        <w:tc>
          <w:tcPr>
            <w:tcW w:w="2591" w:type="pct"/>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B46359" w14:textId="77777777" w:rsidR="001522A8" w:rsidRPr="00C16064" w:rsidRDefault="001522A8" w:rsidP="001522A8">
            <w:pPr>
              <w:jc w:val="both"/>
              <w:rPr>
                <w:rFonts w:eastAsia="Calibri"/>
                <w:bCs/>
                <w:sz w:val="20"/>
                <w:szCs w:val="20"/>
              </w:rPr>
            </w:pPr>
          </w:p>
        </w:tc>
      </w:tr>
      <w:tr w:rsidR="001522A8" w:rsidRPr="00C16064" w14:paraId="52368ED2"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ECB51"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B959" w14:textId="77777777" w:rsidR="001522A8" w:rsidRPr="00C16064" w:rsidRDefault="001522A8" w:rsidP="001522A8">
            <w:pPr>
              <w:jc w:val="both"/>
              <w:rPr>
                <w:rFonts w:eastAsia="Calibri"/>
                <w:bCs/>
                <w:sz w:val="20"/>
                <w:szCs w:val="20"/>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14:paraId="4655336B" w14:textId="77777777" w:rsidR="001522A8" w:rsidRPr="00C16064" w:rsidRDefault="001522A8" w:rsidP="001522A8">
            <w:pPr>
              <w:jc w:val="center"/>
              <w:rPr>
                <w:rFonts w:eastAsia="Calibri"/>
                <w:bCs/>
                <w:sz w:val="20"/>
                <w:szCs w:val="20"/>
              </w:rPr>
            </w:pPr>
            <w:r w:rsidRPr="00C16064">
              <w:rPr>
                <w:rFonts w:eastAsia="Calibri"/>
                <w:bCs/>
                <w:sz w:val="20"/>
                <w:szCs w:val="20"/>
              </w:rPr>
              <w:t>через изоляцию</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14:paraId="4DA27087" w14:textId="77777777" w:rsidR="001522A8" w:rsidRPr="00C16064" w:rsidRDefault="001522A8" w:rsidP="001522A8">
            <w:pPr>
              <w:jc w:val="center"/>
              <w:rPr>
                <w:rFonts w:eastAsia="Calibri"/>
                <w:bCs/>
                <w:sz w:val="20"/>
                <w:szCs w:val="20"/>
              </w:rPr>
            </w:pPr>
            <w:r w:rsidRPr="00C16064">
              <w:rPr>
                <w:rFonts w:eastAsia="Calibri"/>
                <w:bCs/>
                <w:sz w:val="20"/>
                <w:szCs w:val="20"/>
              </w:rPr>
              <w:t>обусловленные утечкой</w:t>
            </w:r>
          </w:p>
        </w:tc>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14:paraId="6BC3D105" w14:textId="77777777" w:rsidR="001522A8" w:rsidRPr="00C16064" w:rsidRDefault="001522A8" w:rsidP="001522A8">
            <w:pPr>
              <w:jc w:val="center"/>
              <w:rPr>
                <w:rFonts w:eastAsia="Calibri"/>
                <w:bCs/>
                <w:sz w:val="20"/>
                <w:szCs w:val="20"/>
              </w:rPr>
            </w:pPr>
            <w:r w:rsidRPr="00C16064">
              <w:rPr>
                <w:rFonts w:eastAsia="Calibri"/>
                <w:bCs/>
                <w:sz w:val="20"/>
                <w:szCs w:val="20"/>
              </w:rPr>
              <w:t>Всего</w:t>
            </w:r>
          </w:p>
        </w:tc>
      </w:tr>
      <w:tr w:rsidR="001522A8" w:rsidRPr="00C16064" w14:paraId="3DAC7F7D" w14:textId="77777777" w:rsidTr="001522A8">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1FE9C" w14:textId="77777777" w:rsidR="001522A8" w:rsidRPr="00C16064" w:rsidRDefault="001522A8" w:rsidP="001522A8">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164DC" w14:textId="77777777" w:rsidR="001522A8" w:rsidRPr="00C16064" w:rsidRDefault="001522A8" w:rsidP="001522A8">
            <w:pPr>
              <w:jc w:val="both"/>
              <w:rPr>
                <w:rFonts w:eastAsia="Calibri"/>
                <w:bCs/>
                <w:sz w:val="20"/>
                <w:szCs w:val="20"/>
              </w:rPr>
            </w:pPr>
          </w:p>
        </w:tc>
        <w:tc>
          <w:tcPr>
            <w:tcW w:w="900" w:type="pct"/>
            <w:vMerge/>
            <w:tcBorders>
              <w:top w:val="nil"/>
              <w:left w:val="single" w:sz="4" w:space="0" w:color="auto"/>
              <w:bottom w:val="single" w:sz="4" w:space="0" w:color="auto"/>
              <w:right w:val="single" w:sz="4" w:space="0" w:color="auto"/>
            </w:tcBorders>
            <w:shd w:val="clear" w:color="auto" w:fill="auto"/>
            <w:vAlign w:val="center"/>
            <w:hideMark/>
          </w:tcPr>
          <w:p w14:paraId="4E6742FB" w14:textId="77777777" w:rsidR="001522A8" w:rsidRPr="00C16064" w:rsidRDefault="001522A8" w:rsidP="001522A8">
            <w:pPr>
              <w:jc w:val="both"/>
              <w:rPr>
                <w:rFonts w:eastAsia="Calibri"/>
                <w:bCs/>
                <w:sz w:val="20"/>
                <w:szCs w:val="20"/>
              </w:rPr>
            </w:pPr>
          </w:p>
        </w:tc>
        <w:tc>
          <w:tcPr>
            <w:tcW w:w="809" w:type="pct"/>
            <w:vMerge/>
            <w:tcBorders>
              <w:top w:val="nil"/>
              <w:left w:val="single" w:sz="4" w:space="0" w:color="auto"/>
              <w:bottom w:val="single" w:sz="4" w:space="0" w:color="auto"/>
              <w:right w:val="single" w:sz="4" w:space="0" w:color="auto"/>
            </w:tcBorders>
            <w:shd w:val="clear" w:color="auto" w:fill="auto"/>
            <w:vAlign w:val="center"/>
            <w:hideMark/>
          </w:tcPr>
          <w:p w14:paraId="6A818913" w14:textId="77777777" w:rsidR="001522A8" w:rsidRPr="00C16064" w:rsidRDefault="001522A8" w:rsidP="001522A8">
            <w:pPr>
              <w:jc w:val="both"/>
              <w:rPr>
                <w:rFonts w:eastAsia="Calibri"/>
                <w:bCs/>
                <w:sz w:val="20"/>
                <w:szCs w:val="20"/>
              </w:rPr>
            </w:pPr>
          </w:p>
        </w:tc>
        <w:tc>
          <w:tcPr>
            <w:tcW w:w="882" w:type="pct"/>
            <w:vMerge/>
            <w:tcBorders>
              <w:top w:val="nil"/>
              <w:left w:val="single" w:sz="4" w:space="0" w:color="auto"/>
              <w:bottom w:val="single" w:sz="4" w:space="0" w:color="auto"/>
              <w:right w:val="single" w:sz="4" w:space="0" w:color="auto"/>
            </w:tcBorders>
            <w:shd w:val="clear" w:color="auto" w:fill="auto"/>
            <w:vAlign w:val="center"/>
            <w:hideMark/>
          </w:tcPr>
          <w:p w14:paraId="06747B57" w14:textId="77777777" w:rsidR="001522A8" w:rsidRPr="00C16064" w:rsidRDefault="001522A8" w:rsidP="001522A8">
            <w:pPr>
              <w:jc w:val="both"/>
              <w:rPr>
                <w:rFonts w:eastAsia="Calibri"/>
                <w:bCs/>
                <w:sz w:val="20"/>
                <w:szCs w:val="20"/>
              </w:rPr>
            </w:pPr>
          </w:p>
        </w:tc>
      </w:tr>
      <w:tr w:rsidR="001522A8" w:rsidRPr="00C16064" w14:paraId="32620E4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B1CF"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0C0C" w14:textId="77777777" w:rsidR="001522A8" w:rsidRPr="00C16064" w:rsidRDefault="001522A8" w:rsidP="001522A8">
            <w:pPr>
              <w:jc w:val="center"/>
              <w:rPr>
                <w:rFonts w:eastAsia="Calibri"/>
                <w:sz w:val="20"/>
                <w:szCs w:val="20"/>
              </w:rPr>
            </w:pPr>
            <w:r w:rsidRPr="00C16064">
              <w:rPr>
                <w:rFonts w:eastAsia="Calibri"/>
                <w:sz w:val="20"/>
                <w:szCs w:val="20"/>
              </w:rPr>
              <w:t>18,79</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E487" w14:textId="77777777" w:rsidR="001522A8" w:rsidRPr="00C16064" w:rsidRDefault="001522A8" w:rsidP="001522A8">
            <w:pPr>
              <w:jc w:val="center"/>
              <w:rPr>
                <w:rFonts w:eastAsia="Calibri"/>
                <w:sz w:val="20"/>
                <w:szCs w:val="20"/>
              </w:rPr>
            </w:pPr>
            <w:r w:rsidRPr="00C16064">
              <w:rPr>
                <w:rFonts w:eastAsia="Calibri"/>
                <w:sz w:val="20"/>
                <w:szCs w:val="20"/>
              </w:rPr>
              <w:t>75,613</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36A" w14:textId="77777777" w:rsidR="001522A8" w:rsidRPr="00C16064" w:rsidRDefault="001522A8" w:rsidP="001522A8">
            <w:pPr>
              <w:jc w:val="center"/>
              <w:rPr>
                <w:rFonts w:eastAsia="Calibri"/>
                <w:sz w:val="20"/>
                <w:szCs w:val="20"/>
              </w:rPr>
            </w:pPr>
            <w:r w:rsidRPr="00C16064">
              <w:rPr>
                <w:rFonts w:eastAsia="Calibri"/>
                <w:sz w:val="20"/>
                <w:szCs w:val="20"/>
              </w:rPr>
              <w:t>1,486</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2137" w14:textId="77777777" w:rsidR="001522A8" w:rsidRPr="00C16064" w:rsidRDefault="001522A8" w:rsidP="001522A8">
            <w:pPr>
              <w:jc w:val="center"/>
              <w:rPr>
                <w:rFonts w:eastAsia="Calibri"/>
                <w:sz w:val="20"/>
                <w:szCs w:val="20"/>
              </w:rPr>
            </w:pPr>
            <w:r w:rsidRPr="00C16064">
              <w:rPr>
                <w:rFonts w:eastAsia="Calibri"/>
                <w:sz w:val="20"/>
                <w:szCs w:val="20"/>
              </w:rPr>
              <w:t>77,099</w:t>
            </w:r>
          </w:p>
        </w:tc>
      </w:tr>
      <w:tr w:rsidR="001522A8" w:rsidRPr="00C16064" w14:paraId="123D6D9D" w14:textId="77777777" w:rsidTr="001522A8">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7936"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76F5F344" w14:textId="77777777" w:rsidR="001522A8" w:rsidRPr="00C16064" w:rsidRDefault="001522A8" w:rsidP="001522A8">
            <w:pPr>
              <w:jc w:val="center"/>
              <w:rPr>
                <w:rFonts w:eastAsia="Calibri"/>
                <w:sz w:val="20"/>
                <w:szCs w:val="20"/>
              </w:rPr>
            </w:pPr>
            <w:r w:rsidRPr="00C16064">
              <w:rPr>
                <w:rFonts w:eastAsia="Calibri"/>
                <w:sz w:val="20"/>
                <w:szCs w:val="20"/>
              </w:rPr>
              <w:t>17,25</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14:paraId="54827236" w14:textId="77777777" w:rsidR="001522A8" w:rsidRPr="00C16064" w:rsidRDefault="001522A8" w:rsidP="001522A8">
            <w:pPr>
              <w:jc w:val="center"/>
              <w:rPr>
                <w:rFonts w:eastAsia="Calibri"/>
                <w:sz w:val="20"/>
                <w:szCs w:val="20"/>
              </w:rPr>
            </w:pPr>
            <w:r w:rsidRPr="00C16064">
              <w:rPr>
                <w:rFonts w:eastAsia="Calibri"/>
                <w:sz w:val="20"/>
                <w:szCs w:val="20"/>
              </w:rPr>
              <w:t>222,886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2B645ADC" w14:textId="77777777" w:rsidR="001522A8" w:rsidRPr="00C16064" w:rsidRDefault="001522A8" w:rsidP="001522A8">
            <w:pPr>
              <w:jc w:val="center"/>
              <w:rPr>
                <w:rFonts w:eastAsia="Calibri"/>
                <w:sz w:val="20"/>
                <w:szCs w:val="20"/>
              </w:rPr>
            </w:pPr>
            <w:r w:rsidRPr="00C16064">
              <w:rPr>
                <w:rFonts w:eastAsia="Calibri"/>
                <w:sz w:val="20"/>
                <w:szCs w:val="20"/>
              </w:rPr>
              <w:t>4,01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3FE6A36" w14:textId="77777777" w:rsidR="001522A8" w:rsidRPr="00C16064" w:rsidRDefault="001522A8" w:rsidP="001522A8">
            <w:pPr>
              <w:jc w:val="center"/>
              <w:rPr>
                <w:rFonts w:eastAsia="Calibri"/>
                <w:sz w:val="20"/>
                <w:szCs w:val="20"/>
              </w:rPr>
            </w:pPr>
            <w:r w:rsidRPr="00C16064">
              <w:rPr>
                <w:rFonts w:eastAsia="Calibri"/>
                <w:sz w:val="20"/>
                <w:szCs w:val="20"/>
              </w:rPr>
              <w:t>226,896</w:t>
            </w:r>
          </w:p>
        </w:tc>
      </w:tr>
      <w:tr w:rsidR="001522A8" w:rsidRPr="00C16064" w14:paraId="1918D2A0"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59A2EB43"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588" w:type="pct"/>
            <w:tcBorders>
              <w:top w:val="nil"/>
              <w:left w:val="nil"/>
              <w:bottom w:val="single" w:sz="4" w:space="0" w:color="auto"/>
              <w:right w:val="single" w:sz="4" w:space="0" w:color="auto"/>
            </w:tcBorders>
            <w:shd w:val="clear" w:color="auto" w:fill="auto"/>
            <w:noWrap/>
            <w:vAlign w:val="center"/>
            <w:hideMark/>
          </w:tcPr>
          <w:p w14:paraId="5A285144" w14:textId="77777777" w:rsidR="001522A8" w:rsidRPr="00C16064" w:rsidRDefault="001522A8" w:rsidP="001522A8">
            <w:pPr>
              <w:jc w:val="center"/>
              <w:rPr>
                <w:rFonts w:eastAsia="Calibri"/>
                <w:sz w:val="20"/>
                <w:szCs w:val="20"/>
              </w:rPr>
            </w:pPr>
            <w:r w:rsidRPr="00C16064">
              <w:rPr>
                <w:rFonts w:eastAsia="Calibri"/>
                <w:sz w:val="20"/>
                <w:szCs w:val="20"/>
              </w:rPr>
              <w:t>16,24</w:t>
            </w:r>
          </w:p>
        </w:tc>
        <w:tc>
          <w:tcPr>
            <w:tcW w:w="900" w:type="pct"/>
            <w:tcBorders>
              <w:top w:val="nil"/>
              <w:left w:val="nil"/>
              <w:bottom w:val="single" w:sz="4" w:space="0" w:color="auto"/>
              <w:right w:val="single" w:sz="4" w:space="0" w:color="auto"/>
            </w:tcBorders>
            <w:shd w:val="clear" w:color="auto" w:fill="auto"/>
            <w:noWrap/>
            <w:vAlign w:val="center"/>
            <w:hideMark/>
          </w:tcPr>
          <w:p w14:paraId="57C27512" w14:textId="77777777" w:rsidR="001522A8" w:rsidRPr="00C16064" w:rsidRDefault="001522A8" w:rsidP="001522A8">
            <w:pPr>
              <w:jc w:val="center"/>
              <w:rPr>
                <w:rFonts w:eastAsia="Calibri"/>
                <w:sz w:val="20"/>
                <w:szCs w:val="20"/>
              </w:rPr>
            </w:pPr>
            <w:r w:rsidRPr="00C16064">
              <w:rPr>
                <w:rFonts w:eastAsia="Calibri"/>
                <w:sz w:val="20"/>
                <w:szCs w:val="20"/>
              </w:rPr>
              <w:t>259,978</w:t>
            </w:r>
          </w:p>
        </w:tc>
        <w:tc>
          <w:tcPr>
            <w:tcW w:w="809" w:type="pct"/>
            <w:tcBorders>
              <w:top w:val="nil"/>
              <w:left w:val="nil"/>
              <w:bottom w:val="single" w:sz="4" w:space="0" w:color="auto"/>
              <w:right w:val="single" w:sz="4" w:space="0" w:color="auto"/>
            </w:tcBorders>
            <w:shd w:val="clear" w:color="auto" w:fill="auto"/>
            <w:noWrap/>
            <w:vAlign w:val="center"/>
            <w:hideMark/>
          </w:tcPr>
          <w:p w14:paraId="5A12056F" w14:textId="77777777" w:rsidR="001522A8" w:rsidRPr="00C16064" w:rsidRDefault="001522A8" w:rsidP="001522A8">
            <w:pPr>
              <w:jc w:val="center"/>
              <w:rPr>
                <w:rFonts w:eastAsia="Calibri"/>
                <w:sz w:val="20"/>
                <w:szCs w:val="20"/>
              </w:rPr>
            </w:pPr>
            <w:r w:rsidRPr="00C16064">
              <w:rPr>
                <w:rFonts w:eastAsia="Calibri"/>
                <w:sz w:val="20"/>
                <w:szCs w:val="20"/>
              </w:rPr>
              <w:t>4,275</w:t>
            </w:r>
          </w:p>
        </w:tc>
        <w:tc>
          <w:tcPr>
            <w:tcW w:w="882" w:type="pct"/>
            <w:tcBorders>
              <w:top w:val="nil"/>
              <w:left w:val="nil"/>
              <w:bottom w:val="single" w:sz="4" w:space="0" w:color="auto"/>
              <w:right w:val="single" w:sz="4" w:space="0" w:color="auto"/>
            </w:tcBorders>
            <w:shd w:val="clear" w:color="auto" w:fill="auto"/>
            <w:noWrap/>
            <w:vAlign w:val="center"/>
            <w:hideMark/>
          </w:tcPr>
          <w:p w14:paraId="0067619F" w14:textId="77777777" w:rsidR="001522A8" w:rsidRPr="00C16064" w:rsidRDefault="001522A8" w:rsidP="001522A8">
            <w:pPr>
              <w:jc w:val="center"/>
              <w:rPr>
                <w:rFonts w:eastAsia="Calibri"/>
                <w:sz w:val="20"/>
                <w:szCs w:val="20"/>
              </w:rPr>
            </w:pPr>
            <w:r w:rsidRPr="00C16064">
              <w:rPr>
                <w:rFonts w:eastAsia="Calibri"/>
                <w:sz w:val="20"/>
                <w:szCs w:val="20"/>
              </w:rPr>
              <w:t>264,253</w:t>
            </w:r>
          </w:p>
        </w:tc>
      </w:tr>
      <w:tr w:rsidR="001522A8" w:rsidRPr="00C16064" w14:paraId="75BD44E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6855110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588" w:type="pct"/>
            <w:tcBorders>
              <w:top w:val="nil"/>
              <w:left w:val="nil"/>
              <w:bottom w:val="single" w:sz="4" w:space="0" w:color="auto"/>
              <w:right w:val="single" w:sz="4" w:space="0" w:color="auto"/>
            </w:tcBorders>
            <w:shd w:val="clear" w:color="auto" w:fill="auto"/>
            <w:noWrap/>
            <w:vAlign w:val="center"/>
            <w:hideMark/>
          </w:tcPr>
          <w:p w14:paraId="227A2325" w14:textId="77777777" w:rsidR="001522A8" w:rsidRPr="00C16064" w:rsidRDefault="001522A8" w:rsidP="001522A8">
            <w:pPr>
              <w:jc w:val="center"/>
              <w:rPr>
                <w:rFonts w:eastAsia="Calibri"/>
                <w:sz w:val="20"/>
                <w:szCs w:val="20"/>
              </w:rPr>
            </w:pPr>
            <w:r w:rsidRPr="00C16064">
              <w:rPr>
                <w:rFonts w:eastAsia="Calibri"/>
                <w:sz w:val="20"/>
                <w:szCs w:val="20"/>
              </w:rPr>
              <w:t>12,25</w:t>
            </w:r>
          </w:p>
        </w:tc>
        <w:tc>
          <w:tcPr>
            <w:tcW w:w="900" w:type="pct"/>
            <w:tcBorders>
              <w:top w:val="nil"/>
              <w:left w:val="nil"/>
              <w:bottom w:val="single" w:sz="4" w:space="0" w:color="auto"/>
              <w:right w:val="single" w:sz="4" w:space="0" w:color="auto"/>
            </w:tcBorders>
            <w:shd w:val="clear" w:color="auto" w:fill="auto"/>
            <w:noWrap/>
            <w:vAlign w:val="center"/>
            <w:hideMark/>
          </w:tcPr>
          <w:p w14:paraId="42A30EF1" w14:textId="77777777" w:rsidR="001522A8" w:rsidRPr="00C16064" w:rsidRDefault="001522A8" w:rsidP="001522A8">
            <w:pPr>
              <w:jc w:val="center"/>
              <w:rPr>
                <w:rFonts w:eastAsia="Calibri"/>
                <w:sz w:val="20"/>
                <w:szCs w:val="20"/>
              </w:rPr>
            </w:pPr>
            <w:r w:rsidRPr="00C16064">
              <w:rPr>
                <w:rFonts w:eastAsia="Calibri"/>
                <w:sz w:val="20"/>
                <w:szCs w:val="20"/>
              </w:rPr>
              <w:t>95,883</w:t>
            </w:r>
          </w:p>
        </w:tc>
        <w:tc>
          <w:tcPr>
            <w:tcW w:w="809" w:type="pct"/>
            <w:tcBorders>
              <w:top w:val="nil"/>
              <w:left w:val="nil"/>
              <w:bottom w:val="single" w:sz="4" w:space="0" w:color="auto"/>
              <w:right w:val="single" w:sz="4" w:space="0" w:color="auto"/>
            </w:tcBorders>
            <w:shd w:val="clear" w:color="auto" w:fill="auto"/>
            <w:noWrap/>
            <w:vAlign w:val="center"/>
            <w:hideMark/>
          </w:tcPr>
          <w:p w14:paraId="04811EDA" w14:textId="77777777" w:rsidR="001522A8" w:rsidRPr="00C16064" w:rsidRDefault="001522A8" w:rsidP="001522A8">
            <w:pPr>
              <w:jc w:val="center"/>
              <w:rPr>
                <w:rFonts w:eastAsia="Calibri"/>
                <w:sz w:val="20"/>
                <w:szCs w:val="20"/>
              </w:rPr>
            </w:pPr>
            <w:r w:rsidRPr="00C16064">
              <w:rPr>
                <w:rFonts w:eastAsia="Calibri"/>
                <w:sz w:val="20"/>
                <w:szCs w:val="20"/>
              </w:rPr>
              <w:t>1,955</w:t>
            </w:r>
          </w:p>
        </w:tc>
        <w:tc>
          <w:tcPr>
            <w:tcW w:w="882" w:type="pct"/>
            <w:tcBorders>
              <w:top w:val="nil"/>
              <w:left w:val="nil"/>
              <w:bottom w:val="single" w:sz="4" w:space="0" w:color="auto"/>
              <w:right w:val="single" w:sz="4" w:space="0" w:color="auto"/>
            </w:tcBorders>
            <w:shd w:val="clear" w:color="auto" w:fill="auto"/>
            <w:noWrap/>
            <w:vAlign w:val="center"/>
            <w:hideMark/>
          </w:tcPr>
          <w:p w14:paraId="688948DD" w14:textId="77777777" w:rsidR="001522A8" w:rsidRPr="00C16064" w:rsidRDefault="001522A8" w:rsidP="001522A8">
            <w:pPr>
              <w:jc w:val="center"/>
              <w:rPr>
                <w:rFonts w:eastAsia="Calibri"/>
                <w:sz w:val="20"/>
                <w:szCs w:val="20"/>
              </w:rPr>
            </w:pPr>
            <w:r w:rsidRPr="00C16064">
              <w:rPr>
                <w:rFonts w:eastAsia="Calibri"/>
                <w:sz w:val="20"/>
                <w:szCs w:val="20"/>
              </w:rPr>
              <w:t>97,838</w:t>
            </w:r>
          </w:p>
        </w:tc>
      </w:tr>
      <w:tr w:rsidR="001522A8" w:rsidRPr="00C16064" w14:paraId="22781AEE"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9099DC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588" w:type="pct"/>
            <w:tcBorders>
              <w:top w:val="nil"/>
              <w:left w:val="nil"/>
              <w:bottom w:val="single" w:sz="4" w:space="0" w:color="auto"/>
              <w:right w:val="single" w:sz="4" w:space="0" w:color="auto"/>
            </w:tcBorders>
            <w:shd w:val="clear" w:color="auto" w:fill="auto"/>
            <w:noWrap/>
            <w:vAlign w:val="center"/>
            <w:hideMark/>
          </w:tcPr>
          <w:p w14:paraId="00F77E65" w14:textId="77777777" w:rsidR="001522A8" w:rsidRPr="00C16064" w:rsidRDefault="001522A8" w:rsidP="001522A8">
            <w:pPr>
              <w:jc w:val="center"/>
              <w:rPr>
                <w:rFonts w:eastAsia="Calibri"/>
                <w:sz w:val="20"/>
                <w:szCs w:val="20"/>
              </w:rPr>
            </w:pPr>
            <w:r w:rsidRPr="00C16064">
              <w:rPr>
                <w:rFonts w:eastAsia="Calibri"/>
                <w:sz w:val="20"/>
                <w:szCs w:val="20"/>
              </w:rPr>
              <w:t>20,76</w:t>
            </w:r>
          </w:p>
        </w:tc>
        <w:tc>
          <w:tcPr>
            <w:tcW w:w="900" w:type="pct"/>
            <w:tcBorders>
              <w:top w:val="nil"/>
              <w:left w:val="nil"/>
              <w:bottom w:val="single" w:sz="4" w:space="0" w:color="auto"/>
              <w:right w:val="single" w:sz="4" w:space="0" w:color="auto"/>
            </w:tcBorders>
            <w:shd w:val="clear" w:color="auto" w:fill="auto"/>
            <w:noWrap/>
            <w:vAlign w:val="center"/>
            <w:hideMark/>
          </w:tcPr>
          <w:p w14:paraId="31B88FBB" w14:textId="77777777" w:rsidR="001522A8" w:rsidRPr="00C16064" w:rsidRDefault="001522A8" w:rsidP="001522A8">
            <w:pPr>
              <w:jc w:val="center"/>
              <w:rPr>
                <w:rFonts w:eastAsia="Calibri"/>
                <w:sz w:val="20"/>
                <w:szCs w:val="20"/>
              </w:rPr>
            </w:pPr>
            <w:r w:rsidRPr="00C16064">
              <w:rPr>
                <w:rFonts w:eastAsia="Calibri"/>
                <w:sz w:val="20"/>
                <w:szCs w:val="20"/>
              </w:rPr>
              <w:t>180,136</w:t>
            </w:r>
          </w:p>
        </w:tc>
        <w:tc>
          <w:tcPr>
            <w:tcW w:w="809" w:type="pct"/>
            <w:tcBorders>
              <w:top w:val="nil"/>
              <w:left w:val="nil"/>
              <w:bottom w:val="single" w:sz="4" w:space="0" w:color="auto"/>
              <w:right w:val="single" w:sz="4" w:space="0" w:color="auto"/>
            </w:tcBorders>
            <w:shd w:val="clear" w:color="auto" w:fill="auto"/>
            <w:noWrap/>
            <w:vAlign w:val="center"/>
            <w:hideMark/>
          </w:tcPr>
          <w:p w14:paraId="106EC4C4" w14:textId="77777777" w:rsidR="001522A8" w:rsidRPr="00C16064" w:rsidRDefault="001522A8" w:rsidP="001522A8">
            <w:pPr>
              <w:jc w:val="center"/>
              <w:rPr>
                <w:rFonts w:eastAsia="Calibri"/>
                <w:sz w:val="20"/>
                <w:szCs w:val="20"/>
              </w:rPr>
            </w:pPr>
            <w:r w:rsidRPr="00C16064">
              <w:rPr>
                <w:rFonts w:eastAsia="Calibri"/>
                <w:sz w:val="20"/>
                <w:szCs w:val="20"/>
              </w:rPr>
              <w:t>2,924</w:t>
            </w:r>
          </w:p>
        </w:tc>
        <w:tc>
          <w:tcPr>
            <w:tcW w:w="882" w:type="pct"/>
            <w:tcBorders>
              <w:top w:val="nil"/>
              <w:left w:val="nil"/>
              <w:bottom w:val="single" w:sz="4" w:space="0" w:color="auto"/>
              <w:right w:val="single" w:sz="4" w:space="0" w:color="auto"/>
            </w:tcBorders>
            <w:shd w:val="clear" w:color="auto" w:fill="auto"/>
            <w:noWrap/>
            <w:vAlign w:val="center"/>
            <w:hideMark/>
          </w:tcPr>
          <w:p w14:paraId="047F4B4A" w14:textId="77777777" w:rsidR="001522A8" w:rsidRPr="00C16064" w:rsidRDefault="001522A8" w:rsidP="001522A8">
            <w:pPr>
              <w:jc w:val="center"/>
              <w:rPr>
                <w:rFonts w:eastAsia="Calibri"/>
                <w:sz w:val="20"/>
                <w:szCs w:val="20"/>
              </w:rPr>
            </w:pPr>
            <w:r w:rsidRPr="00C16064">
              <w:rPr>
                <w:rFonts w:eastAsia="Calibri"/>
                <w:sz w:val="20"/>
                <w:szCs w:val="20"/>
              </w:rPr>
              <w:t>183,06</w:t>
            </w:r>
          </w:p>
        </w:tc>
      </w:tr>
      <w:tr w:rsidR="001522A8" w:rsidRPr="00C16064" w14:paraId="3E1ADE8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ADF1C4"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588" w:type="pct"/>
            <w:tcBorders>
              <w:top w:val="nil"/>
              <w:left w:val="nil"/>
              <w:bottom w:val="single" w:sz="4" w:space="0" w:color="auto"/>
              <w:right w:val="single" w:sz="4" w:space="0" w:color="auto"/>
            </w:tcBorders>
            <w:shd w:val="clear" w:color="auto" w:fill="auto"/>
            <w:noWrap/>
            <w:vAlign w:val="center"/>
            <w:hideMark/>
          </w:tcPr>
          <w:p w14:paraId="5020D178" w14:textId="77777777" w:rsidR="001522A8" w:rsidRPr="00C16064" w:rsidRDefault="001522A8" w:rsidP="001522A8">
            <w:pPr>
              <w:jc w:val="center"/>
              <w:rPr>
                <w:rFonts w:eastAsia="Calibri"/>
                <w:sz w:val="20"/>
                <w:szCs w:val="20"/>
              </w:rPr>
            </w:pPr>
            <w:r w:rsidRPr="00C16064">
              <w:rPr>
                <w:rFonts w:eastAsia="Calibri"/>
                <w:sz w:val="20"/>
                <w:szCs w:val="20"/>
              </w:rPr>
              <w:t>7,66</w:t>
            </w:r>
          </w:p>
        </w:tc>
        <w:tc>
          <w:tcPr>
            <w:tcW w:w="900" w:type="pct"/>
            <w:tcBorders>
              <w:top w:val="nil"/>
              <w:left w:val="nil"/>
              <w:bottom w:val="single" w:sz="4" w:space="0" w:color="auto"/>
              <w:right w:val="single" w:sz="4" w:space="0" w:color="auto"/>
            </w:tcBorders>
            <w:shd w:val="clear" w:color="auto" w:fill="auto"/>
            <w:noWrap/>
            <w:vAlign w:val="center"/>
            <w:hideMark/>
          </w:tcPr>
          <w:p w14:paraId="1610C1FC" w14:textId="77777777" w:rsidR="001522A8" w:rsidRPr="00C16064" w:rsidRDefault="001522A8" w:rsidP="001522A8">
            <w:pPr>
              <w:jc w:val="center"/>
              <w:rPr>
                <w:rFonts w:eastAsia="Calibri"/>
                <w:sz w:val="20"/>
                <w:szCs w:val="20"/>
              </w:rPr>
            </w:pPr>
            <w:r w:rsidRPr="00C16064">
              <w:rPr>
                <w:rFonts w:eastAsia="Calibri"/>
                <w:sz w:val="20"/>
                <w:szCs w:val="20"/>
              </w:rPr>
              <w:t>38,930</w:t>
            </w:r>
          </w:p>
        </w:tc>
        <w:tc>
          <w:tcPr>
            <w:tcW w:w="809" w:type="pct"/>
            <w:tcBorders>
              <w:top w:val="nil"/>
              <w:left w:val="nil"/>
              <w:bottom w:val="single" w:sz="4" w:space="0" w:color="auto"/>
              <w:right w:val="single" w:sz="4" w:space="0" w:color="auto"/>
            </w:tcBorders>
            <w:shd w:val="clear" w:color="auto" w:fill="auto"/>
            <w:noWrap/>
            <w:vAlign w:val="center"/>
            <w:hideMark/>
          </w:tcPr>
          <w:p w14:paraId="1BEEAEC6" w14:textId="77777777" w:rsidR="001522A8" w:rsidRPr="00C16064" w:rsidRDefault="001522A8" w:rsidP="001522A8">
            <w:pPr>
              <w:jc w:val="center"/>
              <w:rPr>
                <w:rFonts w:eastAsia="Calibri"/>
                <w:sz w:val="20"/>
                <w:szCs w:val="20"/>
              </w:rPr>
            </w:pPr>
            <w:r w:rsidRPr="00C16064">
              <w:rPr>
                <w:rFonts w:eastAsia="Calibri"/>
                <w:sz w:val="20"/>
                <w:szCs w:val="20"/>
              </w:rPr>
              <w:t>0,516</w:t>
            </w:r>
          </w:p>
        </w:tc>
        <w:tc>
          <w:tcPr>
            <w:tcW w:w="882" w:type="pct"/>
            <w:tcBorders>
              <w:top w:val="nil"/>
              <w:left w:val="nil"/>
              <w:bottom w:val="single" w:sz="4" w:space="0" w:color="auto"/>
              <w:right w:val="single" w:sz="4" w:space="0" w:color="auto"/>
            </w:tcBorders>
            <w:shd w:val="clear" w:color="auto" w:fill="auto"/>
            <w:noWrap/>
            <w:vAlign w:val="center"/>
            <w:hideMark/>
          </w:tcPr>
          <w:p w14:paraId="2EB3ADAF" w14:textId="77777777" w:rsidR="001522A8" w:rsidRPr="00C16064" w:rsidRDefault="001522A8" w:rsidP="001522A8">
            <w:pPr>
              <w:jc w:val="center"/>
              <w:rPr>
                <w:rFonts w:eastAsia="Calibri"/>
                <w:sz w:val="20"/>
                <w:szCs w:val="20"/>
              </w:rPr>
            </w:pPr>
            <w:r w:rsidRPr="00C16064">
              <w:rPr>
                <w:rFonts w:eastAsia="Calibri"/>
                <w:sz w:val="20"/>
                <w:szCs w:val="20"/>
              </w:rPr>
              <w:t>39,446</w:t>
            </w:r>
          </w:p>
        </w:tc>
      </w:tr>
      <w:tr w:rsidR="001522A8" w:rsidRPr="00C16064" w14:paraId="759D6205"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27D8A81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588" w:type="pct"/>
            <w:tcBorders>
              <w:top w:val="nil"/>
              <w:left w:val="nil"/>
              <w:bottom w:val="single" w:sz="4" w:space="0" w:color="auto"/>
              <w:right w:val="single" w:sz="4" w:space="0" w:color="auto"/>
            </w:tcBorders>
            <w:shd w:val="clear" w:color="auto" w:fill="auto"/>
            <w:noWrap/>
            <w:vAlign w:val="center"/>
            <w:hideMark/>
          </w:tcPr>
          <w:p w14:paraId="3DB5E854" w14:textId="77777777" w:rsidR="001522A8" w:rsidRPr="00C16064" w:rsidRDefault="001522A8" w:rsidP="001522A8">
            <w:pPr>
              <w:jc w:val="center"/>
              <w:rPr>
                <w:rFonts w:eastAsia="Calibri"/>
                <w:sz w:val="20"/>
                <w:szCs w:val="20"/>
              </w:rPr>
            </w:pPr>
            <w:r w:rsidRPr="00C16064">
              <w:rPr>
                <w:rFonts w:eastAsia="Calibri"/>
                <w:sz w:val="20"/>
                <w:szCs w:val="20"/>
              </w:rPr>
              <w:t>15,49</w:t>
            </w:r>
          </w:p>
        </w:tc>
        <w:tc>
          <w:tcPr>
            <w:tcW w:w="900" w:type="pct"/>
            <w:tcBorders>
              <w:top w:val="nil"/>
              <w:left w:val="nil"/>
              <w:bottom w:val="single" w:sz="4" w:space="0" w:color="auto"/>
              <w:right w:val="single" w:sz="4" w:space="0" w:color="auto"/>
            </w:tcBorders>
            <w:shd w:val="clear" w:color="auto" w:fill="auto"/>
            <w:noWrap/>
            <w:vAlign w:val="center"/>
            <w:hideMark/>
          </w:tcPr>
          <w:p w14:paraId="069EB42A" w14:textId="77777777" w:rsidR="001522A8" w:rsidRPr="00C16064" w:rsidRDefault="001522A8" w:rsidP="001522A8">
            <w:pPr>
              <w:jc w:val="center"/>
              <w:rPr>
                <w:rFonts w:eastAsia="Calibri"/>
                <w:sz w:val="20"/>
                <w:szCs w:val="20"/>
              </w:rPr>
            </w:pPr>
            <w:r w:rsidRPr="00C16064">
              <w:rPr>
                <w:rFonts w:eastAsia="Calibri"/>
                <w:sz w:val="20"/>
                <w:szCs w:val="20"/>
              </w:rPr>
              <w:t>101,487</w:t>
            </w:r>
          </w:p>
        </w:tc>
        <w:tc>
          <w:tcPr>
            <w:tcW w:w="809" w:type="pct"/>
            <w:tcBorders>
              <w:top w:val="nil"/>
              <w:left w:val="nil"/>
              <w:bottom w:val="single" w:sz="4" w:space="0" w:color="auto"/>
              <w:right w:val="single" w:sz="4" w:space="0" w:color="auto"/>
            </w:tcBorders>
            <w:shd w:val="clear" w:color="auto" w:fill="auto"/>
            <w:noWrap/>
            <w:vAlign w:val="center"/>
            <w:hideMark/>
          </w:tcPr>
          <w:p w14:paraId="117253FA" w14:textId="77777777" w:rsidR="001522A8" w:rsidRPr="00C16064" w:rsidRDefault="001522A8" w:rsidP="001522A8">
            <w:pPr>
              <w:jc w:val="center"/>
              <w:rPr>
                <w:rFonts w:eastAsia="Calibri"/>
                <w:sz w:val="20"/>
                <w:szCs w:val="20"/>
              </w:rPr>
            </w:pPr>
            <w:r w:rsidRPr="00C16064">
              <w:rPr>
                <w:rFonts w:eastAsia="Calibri"/>
                <w:sz w:val="20"/>
                <w:szCs w:val="20"/>
              </w:rPr>
              <w:t>1,342</w:t>
            </w:r>
          </w:p>
        </w:tc>
        <w:tc>
          <w:tcPr>
            <w:tcW w:w="882" w:type="pct"/>
            <w:tcBorders>
              <w:top w:val="nil"/>
              <w:left w:val="nil"/>
              <w:bottom w:val="single" w:sz="4" w:space="0" w:color="auto"/>
              <w:right w:val="single" w:sz="4" w:space="0" w:color="auto"/>
            </w:tcBorders>
            <w:shd w:val="clear" w:color="auto" w:fill="auto"/>
            <w:noWrap/>
            <w:vAlign w:val="center"/>
            <w:hideMark/>
          </w:tcPr>
          <w:p w14:paraId="6A0C5172" w14:textId="77777777" w:rsidR="001522A8" w:rsidRPr="00C16064" w:rsidRDefault="001522A8" w:rsidP="001522A8">
            <w:pPr>
              <w:jc w:val="center"/>
              <w:rPr>
                <w:rFonts w:eastAsia="Calibri"/>
                <w:sz w:val="20"/>
                <w:szCs w:val="20"/>
              </w:rPr>
            </w:pPr>
            <w:r w:rsidRPr="00C16064">
              <w:rPr>
                <w:rFonts w:eastAsia="Calibri"/>
                <w:sz w:val="20"/>
                <w:szCs w:val="20"/>
              </w:rPr>
              <w:t>102,829</w:t>
            </w:r>
          </w:p>
        </w:tc>
      </w:tr>
      <w:tr w:rsidR="001522A8" w:rsidRPr="00C16064" w14:paraId="48C97DDB"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31C65154"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588" w:type="pct"/>
            <w:tcBorders>
              <w:top w:val="nil"/>
              <w:left w:val="nil"/>
              <w:bottom w:val="single" w:sz="4" w:space="0" w:color="auto"/>
              <w:right w:val="single" w:sz="4" w:space="0" w:color="auto"/>
            </w:tcBorders>
            <w:shd w:val="clear" w:color="auto" w:fill="auto"/>
            <w:noWrap/>
            <w:vAlign w:val="center"/>
            <w:hideMark/>
          </w:tcPr>
          <w:p w14:paraId="202AD291" w14:textId="77777777" w:rsidR="001522A8" w:rsidRPr="00C16064" w:rsidRDefault="001522A8" w:rsidP="001522A8">
            <w:pPr>
              <w:jc w:val="center"/>
              <w:rPr>
                <w:rFonts w:eastAsia="Calibri"/>
                <w:sz w:val="20"/>
                <w:szCs w:val="20"/>
              </w:rPr>
            </w:pPr>
            <w:r w:rsidRPr="00C16064">
              <w:rPr>
                <w:rFonts w:eastAsia="Calibri"/>
                <w:sz w:val="20"/>
                <w:szCs w:val="20"/>
              </w:rPr>
              <w:t>13,16</w:t>
            </w:r>
          </w:p>
        </w:tc>
        <w:tc>
          <w:tcPr>
            <w:tcW w:w="900" w:type="pct"/>
            <w:tcBorders>
              <w:top w:val="nil"/>
              <w:left w:val="nil"/>
              <w:bottom w:val="single" w:sz="4" w:space="0" w:color="auto"/>
              <w:right w:val="single" w:sz="4" w:space="0" w:color="auto"/>
            </w:tcBorders>
            <w:shd w:val="clear" w:color="auto" w:fill="auto"/>
            <w:noWrap/>
            <w:vAlign w:val="center"/>
            <w:hideMark/>
          </w:tcPr>
          <w:p w14:paraId="25DCD05B" w14:textId="77777777" w:rsidR="001522A8" w:rsidRPr="00C16064" w:rsidRDefault="001522A8" w:rsidP="001522A8">
            <w:pPr>
              <w:jc w:val="center"/>
              <w:rPr>
                <w:rFonts w:eastAsia="Calibri"/>
                <w:sz w:val="20"/>
                <w:szCs w:val="20"/>
              </w:rPr>
            </w:pPr>
            <w:r w:rsidRPr="00C16064">
              <w:rPr>
                <w:rFonts w:eastAsia="Calibri"/>
                <w:sz w:val="20"/>
                <w:szCs w:val="20"/>
              </w:rPr>
              <w:t>125,429</w:t>
            </w:r>
          </w:p>
        </w:tc>
        <w:tc>
          <w:tcPr>
            <w:tcW w:w="809" w:type="pct"/>
            <w:tcBorders>
              <w:top w:val="nil"/>
              <w:left w:val="nil"/>
              <w:bottom w:val="single" w:sz="4" w:space="0" w:color="auto"/>
              <w:right w:val="single" w:sz="4" w:space="0" w:color="auto"/>
            </w:tcBorders>
            <w:shd w:val="clear" w:color="auto" w:fill="auto"/>
            <w:noWrap/>
            <w:vAlign w:val="center"/>
            <w:hideMark/>
          </w:tcPr>
          <w:p w14:paraId="2331F812" w14:textId="77777777" w:rsidR="001522A8" w:rsidRPr="00C16064" w:rsidRDefault="001522A8" w:rsidP="001522A8">
            <w:pPr>
              <w:jc w:val="center"/>
              <w:rPr>
                <w:rFonts w:eastAsia="Calibri"/>
                <w:sz w:val="20"/>
                <w:szCs w:val="20"/>
              </w:rPr>
            </w:pPr>
            <w:r w:rsidRPr="00C16064">
              <w:rPr>
                <w:rFonts w:eastAsia="Calibri"/>
                <w:sz w:val="20"/>
                <w:szCs w:val="20"/>
              </w:rPr>
              <w:t>1,939</w:t>
            </w:r>
          </w:p>
        </w:tc>
        <w:tc>
          <w:tcPr>
            <w:tcW w:w="882" w:type="pct"/>
            <w:tcBorders>
              <w:top w:val="nil"/>
              <w:left w:val="nil"/>
              <w:bottom w:val="single" w:sz="4" w:space="0" w:color="auto"/>
              <w:right w:val="single" w:sz="4" w:space="0" w:color="auto"/>
            </w:tcBorders>
            <w:shd w:val="clear" w:color="auto" w:fill="auto"/>
            <w:noWrap/>
            <w:vAlign w:val="center"/>
            <w:hideMark/>
          </w:tcPr>
          <w:p w14:paraId="4F06892E" w14:textId="77777777" w:rsidR="001522A8" w:rsidRPr="00C16064" w:rsidRDefault="001522A8" w:rsidP="001522A8">
            <w:pPr>
              <w:jc w:val="center"/>
              <w:rPr>
                <w:rFonts w:eastAsia="Calibri"/>
                <w:sz w:val="20"/>
                <w:szCs w:val="20"/>
              </w:rPr>
            </w:pPr>
            <w:r w:rsidRPr="00C16064">
              <w:rPr>
                <w:rFonts w:eastAsia="Calibri"/>
                <w:sz w:val="20"/>
                <w:szCs w:val="20"/>
              </w:rPr>
              <w:t>127,368</w:t>
            </w:r>
          </w:p>
        </w:tc>
      </w:tr>
      <w:tr w:rsidR="001522A8" w:rsidRPr="00C16064" w14:paraId="1E0E1F5F"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74EE13B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588" w:type="pct"/>
            <w:tcBorders>
              <w:top w:val="nil"/>
              <w:left w:val="nil"/>
              <w:bottom w:val="single" w:sz="4" w:space="0" w:color="auto"/>
              <w:right w:val="single" w:sz="4" w:space="0" w:color="auto"/>
            </w:tcBorders>
            <w:shd w:val="clear" w:color="auto" w:fill="auto"/>
            <w:noWrap/>
            <w:vAlign w:val="center"/>
            <w:hideMark/>
          </w:tcPr>
          <w:p w14:paraId="6C777FE3" w14:textId="77777777" w:rsidR="001522A8" w:rsidRPr="00C16064" w:rsidRDefault="001522A8" w:rsidP="001522A8">
            <w:pPr>
              <w:jc w:val="center"/>
              <w:rPr>
                <w:rFonts w:eastAsia="Calibri"/>
                <w:sz w:val="20"/>
                <w:szCs w:val="20"/>
              </w:rPr>
            </w:pPr>
            <w:r w:rsidRPr="00C16064">
              <w:rPr>
                <w:rFonts w:eastAsia="Calibri"/>
                <w:sz w:val="20"/>
                <w:szCs w:val="20"/>
              </w:rPr>
              <w:t>5,52</w:t>
            </w:r>
          </w:p>
        </w:tc>
        <w:tc>
          <w:tcPr>
            <w:tcW w:w="900" w:type="pct"/>
            <w:tcBorders>
              <w:top w:val="nil"/>
              <w:left w:val="nil"/>
              <w:bottom w:val="single" w:sz="4" w:space="0" w:color="auto"/>
              <w:right w:val="single" w:sz="4" w:space="0" w:color="auto"/>
            </w:tcBorders>
            <w:shd w:val="clear" w:color="auto" w:fill="auto"/>
            <w:noWrap/>
            <w:vAlign w:val="center"/>
            <w:hideMark/>
          </w:tcPr>
          <w:p w14:paraId="3F722605" w14:textId="77777777" w:rsidR="001522A8" w:rsidRPr="00C16064" w:rsidRDefault="001522A8" w:rsidP="001522A8">
            <w:pPr>
              <w:jc w:val="center"/>
              <w:rPr>
                <w:rFonts w:eastAsia="Calibri"/>
                <w:sz w:val="20"/>
                <w:szCs w:val="20"/>
              </w:rPr>
            </w:pPr>
            <w:r w:rsidRPr="00C16064">
              <w:rPr>
                <w:rFonts w:eastAsia="Calibri"/>
                <w:sz w:val="20"/>
                <w:szCs w:val="20"/>
              </w:rPr>
              <w:t>23,884</w:t>
            </w:r>
          </w:p>
        </w:tc>
        <w:tc>
          <w:tcPr>
            <w:tcW w:w="809" w:type="pct"/>
            <w:tcBorders>
              <w:top w:val="nil"/>
              <w:left w:val="nil"/>
              <w:bottom w:val="single" w:sz="4" w:space="0" w:color="auto"/>
              <w:right w:val="single" w:sz="4" w:space="0" w:color="auto"/>
            </w:tcBorders>
            <w:shd w:val="clear" w:color="auto" w:fill="auto"/>
            <w:noWrap/>
            <w:vAlign w:val="center"/>
            <w:hideMark/>
          </w:tcPr>
          <w:p w14:paraId="19295FB7" w14:textId="77777777" w:rsidR="001522A8" w:rsidRPr="00C16064" w:rsidRDefault="001522A8" w:rsidP="001522A8">
            <w:pPr>
              <w:jc w:val="center"/>
              <w:rPr>
                <w:rFonts w:eastAsia="Calibri"/>
                <w:sz w:val="20"/>
                <w:szCs w:val="20"/>
              </w:rPr>
            </w:pPr>
            <w:r w:rsidRPr="00C16064">
              <w:rPr>
                <w:rFonts w:eastAsia="Calibri"/>
                <w:sz w:val="20"/>
                <w:szCs w:val="20"/>
              </w:rPr>
              <w:t>0,193</w:t>
            </w:r>
          </w:p>
        </w:tc>
        <w:tc>
          <w:tcPr>
            <w:tcW w:w="882" w:type="pct"/>
            <w:tcBorders>
              <w:top w:val="nil"/>
              <w:left w:val="nil"/>
              <w:bottom w:val="single" w:sz="4" w:space="0" w:color="auto"/>
              <w:right w:val="single" w:sz="4" w:space="0" w:color="auto"/>
            </w:tcBorders>
            <w:shd w:val="clear" w:color="auto" w:fill="auto"/>
            <w:noWrap/>
            <w:vAlign w:val="center"/>
            <w:hideMark/>
          </w:tcPr>
          <w:p w14:paraId="6349B769" w14:textId="77777777" w:rsidR="001522A8" w:rsidRPr="00C16064" w:rsidRDefault="001522A8" w:rsidP="001522A8">
            <w:pPr>
              <w:jc w:val="center"/>
              <w:rPr>
                <w:rFonts w:eastAsia="Calibri"/>
                <w:sz w:val="20"/>
                <w:szCs w:val="20"/>
              </w:rPr>
            </w:pPr>
            <w:r w:rsidRPr="00C16064">
              <w:rPr>
                <w:rFonts w:eastAsia="Calibri"/>
                <w:sz w:val="20"/>
                <w:szCs w:val="20"/>
              </w:rPr>
              <w:t>24,077</w:t>
            </w:r>
          </w:p>
        </w:tc>
      </w:tr>
      <w:tr w:rsidR="001522A8" w:rsidRPr="00C16064" w14:paraId="7B7B8E82"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1ED64C6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588" w:type="pct"/>
            <w:tcBorders>
              <w:top w:val="nil"/>
              <w:left w:val="nil"/>
              <w:bottom w:val="single" w:sz="4" w:space="0" w:color="auto"/>
              <w:right w:val="single" w:sz="4" w:space="0" w:color="auto"/>
            </w:tcBorders>
            <w:shd w:val="clear" w:color="auto" w:fill="auto"/>
            <w:noWrap/>
            <w:vAlign w:val="center"/>
            <w:hideMark/>
          </w:tcPr>
          <w:p w14:paraId="1E3D59BE" w14:textId="77777777" w:rsidR="001522A8" w:rsidRPr="00C16064" w:rsidRDefault="001522A8" w:rsidP="001522A8">
            <w:pPr>
              <w:jc w:val="center"/>
              <w:rPr>
                <w:rFonts w:eastAsia="Calibri"/>
                <w:sz w:val="20"/>
                <w:szCs w:val="20"/>
              </w:rPr>
            </w:pPr>
            <w:r w:rsidRPr="00C16064">
              <w:rPr>
                <w:rFonts w:eastAsia="Calibri"/>
                <w:sz w:val="20"/>
                <w:szCs w:val="20"/>
              </w:rPr>
              <w:t>12,03</w:t>
            </w:r>
          </w:p>
        </w:tc>
        <w:tc>
          <w:tcPr>
            <w:tcW w:w="900" w:type="pct"/>
            <w:tcBorders>
              <w:top w:val="nil"/>
              <w:left w:val="nil"/>
              <w:bottom w:val="single" w:sz="4" w:space="0" w:color="auto"/>
              <w:right w:val="single" w:sz="4" w:space="0" w:color="auto"/>
            </w:tcBorders>
            <w:shd w:val="clear" w:color="auto" w:fill="auto"/>
            <w:noWrap/>
            <w:vAlign w:val="center"/>
            <w:hideMark/>
          </w:tcPr>
          <w:p w14:paraId="32A89774" w14:textId="77777777" w:rsidR="001522A8" w:rsidRPr="00C16064" w:rsidRDefault="001522A8" w:rsidP="001522A8">
            <w:pPr>
              <w:jc w:val="center"/>
              <w:rPr>
                <w:rFonts w:eastAsia="Calibri"/>
                <w:sz w:val="20"/>
                <w:szCs w:val="20"/>
              </w:rPr>
            </w:pPr>
            <w:r w:rsidRPr="00C16064">
              <w:rPr>
                <w:rFonts w:eastAsia="Calibri"/>
                <w:sz w:val="20"/>
                <w:szCs w:val="20"/>
              </w:rPr>
              <w:t>134,832</w:t>
            </w:r>
          </w:p>
        </w:tc>
        <w:tc>
          <w:tcPr>
            <w:tcW w:w="809" w:type="pct"/>
            <w:tcBorders>
              <w:top w:val="nil"/>
              <w:left w:val="nil"/>
              <w:bottom w:val="single" w:sz="4" w:space="0" w:color="auto"/>
              <w:right w:val="single" w:sz="4" w:space="0" w:color="auto"/>
            </w:tcBorders>
            <w:shd w:val="clear" w:color="auto" w:fill="auto"/>
            <w:noWrap/>
            <w:vAlign w:val="center"/>
            <w:hideMark/>
          </w:tcPr>
          <w:p w14:paraId="08C71748" w14:textId="77777777" w:rsidR="001522A8" w:rsidRPr="00C16064" w:rsidRDefault="001522A8" w:rsidP="001522A8">
            <w:pPr>
              <w:jc w:val="center"/>
              <w:rPr>
                <w:rFonts w:eastAsia="Calibri"/>
                <w:sz w:val="20"/>
                <w:szCs w:val="20"/>
              </w:rPr>
            </w:pPr>
            <w:r w:rsidRPr="00C16064">
              <w:rPr>
                <w:rFonts w:eastAsia="Calibri"/>
                <w:sz w:val="20"/>
                <w:szCs w:val="20"/>
              </w:rPr>
              <w:t>1,269</w:t>
            </w:r>
          </w:p>
        </w:tc>
        <w:tc>
          <w:tcPr>
            <w:tcW w:w="882" w:type="pct"/>
            <w:tcBorders>
              <w:top w:val="nil"/>
              <w:left w:val="nil"/>
              <w:bottom w:val="single" w:sz="4" w:space="0" w:color="auto"/>
              <w:right w:val="single" w:sz="4" w:space="0" w:color="auto"/>
            </w:tcBorders>
            <w:shd w:val="clear" w:color="auto" w:fill="auto"/>
            <w:noWrap/>
            <w:vAlign w:val="center"/>
            <w:hideMark/>
          </w:tcPr>
          <w:p w14:paraId="58D4EC56" w14:textId="77777777" w:rsidR="001522A8" w:rsidRPr="00C16064" w:rsidRDefault="001522A8" w:rsidP="001522A8">
            <w:pPr>
              <w:jc w:val="center"/>
              <w:rPr>
                <w:rFonts w:eastAsia="Calibri"/>
                <w:sz w:val="20"/>
                <w:szCs w:val="20"/>
              </w:rPr>
            </w:pPr>
            <w:r w:rsidRPr="00C16064">
              <w:rPr>
                <w:rFonts w:eastAsia="Calibri"/>
                <w:sz w:val="20"/>
                <w:szCs w:val="20"/>
              </w:rPr>
              <w:t>136,101</w:t>
            </w:r>
          </w:p>
        </w:tc>
      </w:tr>
      <w:tr w:rsidR="001522A8" w:rsidRPr="00C16064" w14:paraId="325A9779"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4E170750"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588" w:type="pct"/>
            <w:tcBorders>
              <w:top w:val="nil"/>
              <w:left w:val="nil"/>
              <w:bottom w:val="single" w:sz="4" w:space="0" w:color="auto"/>
              <w:right w:val="single" w:sz="4" w:space="0" w:color="auto"/>
            </w:tcBorders>
            <w:shd w:val="clear" w:color="auto" w:fill="auto"/>
            <w:noWrap/>
            <w:vAlign w:val="center"/>
            <w:hideMark/>
          </w:tcPr>
          <w:p w14:paraId="64806C17" w14:textId="77777777" w:rsidR="001522A8" w:rsidRPr="00C16064" w:rsidRDefault="001522A8" w:rsidP="001522A8">
            <w:pPr>
              <w:jc w:val="center"/>
              <w:rPr>
                <w:rFonts w:eastAsia="Calibri"/>
                <w:sz w:val="20"/>
                <w:szCs w:val="20"/>
              </w:rPr>
            </w:pPr>
            <w:r w:rsidRPr="00C16064">
              <w:rPr>
                <w:rFonts w:eastAsia="Calibri"/>
                <w:sz w:val="20"/>
                <w:szCs w:val="20"/>
              </w:rPr>
              <w:t>6,28</w:t>
            </w:r>
          </w:p>
        </w:tc>
        <w:tc>
          <w:tcPr>
            <w:tcW w:w="900" w:type="pct"/>
            <w:tcBorders>
              <w:top w:val="nil"/>
              <w:left w:val="nil"/>
              <w:bottom w:val="single" w:sz="4" w:space="0" w:color="auto"/>
              <w:right w:val="single" w:sz="4" w:space="0" w:color="auto"/>
            </w:tcBorders>
            <w:shd w:val="clear" w:color="auto" w:fill="auto"/>
            <w:noWrap/>
            <w:vAlign w:val="center"/>
            <w:hideMark/>
          </w:tcPr>
          <w:p w14:paraId="2DBF9B01" w14:textId="77777777" w:rsidR="001522A8" w:rsidRPr="00C16064" w:rsidRDefault="001522A8" w:rsidP="001522A8">
            <w:pPr>
              <w:jc w:val="center"/>
              <w:rPr>
                <w:rFonts w:eastAsia="Calibri"/>
                <w:sz w:val="20"/>
                <w:szCs w:val="20"/>
              </w:rPr>
            </w:pPr>
            <w:r w:rsidRPr="00C16064">
              <w:rPr>
                <w:rFonts w:eastAsia="Calibri"/>
                <w:sz w:val="20"/>
                <w:szCs w:val="20"/>
              </w:rPr>
              <w:t>136,257</w:t>
            </w:r>
          </w:p>
        </w:tc>
        <w:tc>
          <w:tcPr>
            <w:tcW w:w="809" w:type="pct"/>
            <w:tcBorders>
              <w:top w:val="nil"/>
              <w:left w:val="nil"/>
              <w:bottom w:val="single" w:sz="4" w:space="0" w:color="auto"/>
              <w:right w:val="single" w:sz="4" w:space="0" w:color="auto"/>
            </w:tcBorders>
            <w:shd w:val="clear" w:color="auto" w:fill="auto"/>
            <w:noWrap/>
            <w:vAlign w:val="center"/>
            <w:hideMark/>
          </w:tcPr>
          <w:p w14:paraId="2AAA3760" w14:textId="77777777" w:rsidR="001522A8" w:rsidRPr="00C16064" w:rsidRDefault="001522A8" w:rsidP="001522A8">
            <w:pPr>
              <w:jc w:val="center"/>
              <w:rPr>
                <w:rFonts w:eastAsia="Calibri"/>
                <w:sz w:val="20"/>
                <w:szCs w:val="20"/>
              </w:rPr>
            </w:pPr>
            <w:r w:rsidRPr="00C16064">
              <w:rPr>
                <w:rFonts w:eastAsia="Calibri"/>
                <w:sz w:val="20"/>
                <w:szCs w:val="20"/>
              </w:rPr>
              <w:t>2,066</w:t>
            </w:r>
          </w:p>
        </w:tc>
        <w:tc>
          <w:tcPr>
            <w:tcW w:w="882" w:type="pct"/>
            <w:tcBorders>
              <w:top w:val="nil"/>
              <w:left w:val="nil"/>
              <w:bottom w:val="single" w:sz="4" w:space="0" w:color="auto"/>
              <w:right w:val="single" w:sz="4" w:space="0" w:color="auto"/>
            </w:tcBorders>
            <w:shd w:val="clear" w:color="auto" w:fill="auto"/>
            <w:noWrap/>
            <w:vAlign w:val="center"/>
            <w:hideMark/>
          </w:tcPr>
          <w:p w14:paraId="5F1B38B0" w14:textId="77777777" w:rsidR="001522A8" w:rsidRPr="00C16064" w:rsidRDefault="001522A8" w:rsidP="001522A8">
            <w:pPr>
              <w:jc w:val="center"/>
              <w:rPr>
                <w:rFonts w:eastAsia="Calibri"/>
                <w:sz w:val="20"/>
                <w:szCs w:val="20"/>
              </w:rPr>
            </w:pPr>
            <w:r w:rsidRPr="00C16064">
              <w:rPr>
                <w:rFonts w:eastAsia="Calibri"/>
                <w:sz w:val="20"/>
                <w:szCs w:val="20"/>
              </w:rPr>
              <w:t>138,323</w:t>
            </w:r>
          </w:p>
        </w:tc>
      </w:tr>
      <w:tr w:rsidR="001522A8" w:rsidRPr="00C16064" w14:paraId="07A9006C"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vAlign w:val="center"/>
            <w:hideMark/>
          </w:tcPr>
          <w:p w14:paraId="5871C723"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588" w:type="pct"/>
            <w:tcBorders>
              <w:top w:val="nil"/>
              <w:left w:val="nil"/>
              <w:bottom w:val="single" w:sz="4" w:space="0" w:color="auto"/>
              <w:right w:val="single" w:sz="4" w:space="0" w:color="auto"/>
            </w:tcBorders>
            <w:shd w:val="clear" w:color="auto" w:fill="auto"/>
            <w:noWrap/>
            <w:vAlign w:val="center"/>
            <w:hideMark/>
          </w:tcPr>
          <w:p w14:paraId="1FF15CD0" w14:textId="77777777" w:rsidR="001522A8" w:rsidRPr="00C16064" w:rsidRDefault="001522A8" w:rsidP="001522A8">
            <w:pPr>
              <w:jc w:val="center"/>
              <w:rPr>
                <w:rFonts w:eastAsia="Calibri"/>
                <w:sz w:val="20"/>
                <w:szCs w:val="20"/>
              </w:rPr>
            </w:pPr>
            <w:r w:rsidRPr="00C16064">
              <w:rPr>
                <w:rFonts w:eastAsia="Calibri"/>
                <w:sz w:val="20"/>
                <w:szCs w:val="20"/>
              </w:rPr>
              <w:t>20,13</w:t>
            </w:r>
          </w:p>
        </w:tc>
        <w:tc>
          <w:tcPr>
            <w:tcW w:w="900" w:type="pct"/>
            <w:tcBorders>
              <w:top w:val="nil"/>
              <w:left w:val="nil"/>
              <w:bottom w:val="single" w:sz="4" w:space="0" w:color="auto"/>
              <w:right w:val="single" w:sz="4" w:space="0" w:color="auto"/>
            </w:tcBorders>
            <w:shd w:val="clear" w:color="auto" w:fill="auto"/>
            <w:noWrap/>
            <w:vAlign w:val="center"/>
            <w:hideMark/>
          </w:tcPr>
          <w:p w14:paraId="09825BE7" w14:textId="77777777" w:rsidR="001522A8" w:rsidRPr="00C16064" w:rsidRDefault="001522A8" w:rsidP="001522A8">
            <w:pPr>
              <w:jc w:val="center"/>
              <w:rPr>
                <w:rFonts w:eastAsia="Calibri"/>
                <w:sz w:val="20"/>
                <w:szCs w:val="20"/>
              </w:rPr>
            </w:pPr>
            <w:r w:rsidRPr="00C16064">
              <w:rPr>
                <w:rFonts w:eastAsia="Calibri"/>
                <w:sz w:val="20"/>
                <w:szCs w:val="20"/>
              </w:rPr>
              <w:t>273,994</w:t>
            </w:r>
          </w:p>
        </w:tc>
        <w:tc>
          <w:tcPr>
            <w:tcW w:w="809" w:type="pct"/>
            <w:tcBorders>
              <w:top w:val="nil"/>
              <w:left w:val="nil"/>
              <w:bottom w:val="single" w:sz="4" w:space="0" w:color="auto"/>
              <w:right w:val="single" w:sz="4" w:space="0" w:color="auto"/>
            </w:tcBorders>
            <w:shd w:val="clear" w:color="auto" w:fill="auto"/>
            <w:noWrap/>
            <w:vAlign w:val="center"/>
            <w:hideMark/>
          </w:tcPr>
          <w:p w14:paraId="690C5334" w14:textId="77777777" w:rsidR="001522A8" w:rsidRPr="00C16064" w:rsidRDefault="001522A8" w:rsidP="001522A8">
            <w:pPr>
              <w:jc w:val="center"/>
              <w:rPr>
                <w:rFonts w:eastAsia="Calibri"/>
                <w:sz w:val="20"/>
                <w:szCs w:val="20"/>
              </w:rPr>
            </w:pPr>
            <w:r w:rsidRPr="00C16064">
              <w:rPr>
                <w:rFonts w:eastAsia="Calibri"/>
                <w:sz w:val="20"/>
                <w:szCs w:val="20"/>
              </w:rPr>
              <w:t>0,797</w:t>
            </w:r>
          </w:p>
        </w:tc>
        <w:tc>
          <w:tcPr>
            <w:tcW w:w="882" w:type="pct"/>
            <w:tcBorders>
              <w:top w:val="nil"/>
              <w:left w:val="nil"/>
              <w:bottom w:val="single" w:sz="4" w:space="0" w:color="auto"/>
              <w:right w:val="single" w:sz="4" w:space="0" w:color="auto"/>
            </w:tcBorders>
            <w:shd w:val="clear" w:color="auto" w:fill="auto"/>
            <w:noWrap/>
            <w:vAlign w:val="center"/>
            <w:hideMark/>
          </w:tcPr>
          <w:p w14:paraId="18E0EB21" w14:textId="77777777" w:rsidR="001522A8" w:rsidRPr="00C16064" w:rsidRDefault="001522A8" w:rsidP="001522A8">
            <w:pPr>
              <w:jc w:val="center"/>
              <w:rPr>
                <w:rFonts w:eastAsia="Calibri"/>
                <w:sz w:val="20"/>
                <w:szCs w:val="20"/>
              </w:rPr>
            </w:pPr>
            <w:r w:rsidRPr="00C16064">
              <w:rPr>
                <w:rFonts w:eastAsia="Calibri"/>
                <w:sz w:val="20"/>
                <w:szCs w:val="20"/>
              </w:rPr>
              <w:t>274,791</w:t>
            </w:r>
          </w:p>
        </w:tc>
      </w:tr>
      <w:tr w:rsidR="001522A8" w:rsidRPr="00C16064" w14:paraId="71B3EFCD" w14:textId="77777777" w:rsidTr="001522A8">
        <w:trPr>
          <w:trHeight w:val="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14:paraId="7981E1E2" w14:textId="77777777" w:rsidR="001522A8" w:rsidRPr="00C16064" w:rsidRDefault="001522A8" w:rsidP="001522A8">
            <w:pPr>
              <w:jc w:val="both"/>
              <w:rPr>
                <w:rFonts w:eastAsia="Calibri"/>
                <w:bCs/>
                <w:sz w:val="20"/>
                <w:szCs w:val="20"/>
              </w:rPr>
            </w:pPr>
            <w:r w:rsidRPr="00C16064">
              <w:rPr>
                <w:rFonts w:eastAsia="Calibri"/>
                <w:bCs/>
                <w:sz w:val="20"/>
                <w:szCs w:val="20"/>
              </w:rPr>
              <w:t>Итого по ст</w:t>
            </w:r>
            <w:r>
              <w:rPr>
                <w:rFonts w:eastAsia="Calibri"/>
                <w:bCs/>
                <w:sz w:val="20"/>
                <w:szCs w:val="20"/>
              </w:rPr>
              <w:t>-це</w:t>
            </w:r>
            <w:r w:rsidRPr="00C16064">
              <w:rPr>
                <w:rFonts w:eastAsia="Calibri"/>
                <w:bCs/>
                <w:sz w:val="20"/>
                <w:szCs w:val="20"/>
              </w:rPr>
              <w:t xml:space="preserve"> Старощербиновской</w:t>
            </w:r>
          </w:p>
        </w:tc>
        <w:tc>
          <w:tcPr>
            <w:tcW w:w="588" w:type="pct"/>
            <w:tcBorders>
              <w:top w:val="nil"/>
              <w:left w:val="nil"/>
              <w:bottom w:val="single" w:sz="4" w:space="0" w:color="auto"/>
              <w:right w:val="single" w:sz="4" w:space="0" w:color="auto"/>
            </w:tcBorders>
            <w:shd w:val="clear" w:color="auto" w:fill="auto"/>
            <w:noWrap/>
            <w:vAlign w:val="center"/>
            <w:hideMark/>
          </w:tcPr>
          <w:p w14:paraId="06C39337" w14:textId="77777777" w:rsidR="001522A8" w:rsidRPr="00C16064" w:rsidRDefault="001522A8" w:rsidP="001522A8">
            <w:pPr>
              <w:jc w:val="center"/>
              <w:rPr>
                <w:rFonts w:eastAsia="Calibri"/>
                <w:bCs/>
                <w:sz w:val="20"/>
                <w:szCs w:val="20"/>
              </w:rPr>
            </w:pPr>
            <w:r w:rsidRPr="00C16064">
              <w:rPr>
                <w:rFonts w:eastAsia="Calibri"/>
                <w:bCs/>
                <w:sz w:val="20"/>
                <w:szCs w:val="20"/>
              </w:rPr>
              <w:t>13,74</w:t>
            </w:r>
          </w:p>
        </w:tc>
        <w:tc>
          <w:tcPr>
            <w:tcW w:w="900" w:type="pct"/>
            <w:tcBorders>
              <w:top w:val="nil"/>
              <w:left w:val="nil"/>
              <w:bottom w:val="single" w:sz="4" w:space="0" w:color="auto"/>
              <w:right w:val="single" w:sz="4" w:space="0" w:color="auto"/>
            </w:tcBorders>
            <w:shd w:val="clear" w:color="auto" w:fill="auto"/>
            <w:noWrap/>
            <w:vAlign w:val="center"/>
            <w:hideMark/>
          </w:tcPr>
          <w:p w14:paraId="17F35F0D" w14:textId="77777777" w:rsidR="001522A8" w:rsidRPr="00C16064" w:rsidRDefault="001522A8" w:rsidP="001522A8">
            <w:pPr>
              <w:jc w:val="center"/>
              <w:rPr>
                <w:rFonts w:eastAsia="Calibri"/>
                <w:bCs/>
                <w:sz w:val="20"/>
                <w:szCs w:val="20"/>
              </w:rPr>
            </w:pPr>
            <w:r w:rsidRPr="00C16064">
              <w:rPr>
                <w:rFonts w:eastAsia="Calibri"/>
                <w:bCs/>
                <w:sz w:val="20"/>
                <w:szCs w:val="20"/>
              </w:rPr>
              <w:t>1669,309</w:t>
            </w:r>
          </w:p>
        </w:tc>
        <w:tc>
          <w:tcPr>
            <w:tcW w:w="809" w:type="pct"/>
            <w:tcBorders>
              <w:top w:val="nil"/>
              <w:left w:val="nil"/>
              <w:bottom w:val="single" w:sz="4" w:space="0" w:color="auto"/>
              <w:right w:val="single" w:sz="4" w:space="0" w:color="auto"/>
            </w:tcBorders>
            <w:shd w:val="clear" w:color="auto" w:fill="auto"/>
            <w:noWrap/>
            <w:vAlign w:val="center"/>
            <w:hideMark/>
          </w:tcPr>
          <w:p w14:paraId="6E9246CB" w14:textId="77777777" w:rsidR="001522A8" w:rsidRPr="00C16064" w:rsidRDefault="001522A8" w:rsidP="001522A8">
            <w:pPr>
              <w:jc w:val="center"/>
              <w:rPr>
                <w:rFonts w:eastAsia="Calibri"/>
                <w:bCs/>
                <w:sz w:val="20"/>
                <w:szCs w:val="20"/>
              </w:rPr>
            </w:pPr>
            <w:r w:rsidRPr="00C16064">
              <w:rPr>
                <w:rFonts w:eastAsia="Calibri"/>
                <w:bCs/>
                <w:sz w:val="20"/>
                <w:szCs w:val="20"/>
              </w:rPr>
              <w:t>22,772</w:t>
            </w:r>
          </w:p>
        </w:tc>
        <w:tc>
          <w:tcPr>
            <w:tcW w:w="882" w:type="pct"/>
            <w:tcBorders>
              <w:top w:val="nil"/>
              <w:left w:val="nil"/>
              <w:bottom w:val="single" w:sz="4" w:space="0" w:color="auto"/>
              <w:right w:val="single" w:sz="4" w:space="0" w:color="auto"/>
            </w:tcBorders>
            <w:shd w:val="clear" w:color="auto" w:fill="auto"/>
            <w:noWrap/>
            <w:vAlign w:val="center"/>
            <w:hideMark/>
          </w:tcPr>
          <w:p w14:paraId="7CB2C81D" w14:textId="77777777" w:rsidR="001522A8" w:rsidRPr="00C16064" w:rsidRDefault="001522A8" w:rsidP="001522A8">
            <w:pPr>
              <w:jc w:val="center"/>
              <w:rPr>
                <w:rFonts w:eastAsia="Calibri"/>
                <w:bCs/>
                <w:sz w:val="20"/>
                <w:szCs w:val="20"/>
              </w:rPr>
            </w:pPr>
            <w:r w:rsidRPr="00C16064">
              <w:rPr>
                <w:rFonts w:eastAsia="Calibri"/>
                <w:bCs/>
                <w:sz w:val="20"/>
                <w:szCs w:val="20"/>
              </w:rPr>
              <w:t>1692,08</w:t>
            </w:r>
          </w:p>
        </w:tc>
      </w:tr>
    </w:tbl>
    <w:p w14:paraId="64910EEC" w14:textId="77777777" w:rsidR="001522A8" w:rsidRPr="00C16064" w:rsidRDefault="001522A8" w:rsidP="001522A8">
      <w:pPr>
        <w:keepNext/>
        <w:keepLines/>
        <w:numPr>
          <w:ilvl w:val="2"/>
          <w:numId w:val="0"/>
        </w:numPr>
        <w:jc w:val="center"/>
        <w:outlineLvl w:val="2"/>
        <w:rPr>
          <w:b/>
          <w:bCs/>
          <w:sz w:val="28"/>
          <w:szCs w:val="28"/>
          <w:lang w:eastAsia="en-US"/>
        </w:rPr>
      </w:pPr>
      <w:bookmarkStart w:id="48" w:name="_Toc120624687"/>
      <w:r w:rsidRPr="00C16064">
        <w:rPr>
          <w:b/>
          <w:bCs/>
          <w:sz w:val="28"/>
          <w:szCs w:val="28"/>
          <w:lang w:eastAsia="en-US"/>
        </w:rPr>
        <w:lastRenderedPageBreak/>
        <w:t>1.3.15. Предписания надзорных органов по запрещению дальнейшей</w:t>
      </w:r>
    </w:p>
    <w:p w14:paraId="2BF6633B"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эксплуатации участков тепловой сети и результаты их исполнения</w:t>
      </w:r>
      <w:bookmarkEnd w:id="48"/>
    </w:p>
    <w:p w14:paraId="26498CB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EA786B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по запрещению дальнейшей эксплуатации участков тепловой сети не выдавались.</w:t>
      </w:r>
    </w:p>
    <w:p w14:paraId="2BE72213" w14:textId="77777777" w:rsidR="001522A8" w:rsidRPr="00C16064" w:rsidRDefault="001522A8" w:rsidP="001522A8">
      <w:pPr>
        <w:widowControl w:val="0"/>
        <w:ind w:firstLine="709"/>
        <w:jc w:val="both"/>
        <w:rPr>
          <w:rFonts w:eastAsia="Calibri"/>
          <w:sz w:val="28"/>
          <w:szCs w:val="28"/>
          <w:lang w:eastAsia="en-US"/>
        </w:rPr>
      </w:pPr>
    </w:p>
    <w:p w14:paraId="5D12EA6C" w14:textId="77777777" w:rsidR="001522A8" w:rsidRPr="00C16064" w:rsidRDefault="001522A8" w:rsidP="001522A8">
      <w:pPr>
        <w:keepNext/>
        <w:keepLines/>
        <w:numPr>
          <w:ilvl w:val="2"/>
          <w:numId w:val="0"/>
        </w:numPr>
        <w:jc w:val="center"/>
        <w:outlineLvl w:val="2"/>
        <w:rPr>
          <w:b/>
          <w:bCs/>
          <w:sz w:val="28"/>
          <w:szCs w:val="28"/>
          <w:lang w:eastAsia="en-US"/>
        </w:rPr>
      </w:pPr>
      <w:bookmarkStart w:id="49" w:name="_Toc120624688"/>
      <w:r w:rsidRPr="00C16064">
        <w:rPr>
          <w:b/>
          <w:bCs/>
          <w:sz w:val="28"/>
          <w:szCs w:val="28"/>
          <w:lang w:eastAsia="en-US"/>
        </w:rPr>
        <w:t xml:space="preserve">1.3.16. Описание наиболее распространённых типов присоединений </w:t>
      </w:r>
    </w:p>
    <w:p w14:paraId="39B821E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 потребляющих установок потребителей к тепловым сетям,</w:t>
      </w:r>
    </w:p>
    <w:p w14:paraId="67FA622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определяющих выбор и обоснование графика регулирования отпуска</w:t>
      </w:r>
    </w:p>
    <w:p w14:paraId="0B936E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потребителям</w:t>
      </w:r>
      <w:bookmarkEnd w:id="49"/>
    </w:p>
    <w:p w14:paraId="3200D8D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58A95C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Для присоединения тепло 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14:paraId="109FE010"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14:paraId="60637C35" w14:textId="77777777" w:rsidR="001522A8" w:rsidRPr="00C16064" w:rsidRDefault="001522A8" w:rsidP="001522A8">
      <w:pPr>
        <w:widowControl w:val="0"/>
        <w:autoSpaceDE w:val="0"/>
        <w:autoSpaceDN w:val="0"/>
        <w:spacing w:before="1"/>
        <w:ind w:right="-1" w:firstLine="709"/>
        <w:jc w:val="both"/>
        <w:rPr>
          <w:rFonts w:eastAsia="Cambria"/>
          <w:sz w:val="28"/>
          <w:szCs w:val="28"/>
          <w:lang w:eastAsia="en-US"/>
        </w:rPr>
      </w:pPr>
      <w:r w:rsidRPr="00C16064">
        <w:rPr>
          <w:rFonts w:eastAsia="Cambria"/>
          <w:sz w:val="28"/>
          <w:szCs w:val="28"/>
          <w:lang w:eastAsia="en-US"/>
        </w:rPr>
        <w:t>Горячее водоснабжение поступает к потребителям по отдельным трубопроводам.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14:paraId="63A0F882" w14:textId="77777777" w:rsidR="001522A8" w:rsidRPr="00C16064" w:rsidRDefault="001522A8" w:rsidP="001522A8">
      <w:pPr>
        <w:widowControl w:val="0"/>
        <w:ind w:firstLine="709"/>
        <w:jc w:val="both"/>
        <w:rPr>
          <w:rFonts w:eastAsia="Calibri"/>
          <w:sz w:val="28"/>
          <w:szCs w:val="28"/>
          <w:lang w:eastAsia="en-US"/>
        </w:rPr>
      </w:pPr>
    </w:p>
    <w:p w14:paraId="316A8BB6" w14:textId="77777777" w:rsidR="001522A8" w:rsidRPr="00C16064" w:rsidRDefault="001522A8" w:rsidP="001522A8">
      <w:pPr>
        <w:keepNext/>
        <w:keepLines/>
        <w:numPr>
          <w:ilvl w:val="2"/>
          <w:numId w:val="0"/>
        </w:numPr>
        <w:jc w:val="center"/>
        <w:outlineLvl w:val="2"/>
        <w:rPr>
          <w:b/>
          <w:bCs/>
          <w:sz w:val="28"/>
          <w:szCs w:val="28"/>
          <w:lang w:eastAsia="en-US"/>
        </w:rPr>
      </w:pPr>
      <w:bookmarkStart w:id="50" w:name="_Toc120624689"/>
      <w:r w:rsidRPr="00C16064">
        <w:rPr>
          <w:b/>
          <w:bCs/>
          <w:sz w:val="28"/>
          <w:szCs w:val="28"/>
          <w:lang w:eastAsia="en-US"/>
        </w:rPr>
        <w:t>1.3.17. Сведения о наличии коммерческого приборного учёта тепловой энергии, отпущенной из тепловых сетей потребителям, и анализ планов</w:t>
      </w:r>
    </w:p>
    <w:p w14:paraId="5F7EA1F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установке приборов учёта тепловой энергии и теплоносителя</w:t>
      </w:r>
      <w:bookmarkEnd w:id="50"/>
    </w:p>
    <w:p w14:paraId="1817E981" w14:textId="77777777" w:rsidR="001522A8" w:rsidRPr="00C16064" w:rsidRDefault="001522A8" w:rsidP="001522A8">
      <w:pPr>
        <w:keepNext/>
        <w:keepLines/>
        <w:numPr>
          <w:ilvl w:val="2"/>
          <w:numId w:val="0"/>
        </w:numPr>
        <w:jc w:val="center"/>
        <w:outlineLvl w:val="2"/>
        <w:rPr>
          <w:b/>
          <w:bCs/>
          <w:sz w:val="28"/>
          <w:szCs w:val="28"/>
          <w:lang w:eastAsia="en-US"/>
        </w:rPr>
      </w:pPr>
    </w:p>
    <w:p w14:paraId="6865C7DD" w14:textId="77777777" w:rsidR="001522A8" w:rsidRPr="00C16064" w:rsidRDefault="001522A8" w:rsidP="001522A8">
      <w:pPr>
        <w:widowControl w:val="0"/>
        <w:ind w:left="222"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1.16</w:t>
      </w:r>
      <w:r w:rsidRPr="00C16064">
        <w:rPr>
          <w:rFonts w:eastAsia="Calibri"/>
          <w:b/>
          <w:spacing w:val="-3"/>
          <w:sz w:val="20"/>
          <w:szCs w:val="22"/>
          <w:lang w:eastAsia="en-US"/>
        </w:rPr>
        <w:t xml:space="preserve"> </w:t>
      </w:r>
      <w:r w:rsidRPr="00C16064">
        <w:rPr>
          <w:rFonts w:eastAsia="Calibri"/>
          <w:b/>
          <w:sz w:val="20"/>
          <w:szCs w:val="22"/>
          <w:lang w:eastAsia="en-US"/>
        </w:rPr>
        <w:t>Сведения о наличии коммерческого приборного учета тепловой энергии</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982"/>
        <w:gridCol w:w="113"/>
        <w:gridCol w:w="6022"/>
        <w:gridCol w:w="113"/>
        <w:gridCol w:w="2155"/>
        <w:gridCol w:w="113"/>
      </w:tblGrid>
      <w:tr w:rsidR="001522A8" w:rsidRPr="00C16064" w14:paraId="0F7C5C6C" w14:textId="77777777" w:rsidTr="001522A8">
        <w:trPr>
          <w:gridAfter w:val="1"/>
          <w:wAfter w:w="113" w:type="dxa"/>
          <w:trHeight w:val="20"/>
          <w:jc w:val="center"/>
        </w:trPr>
        <w:tc>
          <w:tcPr>
            <w:tcW w:w="1095" w:type="dxa"/>
            <w:gridSpan w:val="2"/>
            <w:vMerge w:val="restart"/>
            <w:shd w:val="clear" w:color="auto" w:fill="auto"/>
            <w:vAlign w:val="center"/>
            <w:hideMark/>
          </w:tcPr>
          <w:p w14:paraId="23B1467F" w14:textId="77777777" w:rsidR="001522A8" w:rsidRPr="00C16064" w:rsidRDefault="001522A8" w:rsidP="001522A8">
            <w:pPr>
              <w:jc w:val="center"/>
              <w:rPr>
                <w:sz w:val="20"/>
                <w:szCs w:val="20"/>
              </w:rPr>
            </w:pPr>
            <w:r w:rsidRPr="00C16064">
              <w:rPr>
                <w:sz w:val="20"/>
                <w:szCs w:val="20"/>
              </w:rPr>
              <w:t xml:space="preserve">№ котельной </w:t>
            </w:r>
          </w:p>
        </w:tc>
        <w:tc>
          <w:tcPr>
            <w:tcW w:w="6135" w:type="dxa"/>
            <w:gridSpan w:val="2"/>
            <w:shd w:val="clear" w:color="auto" w:fill="auto"/>
            <w:vAlign w:val="center"/>
            <w:hideMark/>
          </w:tcPr>
          <w:p w14:paraId="62EA4E7A"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2268" w:type="dxa"/>
            <w:gridSpan w:val="2"/>
            <w:vMerge w:val="restart"/>
            <w:shd w:val="clear" w:color="auto" w:fill="auto"/>
            <w:vAlign w:val="center"/>
            <w:hideMark/>
          </w:tcPr>
          <w:p w14:paraId="51D17E14" w14:textId="77777777" w:rsidR="001522A8" w:rsidRPr="00C16064" w:rsidRDefault="001522A8" w:rsidP="001522A8">
            <w:pPr>
              <w:jc w:val="center"/>
              <w:rPr>
                <w:sz w:val="20"/>
                <w:szCs w:val="20"/>
              </w:rPr>
            </w:pPr>
            <w:r w:rsidRPr="00C16064">
              <w:rPr>
                <w:sz w:val="20"/>
                <w:szCs w:val="20"/>
              </w:rPr>
              <w:t>Наличие общедомового прибора учета.</w:t>
            </w:r>
          </w:p>
          <w:p w14:paraId="6CDEA459" w14:textId="77777777" w:rsidR="001522A8" w:rsidRPr="00C16064" w:rsidRDefault="001522A8" w:rsidP="001522A8">
            <w:pPr>
              <w:jc w:val="center"/>
              <w:rPr>
                <w:sz w:val="20"/>
                <w:szCs w:val="20"/>
              </w:rPr>
            </w:pPr>
            <w:r w:rsidRPr="00C16064">
              <w:rPr>
                <w:sz w:val="20"/>
                <w:szCs w:val="20"/>
              </w:rPr>
              <w:t>Наличие – «</w:t>
            </w:r>
            <w:r w:rsidRPr="00C16064">
              <w:rPr>
                <w:bCs/>
                <w:sz w:val="20"/>
                <w:szCs w:val="20"/>
              </w:rPr>
              <w:t>да»</w:t>
            </w:r>
            <w:r w:rsidRPr="00C16064">
              <w:rPr>
                <w:sz w:val="20"/>
                <w:szCs w:val="20"/>
              </w:rPr>
              <w:t>,</w:t>
            </w:r>
          </w:p>
          <w:p w14:paraId="3453D76E" w14:textId="77777777" w:rsidR="001522A8" w:rsidRPr="00C16064" w:rsidRDefault="001522A8" w:rsidP="001522A8">
            <w:pPr>
              <w:jc w:val="center"/>
              <w:rPr>
                <w:sz w:val="20"/>
                <w:szCs w:val="20"/>
              </w:rPr>
            </w:pPr>
            <w:r w:rsidRPr="00C16064">
              <w:rPr>
                <w:sz w:val="20"/>
                <w:szCs w:val="20"/>
              </w:rPr>
              <w:t>отсутствие – «</w:t>
            </w:r>
            <w:r w:rsidRPr="00C16064">
              <w:rPr>
                <w:bCs/>
                <w:sz w:val="20"/>
                <w:szCs w:val="20"/>
              </w:rPr>
              <w:t>нет»</w:t>
            </w:r>
          </w:p>
        </w:tc>
      </w:tr>
      <w:tr w:rsidR="001522A8" w:rsidRPr="00C16064" w14:paraId="038A0CB3" w14:textId="77777777" w:rsidTr="001522A8">
        <w:trPr>
          <w:gridAfter w:val="1"/>
          <w:wAfter w:w="113" w:type="dxa"/>
          <w:trHeight w:val="20"/>
          <w:jc w:val="center"/>
        </w:trPr>
        <w:tc>
          <w:tcPr>
            <w:tcW w:w="1095" w:type="dxa"/>
            <w:gridSpan w:val="2"/>
            <w:vMerge/>
            <w:shd w:val="clear" w:color="auto" w:fill="auto"/>
            <w:vAlign w:val="center"/>
            <w:hideMark/>
          </w:tcPr>
          <w:p w14:paraId="30F25D53" w14:textId="77777777" w:rsidR="001522A8" w:rsidRPr="00C16064" w:rsidRDefault="001522A8" w:rsidP="001522A8">
            <w:pPr>
              <w:rPr>
                <w:sz w:val="20"/>
                <w:szCs w:val="20"/>
              </w:rPr>
            </w:pPr>
          </w:p>
        </w:tc>
        <w:tc>
          <w:tcPr>
            <w:tcW w:w="6135" w:type="dxa"/>
            <w:gridSpan w:val="2"/>
            <w:shd w:val="clear" w:color="auto" w:fill="auto"/>
            <w:vAlign w:val="center"/>
            <w:hideMark/>
          </w:tcPr>
          <w:p w14:paraId="5CF2F492"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2268" w:type="dxa"/>
            <w:gridSpan w:val="2"/>
            <w:vMerge/>
            <w:shd w:val="clear" w:color="auto" w:fill="auto"/>
            <w:vAlign w:val="center"/>
            <w:hideMark/>
          </w:tcPr>
          <w:p w14:paraId="6F9D6073" w14:textId="77777777" w:rsidR="001522A8" w:rsidRPr="00C16064" w:rsidRDefault="001522A8" w:rsidP="001522A8">
            <w:pPr>
              <w:rPr>
                <w:sz w:val="20"/>
                <w:szCs w:val="20"/>
              </w:rPr>
            </w:pPr>
          </w:p>
        </w:tc>
      </w:tr>
      <w:tr w:rsidR="001522A8" w:rsidRPr="00C16064" w14:paraId="5557D49E" w14:textId="77777777" w:rsidTr="001522A8">
        <w:trPr>
          <w:gridAfter w:val="1"/>
          <w:wAfter w:w="113" w:type="dxa"/>
          <w:trHeight w:val="20"/>
          <w:jc w:val="center"/>
        </w:trPr>
        <w:tc>
          <w:tcPr>
            <w:tcW w:w="1095" w:type="dxa"/>
            <w:gridSpan w:val="2"/>
            <w:shd w:val="clear" w:color="auto" w:fill="auto"/>
            <w:vAlign w:val="center"/>
            <w:hideMark/>
          </w:tcPr>
          <w:p w14:paraId="6215D850" w14:textId="77777777" w:rsidR="001522A8" w:rsidRPr="00C16064" w:rsidRDefault="001522A8" w:rsidP="001522A8">
            <w:pPr>
              <w:jc w:val="center"/>
              <w:rPr>
                <w:bCs/>
                <w:sz w:val="20"/>
                <w:szCs w:val="20"/>
              </w:rPr>
            </w:pPr>
            <w:r w:rsidRPr="00C16064">
              <w:rPr>
                <w:bCs/>
                <w:sz w:val="20"/>
                <w:szCs w:val="20"/>
              </w:rPr>
              <w:t>1</w:t>
            </w:r>
          </w:p>
        </w:tc>
        <w:tc>
          <w:tcPr>
            <w:tcW w:w="6135" w:type="dxa"/>
            <w:gridSpan w:val="2"/>
            <w:shd w:val="clear" w:color="auto" w:fill="auto"/>
            <w:vAlign w:val="bottom"/>
            <w:hideMark/>
          </w:tcPr>
          <w:p w14:paraId="7B18521F" w14:textId="77777777" w:rsidR="001522A8" w:rsidRPr="00C16064" w:rsidRDefault="001522A8" w:rsidP="001522A8">
            <w:pPr>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Красина - Чкалова (Кв. № 68)</w:t>
            </w:r>
          </w:p>
        </w:tc>
        <w:tc>
          <w:tcPr>
            <w:tcW w:w="2268" w:type="dxa"/>
            <w:gridSpan w:val="2"/>
            <w:shd w:val="clear" w:color="auto" w:fill="auto"/>
            <w:vAlign w:val="center"/>
            <w:hideMark/>
          </w:tcPr>
          <w:p w14:paraId="6F136007" w14:textId="77777777" w:rsidR="001522A8" w:rsidRPr="00C16064" w:rsidRDefault="001522A8" w:rsidP="001522A8">
            <w:pPr>
              <w:jc w:val="center"/>
              <w:rPr>
                <w:sz w:val="20"/>
                <w:szCs w:val="20"/>
              </w:rPr>
            </w:pPr>
          </w:p>
        </w:tc>
      </w:tr>
      <w:tr w:rsidR="001522A8" w:rsidRPr="00C16064" w14:paraId="39BADB05" w14:textId="77777777" w:rsidTr="001522A8">
        <w:trPr>
          <w:gridAfter w:val="1"/>
          <w:wAfter w:w="113" w:type="dxa"/>
          <w:trHeight w:val="20"/>
          <w:jc w:val="center"/>
        </w:trPr>
        <w:tc>
          <w:tcPr>
            <w:tcW w:w="1095" w:type="dxa"/>
            <w:gridSpan w:val="2"/>
            <w:shd w:val="clear" w:color="auto" w:fill="auto"/>
            <w:noWrap/>
            <w:vAlign w:val="bottom"/>
            <w:hideMark/>
          </w:tcPr>
          <w:p w14:paraId="258496C7"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6A9920EA"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F909BEF"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5FB57291" w14:textId="77777777" w:rsidTr="001522A8">
        <w:trPr>
          <w:gridAfter w:val="1"/>
          <w:wAfter w:w="113" w:type="dxa"/>
          <w:trHeight w:val="20"/>
          <w:jc w:val="center"/>
        </w:trPr>
        <w:tc>
          <w:tcPr>
            <w:tcW w:w="1095" w:type="dxa"/>
            <w:gridSpan w:val="2"/>
            <w:shd w:val="clear" w:color="auto" w:fill="auto"/>
            <w:noWrap/>
            <w:vAlign w:val="bottom"/>
            <w:hideMark/>
          </w:tcPr>
          <w:p w14:paraId="5071155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1D4BE812" w14:textId="77777777" w:rsidR="001522A8" w:rsidRPr="00C16064" w:rsidRDefault="001522A8" w:rsidP="001522A8">
            <w:pPr>
              <w:outlineLvl w:val="0"/>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0412C8FE"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74F81506" w14:textId="77777777" w:rsidTr="001522A8">
        <w:trPr>
          <w:gridAfter w:val="1"/>
          <w:wAfter w:w="113" w:type="dxa"/>
          <w:trHeight w:val="20"/>
          <w:jc w:val="center"/>
        </w:trPr>
        <w:tc>
          <w:tcPr>
            <w:tcW w:w="1095" w:type="dxa"/>
            <w:gridSpan w:val="2"/>
            <w:shd w:val="clear" w:color="auto" w:fill="auto"/>
            <w:noWrap/>
            <w:vAlign w:val="bottom"/>
            <w:hideMark/>
          </w:tcPr>
          <w:p w14:paraId="4EF90AA7"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431A8AAD"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C46D8CD"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5B521F3" w14:textId="77777777" w:rsidTr="001522A8">
        <w:trPr>
          <w:gridAfter w:val="1"/>
          <w:wAfter w:w="113" w:type="dxa"/>
          <w:trHeight w:val="20"/>
          <w:jc w:val="center"/>
        </w:trPr>
        <w:tc>
          <w:tcPr>
            <w:tcW w:w="1095" w:type="dxa"/>
            <w:gridSpan w:val="2"/>
            <w:shd w:val="clear" w:color="auto" w:fill="auto"/>
            <w:noWrap/>
            <w:vAlign w:val="bottom"/>
            <w:hideMark/>
          </w:tcPr>
          <w:p w14:paraId="6C4B7E63"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273C9BDF" w14:textId="77777777" w:rsidR="001522A8" w:rsidRPr="00C16064" w:rsidRDefault="001522A8" w:rsidP="001522A8">
            <w:pPr>
              <w:jc w:val="both"/>
              <w:outlineLvl w:val="0"/>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B346FE2" w14:textId="77777777" w:rsidR="001522A8" w:rsidRPr="00C16064" w:rsidRDefault="001522A8" w:rsidP="001522A8">
            <w:pPr>
              <w:jc w:val="center"/>
              <w:outlineLvl w:val="0"/>
              <w:rPr>
                <w:sz w:val="20"/>
                <w:szCs w:val="20"/>
              </w:rPr>
            </w:pPr>
            <w:r w:rsidRPr="00C16064">
              <w:rPr>
                <w:sz w:val="20"/>
                <w:szCs w:val="20"/>
              </w:rPr>
              <w:t> </w:t>
            </w:r>
          </w:p>
        </w:tc>
      </w:tr>
      <w:tr w:rsidR="001522A8" w:rsidRPr="00C16064" w14:paraId="020B7ABD" w14:textId="77777777" w:rsidTr="001522A8">
        <w:trPr>
          <w:gridAfter w:val="1"/>
          <w:wAfter w:w="113" w:type="dxa"/>
          <w:trHeight w:val="20"/>
          <w:jc w:val="center"/>
        </w:trPr>
        <w:tc>
          <w:tcPr>
            <w:tcW w:w="1095" w:type="dxa"/>
            <w:gridSpan w:val="2"/>
            <w:shd w:val="clear" w:color="auto" w:fill="auto"/>
            <w:noWrap/>
            <w:vAlign w:val="bottom"/>
            <w:hideMark/>
          </w:tcPr>
          <w:p w14:paraId="10E409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74E0D8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869E88F"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DC50A38" w14:textId="77777777" w:rsidTr="001522A8">
        <w:trPr>
          <w:gridAfter w:val="1"/>
          <w:wAfter w:w="113" w:type="dxa"/>
          <w:trHeight w:val="20"/>
          <w:jc w:val="center"/>
        </w:trPr>
        <w:tc>
          <w:tcPr>
            <w:tcW w:w="1095" w:type="dxa"/>
            <w:gridSpan w:val="2"/>
            <w:shd w:val="clear" w:color="auto" w:fill="auto"/>
            <w:noWrap/>
            <w:vAlign w:val="bottom"/>
            <w:hideMark/>
          </w:tcPr>
          <w:p w14:paraId="0D704E6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287C5934"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4576E892"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086A18E" w14:textId="77777777" w:rsidTr="001522A8">
        <w:trPr>
          <w:gridAfter w:val="1"/>
          <w:wAfter w:w="113" w:type="dxa"/>
          <w:trHeight w:val="20"/>
          <w:jc w:val="center"/>
        </w:trPr>
        <w:tc>
          <w:tcPr>
            <w:tcW w:w="1095" w:type="dxa"/>
            <w:gridSpan w:val="2"/>
            <w:shd w:val="clear" w:color="auto" w:fill="auto"/>
            <w:noWrap/>
            <w:vAlign w:val="bottom"/>
            <w:hideMark/>
          </w:tcPr>
          <w:p w14:paraId="0B25F6B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A7775D2" w14:textId="77777777" w:rsidR="001522A8" w:rsidRPr="00C16064" w:rsidRDefault="001522A8" w:rsidP="001522A8">
            <w:pPr>
              <w:jc w:val="both"/>
              <w:outlineLvl w:val="2"/>
              <w:rPr>
                <w:sz w:val="20"/>
                <w:szCs w:val="20"/>
              </w:rPr>
            </w:pPr>
            <w:r w:rsidRPr="00C16064">
              <w:rPr>
                <w:sz w:val="20"/>
                <w:szCs w:val="20"/>
              </w:rPr>
              <w:t xml:space="preserve">1. </w:t>
            </w:r>
            <w:r>
              <w:rPr>
                <w:sz w:val="20"/>
                <w:szCs w:val="20"/>
              </w:rPr>
              <w:t xml:space="preserve">ул. </w:t>
            </w:r>
            <w:r w:rsidRPr="00C16064">
              <w:rPr>
                <w:sz w:val="20"/>
                <w:szCs w:val="20"/>
              </w:rPr>
              <w:t>Красина 83</w:t>
            </w:r>
          </w:p>
        </w:tc>
        <w:tc>
          <w:tcPr>
            <w:tcW w:w="2268" w:type="dxa"/>
            <w:gridSpan w:val="2"/>
            <w:shd w:val="clear" w:color="auto" w:fill="auto"/>
            <w:vAlign w:val="center"/>
            <w:hideMark/>
          </w:tcPr>
          <w:p w14:paraId="63EFC5D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5E03067" w14:textId="77777777" w:rsidTr="001522A8">
        <w:trPr>
          <w:gridAfter w:val="1"/>
          <w:wAfter w:w="113" w:type="dxa"/>
          <w:trHeight w:val="20"/>
          <w:jc w:val="center"/>
        </w:trPr>
        <w:tc>
          <w:tcPr>
            <w:tcW w:w="1095" w:type="dxa"/>
            <w:gridSpan w:val="2"/>
            <w:shd w:val="clear" w:color="auto" w:fill="auto"/>
            <w:noWrap/>
            <w:vAlign w:val="bottom"/>
            <w:hideMark/>
          </w:tcPr>
          <w:p w14:paraId="47F0782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F3DAF5B" w14:textId="77777777" w:rsidR="001522A8" w:rsidRPr="00C16064" w:rsidRDefault="001522A8" w:rsidP="001522A8">
            <w:pPr>
              <w:jc w:val="both"/>
              <w:outlineLvl w:val="2"/>
              <w:rPr>
                <w:sz w:val="20"/>
                <w:szCs w:val="20"/>
              </w:rPr>
            </w:pPr>
            <w:r w:rsidRPr="00C16064">
              <w:rPr>
                <w:sz w:val="20"/>
                <w:szCs w:val="20"/>
              </w:rPr>
              <w:t xml:space="preserve">2. </w:t>
            </w:r>
            <w:r>
              <w:rPr>
                <w:sz w:val="20"/>
                <w:szCs w:val="20"/>
              </w:rPr>
              <w:t xml:space="preserve">ул. </w:t>
            </w:r>
            <w:r w:rsidRPr="00C16064">
              <w:rPr>
                <w:sz w:val="20"/>
                <w:szCs w:val="20"/>
              </w:rPr>
              <w:t>Красина 85</w:t>
            </w:r>
          </w:p>
        </w:tc>
        <w:tc>
          <w:tcPr>
            <w:tcW w:w="2268" w:type="dxa"/>
            <w:gridSpan w:val="2"/>
            <w:shd w:val="clear" w:color="auto" w:fill="auto"/>
            <w:vAlign w:val="center"/>
            <w:hideMark/>
          </w:tcPr>
          <w:p w14:paraId="2C7D16CB"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248577B3" w14:textId="77777777" w:rsidTr="001522A8">
        <w:trPr>
          <w:gridAfter w:val="1"/>
          <w:wAfter w:w="113" w:type="dxa"/>
          <w:trHeight w:val="20"/>
          <w:jc w:val="center"/>
        </w:trPr>
        <w:tc>
          <w:tcPr>
            <w:tcW w:w="1095" w:type="dxa"/>
            <w:gridSpan w:val="2"/>
            <w:shd w:val="clear" w:color="auto" w:fill="auto"/>
            <w:noWrap/>
            <w:vAlign w:val="bottom"/>
            <w:hideMark/>
          </w:tcPr>
          <w:p w14:paraId="14ADC44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94F77A3" w14:textId="77777777" w:rsidR="001522A8" w:rsidRPr="00C16064" w:rsidRDefault="001522A8" w:rsidP="001522A8">
            <w:pPr>
              <w:jc w:val="both"/>
              <w:outlineLvl w:val="2"/>
              <w:rPr>
                <w:sz w:val="20"/>
                <w:szCs w:val="20"/>
              </w:rPr>
            </w:pPr>
            <w:r w:rsidRPr="00C16064">
              <w:rPr>
                <w:sz w:val="20"/>
                <w:szCs w:val="20"/>
              </w:rPr>
              <w:t xml:space="preserve">3. </w:t>
            </w:r>
            <w:r>
              <w:rPr>
                <w:sz w:val="20"/>
                <w:szCs w:val="20"/>
              </w:rPr>
              <w:t xml:space="preserve">ул. </w:t>
            </w:r>
            <w:r w:rsidRPr="00C16064">
              <w:rPr>
                <w:sz w:val="20"/>
                <w:szCs w:val="20"/>
              </w:rPr>
              <w:t>Чкалова 141</w:t>
            </w:r>
          </w:p>
        </w:tc>
        <w:tc>
          <w:tcPr>
            <w:tcW w:w="2268" w:type="dxa"/>
            <w:gridSpan w:val="2"/>
            <w:shd w:val="clear" w:color="auto" w:fill="auto"/>
            <w:vAlign w:val="center"/>
            <w:hideMark/>
          </w:tcPr>
          <w:p w14:paraId="28AD89A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755C0983" w14:textId="77777777" w:rsidTr="001522A8">
        <w:trPr>
          <w:gridAfter w:val="1"/>
          <w:wAfter w:w="113" w:type="dxa"/>
          <w:trHeight w:val="20"/>
          <w:jc w:val="center"/>
        </w:trPr>
        <w:tc>
          <w:tcPr>
            <w:tcW w:w="1095" w:type="dxa"/>
            <w:gridSpan w:val="2"/>
            <w:shd w:val="clear" w:color="auto" w:fill="auto"/>
            <w:noWrap/>
            <w:vAlign w:val="bottom"/>
            <w:hideMark/>
          </w:tcPr>
          <w:p w14:paraId="2F4DC6D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5D15A5A"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B84166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16DA54F" w14:textId="77777777" w:rsidTr="001522A8">
        <w:trPr>
          <w:gridAfter w:val="1"/>
          <w:wAfter w:w="113" w:type="dxa"/>
          <w:trHeight w:val="20"/>
          <w:jc w:val="center"/>
        </w:trPr>
        <w:tc>
          <w:tcPr>
            <w:tcW w:w="1095" w:type="dxa"/>
            <w:gridSpan w:val="2"/>
            <w:shd w:val="clear" w:color="auto" w:fill="auto"/>
            <w:noWrap/>
            <w:vAlign w:val="bottom"/>
            <w:hideMark/>
          </w:tcPr>
          <w:p w14:paraId="66E5EB3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D7D63F1"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E6FC88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B976C08" w14:textId="77777777" w:rsidTr="001522A8">
        <w:trPr>
          <w:gridAfter w:val="1"/>
          <w:wAfter w:w="113" w:type="dxa"/>
          <w:trHeight w:val="20"/>
          <w:jc w:val="center"/>
        </w:trPr>
        <w:tc>
          <w:tcPr>
            <w:tcW w:w="1095" w:type="dxa"/>
            <w:gridSpan w:val="2"/>
            <w:shd w:val="clear" w:color="auto" w:fill="auto"/>
            <w:noWrap/>
            <w:vAlign w:val="bottom"/>
            <w:hideMark/>
          </w:tcPr>
          <w:p w14:paraId="766BAA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1B7FAD08"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C1DBAE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5A5CD63C" w14:textId="77777777" w:rsidTr="001522A8">
        <w:trPr>
          <w:gridAfter w:val="1"/>
          <w:wAfter w:w="113" w:type="dxa"/>
          <w:trHeight w:val="20"/>
          <w:jc w:val="center"/>
        </w:trPr>
        <w:tc>
          <w:tcPr>
            <w:tcW w:w="1095" w:type="dxa"/>
            <w:gridSpan w:val="2"/>
            <w:shd w:val="clear" w:color="auto" w:fill="auto"/>
            <w:vAlign w:val="center"/>
            <w:hideMark/>
          </w:tcPr>
          <w:p w14:paraId="2B185962" w14:textId="77777777" w:rsidR="001522A8" w:rsidRPr="00C16064" w:rsidRDefault="001522A8" w:rsidP="001522A8">
            <w:pPr>
              <w:jc w:val="center"/>
              <w:outlineLvl w:val="2"/>
              <w:rPr>
                <w:bCs/>
                <w:sz w:val="20"/>
                <w:szCs w:val="20"/>
              </w:rPr>
            </w:pPr>
            <w:r w:rsidRPr="00C16064">
              <w:rPr>
                <w:bCs/>
                <w:sz w:val="20"/>
                <w:szCs w:val="20"/>
              </w:rPr>
              <w:t>2</w:t>
            </w:r>
          </w:p>
        </w:tc>
        <w:tc>
          <w:tcPr>
            <w:tcW w:w="6135" w:type="dxa"/>
            <w:gridSpan w:val="2"/>
            <w:shd w:val="clear" w:color="auto" w:fill="auto"/>
            <w:vAlign w:val="bottom"/>
            <w:hideMark/>
          </w:tcPr>
          <w:p w14:paraId="6029BC6C" w14:textId="77777777" w:rsidR="001522A8" w:rsidRPr="00C16064" w:rsidRDefault="001522A8" w:rsidP="001522A8">
            <w:pPr>
              <w:jc w:val="both"/>
              <w:outlineLvl w:val="2"/>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Советов 56 (Кв. № 86)</w:t>
            </w:r>
          </w:p>
        </w:tc>
        <w:tc>
          <w:tcPr>
            <w:tcW w:w="2268" w:type="dxa"/>
            <w:gridSpan w:val="2"/>
            <w:shd w:val="clear" w:color="auto" w:fill="auto"/>
            <w:vAlign w:val="center"/>
            <w:hideMark/>
          </w:tcPr>
          <w:p w14:paraId="3C2E6170" w14:textId="77777777" w:rsidR="001522A8" w:rsidRPr="00C16064" w:rsidRDefault="001522A8" w:rsidP="001522A8">
            <w:pPr>
              <w:jc w:val="center"/>
              <w:outlineLvl w:val="2"/>
              <w:rPr>
                <w:sz w:val="20"/>
                <w:szCs w:val="20"/>
              </w:rPr>
            </w:pPr>
          </w:p>
        </w:tc>
      </w:tr>
      <w:tr w:rsidR="001522A8" w:rsidRPr="00C16064" w14:paraId="6A8DCB28" w14:textId="77777777" w:rsidTr="001522A8">
        <w:trPr>
          <w:gridAfter w:val="1"/>
          <w:wAfter w:w="113" w:type="dxa"/>
          <w:trHeight w:val="20"/>
          <w:jc w:val="center"/>
        </w:trPr>
        <w:tc>
          <w:tcPr>
            <w:tcW w:w="1095" w:type="dxa"/>
            <w:gridSpan w:val="2"/>
            <w:shd w:val="clear" w:color="auto" w:fill="auto"/>
            <w:noWrap/>
            <w:vAlign w:val="bottom"/>
            <w:hideMark/>
          </w:tcPr>
          <w:p w14:paraId="36939FC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8646E6D" w14:textId="77777777" w:rsidR="001522A8" w:rsidRPr="00C16064" w:rsidRDefault="001522A8" w:rsidP="001522A8">
            <w:pPr>
              <w:jc w:val="both"/>
              <w:outlineLvl w:val="2"/>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1FED381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0FCF165" w14:textId="77777777" w:rsidTr="001522A8">
        <w:trPr>
          <w:gridAfter w:val="1"/>
          <w:wAfter w:w="113" w:type="dxa"/>
          <w:trHeight w:val="20"/>
          <w:jc w:val="center"/>
        </w:trPr>
        <w:tc>
          <w:tcPr>
            <w:tcW w:w="1095" w:type="dxa"/>
            <w:gridSpan w:val="2"/>
            <w:shd w:val="clear" w:color="auto" w:fill="auto"/>
            <w:noWrap/>
            <w:vAlign w:val="bottom"/>
            <w:hideMark/>
          </w:tcPr>
          <w:p w14:paraId="5CB7A09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B987948"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73716A03"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70A4EF2" w14:textId="77777777" w:rsidTr="001522A8">
        <w:trPr>
          <w:gridAfter w:val="1"/>
          <w:wAfter w:w="113" w:type="dxa"/>
          <w:trHeight w:val="20"/>
          <w:jc w:val="center"/>
        </w:trPr>
        <w:tc>
          <w:tcPr>
            <w:tcW w:w="1095" w:type="dxa"/>
            <w:gridSpan w:val="2"/>
            <w:shd w:val="clear" w:color="auto" w:fill="auto"/>
            <w:noWrap/>
            <w:vAlign w:val="bottom"/>
            <w:hideMark/>
          </w:tcPr>
          <w:p w14:paraId="62C596B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5133E151" w14:textId="77777777" w:rsidR="001522A8" w:rsidRPr="00C16064" w:rsidRDefault="001522A8" w:rsidP="001522A8">
            <w:pPr>
              <w:jc w:val="both"/>
              <w:outlineLvl w:val="2"/>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E57BD69"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05C5B88" w14:textId="77777777" w:rsidTr="001522A8">
        <w:trPr>
          <w:gridAfter w:val="1"/>
          <w:wAfter w:w="113" w:type="dxa"/>
          <w:trHeight w:val="20"/>
          <w:jc w:val="center"/>
        </w:trPr>
        <w:tc>
          <w:tcPr>
            <w:tcW w:w="1095" w:type="dxa"/>
            <w:gridSpan w:val="2"/>
            <w:shd w:val="clear" w:color="auto" w:fill="auto"/>
            <w:noWrap/>
            <w:vAlign w:val="bottom"/>
            <w:hideMark/>
          </w:tcPr>
          <w:p w14:paraId="01835FAD" w14:textId="77777777" w:rsidR="001522A8" w:rsidRPr="00C16064" w:rsidRDefault="001522A8" w:rsidP="001522A8">
            <w:pPr>
              <w:jc w:val="center"/>
              <w:outlineLvl w:val="2"/>
              <w:rPr>
                <w:sz w:val="20"/>
                <w:szCs w:val="20"/>
              </w:rPr>
            </w:pPr>
            <w:r w:rsidRPr="00C16064">
              <w:rPr>
                <w:sz w:val="20"/>
                <w:szCs w:val="20"/>
              </w:rPr>
              <w:lastRenderedPageBreak/>
              <w:t> </w:t>
            </w:r>
          </w:p>
        </w:tc>
        <w:tc>
          <w:tcPr>
            <w:tcW w:w="6135" w:type="dxa"/>
            <w:gridSpan w:val="2"/>
            <w:shd w:val="clear" w:color="auto" w:fill="auto"/>
            <w:noWrap/>
            <w:vAlign w:val="bottom"/>
            <w:hideMark/>
          </w:tcPr>
          <w:p w14:paraId="27FA2772" w14:textId="77777777" w:rsidR="001522A8" w:rsidRPr="00C16064" w:rsidRDefault="001522A8" w:rsidP="001522A8">
            <w:pPr>
              <w:jc w:val="both"/>
              <w:outlineLvl w:val="2"/>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42C811B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7532EE2" w14:textId="77777777" w:rsidTr="001522A8">
        <w:trPr>
          <w:gridAfter w:val="1"/>
          <w:wAfter w:w="113" w:type="dxa"/>
          <w:trHeight w:val="20"/>
          <w:jc w:val="center"/>
        </w:trPr>
        <w:tc>
          <w:tcPr>
            <w:tcW w:w="1095" w:type="dxa"/>
            <w:gridSpan w:val="2"/>
            <w:shd w:val="clear" w:color="auto" w:fill="auto"/>
            <w:noWrap/>
            <w:vAlign w:val="bottom"/>
            <w:hideMark/>
          </w:tcPr>
          <w:p w14:paraId="42303B7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4F66DE09" w14:textId="77777777" w:rsidR="001522A8" w:rsidRPr="00C16064" w:rsidRDefault="001522A8" w:rsidP="001522A8">
            <w:pPr>
              <w:jc w:val="both"/>
              <w:outlineLvl w:val="2"/>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860DEE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7ECC7780" w14:textId="77777777" w:rsidTr="001522A8">
        <w:trPr>
          <w:gridAfter w:val="1"/>
          <w:wAfter w:w="113" w:type="dxa"/>
          <w:trHeight w:val="20"/>
          <w:jc w:val="center"/>
        </w:trPr>
        <w:tc>
          <w:tcPr>
            <w:tcW w:w="1095" w:type="dxa"/>
            <w:gridSpan w:val="2"/>
            <w:shd w:val="clear" w:color="auto" w:fill="auto"/>
            <w:noWrap/>
            <w:vAlign w:val="bottom"/>
            <w:hideMark/>
          </w:tcPr>
          <w:p w14:paraId="4D3A897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9B778E9" w14:textId="77777777" w:rsidR="001522A8" w:rsidRPr="00C16064" w:rsidRDefault="001522A8" w:rsidP="001522A8">
            <w:pPr>
              <w:jc w:val="both"/>
              <w:outlineLvl w:val="2"/>
              <w:rPr>
                <w:bCs/>
                <w:sz w:val="20"/>
                <w:szCs w:val="20"/>
              </w:rPr>
            </w:pPr>
            <w:r w:rsidRPr="00C16064">
              <w:rPr>
                <w:bCs/>
                <w:sz w:val="20"/>
                <w:szCs w:val="20"/>
              </w:rPr>
              <w:t>Население</w:t>
            </w:r>
          </w:p>
        </w:tc>
        <w:tc>
          <w:tcPr>
            <w:tcW w:w="2268" w:type="dxa"/>
            <w:gridSpan w:val="2"/>
            <w:shd w:val="clear" w:color="auto" w:fill="auto"/>
            <w:vAlign w:val="center"/>
            <w:hideMark/>
          </w:tcPr>
          <w:p w14:paraId="6EA659B5"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4C5DB25B" w14:textId="77777777" w:rsidTr="001522A8">
        <w:trPr>
          <w:gridAfter w:val="1"/>
          <w:wAfter w:w="113" w:type="dxa"/>
          <w:trHeight w:val="20"/>
          <w:jc w:val="center"/>
        </w:trPr>
        <w:tc>
          <w:tcPr>
            <w:tcW w:w="1095" w:type="dxa"/>
            <w:gridSpan w:val="2"/>
            <w:shd w:val="clear" w:color="auto" w:fill="auto"/>
            <w:noWrap/>
            <w:vAlign w:val="bottom"/>
            <w:hideMark/>
          </w:tcPr>
          <w:p w14:paraId="0511685C"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07DD3278" w14:textId="77777777" w:rsidR="001522A8" w:rsidRPr="00C16064" w:rsidRDefault="001522A8" w:rsidP="001522A8">
            <w:pPr>
              <w:jc w:val="both"/>
              <w:outlineLvl w:val="2"/>
              <w:rPr>
                <w:sz w:val="20"/>
                <w:szCs w:val="20"/>
              </w:rPr>
            </w:pPr>
            <w:r w:rsidRPr="00C16064">
              <w:rPr>
                <w:sz w:val="20"/>
                <w:szCs w:val="20"/>
              </w:rPr>
              <w:t>1. ул. Ленина 73</w:t>
            </w:r>
          </w:p>
        </w:tc>
        <w:tc>
          <w:tcPr>
            <w:tcW w:w="2268" w:type="dxa"/>
            <w:gridSpan w:val="2"/>
            <w:shd w:val="clear" w:color="auto" w:fill="auto"/>
            <w:vAlign w:val="center"/>
            <w:hideMark/>
          </w:tcPr>
          <w:p w14:paraId="4BE5DD0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F6FCB7" w14:textId="77777777" w:rsidTr="001522A8">
        <w:trPr>
          <w:gridAfter w:val="1"/>
          <w:wAfter w:w="113" w:type="dxa"/>
          <w:trHeight w:val="20"/>
          <w:jc w:val="center"/>
        </w:trPr>
        <w:tc>
          <w:tcPr>
            <w:tcW w:w="1095" w:type="dxa"/>
            <w:gridSpan w:val="2"/>
            <w:shd w:val="clear" w:color="auto" w:fill="auto"/>
            <w:noWrap/>
            <w:vAlign w:val="bottom"/>
            <w:hideMark/>
          </w:tcPr>
          <w:p w14:paraId="41903236"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noWrap/>
            <w:vAlign w:val="bottom"/>
            <w:hideMark/>
          </w:tcPr>
          <w:p w14:paraId="53E323B3" w14:textId="77777777" w:rsidR="001522A8" w:rsidRPr="00C16064" w:rsidRDefault="001522A8" w:rsidP="001522A8">
            <w:pPr>
              <w:jc w:val="both"/>
              <w:outlineLvl w:val="1"/>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BDD5AF3"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4606379B" w14:textId="77777777" w:rsidTr="001522A8">
        <w:trPr>
          <w:gridAfter w:val="1"/>
          <w:wAfter w:w="113" w:type="dxa"/>
          <w:trHeight w:val="20"/>
          <w:jc w:val="center"/>
        </w:trPr>
        <w:tc>
          <w:tcPr>
            <w:tcW w:w="1095" w:type="dxa"/>
            <w:gridSpan w:val="2"/>
            <w:shd w:val="clear" w:color="auto" w:fill="auto"/>
            <w:noWrap/>
            <w:vAlign w:val="bottom"/>
            <w:hideMark/>
          </w:tcPr>
          <w:p w14:paraId="6F49A33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770656CE" w14:textId="77777777" w:rsidR="001522A8" w:rsidRPr="00C16064" w:rsidRDefault="001522A8" w:rsidP="001522A8">
            <w:pPr>
              <w:jc w:val="both"/>
              <w:rPr>
                <w:sz w:val="20"/>
                <w:szCs w:val="20"/>
              </w:rPr>
            </w:pPr>
            <w:r w:rsidRPr="00C16064">
              <w:rPr>
                <w:sz w:val="20"/>
                <w:szCs w:val="20"/>
              </w:rPr>
              <w:t>1. МДОУ-детский сад № 1 МОЩР ст. Старощербиновская (ул. Советов, 37)</w:t>
            </w:r>
          </w:p>
        </w:tc>
        <w:tc>
          <w:tcPr>
            <w:tcW w:w="2268" w:type="dxa"/>
            <w:gridSpan w:val="2"/>
            <w:shd w:val="clear" w:color="auto" w:fill="auto"/>
            <w:vAlign w:val="bottom"/>
            <w:hideMark/>
          </w:tcPr>
          <w:p w14:paraId="493D0C1B" w14:textId="77777777" w:rsidR="001522A8" w:rsidRPr="00C16064" w:rsidRDefault="001522A8" w:rsidP="001522A8">
            <w:pPr>
              <w:jc w:val="center"/>
              <w:rPr>
                <w:sz w:val="20"/>
                <w:szCs w:val="20"/>
              </w:rPr>
            </w:pPr>
            <w:r w:rsidRPr="00C16064">
              <w:rPr>
                <w:sz w:val="20"/>
                <w:szCs w:val="20"/>
              </w:rPr>
              <w:t>да</w:t>
            </w:r>
          </w:p>
        </w:tc>
      </w:tr>
      <w:tr w:rsidR="001522A8" w:rsidRPr="00C16064" w14:paraId="6F6BD5B8" w14:textId="77777777" w:rsidTr="001522A8">
        <w:trPr>
          <w:gridAfter w:val="1"/>
          <w:wAfter w:w="113" w:type="dxa"/>
          <w:trHeight w:val="20"/>
          <w:jc w:val="center"/>
        </w:trPr>
        <w:tc>
          <w:tcPr>
            <w:tcW w:w="1095" w:type="dxa"/>
            <w:gridSpan w:val="2"/>
            <w:shd w:val="clear" w:color="auto" w:fill="auto"/>
            <w:noWrap/>
            <w:vAlign w:val="bottom"/>
            <w:hideMark/>
          </w:tcPr>
          <w:p w14:paraId="7790204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F3438DC" w14:textId="77777777" w:rsidR="001522A8" w:rsidRPr="00C16064" w:rsidRDefault="001522A8" w:rsidP="001522A8">
            <w:pPr>
              <w:jc w:val="both"/>
              <w:rPr>
                <w:sz w:val="20"/>
                <w:szCs w:val="20"/>
              </w:rPr>
            </w:pPr>
            <w:r w:rsidRPr="00C16064">
              <w:rPr>
                <w:sz w:val="20"/>
                <w:szCs w:val="20"/>
              </w:rPr>
              <w:t>Основное здание (ул. Советов, 37)</w:t>
            </w:r>
          </w:p>
        </w:tc>
        <w:tc>
          <w:tcPr>
            <w:tcW w:w="2268" w:type="dxa"/>
            <w:gridSpan w:val="2"/>
            <w:shd w:val="clear" w:color="auto" w:fill="auto"/>
            <w:vAlign w:val="bottom"/>
            <w:hideMark/>
          </w:tcPr>
          <w:p w14:paraId="417638BF" w14:textId="77777777" w:rsidR="001522A8" w:rsidRPr="00C16064" w:rsidRDefault="001522A8" w:rsidP="001522A8">
            <w:pPr>
              <w:jc w:val="center"/>
              <w:rPr>
                <w:sz w:val="20"/>
                <w:szCs w:val="20"/>
              </w:rPr>
            </w:pPr>
            <w:r w:rsidRPr="00C16064">
              <w:rPr>
                <w:sz w:val="20"/>
                <w:szCs w:val="20"/>
              </w:rPr>
              <w:t>да</w:t>
            </w:r>
          </w:p>
        </w:tc>
      </w:tr>
      <w:tr w:rsidR="001522A8" w:rsidRPr="00C16064" w14:paraId="1707C320" w14:textId="77777777" w:rsidTr="001522A8">
        <w:trPr>
          <w:gridAfter w:val="1"/>
          <w:wAfter w:w="113" w:type="dxa"/>
          <w:trHeight w:val="20"/>
          <w:jc w:val="center"/>
        </w:trPr>
        <w:tc>
          <w:tcPr>
            <w:tcW w:w="1095" w:type="dxa"/>
            <w:gridSpan w:val="2"/>
            <w:shd w:val="clear" w:color="auto" w:fill="auto"/>
            <w:noWrap/>
            <w:vAlign w:val="bottom"/>
            <w:hideMark/>
          </w:tcPr>
          <w:p w14:paraId="16F2E7F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7FBA7700" w14:textId="77777777" w:rsidR="001522A8" w:rsidRPr="00C16064" w:rsidRDefault="001522A8" w:rsidP="001522A8">
            <w:pPr>
              <w:jc w:val="both"/>
              <w:outlineLvl w:val="0"/>
              <w:rPr>
                <w:sz w:val="20"/>
                <w:szCs w:val="20"/>
              </w:rPr>
            </w:pPr>
            <w:r w:rsidRPr="00C16064">
              <w:rPr>
                <w:sz w:val="20"/>
                <w:szCs w:val="20"/>
              </w:rPr>
              <w:t>Прачечная (ул. Советов, 37)</w:t>
            </w:r>
          </w:p>
        </w:tc>
        <w:tc>
          <w:tcPr>
            <w:tcW w:w="2268" w:type="dxa"/>
            <w:gridSpan w:val="2"/>
            <w:shd w:val="clear" w:color="auto" w:fill="auto"/>
            <w:vAlign w:val="bottom"/>
            <w:hideMark/>
          </w:tcPr>
          <w:p w14:paraId="2F742DA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5BD54D1" w14:textId="77777777" w:rsidTr="001522A8">
        <w:trPr>
          <w:gridAfter w:val="1"/>
          <w:wAfter w:w="113" w:type="dxa"/>
          <w:trHeight w:val="20"/>
          <w:jc w:val="center"/>
        </w:trPr>
        <w:tc>
          <w:tcPr>
            <w:tcW w:w="1095" w:type="dxa"/>
            <w:gridSpan w:val="2"/>
            <w:shd w:val="clear" w:color="auto" w:fill="auto"/>
            <w:noWrap/>
            <w:vAlign w:val="bottom"/>
            <w:hideMark/>
          </w:tcPr>
          <w:p w14:paraId="1FD54E3C"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52722B2"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2268" w:type="dxa"/>
            <w:gridSpan w:val="2"/>
            <w:shd w:val="clear" w:color="auto" w:fill="auto"/>
            <w:vAlign w:val="bottom"/>
            <w:hideMark/>
          </w:tcPr>
          <w:p w14:paraId="596AEAC4"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16240A58" w14:textId="77777777" w:rsidTr="001522A8">
        <w:trPr>
          <w:gridAfter w:val="1"/>
          <w:wAfter w:w="113" w:type="dxa"/>
          <w:trHeight w:val="20"/>
          <w:jc w:val="center"/>
        </w:trPr>
        <w:tc>
          <w:tcPr>
            <w:tcW w:w="1095" w:type="dxa"/>
            <w:gridSpan w:val="2"/>
            <w:shd w:val="clear" w:color="auto" w:fill="auto"/>
            <w:noWrap/>
            <w:vAlign w:val="bottom"/>
            <w:hideMark/>
          </w:tcPr>
          <w:p w14:paraId="7B6BBA2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6ED2520C"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2268" w:type="dxa"/>
            <w:gridSpan w:val="2"/>
            <w:shd w:val="clear" w:color="auto" w:fill="auto"/>
            <w:vAlign w:val="bottom"/>
            <w:hideMark/>
          </w:tcPr>
          <w:p w14:paraId="15A2806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1B97341" w14:textId="77777777" w:rsidTr="001522A8">
        <w:trPr>
          <w:gridAfter w:val="1"/>
          <w:wAfter w:w="113" w:type="dxa"/>
          <w:trHeight w:val="20"/>
          <w:jc w:val="center"/>
        </w:trPr>
        <w:tc>
          <w:tcPr>
            <w:tcW w:w="1095" w:type="dxa"/>
            <w:gridSpan w:val="2"/>
            <w:shd w:val="clear" w:color="auto" w:fill="auto"/>
            <w:noWrap/>
            <w:vAlign w:val="bottom"/>
            <w:hideMark/>
          </w:tcPr>
          <w:p w14:paraId="7FAD842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3EB45A49"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2268" w:type="dxa"/>
            <w:gridSpan w:val="2"/>
            <w:shd w:val="clear" w:color="auto" w:fill="auto"/>
            <w:vAlign w:val="bottom"/>
            <w:hideMark/>
          </w:tcPr>
          <w:p w14:paraId="27F87551" w14:textId="77777777" w:rsidR="001522A8" w:rsidRPr="00C16064" w:rsidRDefault="001522A8" w:rsidP="001522A8">
            <w:pPr>
              <w:jc w:val="center"/>
              <w:rPr>
                <w:sz w:val="20"/>
                <w:szCs w:val="20"/>
              </w:rPr>
            </w:pPr>
            <w:r w:rsidRPr="00C16064">
              <w:rPr>
                <w:sz w:val="20"/>
                <w:szCs w:val="20"/>
              </w:rPr>
              <w:t>да</w:t>
            </w:r>
          </w:p>
        </w:tc>
      </w:tr>
      <w:tr w:rsidR="001522A8" w:rsidRPr="00C16064" w14:paraId="2A288D45" w14:textId="77777777" w:rsidTr="001522A8">
        <w:trPr>
          <w:gridAfter w:val="1"/>
          <w:wAfter w:w="113" w:type="dxa"/>
          <w:trHeight w:val="20"/>
          <w:jc w:val="center"/>
        </w:trPr>
        <w:tc>
          <w:tcPr>
            <w:tcW w:w="1095" w:type="dxa"/>
            <w:gridSpan w:val="2"/>
            <w:shd w:val="clear" w:color="auto" w:fill="auto"/>
            <w:noWrap/>
            <w:vAlign w:val="bottom"/>
            <w:hideMark/>
          </w:tcPr>
          <w:p w14:paraId="42873B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58FE1657"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2268" w:type="dxa"/>
            <w:gridSpan w:val="2"/>
            <w:shd w:val="clear" w:color="auto" w:fill="auto"/>
            <w:vAlign w:val="bottom"/>
            <w:hideMark/>
          </w:tcPr>
          <w:p w14:paraId="26ABDC20" w14:textId="77777777" w:rsidR="001522A8" w:rsidRPr="00C16064" w:rsidRDefault="001522A8" w:rsidP="001522A8">
            <w:pPr>
              <w:jc w:val="center"/>
              <w:rPr>
                <w:sz w:val="20"/>
                <w:szCs w:val="20"/>
              </w:rPr>
            </w:pPr>
            <w:r w:rsidRPr="00C16064">
              <w:rPr>
                <w:sz w:val="20"/>
                <w:szCs w:val="20"/>
              </w:rPr>
              <w:t>да</w:t>
            </w:r>
          </w:p>
        </w:tc>
      </w:tr>
      <w:tr w:rsidR="001522A8" w:rsidRPr="00C16064" w14:paraId="7D2DB50E" w14:textId="77777777" w:rsidTr="001522A8">
        <w:trPr>
          <w:gridAfter w:val="1"/>
          <w:wAfter w:w="113" w:type="dxa"/>
          <w:trHeight w:val="20"/>
          <w:jc w:val="center"/>
        </w:trPr>
        <w:tc>
          <w:tcPr>
            <w:tcW w:w="1095" w:type="dxa"/>
            <w:gridSpan w:val="2"/>
            <w:shd w:val="clear" w:color="auto" w:fill="auto"/>
            <w:noWrap/>
            <w:vAlign w:val="bottom"/>
            <w:hideMark/>
          </w:tcPr>
          <w:p w14:paraId="70C05B2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1E75746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2268" w:type="dxa"/>
            <w:gridSpan w:val="2"/>
            <w:shd w:val="clear" w:color="auto" w:fill="auto"/>
            <w:vAlign w:val="bottom"/>
            <w:hideMark/>
          </w:tcPr>
          <w:p w14:paraId="1B007FA6"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A041063" w14:textId="77777777" w:rsidTr="001522A8">
        <w:trPr>
          <w:gridAfter w:val="1"/>
          <w:wAfter w:w="113" w:type="dxa"/>
          <w:trHeight w:val="20"/>
          <w:jc w:val="center"/>
        </w:trPr>
        <w:tc>
          <w:tcPr>
            <w:tcW w:w="1095" w:type="dxa"/>
            <w:gridSpan w:val="2"/>
            <w:shd w:val="clear" w:color="auto" w:fill="auto"/>
            <w:noWrap/>
            <w:vAlign w:val="bottom"/>
            <w:hideMark/>
          </w:tcPr>
          <w:p w14:paraId="5D87CB4D"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noWrap/>
            <w:vAlign w:val="bottom"/>
            <w:hideMark/>
          </w:tcPr>
          <w:p w14:paraId="3D8F347F"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2268" w:type="dxa"/>
            <w:gridSpan w:val="2"/>
            <w:shd w:val="clear" w:color="auto" w:fill="auto"/>
            <w:vAlign w:val="bottom"/>
            <w:hideMark/>
          </w:tcPr>
          <w:p w14:paraId="39DDB8B7"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48479302" w14:textId="77777777" w:rsidTr="001522A8">
        <w:trPr>
          <w:gridAfter w:val="1"/>
          <w:wAfter w:w="113" w:type="dxa"/>
          <w:trHeight w:val="20"/>
          <w:jc w:val="center"/>
        </w:trPr>
        <w:tc>
          <w:tcPr>
            <w:tcW w:w="1095" w:type="dxa"/>
            <w:gridSpan w:val="2"/>
            <w:shd w:val="clear" w:color="auto" w:fill="auto"/>
            <w:noWrap/>
            <w:vAlign w:val="bottom"/>
            <w:hideMark/>
          </w:tcPr>
          <w:p w14:paraId="58F55984"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5777F598"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2268" w:type="dxa"/>
            <w:gridSpan w:val="2"/>
            <w:shd w:val="clear" w:color="auto" w:fill="auto"/>
            <w:vAlign w:val="bottom"/>
            <w:hideMark/>
          </w:tcPr>
          <w:p w14:paraId="30159D7D"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793CEF77" w14:textId="77777777" w:rsidTr="001522A8">
        <w:trPr>
          <w:gridAfter w:val="1"/>
          <w:wAfter w:w="113" w:type="dxa"/>
          <w:trHeight w:val="20"/>
          <w:jc w:val="center"/>
        </w:trPr>
        <w:tc>
          <w:tcPr>
            <w:tcW w:w="1095" w:type="dxa"/>
            <w:gridSpan w:val="2"/>
            <w:shd w:val="clear" w:color="auto" w:fill="auto"/>
            <w:noWrap/>
            <w:vAlign w:val="bottom"/>
            <w:hideMark/>
          </w:tcPr>
          <w:p w14:paraId="7CDFA251" w14:textId="77777777" w:rsidR="001522A8" w:rsidRPr="00C16064" w:rsidRDefault="001522A8" w:rsidP="001522A8">
            <w:pPr>
              <w:jc w:val="center"/>
              <w:outlineLvl w:val="0"/>
              <w:rPr>
                <w:sz w:val="20"/>
                <w:szCs w:val="20"/>
              </w:rPr>
            </w:pPr>
            <w:r w:rsidRPr="00C16064">
              <w:rPr>
                <w:sz w:val="20"/>
                <w:szCs w:val="20"/>
              </w:rPr>
              <w:t> </w:t>
            </w:r>
          </w:p>
        </w:tc>
        <w:tc>
          <w:tcPr>
            <w:tcW w:w="6135" w:type="dxa"/>
            <w:gridSpan w:val="2"/>
            <w:shd w:val="clear" w:color="auto" w:fill="auto"/>
            <w:vAlign w:val="bottom"/>
            <w:hideMark/>
          </w:tcPr>
          <w:p w14:paraId="2A630187"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2268" w:type="dxa"/>
            <w:gridSpan w:val="2"/>
            <w:shd w:val="clear" w:color="auto" w:fill="auto"/>
            <w:vAlign w:val="bottom"/>
            <w:hideMark/>
          </w:tcPr>
          <w:p w14:paraId="333E5483" w14:textId="77777777" w:rsidR="001522A8" w:rsidRPr="00C16064" w:rsidRDefault="001522A8" w:rsidP="001522A8">
            <w:pPr>
              <w:jc w:val="center"/>
              <w:outlineLvl w:val="0"/>
              <w:rPr>
                <w:sz w:val="20"/>
                <w:szCs w:val="20"/>
              </w:rPr>
            </w:pPr>
            <w:r w:rsidRPr="00C16064">
              <w:rPr>
                <w:sz w:val="20"/>
                <w:szCs w:val="20"/>
              </w:rPr>
              <w:t>да</w:t>
            </w:r>
          </w:p>
        </w:tc>
      </w:tr>
      <w:tr w:rsidR="001522A8" w:rsidRPr="00C16064" w14:paraId="051951CD" w14:textId="77777777" w:rsidTr="001522A8">
        <w:trPr>
          <w:gridAfter w:val="1"/>
          <w:wAfter w:w="113" w:type="dxa"/>
          <w:trHeight w:val="20"/>
          <w:jc w:val="center"/>
        </w:trPr>
        <w:tc>
          <w:tcPr>
            <w:tcW w:w="1095" w:type="dxa"/>
            <w:gridSpan w:val="2"/>
            <w:shd w:val="clear" w:color="auto" w:fill="auto"/>
            <w:noWrap/>
            <w:vAlign w:val="bottom"/>
            <w:hideMark/>
          </w:tcPr>
          <w:p w14:paraId="31BBAC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7C9359C" w14:textId="77777777" w:rsidR="001522A8" w:rsidRPr="00C16064" w:rsidRDefault="001522A8" w:rsidP="001522A8">
            <w:pPr>
              <w:jc w:val="both"/>
              <w:outlineLvl w:val="2"/>
              <w:rPr>
                <w:sz w:val="20"/>
                <w:szCs w:val="20"/>
              </w:rPr>
            </w:pPr>
            <w:r w:rsidRPr="00C16064">
              <w:rPr>
                <w:sz w:val="20"/>
                <w:szCs w:val="20"/>
              </w:rPr>
              <w:t xml:space="preserve">10. МБУ ХЭС МО ЩР помещения в административном здании по адресу: ул. Первомайская, 74 </w:t>
            </w:r>
          </w:p>
        </w:tc>
        <w:tc>
          <w:tcPr>
            <w:tcW w:w="2268" w:type="dxa"/>
            <w:gridSpan w:val="2"/>
            <w:shd w:val="clear" w:color="auto" w:fill="auto"/>
            <w:vAlign w:val="bottom"/>
            <w:hideMark/>
          </w:tcPr>
          <w:p w14:paraId="4D1A4D6E"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9F3C5D1" w14:textId="77777777" w:rsidTr="001522A8">
        <w:trPr>
          <w:gridAfter w:val="1"/>
          <w:wAfter w:w="113" w:type="dxa"/>
          <w:trHeight w:val="20"/>
          <w:jc w:val="center"/>
        </w:trPr>
        <w:tc>
          <w:tcPr>
            <w:tcW w:w="1095" w:type="dxa"/>
            <w:gridSpan w:val="2"/>
            <w:shd w:val="clear" w:color="auto" w:fill="auto"/>
            <w:noWrap/>
            <w:vAlign w:val="bottom"/>
            <w:hideMark/>
          </w:tcPr>
          <w:p w14:paraId="3763DA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0CD45076" w14:textId="77777777" w:rsidR="001522A8" w:rsidRPr="00C16064" w:rsidRDefault="001522A8" w:rsidP="001522A8">
            <w:pPr>
              <w:jc w:val="both"/>
              <w:outlineLvl w:val="2"/>
              <w:rPr>
                <w:sz w:val="20"/>
                <w:szCs w:val="20"/>
              </w:rPr>
            </w:pPr>
            <w:r w:rsidRPr="00C16064">
              <w:rPr>
                <w:sz w:val="20"/>
                <w:szCs w:val="20"/>
              </w:rPr>
              <w:t xml:space="preserve">11.МКУ МО ЩР «Центр комплексного социального обслуживания молодежи «Горизонт» ул. Первомайская, 74 </w:t>
            </w:r>
          </w:p>
        </w:tc>
        <w:tc>
          <w:tcPr>
            <w:tcW w:w="2268" w:type="dxa"/>
            <w:gridSpan w:val="2"/>
            <w:shd w:val="clear" w:color="auto" w:fill="auto"/>
            <w:vAlign w:val="center"/>
            <w:hideMark/>
          </w:tcPr>
          <w:p w14:paraId="481F75B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0C8070B" w14:textId="77777777" w:rsidTr="001522A8">
        <w:trPr>
          <w:gridAfter w:val="1"/>
          <w:wAfter w:w="113" w:type="dxa"/>
          <w:trHeight w:val="20"/>
          <w:jc w:val="center"/>
        </w:trPr>
        <w:tc>
          <w:tcPr>
            <w:tcW w:w="1095" w:type="dxa"/>
            <w:gridSpan w:val="2"/>
            <w:shd w:val="clear" w:color="auto" w:fill="auto"/>
            <w:noWrap/>
            <w:vAlign w:val="bottom"/>
            <w:hideMark/>
          </w:tcPr>
          <w:p w14:paraId="17F8E90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3115098" w14:textId="77777777" w:rsidR="001522A8" w:rsidRPr="00C16064" w:rsidRDefault="001522A8" w:rsidP="001522A8">
            <w:pPr>
              <w:jc w:val="both"/>
              <w:outlineLvl w:val="2"/>
              <w:rPr>
                <w:sz w:val="20"/>
                <w:szCs w:val="20"/>
              </w:rPr>
            </w:pPr>
            <w:r w:rsidRPr="00C16064">
              <w:rPr>
                <w:sz w:val="20"/>
                <w:szCs w:val="20"/>
              </w:rPr>
              <w:t xml:space="preserve">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 </w:t>
            </w:r>
          </w:p>
        </w:tc>
        <w:tc>
          <w:tcPr>
            <w:tcW w:w="2268" w:type="dxa"/>
            <w:gridSpan w:val="2"/>
            <w:shd w:val="clear" w:color="auto" w:fill="auto"/>
            <w:vAlign w:val="center"/>
            <w:hideMark/>
          </w:tcPr>
          <w:p w14:paraId="0A4DABE4"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8F4BB4C" w14:textId="77777777" w:rsidTr="001522A8">
        <w:trPr>
          <w:gridAfter w:val="1"/>
          <w:wAfter w:w="113" w:type="dxa"/>
          <w:trHeight w:val="20"/>
          <w:jc w:val="center"/>
        </w:trPr>
        <w:tc>
          <w:tcPr>
            <w:tcW w:w="1095" w:type="dxa"/>
            <w:gridSpan w:val="2"/>
            <w:shd w:val="clear" w:color="auto" w:fill="auto"/>
            <w:noWrap/>
            <w:vAlign w:val="bottom"/>
            <w:hideMark/>
          </w:tcPr>
          <w:p w14:paraId="74C31A31"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7BD0CAE6" w14:textId="77777777" w:rsidR="001522A8" w:rsidRPr="00C16064" w:rsidRDefault="001522A8" w:rsidP="001522A8">
            <w:pPr>
              <w:outlineLvl w:val="2"/>
              <w:rPr>
                <w:sz w:val="20"/>
                <w:szCs w:val="20"/>
              </w:rPr>
            </w:pPr>
            <w:r w:rsidRPr="00C16064">
              <w:rPr>
                <w:sz w:val="20"/>
                <w:szCs w:val="20"/>
              </w:rPr>
              <w:t>13. ППК «Роскадастр» (ул. Советов, 64)</w:t>
            </w:r>
          </w:p>
        </w:tc>
        <w:tc>
          <w:tcPr>
            <w:tcW w:w="2268" w:type="dxa"/>
            <w:gridSpan w:val="2"/>
            <w:shd w:val="clear" w:color="auto" w:fill="auto"/>
            <w:vAlign w:val="bottom"/>
            <w:hideMark/>
          </w:tcPr>
          <w:p w14:paraId="1404D890"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39DF8E58" w14:textId="77777777" w:rsidTr="001522A8">
        <w:trPr>
          <w:gridAfter w:val="1"/>
          <w:wAfter w:w="113" w:type="dxa"/>
          <w:trHeight w:val="20"/>
          <w:jc w:val="center"/>
        </w:trPr>
        <w:tc>
          <w:tcPr>
            <w:tcW w:w="1095" w:type="dxa"/>
            <w:gridSpan w:val="2"/>
            <w:shd w:val="clear" w:color="auto" w:fill="auto"/>
            <w:noWrap/>
            <w:vAlign w:val="bottom"/>
            <w:hideMark/>
          </w:tcPr>
          <w:p w14:paraId="7FC201D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50CC730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2268" w:type="dxa"/>
            <w:gridSpan w:val="2"/>
            <w:shd w:val="clear" w:color="auto" w:fill="auto"/>
            <w:vAlign w:val="bottom"/>
            <w:hideMark/>
          </w:tcPr>
          <w:p w14:paraId="4E65FE74"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57A43980" w14:textId="77777777" w:rsidTr="001522A8">
        <w:trPr>
          <w:gridAfter w:val="1"/>
          <w:wAfter w:w="113" w:type="dxa"/>
          <w:trHeight w:val="20"/>
          <w:jc w:val="center"/>
        </w:trPr>
        <w:tc>
          <w:tcPr>
            <w:tcW w:w="1095" w:type="dxa"/>
            <w:gridSpan w:val="2"/>
            <w:shd w:val="clear" w:color="auto" w:fill="auto"/>
            <w:noWrap/>
            <w:vAlign w:val="bottom"/>
            <w:hideMark/>
          </w:tcPr>
          <w:p w14:paraId="50649684"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noWrap/>
            <w:vAlign w:val="bottom"/>
            <w:hideMark/>
          </w:tcPr>
          <w:p w14:paraId="3DEF29E8"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B278EF6"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326A67EC" w14:textId="77777777" w:rsidTr="001522A8">
        <w:trPr>
          <w:gridAfter w:val="1"/>
          <w:wAfter w:w="113" w:type="dxa"/>
          <w:trHeight w:val="20"/>
          <w:jc w:val="center"/>
        </w:trPr>
        <w:tc>
          <w:tcPr>
            <w:tcW w:w="1095" w:type="dxa"/>
            <w:gridSpan w:val="2"/>
            <w:shd w:val="clear" w:color="auto" w:fill="auto"/>
            <w:noWrap/>
            <w:vAlign w:val="bottom"/>
            <w:hideMark/>
          </w:tcPr>
          <w:p w14:paraId="523EBDF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4C09833E"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2268" w:type="dxa"/>
            <w:gridSpan w:val="2"/>
            <w:shd w:val="clear" w:color="auto" w:fill="auto"/>
            <w:vAlign w:val="bottom"/>
            <w:hideMark/>
          </w:tcPr>
          <w:p w14:paraId="23FCC04F"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880F5ED" w14:textId="77777777" w:rsidTr="001522A8">
        <w:trPr>
          <w:gridAfter w:val="1"/>
          <w:wAfter w:w="113" w:type="dxa"/>
          <w:trHeight w:val="20"/>
          <w:jc w:val="center"/>
        </w:trPr>
        <w:tc>
          <w:tcPr>
            <w:tcW w:w="1095" w:type="dxa"/>
            <w:gridSpan w:val="2"/>
            <w:shd w:val="clear" w:color="auto" w:fill="auto"/>
            <w:noWrap/>
            <w:vAlign w:val="bottom"/>
            <w:hideMark/>
          </w:tcPr>
          <w:p w14:paraId="37219EA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FD139CD" w14:textId="77777777" w:rsidR="001522A8" w:rsidRPr="00C16064" w:rsidRDefault="001522A8" w:rsidP="001522A8">
            <w:pPr>
              <w:jc w:val="both"/>
              <w:outlineLvl w:val="2"/>
              <w:rPr>
                <w:sz w:val="20"/>
                <w:szCs w:val="20"/>
              </w:rPr>
            </w:pPr>
            <w:r w:rsidRPr="00C16064">
              <w:rPr>
                <w:sz w:val="20"/>
                <w:szCs w:val="20"/>
              </w:rPr>
              <w:t>Административное здание (ул. Первомайская, 68)</w:t>
            </w:r>
          </w:p>
        </w:tc>
        <w:tc>
          <w:tcPr>
            <w:tcW w:w="2268" w:type="dxa"/>
            <w:gridSpan w:val="2"/>
            <w:shd w:val="clear" w:color="auto" w:fill="auto"/>
            <w:vAlign w:val="center"/>
            <w:hideMark/>
          </w:tcPr>
          <w:p w14:paraId="38A336F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62EC076" w14:textId="77777777" w:rsidTr="001522A8">
        <w:trPr>
          <w:gridAfter w:val="1"/>
          <w:wAfter w:w="113" w:type="dxa"/>
          <w:trHeight w:val="20"/>
          <w:jc w:val="center"/>
        </w:trPr>
        <w:tc>
          <w:tcPr>
            <w:tcW w:w="1095" w:type="dxa"/>
            <w:gridSpan w:val="2"/>
            <w:shd w:val="clear" w:color="auto" w:fill="auto"/>
            <w:noWrap/>
            <w:vAlign w:val="bottom"/>
            <w:hideMark/>
          </w:tcPr>
          <w:p w14:paraId="36676E86"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907D3F6" w14:textId="77777777" w:rsidR="001522A8" w:rsidRPr="00C16064" w:rsidRDefault="001522A8" w:rsidP="001522A8">
            <w:pPr>
              <w:jc w:val="both"/>
              <w:outlineLvl w:val="2"/>
              <w:rPr>
                <w:sz w:val="20"/>
                <w:szCs w:val="20"/>
              </w:rPr>
            </w:pPr>
            <w:r w:rsidRPr="00C16064">
              <w:rPr>
                <w:sz w:val="20"/>
                <w:szCs w:val="20"/>
              </w:rPr>
              <w:t>Гараж (ул. Первомайская, 68)</w:t>
            </w:r>
          </w:p>
        </w:tc>
        <w:tc>
          <w:tcPr>
            <w:tcW w:w="2268" w:type="dxa"/>
            <w:gridSpan w:val="2"/>
            <w:shd w:val="clear" w:color="auto" w:fill="auto"/>
            <w:vAlign w:val="center"/>
            <w:hideMark/>
          </w:tcPr>
          <w:p w14:paraId="7C5B5091"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1B73872D" w14:textId="77777777" w:rsidTr="001522A8">
        <w:trPr>
          <w:gridAfter w:val="1"/>
          <w:wAfter w:w="113" w:type="dxa"/>
          <w:trHeight w:val="20"/>
          <w:jc w:val="center"/>
        </w:trPr>
        <w:tc>
          <w:tcPr>
            <w:tcW w:w="1095" w:type="dxa"/>
            <w:gridSpan w:val="2"/>
            <w:shd w:val="clear" w:color="auto" w:fill="auto"/>
            <w:noWrap/>
            <w:vAlign w:val="bottom"/>
            <w:hideMark/>
          </w:tcPr>
          <w:p w14:paraId="5A9A5D6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6EFD75BB" w14:textId="77777777" w:rsidR="001522A8" w:rsidRPr="00C16064" w:rsidRDefault="001522A8" w:rsidP="001522A8">
            <w:pPr>
              <w:jc w:val="both"/>
              <w:outlineLvl w:val="2"/>
              <w:rPr>
                <w:sz w:val="20"/>
                <w:szCs w:val="20"/>
              </w:rPr>
            </w:pPr>
            <w:r w:rsidRPr="00C16064">
              <w:rPr>
                <w:sz w:val="20"/>
                <w:szCs w:val="20"/>
              </w:rPr>
              <w:t>Склад (ул. Первомайская, 68)</w:t>
            </w:r>
          </w:p>
        </w:tc>
        <w:tc>
          <w:tcPr>
            <w:tcW w:w="2268" w:type="dxa"/>
            <w:gridSpan w:val="2"/>
            <w:shd w:val="clear" w:color="auto" w:fill="auto"/>
            <w:vAlign w:val="center"/>
            <w:hideMark/>
          </w:tcPr>
          <w:p w14:paraId="0C9A6D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00F4566" w14:textId="77777777" w:rsidTr="001522A8">
        <w:trPr>
          <w:gridAfter w:val="1"/>
          <w:wAfter w:w="113" w:type="dxa"/>
          <w:trHeight w:val="20"/>
          <w:jc w:val="center"/>
        </w:trPr>
        <w:tc>
          <w:tcPr>
            <w:tcW w:w="1095" w:type="dxa"/>
            <w:gridSpan w:val="2"/>
            <w:shd w:val="clear" w:color="auto" w:fill="auto"/>
            <w:noWrap/>
            <w:vAlign w:val="bottom"/>
            <w:hideMark/>
          </w:tcPr>
          <w:p w14:paraId="3A158F2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6822BCA3"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2268" w:type="dxa"/>
            <w:gridSpan w:val="2"/>
            <w:shd w:val="clear" w:color="auto" w:fill="auto"/>
            <w:vAlign w:val="bottom"/>
            <w:hideMark/>
          </w:tcPr>
          <w:p w14:paraId="17ABACC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9B905E0" w14:textId="77777777" w:rsidTr="001522A8">
        <w:trPr>
          <w:gridAfter w:val="1"/>
          <w:wAfter w:w="113" w:type="dxa"/>
          <w:trHeight w:val="20"/>
          <w:jc w:val="center"/>
        </w:trPr>
        <w:tc>
          <w:tcPr>
            <w:tcW w:w="1095" w:type="dxa"/>
            <w:gridSpan w:val="2"/>
            <w:shd w:val="clear" w:color="auto" w:fill="auto"/>
            <w:noWrap/>
            <w:vAlign w:val="bottom"/>
            <w:hideMark/>
          </w:tcPr>
          <w:p w14:paraId="54E6395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F33806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2268" w:type="dxa"/>
            <w:gridSpan w:val="2"/>
            <w:shd w:val="clear" w:color="auto" w:fill="auto"/>
            <w:vAlign w:val="bottom"/>
            <w:hideMark/>
          </w:tcPr>
          <w:p w14:paraId="15D28EB2"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61CE6993" w14:textId="77777777" w:rsidTr="001522A8">
        <w:trPr>
          <w:gridAfter w:val="1"/>
          <w:wAfter w:w="113" w:type="dxa"/>
          <w:trHeight w:val="20"/>
          <w:jc w:val="center"/>
        </w:trPr>
        <w:tc>
          <w:tcPr>
            <w:tcW w:w="1095" w:type="dxa"/>
            <w:gridSpan w:val="2"/>
            <w:shd w:val="clear" w:color="auto" w:fill="auto"/>
            <w:noWrap/>
            <w:vAlign w:val="bottom"/>
            <w:hideMark/>
          </w:tcPr>
          <w:p w14:paraId="5A233997"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465402F"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2268" w:type="dxa"/>
            <w:gridSpan w:val="2"/>
            <w:shd w:val="clear" w:color="auto" w:fill="auto"/>
            <w:vAlign w:val="bottom"/>
            <w:hideMark/>
          </w:tcPr>
          <w:p w14:paraId="0B5BF4E3" w14:textId="77777777" w:rsidR="001522A8" w:rsidRPr="00C16064" w:rsidRDefault="001522A8" w:rsidP="001522A8">
            <w:pPr>
              <w:jc w:val="center"/>
              <w:outlineLvl w:val="2"/>
              <w:rPr>
                <w:sz w:val="20"/>
                <w:szCs w:val="20"/>
              </w:rPr>
            </w:pPr>
            <w:r w:rsidRPr="00C16064">
              <w:rPr>
                <w:sz w:val="20"/>
                <w:szCs w:val="20"/>
              </w:rPr>
              <w:t>нет</w:t>
            </w:r>
          </w:p>
        </w:tc>
      </w:tr>
      <w:tr w:rsidR="001522A8" w:rsidRPr="00C16064" w14:paraId="45C4729C" w14:textId="77777777" w:rsidTr="001522A8">
        <w:trPr>
          <w:gridAfter w:val="1"/>
          <w:wAfter w:w="113" w:type="dxa"/>
          <w:trHeight w:val="20"/>
          <w:jc w:val="center"/>
        </w:trPr>
        <w:tc>
          <w:tcPr>
            <w:tcW w:w="1095" w:type="dxa"/>
            <w:gridSpan w:val="2"/>
            <w:shd w:val="clear" w:color="auto" w:fill="auto"/>
            <w:noWrap/>
            <w:vAlign w:val="bottom"/>
            <w:hideMark/>
          </w:tcPr>
          <w:p w14:paraId="46B526AF"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2E99F233"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2268" w:type="dxa"/>
            <w:gridSpan w:val="2"/>
            <w:shd w:val="clear" w:color="auto" w:fill="auto"/>
            <w:vAlign w:val="bottom"/>
            <w:hideMark/>
          </w:tcPr>
          <w:p w14:paraId="62ED543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63A4E33" w14:textId="77777777" w:rsidTr="001522A8">
        <w:trPr>
          <w:gridAfter w:val="1"/>
          <w:wAfter w:w="113" w:type="dxa"/>
          <w:trHeight w:val="20"/>
          <w:jc w:val="center"/>
        </w:trPr>
        <w:tc>
          <w:tcPr>
            <w:tcW w:w="1095" w:type="dxa"/>
            <w:gridSpan w:val="2"/>
            <w:shd w:val="clear" w:color="auto" w:fill="auto"/>
            <w:noWrap/>
            <w:vAlign w:val="bottom"/>
            <w:hideMark/>
          </w:tcPr>
          <w:p w14:paraId="1C6DA018"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34A36EE5"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2268" w:type="dxa"/>
            <w:gridSpan w:val="2"/>
            <w:shd w:val="clear" w:color="auto" w:fill="auto"/>
            <w:vAlign w:val="bottom"/>
            <w:hideMark/>
          </w:tcPr>
          <w:p w14:paraId="7CE2072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E28EE3" w14:textId="77777777" w:rsidTr="001522A8">
        <w:trPr>
          <w:gridAfter w:val="1"/>
          <w:wAfter w:w="113" w:type="dxa"/>
          <w:trHeight w:val="20"/>
          <w:jc w:val="center"/>
        </w:trPr>
        <w:tc>
          <w:tcPr>
            <w:tcW w:w="1095" w:type="dxa"/>
            <w:gridSpan w:val="2"/>
            <w:shd w:val="clear" w:color="auto" w:fill="auto"/>
            <w:noWrap/>
            <w:vAlign w:val="bottom"/>
            <w:hideMark/>
          </w:tcPr>
          <w:p w14:paraId="05D6AFF5"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bottom"/>
            <w:hideMark/>
          </w:tcPr>
          <w:p w14:paraId="1828EAAD"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2268" w:type="dxa"/>
            <w:gridSpan w:val="2"/>
            <w:shd w:val="clear" w:color="auto" w:fill="auto"/>
            <w:vAlign w:val="bottom"/>
            <w:hideMark/>
          </w:tcPr>
          <w:p w14:paraId="74BFA9D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2355CC9" w14:textId="77777777" w:rsidTr="001522A8">
        <w:trPr>
          <w:gridAfter w:val="1"/>
          <w:wAfter w:w="113" w:type="dxa"/>
          <w:trHeight w:val="20"/>
          <w:jc w:val="center"/>
        </w:trPr>
        <w:tc>
          <w:tcPr>
            <w:tcW w:w="1095" w:type="dxa"/>
            <w:gridSpan w:val="2"/>
            <w:shd w:val="clear" w:color="auto" w:fill="auto"/>
            <w:noWrap/>
            <w:vAlign w:val="bottom"/>
            <w:hideMark/>
          </w:tcPr>
          <w:p w14:paraId="4990A442" w14:textId="77777777" w:rsidR="001522A8" w:rsidRPr="00C16064" w:rsidRDefault="001522A8" w:rsidP="001522A8">
            <w:pPr>
              <w:jc w:val="center"/>
              <w:outlineLvl w:val="1"/>
              <w:rPr>
                <w:sz w:val="20"/>
                <w:szCs w:val="20"/>
              </w:rPr>
            </w:pPr>
            <w:r w:rsidRPr="00C16064">
              <w:rPr>
                <w:sz w:val="20"/>
                <w:szCs w:val="20"/>
              </w:rPr>
              <w:t> </w:t>
            </w:r>
          </w:p>
        </w:tc>
        <w:tc>
          <w:tcPr>
            <w:tcW w:w="6135" w:type="dxa"/>
            <w:gridSpan w:val="2"/>
            <w:shd w:val="clear" w:color="auto" w:fill="auto"/>
            <w:vAlign w:val="bottom"/>
            <w:hideMark/>
          </w:tcPr>
          <w:p w14:paraId="4CFA5350"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2268" w:type="dxa"/>
            <w:gridSpan w:val="2"/>
            <w:shd w:val="clear" w:color="auto" w:fill="auto"/>
            <w:vAlign w:val="bottom"/>
            <w:hideMark/>
          </w:tcPr>
          <w:p w14:paraId="3A5B0E03" w14:textId="77777777" w:rsidR="001522A8" w:rsidRPr="00C16064" w:rsidRDefault="001522A8" w:rsidP="001522A8">
            <w:pPr>
              <w:jc w:val="center"/>
              <w:outlineLvl w:val="1"/>
              <w:rPr>
                <w:sz w:val="20"/>
                <w:szCs w:val="20"/>
              </w:rPr>
            </w:pPr>
            <w:r w:rsidRPr="00C16064">
              <w:rPr>
                <w:sz w:val="20"/>
                <w:szCs w:val="20"/>
              </w:rPr>
              <w:t>да</w:t>
            </w:r>
          </w:p>
        </w:tc>
      </w:tr>
      <w:tr w:rsidR="001522A8" w:rsidRPr="00C16064" w14:paraId="3DF2D8E5" w14:textId="77777777" w:rsidTr="001522A8">
        <w:trPr>
          <w:gridAfter w:val="1"/>
          <w:wAfter w:w="113" w:type="dxa"/>
          <w:trHeight w:val="20"/>
          <w:jc w:val="center"/>
        </w:trPr>
        <w:tc>
          <w:tcPr>
            <w:tcW w:w="1095" w:type="dxa"/>
            <w:gridSpan w:val="2"/>
            <w:shd w:val="clear" w:color="auto" w:fill="auto"/>
            <w:noWrap/>
            <w:vAlign w:val="bottom"/>
            <w:hideMark/>
          </w:tcPr>
          <w:p w14:paraId="643560B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6ECD04B4" w14:textId="77777777" w:rsidR="001522A8" w:rsidRPr="00C16064" w:rsidRDefault="001522A8" w:rsidP="001522A8">
            <w:pPr>
              <w:jc w:val="both"/>
              <w:rPr>
                <w:sz w:val="20"/>
                <w:szCs w:val="20"/>
              </w:rPr>
            </w:pPr>
            <w:r w:rsidRPr="00C16064">
              <w:rPr>
                <w:sz w:val="20"/>
                <w:szCs w:val="20"/>
              </w:rPr>
              <w:t>7. ИП (ул. Первомайская, 74)</w:t>
            </w:r>
          </w:p>
        </w:tc>
        <w:tc>
          <w:tcPr>
            <w:tcW w:w="2268" w:type="dxa"/>
            <w:gridSpan w:val="2"/>
            <w:shd w:val="clear" w:color="auto" w:fill="auto"/>
            <w:vAlign w:val="bottom"/>
            <w:hideMark/>
          </w:tcPr>
          <w:p w14:paraId="4A3A699F" w14:textId="77777777" w:rsidR="001522A8" w:rsidRPr="00C16064" w:rsidRDefault="001522A8" w:rsidP="001522A8">
            <w:pPr>
              <w:jc w:val="center"/>
              <w:rPr>
                <w:sz w:val="20"/>
                <w:szCs w:val="20"/>
              </w:rPr>
            </w:pPr>
            <w:r w:rsidRPr="00C16064">
              <w:rPr>
                <w:sz w:val="20"/>
                <w:szCs w:val="20"/>
              </w:rPr>
              <w:t>да</w:t>
            </w:r>
          </w:p>
        </w:tc>
      </w:tr>
      <w:tr w:rsidR="001522A8" w:rsidRPr="00C16064" w14:paraId="2354DF6C" w14:textId="77777777" w:rsidTr="001522A8">
        <w:trPr>
          <w:gridAfter w:val="1"/>
          <w:wAfter w:w="113" w:type="dxa"/>
          <w:trHeight w:val="20"/>
          <w:jc w:val="center"/>
        </w:trPr>
        <w:tc>
          <w:tcPr>
            <w:tcW w:w="1095" w:type="dxa"/>
            <w:gridSpan w:val="2"/>
            <w:shd w:val="clear" w:color="auto" w:fill="auto"/>
            <w:noWrap/>
            <w:vAlign w:val="bottom"/>
            <w:hideMark/>
          </w:tcPr>
          <w:p w14:paraId="2877A4C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10F8589B" w14:textId="77777777" w:rsidR="001522A8" w:rsidRPr="00C16064" w:rsidRDefault="001522A8" w:rsidP="001522A8">
            <w:pPr>
              <w:jc w:val="both"/>
              <w:rPr>
                <w:sz w:val="20"/>
                <w:szCs w:val="20"/>
              </w:rPr>
            </w:pPr>
            <w:r w:rsidRPr="00C16064">
              <w:rPr>
                <w:sz w:val="20"/>
                <w:szCs w:val="20"/>
              </w:rPr>
              <w:t>8. И.П. (ул. Первомайская, 74)</w:t>
            </w:r>
          </w:p>
        </w:tc>
        <w:tc>
          <w:tcPr>
            <w:tcW w:w="2268" w:type="dxa"/>
            <w:gridSpan w:val="2"/>
            <w:shd w:val="clear" w:color="auto" w:fill="auto"/>
            <w:vAlign w:val="bottom"/>
            <w:hideMark/>
          </w:tcPr>
          <w:p w14:paraId="226BF9A4" w14:textId="77777777" w:rsidR="001522A8" w:rsidRPr="00C16064" w:rsidRDefault="001522A8" w:rsidP="001522A8">
            <w:pPr>
              <w:jc w:val="center"/>
              <w:rPr>
                <w:sz w:val="20"/>
                <w:szCs w:val="20"/>
              </w:rPr>
            </w:pPr>
            <w:r w:rsidRPr="00C16064">
              <w:rPr>
                <w:sz w:val="20"/>
                <w:szCs w:val="20"/>
              </w:rPr>
              <w:t>да</w:t>
            </w:r>
          </w:p>
        </w:tc>
      </w:tr>
      <w:tr w:rsidR="001522A8" w:rsidRPr="00C16064" w14:paraId="21788E4C" w14:textId="77777777" w:rsidTr="001522A8">
        <w:trPr>
          <w:gridAfter w:val="1"/>
          <w:wAfter w:w="113" w:type="dxa"/>
          <w:trHeight w:val="20"/>
          <w:jc w:val="center"/>
        </w:trPr>
        <w:tc>
          <w:tcPr>
            <w:tcW w:w="1095" w:type="dxa"/>
            <w:gridSpan w:val="2"/>
            <w:shd w:val="clear" w:color="auto" w:fill="auto"/>
            <w:noWrap/>
            <w:vAlign w:val="bottom"/>
            <w:hideMark/>
          </w:tcPr>
          <w:p w14:paraId="0A0BF9B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0877C643" w14:textId="77777777" w:rsidR="001522A8" w:rsidRPr="00C16064" w:rsidRDefault="001522A8" w:rsidP="001522A8">
            <w:pPr>
              <w:jc w:val="both"/>
              <w:rPr>
                <w:sz w:val="20"/>
                <w:szCs w:val="20"/>
              </w:rPr>
            </w:pPr>
            <w:r w:rsidRPr="00C16064">
              <w:rPr>
                <w:sz w:val="20"/>
                <w:szCs w:val="20"/>
              </w:rPr>
              <w:t>9. ИП (ул. Первомайская, 74)</w:t>
            </w:r>
          </w:p>
        </w:tc>
        <w:tc>
          <w:tcPr>
            <w:tcW w:w="2268" w:type="dxa"/>
            <w:gridSpan w:val="2"/>
            <w:shd w:val="clear" w:color="auto" w:fill="auto"/>
            <w:vAlign w:val="bottom"/>
            <w:hideMark/>
          </w:tcPr>
          <w:p w14:paraId="75FDB794" w14:textId="77777777" w:rsidR="001522A8" w:rsidRPr="00C16064" w:rsidRDefault="001522A8" w:rsidP="001522A8">
            <w:pPr>
              <w:jc w:val="center"/>
              <w:rPr>
                <w:sz w:val="20"/>
                <w:szCs w:val="20"/>
              </w:rPr>
            </w:pPr>
            <w:r w:rsidRPr="00C16064">
              <w:rPr>
                <w:sz w:val="20"/>
                <w:szCs w:val="20"/>
              </w:rPr>
              <w:t>да</w:t>
            </w:r>
          </w:p>
        </w:tc>
      </w:tr>
      <w:tr w:rsidR="001522A8" w:rsidRPr="00C16064" w14:paraId="2672DA02" w14:textId="77777777" w:rsidTr="001522A8">
        <w:trPr>
          <w:gridAfter w:val="1"/>
          <w:wAfter w:w="113" w:type="dxa"/>
          <w:trHeight w:val="20"/>
          <w:jc w:val="center"/>
        </w:trPr>
        <w:tc>
          <w:tcPr>
            <w:tcW w:w="1095" w:type="dxa"/>
            <w:gridSpan w:val="2"/>
            <w:shd w:val="clear" w:color="auto" w:fill="auto"/>
            <w:noWrap/>
            <w:vAlign w:val="bottom"/>
            <w:hideMark/>
          </w:tcPr>
          <w:p w14:paraId="28F7B1E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bottom"/>
            <w:hideMark/>
          </w:tcPr>
          <w:p w14:paraId="416FEE63"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2268" w:type="dxa"/>
            <w:gridSpan w:val="2"/>
            <w:shd w:val="clear" w:color="auto" w:fill="auto"/>
            <w:vAlign w:val="bottom"/>
            <w:hideMark/>
          </w:tcPr>
          <w:p w14:paraId="7E192A25" w14:textId="77777777" w:rsidR="001522A8" w:rsidRPr="00C16064" w:rsidRDefault="001522A8" w:rsidP="001522A8">
            <w:pPr>
              <w:jc w:val="center"/>
              <w:rPr>
                <w:sz w:val="20"/>
                <w:szCs w:val="20"/>
              </w:rPr>
            </w:pPr>
            <w:r w:rsidRPr="00C16064">
              <w:rPr>
                <w:sz w:val="20"/>
                <w:szCs w:val="20"/>
              </w:rPr>
              <w:t>нет</w:t>
            </w:r>
          </w:p>
        </w:tc>
      </w:tr>
      <w:tr w:rsidR="001522A8" w:rsidRPr="00C16064" w14:paraId="7996654A" w14:textId="77777777" w:rsidTr="001522A8">
        <w:trPr>
          <w:gridAfter w:val="1"/>
          <w:wAfter w:w="113" w:type="dxa"/>
          <w:trHeight w:val="20"/>
          <w:jc w:val="center"/>
        </w:trPr>
        <w:tc>
          <w:tcPr>
            <w:tcW w:w="1095" w:type="dxa"/>
            <w:gridSpan w:val="2"/>
            <w:shd w:val="clear" w:color="auto" w:fill="auto"/>
            <w:noWrap/>
            <w:vAlign w:val="bottom"/>
            <w:hideMark/>
          </w:tcPr>
          <w:p w14:paraId="1F224F4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24814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2D948" w14:textId="77777777" w:rsidR="001522A8" w:rsidRPr="00C16064" w:rsidRDefault="001522A8" w:rsidP="001522A8">
            <w:pPr>
              <w:jc w:val="center"/>
              <w:rPr>
                <w:sz w:val="20"/>
                <w:szCs w:val="20"/>
              </w:rPr>
            </w:pPr>
            <w:r w:rsidRPr="00C16064">
              <w:rPr>
                <w:sz w:val="20"/>
                <w:szCs w:val="20"/>
              </w:rPr>
              <w:t> </w:t>
            </w:r>
          </w:p>
        </w:tc>
      </w:tr>
      <w:tr w:rsidR="001522A8" w:rsidRPr="00C16064" w14:paraId="780F6FDD" w14:textId="77777777" w:rsidTr="001522A8">
        <w:trPr>
          <w:gridAfter w:val="1"/>
          <w:wAfter w:w="113" w:type="dxa"/>
          <w:trHeight w:val="20"/>
          <w:jc w:val="center"/>
        </w:trPr>
        <w:tc>
          <w:tcPr>
            <w:tcW w:w="1095" w:type="dxa"/>
            <w:gridSpan w:val="2"/>
            <w:shd w:val="clear" w:color="auto" w:fill="auto"/>
            <w:vAlign w:val="center"/>
            <w:hideMark/>
          </w:tcPr>
          <w:p w14:paraId="19B8B954" w14:textId="77777777" w:rsidR="001522A8" w:rsidRPr="00C16064" w:rsidRDefault="001522A8" w:rsidP="001522A8">
            <w:pPr>
              <w:jc w:val="center"/>
              <w:rPr>
                <w:bCs/>
                <w:sz w:val="20"/>
                <w:szCs w:val="20"/>
              </w:rPr>
            </w:pPr>
            <w:r w:rsidRPr="00C16064">
              <w:rPr>
                <w:bCs/>
                <w:sz w:val="20"/>
                <w:szCs w:val="20"/>
              </w:rPr>
              <w:t>3</w:t>
            </w:r>
          </w:p>
        </w:tc>
        <w:tc>
          <w:tcPr>
            <w:tcW w:w="6135" w:type="dxa"/>
            <w:gridSpan w:val="2"/>
            <w:shd w:val="clear" w:color="auto" w:fill="auto"/>
            <w:vAlign w:val="bottom"/>
            <w:hideMark/>
          </w:tcPr>
          <w:p w14:paraId="5EAA7F4A" w14:textId="77777777" w:rsidR="001522A8" w:rsidRPr="00C16064" w:rsidRDefault="001522A8" w:rsidP="001522A8">
            <w:pPr>
              <w:jc w:val="both"/>
              <w:rPr>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r w:rsidRPr="00C16064">
              <w:rPr>
                <w:sz w:val="20"/>
                <w:szCs w:val="20"/>
              </w:rPr>
              <w:t>, ул. Первомайская - Советов (Кв. № 87)</w:t>
            </w:r>
          </w:p>
        </w:tc>
        <w:tc>
          <w:tcPr>
            <w:tcW w:w="2268" w:type="dxa"/>
            <w:gridSpan w:val="2"/>
            <w:shd w:val="clear" w:color="auto" w:fill="auto"/>
            <w:vAlign w:val="center"/>
            <w:hideMark/>
          </w:tcPr>
          <w:p w14:paraId="4DE2276D" w14:textId="77777777" w:rsidR="001522A8" w:rsidRPr="00C16064" w:rsidRDefault="001522A8" w:rsidP="001522A8">
            <w:pPr>
              <w:jc w:val="center"/>
              <w:rPr>
                <w:sz w:val="20"/>
                <w:szCs w:val="20"/>
              </w:rPr>
            </w:pPr>
            <w:r w:rsidRPr="00C16064">
              <w:rPr>
                <w:sz w:val="20"/>
                <w:szCs w:val="20"/>
              </w:rPr>
              <w:t> </w:t>
            </w:r>
          </w:p>
        </w:tc>
      </w:tr>
      <w:tr w:rsidR="001522A8" w:rsidRPr="00C16064" w14:paraId="3FF0E6AC" w14:textId="77777777" w:rsidTr="001522A8">
        <w:trPr>
          <w:gridAfter w:val="1"/>
          <w:wAfter w:w="113" w:type="dxa"/>
          <w:trHeight w:val="20"/>
          <w:jc w:val="center"/>
        </w:trPr>
        <w:tc>
          <w:tcPr>
            <w:tcW w:w="1095" w:type="dxa"/>
            <w:gridSpan w:val="2"/>
            <w:shd w:val="clear" w:color="auto" w:fill="auto"/>
            <w:noWrap/>
            <w:vAlign w:val="bottom"/>
            <w:hideMark/>
          </w:tcPr>
          <w:p w14:paraId="034367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18B8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6B319C8" w14:textId="77777777" w:rsidR="001522A8" w:rsidRPr="00C16064" w:rsidRDefault="001522A8" w:rsidP="001522A8">
            <w:pPr>
              <w:jc w:val="center"/>
              <w:rPr>
                <w:sz w:val="20"/>
                <w:szCs w:val="20"/>
              </w:rPr>
            </w:pPr>
            <w:r w:rsidRPr="00C16064">
              <w:rPr>
                <w:sz w:val="20"/>
                <w:szCs w:val="20"/>
              </w:rPr>
              <w:t> </w:t>
            </w:r>
          </w:p>
        </w:tc>
      </w:tr>
      <w:tr w:rsidR="001522A8" w:rsidRPr="00C16064" w14:paraId="0F9C2553" w14:textId="77777777" w:rsidTr="001522A8">
        <w:trPr>
          <w:gridAfter w:val="1"/>
          <w:wAfter w:w="113" w:type="dxa"/>
          <w:trHeight w:val="20"/>
          <w:jc w:val="center"/>
        </w:trPr>
        <w:tc>
          <w:tcPr>
            <w:tcW w:w="1095" w:type="dxa"/>
            <w:gridSpan w:val="2"/>
            <w:shd w:val="clear" w:color="auto" w:fill="auto"/>
            <w:noWrap/>
            <w:vAlign w:val="bottom"/>
            <w:hideMark/>
          </w:tcPr>
          <w:p w14:paraId="17CE26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9D85CA"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82286D9" w14:textId="77777777" w:rsidR="001522A8" w:rsidRPr="00C16064" w:rsidRDefault="001522A8" w:rsidP="001522A8">
            <w:pPr>
              <w:jc w:val="center"/>
              <w:rPr>
                <w:sz w:val="20"/>
                <w:szCs w:val="20"/>
              </w:rPr>
            </w:pPr>
            <w:r w:rsidRPr="00C16064">
              <w:rPr>
                <w:sz w:val="20"/>
                <w:szCs w:val="20"/>
              </w:rPr>
              <w:t> </w:t>
            </w:r>
          </w:p>
        </w:tc>
      </w:tr>
      <w:tr w:rsidR="001522A8" w:rsidRPr="00C16064" w14:paraId="380E6343" w14:textId="77777777" w:rsidTr="001522A8">
        <w:trPr>
          <w:gridAfter w:val="1"/>
          <w:wAfter w:w="113" w:type="dxa"/>
          <w:trHeight w:val="20"/>
          <w:jc w:val="center"/>
        </w:trPr>
        <w:tc>
          <w:tcPr>
            <w:tcW w:w="1095" w:type="dxa"/>
            <w:gridSpan w:val="2"/>
            <w:shd w:val="clear" w:color="auto" w:fill="auto"/>
            <w:noWrap/>
            <w:vAlign w:val="bottom"/>
            <w:hideMark/>
          </w:tcPr>
          <w:p w14:paraId="7450A9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8791F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CF6EDD2" w14:textId="77777777" w:rsidR="001522A8" w:rsidRPr="00C16064" w:rsidRDefault="001522A8" w:rsidP="001522A8">
            <w:pPr>
              <w:jc w:val="center"/>
              <w:rPr>
                <w:sz w:val="20"/>
                <w:szCs w:val="20"/>
              </w:rPr>
            </w:pPr>
            <w:r w:rsidRPr="00C16064">
              <w:rPr>
                <w:sz w:val="20"/>
                <w:szCs w:val="20"/>
              </w:rPr>
              <w:t> </w:t>
            </w:r>
          </w:p>
        </w:tc>
      </w:tr>
      <w:tr w:rsidR="001522A8" w:rsidRPr="00C16064" w14:paraId="05DBB5E6" w14:textId="77777777" w:rsidTr="001522A8">
        <w:trPr>
          <w:gridAfter w:val="1"/>
          <w:wAfter w:w="113" w:type="dxa"/>
          <w:trHeight w:val="20"/>
          <w:jc w:val="center"/>
        </w:trPr>
        <w:tc>
          <w:tcPr>
            <w:tcW w:w="1095" w:type="dxa"/>
            <w:gridSpan w:val="2"/>
            <w:shd w:val="clear" w:color="auto" w:fill="auto"/>
            <w:noWrap/>
            <w:vAlign w:val="bottom"/>
            <w:hideMark/>
          </w:tcPr>
          <w:p w14:paraId="1B02D03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5FB9843"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300D35F5" w14:textId="77777777" w:rsidR="001522A8" w:rsidRPr="00C16064" w:rsidRDefault="001522A8" w:rsidP="001522A8">
            <w:pPr>
              <w:jc w:val="center"/>
              <w:rPr>
                <w:sz w:val="20"/>
                <w:szCs w:val="20"/>
              </w:rPr>
            </w:pPr>
            <w:r w:rsidRPr="00C16064">
              <w:rPr>
                <w:sz w:val="20"/>
                <w:szCs w:val="20"/>
              </w:rPr>
              <w:t> </w:t>
            </w:r>
          </w:p>
        </w:tc>
      </w:tr>
      <w:tr w:rsidR="001522A8" w:rsidRPr="00C16064" w14:paraId="18DEBB69" w14:textId="77777777" w:rsidTr="001522A8">
        <w:trPr>
          <w:gridAfter w:val="1"/>
          <w:wAfter w:w="113" w:type="dxa"/>
          <w:trHeight w:val="20"/>
          <w:jc w:val="center"/>
        </w:trPr>
        <w:tc>
          <w:tcPr>
            <w:tcW w:w="1095" w:type="dxa"/>
            <w:gridSpan w:val="2"/>
            <w:shd w:val="clear" w:color="auto" w:fill="auto"/>
            <w:noWrap/>
            <w:vAlign w:val="bottom"/>
            <w:hideMark/>
          </w:tcPr>
          <w:p w14:paraId="58DDED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E87E40"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640392F" w14:textId="77777777" w:rsidR="001522A8" w:rsidRPr="00C16064" w:rsidRDefault="001522A8" w:rsidP="001522A8">
            <w:pPr>
              <w:jc w:val="center"/>
              <w:rPr>
                <w:sz w:val="20"/>
                <w:szCs w:val="20"/>
              </w:rPr>
            </w:pPr>
            <w:r w:rsidRPr="00C16064">
              <w:rPr>
                <w:sz w:val="20"/>
                <w:szCs w:val="20"/>
              </w:rPr>
              <w:t> </w:t>
            </w:r>
          </w:p>
        </w:tc>
      </w:tr>
      <w:tr w:rsidR="001522A8" w:rsidRPr="00C16064" w14:paraId="39ADCB16" w14:textId="77777777" w:rsidTr="001522A8">
        <w:trPr>
          <w:gridAfter w:val="1"/>
          <w:wAfter w:w="113" w:type="dxa"/>
          <w:trHeight w:val="20"/>
          <w:jc w:val="center"/>
        </w:trPr>
        <w:tc>
          <w:tcPr>
            <w:tcW w:w="1095" w:type="dxa"/>
            <w:gridSpan w:val="2"/>
            <w:shd w:val="clear" w:color="auto" w:fill="auto"/>
            <w:noWrap/>
            <w:vAlign w:val="bottom"/>
            <w:hideMark/>
          </w:tcPr>
          <w:p w14:paraId="33C85E0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CBCC78"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2D6FEB97" w14:textId="77777777" w:rsidR="001522A8" w:rsidRPr="00C16064" w:rsidRDefault="001522A8" w:rsidP="001522A8">
            <w:pPr>
              <w:jc w:val="center"/>
              <w:rPr>
                <w:sz w:val="20"/>
                <w:szCs w:val="20"/>
              </w:rPr>
            </w:pPr>
            <w:r w:rsidRPr="00C16064">
              <w:rPr>
                <w:sz w:val="20"/>
                <w:szCs w:val="20"/>
              </w:rPr>
              <w:t> </w:t>
            </w:r>
          </w:p>
        </w:tc>
      </w:tr>
      <w:tr w:rsidR="001522A8" w:rsidRPr="00C16064" w14:paraId="5C959A10" w14:textId="77777777" w:rsidTr="001522A8">
        <w:trPr>
          <w:gridAfter w:val="1"/>
          <w:wAfter w:w="113" w:type="dxa"/>
          <w:trHeight w:val="20"/>
          <w:jc w:val="center"/>
        </w:trPr>
        <w:tc>
          <w:tcPr>
            <w:tcW w:w="1095" w:type="dxa"/>
            <w:gridSpan w:val="2"/>
            <w:shd w:val="clear" w:color="auto" w:fill="auto"/>
            <w:noWrap/>
            <w:vAlign w:val="bottom"/>
            <w:hideMark/>
          </w:tcPr>
          <w:p w14:paraId="5B54CC8E"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5F383AF3" w14:textId="77777777" w:rsidR="001522A8" w:rsidRPr="00C16064" w:rsidRDefault="001522A8" w:rsidP="001522A8">
            <w:pPr>
              <w:rPr>
                <w:sz w:val="20"/>
                <w:szCs w:val="20"/>
              </w:rPr>
            </w:pPr>
            <w:r w:rsidRPr="00C16064">
              <w:rPr>
                <w:sz w:val="20"/>
                <w:szCs w:val="20"/>
              </w:rPr>
              <w:t>1. ул. Ленина 77</w:t>
            </w:r>
          </w:p>
        </w:tc>
        <w:tc>
          <w:tcPr>
            <w:tcW w:w="2268" w:type="dxa"/>
            <w:gridSpan w:val="2"/>
            <w:shd w:val="clear" w:color="auto" w:fill="auto"/>
            <w:vAlign w:val="center"/>
            <w:hideMark/>
          </w:tcPr>
          <w:p w14:paraId="0B3A748A" w14:textId="77777777" w:rsidR="001522A8" w:rsidRPr="00C16064" w:rsidRDefault="001522A8" w:rsidP="001522A8">
            <w:pPr>
              <w:jc w:val="center"/>
              <w:rPr>
                <w:sz w:val="20"/>
                <w:szCs w:val="20"/>
              </w:rPr>
            </w:pPr>
            <w:r w:rsidRPr="00C16064">
              <w:rPr>
                <w:sz w:val="20"/>
                <w:szCs w:val="20"/>
              </w:rPr>
              <w:t>нет</w:t>
            </w:r>
          </w:p>
        </w:tc>
      </w:tr>
      <w:tr w:rsidR="001522A8" w:rsidRPr="00C16064" w14:paraId="1233928A" w14:textId="77777777" w:rsidTr="001522A8">
        <w:trPr>
          <w:gridAfter w:val="1"/>
          <w:wAfter w:w="113" w:type="dxa"/>
          <w:trHeight w:val="20"/>
          <w:jc w:val="center"/>
        </w:trPr>
        <w:tc>
          <w:tcPr>
            <w:tcW w:w="1095" w:type="dxa"/>
            <w:gridSpan w:val="2"/>
            <w:shd w:val="clear" w:color="auto" w:fill="auto"/>
            <w:noWrap/>
            <w:vAlign w:val="bottom"/>
            <w:hideMark/>
          </w:tcPr>
          <w:p w14:paraId="7244400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F598C82" w14:textId="77777777" w:rsidR="001522A8" w:rsidRPr="00C16064" w:rsidRDefault="001522A8" w:rsidP="001522A8">
            <w:pPr>
              <w:rPr>
                <w:sz w:val="20"/>
                <w:szCs w:val="20"/>
              </w:rPr>
            </w:pPr>
            <w:r w:rsidRPr="00C16064">
              <w:rPr>
                <w:sz w:val="20"/>
                <w:szCs w:val="20"/>
              </w:rPr>
              <w:t>2. ул. Ленина 79</w:t>
            </w:r>
          </w:p>
        </w:tc>
        <w:tc>
          <w:tcPr>
            <w:tcW w:w="2268" w:type="dxa"/>
            <w:gridSpan w:val="2"/>
            <w:shd w:val="clear" w:color="auto" w:fill="auto"/>
            <w:vAlign w:val="center"/>
            <w:hideMark/>
          </w:tcPr>
          <w:p w14:paraId="69703F26" w14:textId="77777777" w:rsidR="001522A8" w:rsidRPr="00C16064" w:rsidRDefault="001522A8" w:rsidP="001522A8">
            <w:pPr>
              <w:jc w:val="center"/>
              <w:rPr>
                <w:sz w:val="20"/>
                <w:szCs w:val="20"/>
              </w:rPr>
            </w:pPr>
            <w:r w:rsidRPr="00C16064">
              <w:rPr>
                <w:sz w:val="20"/>
                <w:szCs w:val="20"/>
              </w:rPr>
              <w:t>нет</w:t>
            </w:r>
          </w:p>
        </w:tc>
      </w:tr>
      <w:tr w:rsidR="001522A8" w:rsidRPr="00C16064" w14:paraId="33E90028" w14:textId="77777777" w:rsidTr="001522A8">
        <w:trPr>
          <w:gridAfter w:val="1"/>
          <w:wAfter w:w="113" w:type="dxa"/>
          <w:trHeight w:val="20"/>
          <w:jc w:val="center"/>
        </w:trPr>
        <w:tc>
          <w:tcPr>
            <w:tcW w:w="1095" w:type="dxa"/>
            <w:gridSpan w:val="2"/>
            <w:shd w:val="clear" w:color="auto" w:fill="auto"/>
            <w:noWrap/>
            <w:vAlign w:val="bottom"/>
            <w:hideMark/>
          </w:tcPr>
          <w:p w14:paraId="5F8963A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C15F0E" w14:textId="77777777" w:rsidR="001522A8" w:rsidRPr="00C16064" w:rsidRDefault="001522A8" w:rsidP="001522A8">
            <w:pPr>
              <w:rPr>
                <w:sz w:val="20"/>
                <w:szCs w:val="20"/>
              </w:rPr>
            </w:pPr>
            <w:r w:rsidRPr="00C16064">
              <w:rPr>
                <w:sz w:val="20"/>
                <w:szCs w:val="20"/>
              </w:rPr>
              <w:t>3. ул. Первомайская 111</w:t>
            </w:r>
          </w:p>
        </w:tc>
        <w:tc>
          <w:tcPr>
            <w:tcW w:w="2268" w:type="dxa"/>
            <w:gridSpan w:val="2"/>
            <w:shd w:val="clear" w:color="auto" w:fill="auto"/>
            <w:vAlign w:val="center"/>
            <w:hideMark/>
          </w:tcPr>
          <w:p w14:paraId="79685DF2" w14:textId="77777777" w:rsidR="001522A8" w:rsidRPr="00C16064" w:rsidRDefault="001522A8" w:rsidP="001522A8">
            <w:pPr>
              <w:jc w:val="center"/>
              <w:rPr>
                <w:sz w:val="20"/>
                <w:szCs w:val="20"/>
              </w:rPr>
            </w:pPr>
            <w:r w:rsidRPr="00C16064">
              <w:rPr>
                <w:sz w:val="20"/>
                <w:szCs w:val="20"/>
              </w:rPr>
              <w:t>да</w:t>
            </w:r>
          </w:p>
        </w:tc>
      </w:tr>
      <w:tr w:rsidR="001522A8" w:rsidRPr="00C16064" w14:paraId="54862BC3" w14:textId="77777777" w:rsidTr="001522A8">
        <w:trPr>
          <w:gridAfter w:val="1"/>
          <w:wAfter w:w="113" w:type="dxa"/>
          <w:trHeight w:val="20"/>
          <w:jc w:val="center"/>
        </w:trPr>
        <w:tc>
          <w:tcPr>
            <w:tcW w:w="1095" w:type="dxa"/>
            <w:gridSpan w:val="2"/>
            <w:shd w:val="clear" w:color="auto" w:fill="auto"/>
            <w:noWrap/>
            <w:vAlign w:val="bottom"/>
            <w:hideMark/>
          </w:tcPr>
          <w:p w14:paraId="0CB7C01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0513017" w14:textId="77777777" w:rsidR="001522A8" w:rsidRPr="00C16064" w:rsidRDefault="001522A8" w:rsidP="001522A8">
            <w:pPr>
              <w:rPr>
                <w:sz w:val="20"/>
                <w:szCs w:val="20"/>
              </w:rPr>
            </w:pPr>
            <w:r w:rsidRPr="00C16064">
              <w:rPr>
                <w:sz w:val="20"/>
                <w:szCs w:val="20"/>
              </w:rPr>
              <w:t>4. ул. Советов 72</w:t>
            </w:r>
          </w:p>
        </w:tc>
        <w:tc>
          <w:tcPr>
            <w:tcW w:w="2268" w:type="dxa"/>
            <w:gridSpan w:val="2"/>
            <w:shd w:val="clear" w:color="auto" w:fill="auto"/>
            <w:vAlign w:val="center"/>
            <w:hideMark/>
          </w:tcPr>
          <w:p w14:paraId="45AE8DE4" w14:textId="77777777" w:rsidR="001522A8" w:rsidRPr="00C16064" w:rsidRDefault="001522A8" w:rsidP="001522A8">
            <w:pPr>
              <w:jc w:val="center"/>
              <w:rPr>
                <w:sz w:val="20"/>
                <w:szCs w:val="20"/>
              </w:rPr>
            </w:pPr>
            <w:r w:rsidRPr="00C16064">
              <w:rPr>
                <w:sz w:val="20"/>
                <w:szCs w:val="20"/>
              </w:rPr>
              <w:t>да</w:t>
            </w:r>
          </w:p>
        </w:tc>
      </w:tr>
      <w:tr w:rsidR="001522A8" w:rsidRPr="00C16064" w14:paraId="00AF8A0C" w14:textId="77777777" w:rsidTr="001522A8">
        <w:trPr>
          <w:gridAfter w:val="1"/>
          <w:wAfter w:w="113" w:type="dxa"/>
          <w:trHeight w:val="20"/>
          <w:jc w:val="center"/>
        </w:trPr>
        <w:tc>
          <w:tcPr>
            <w:tcW w:w="1095" w:type="dxa"/>
            <w:gridSpan w:val="2"/>
            <w:shd w:val="clear" w:color="auto" w:fill="auto"/>
            <w:noWrap/>
            <w:vAlign w:val="bottom"/>
            <w:hideMark/>
          </w:tcPr>
          <w:p w14:paraId="3A49A81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6C24270" w14:textId="77777777" w:rsidR="001522A8" w:rsidRPr="00C16064" w:rsidRDefault="001522A8" w:rsidP="001522A8">
            <w:pPr>
              <w:rPr>
                <w:sz w:val="20"/>
                <w:szCs w:val="20"/>
              </w:rPr>
            </w:pPr>
            <w:r w:rsidRPr="00C16064">
              <w:rPr>
                <w:sz w:val="20"/>
                <w:szCs w:val="20"/>
              </w:rPr>
              <w:t>5. ул. Советов 76</w:t>
            </w:r>
          </w:p>
        </w:tc>
        <w:tc>
          <w:tcPr>
            <w:tcW w:w="2268" w:type="dxa"/>
            <w:gridSpan w:val="2"/>
            <w:shd w:val="clear" w:color="auto" w:fill="auto"/>
            <w:vAlign w:val="center"/>
            <w:hideMark/>
          </w:tcPr>
          <w:p w14:paraId="557B927C" w14:textId="77777777" w:rsidR="001522A8" w:rsidRPr="00C16064" w:rsidRDefault="001522A8" w:rsidP="001522A8">
            <w:pPr>
              <w:jc w:val="center"/>
              <w:rPr>
                <w:sz w:val="20"/>
                <w:szCs w:val="20"/>
              </w:rPr>
            </w:pPr>
            <w:r w:rsidRPr="00C16064">
              <w:rPr>
                <w:sz w:val="20"/>
                <w:szCs w:val="20"/>
              </w:rPr>
              <w:t>нет</w:t>
            </w:r>
          </w:p>
        </w:tc>
      </w:tr>
      <w:tr w:rsidR="001522A8" w:rsidRPr="00C16064" w14:paraId="0EB1C8BD" w14:textId="77777777" w:rsidTr="001522A8">
        <w:trPr>
          <w:gridAfter w:val="1"/>
          <w:wAfter w:w="113" w:type="dxa"/>
          <w:trHeight w:val="20"/>
          <w:jc w:val="center"/>
        </w:trPr>
        <w:tc>
          <w:tcPr>
            <w:tcW w:w="1095" w:type="dxa"/>
            <w:gridSpan w:val="2"/>
            <w:shd w:val="clear" w:color="auto" w:fill="auto"/>
            <w:noWrap/>
            <w:vAlign w:val="bottom"/>
            <w:hideMark/>
          </w:tcPr>
          <w:p w14:paraId="694FB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133C712" w14:textId="77777777" w:rsidR="001522A8" w:rsidRPr="00C16064" w:rsidRDefault="001522A8" w:rsidP="001522A8">
            <w:pPr>
              <w:rPr>
                <w:sz w:val="20"/>
                <w:szCs w:val="20"/>
              </w:rPr>
            </w:pPr>
            <w:r w:rsidRPr="00C16064">
              <w:rPr>
                <w:sz w:val="20"/>
                <w:szCs w:val="20"/>
              </w:rPr>
              <w:t>6. ул. Шевченко 88</w:t>
            </w:r>
          </w:p>
        </w:tc>
        <w:tc>
          <w:tcPr>
            <w:tcW w:w="2268" w:type="dxa"/>
            <w:gridSpan w:val="2"/>
            <w:shd w:val="clear" w:color="auto" w:fill="auto"/>
            <w:vAlign w:val="center"/>
            <w:hideMark/>
          </w:tcPr>
          <w:p w14:paraId="2A68B9EF" w14:textId="77777777" w:rsidR="001522A8" w:rsidRPr="00C16064" w:rsidRDefault="001522A8" w:rsidP="001522A8">
            <w:pPr>
              <w:jc w:val="center"/>
              <w:rPr>
                <w:sz w:val="20"/>
                <w:szCs w:val="20"/>
              </w:rPr>
            </w:pPr>
            <w:r w:rsidRPr="00C16064">
              <w:rPr>
                <w:sz w:val="20"/>
                <w:szCs w:val="20"/>
              </w:rPr>
              <w:t>нет</w:t>
            </w:r>
          </w:p>
        </w:tc>
      </w:tr>
      <w:tr w:rsidR="001522A8" w:rsidRPr="00C16064" w14:paraId="7E87DF92" w14:textId="77777777" w:rsidTr="001522A8">
        <w:trPr>
          <w:gridAfter w:val="1"/>
          <w:wAfter w:w="113" w:type="dxa"/>
          <w:trHeight w:val="20"/>
          <w:jc w:val="center"/>
        </w:trPr>
        <w:tc>
          <w:tcPr>
            <w:tcW w:w="1095" w:type="dxa"/>
            <w:gridSpan w:val="2"/>
            <w:shd w:val="clear" w:color="auto" w:fill="auto"/>
            <w:noWrap/>
            <w:vAlign w:val="bottom"/>
            <w:hideMark/>
          </w:tcPr>
          <w:p w14:paraId="556EB6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4918CF" w14:textId="77777777" w:rsidR="001522A8" w:rsidRPr="00C16064" w:rsidRDefault="001522A8" w:rsidP="001522A8">
            <w:pPr>
              <w:rPr>
                <w:sz w:val="20"/>
                <w:szCs w:val="20"/>
              </w:rPr>
            </w:pPr>
            <w:r w:rsidRPr="00C16064">
              <w:rPr>
                <w:sz w:val="20"/>
                <w:szCs w:val="20"/>
              </w:rPr>
              <w:t>7. ул. Шевченко 90</w:t>
            </w:r>
          </w:p>
        </w:tc>
        <w:tc>
          <w:tcPr>
            <w:tcW w:w="2268" w:type="dxa"/>
            <w:gridSpan w:val="2"/>
            <w:shd w:val="clear" w:color="auto" w:fill="auto"/>
            <w:vAlign w:val="center"/>
            <w:hideMark/>
          </w:tcPr>
          <w:p w14:paraId="76498BDF" w14:textId="77777777" w:rsidR="001522A8" w:rsidRPr="00C16064" w:rsidRDefault="001522A8" w:rsidP="001522A8">
            <w:pPr>
              <w:jc w:val="center"/>
              <w:rPr>
                <w:sz w:val="20"/>
                <w:szCs w:val="20"/>
              </w:rPr>
            </w:pPr>
            <w:r w:rsidRPr="00C16064">
              <w:rPr>
                <w:sz w:val="20"/>
                <w:szCs w:val="20"/>
              </w:rPr>
              <w:t>нет</w:t>
            </w:r>
          </w:p>
        </w:tc>
      </w:tr>
      <w:tr w:rsidR="001522A8" w:rsidRPr="00C16064" w14:paraId="6B41EA4B" w14:textId="77777777" w:rsidTr="001522A8">
        <w:trPr>
          <w:gridAfter w:val="1"/>
          <w:wAfter w:w="113" w:type="dxa"/>
          <w:trHeight w:val="20"/>
          <w:jc w:val="center"/>
        </w:trPr>
        <w:tc>
          <w:tcPr>
            <w:tcW w:w="1095" w:type="dxa"/>
            <w:gridSpan w:val="2"/>
            <w:shd w:val="clear" w:color="auto" w:fill="auto"/>
            <w:noWrap/>
            <w:vAlign w:val="bottom"/>
            <w:hideMark/>
          </w:tcPr>
          <w:p w14:paraId="3D98E4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D733088" w14:textId="77777777" w:rsidR="001522A8" w:rsidRPr="00C16064" w:rsidRDefault="001522A8" w:rsidP="001522A8">
            <w:pPr>
              <w:rPr>
                <w:sz w:val="20"/>
                <w:szCs w:val="20"/>
              </w:rPr>
            </w:pPr>
            <w:r w:rsidRPr="00C16064">
              <w:rPr>
                <w:sz w:val="20"/>
                <w:szCs w:val="20"/>
              </w:rPr>
              <w:t>8. ул. Шевченко 94</w:t>
            </w:r>
          </w:p>
        </w:tc>
        <w:tc>
          <w:tcPr>
            <w:tcW w:w="2268" w:type="dxa"/>
            <w:gridSpan w:val="2"/>
            <w:shd w:val="clear" w:color="auto" w:fill="auto"/>
            <w:vAlign w:val="center"/>
            <w:hideMark/>
          </w:tcPr>
          <w:p w14:paraId="371993A5" w14:textId="77777777" w:rsidR="001522A8" w:rsidRPr="00C16064" w:rsidRDefault="001522A8" w:rsidP="001522A8">
            <w:pPr>
              <w:jc w:val="center"/>
              <w:rPr>
                <w:sz w:val="20"/>
                <w:szCs w:val="20"/>
              </w:rPr>
            </w:pPr>
            <w:r w:rsidRPr="00C16064">
              <w:rPr>
                <w:sz w:val="20"/>
                <w:szCs w:val="20"/>
              </w:rPr>
              <w:t>да</w:t>
            </w:r>
          </w:p>
        </w:tc>
      </w:tr>
      <w:tr w:rsidR="001522A8" w:rsidRPr="00C16064" w14:paraId="646C4295" w14:textId="77777777" w:rsidTr="001522A8">
        <w:trPr>
          <w:gridAfter w:val="1"/>
          <w:wAfter w:w="113" w:type="dxa"/>
          <w:trHeight w:val="20"/>
          <w:jc w:val="center"/>
        </w:trPr>
        <w:tc>
          <w:tcPr>
            <w:tcW w:w="1095" w:type="dxa"/>
            <w:gridSpan w:val="2"/>
            <w:shd w:val="clear" w:color="auto" w:fill="auto"/>
            <w:noWrap/>
            <w:vAlign w:val="bottom"/>
            <w:hideMark/>
          </w:tcPr>
          <w:p w14:paraId="5AC638C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17D1C1D" w14:textId="77777777" w:rsidR="001522A8" w:rsidRPr="00C16064" w:rsidRDefault="001522A8" w:rsidP="001522A8">
            <w:pPr>
              <w:rPr>
                <w:sz w:val="20"/>
                <w:szCs w:val="20"/>
              </w:rPr>
            </w:pPr>
            <w:r w:rsidRPr="00C16064">
              <w:rPr>
                <w:sz w:val="20"/>
                <w:szCs w:val="20"/>
              </w:rPr>
              <w:t>9. ул. Шевченко 96</w:t>
            </w:r>
          </w:p>
        </w:tc>
        <w:tc>
          <w:tcPr>
            <w:tcW w:w="2268" w:type="dxa"/>
            <w:gridSpan w:val="2"/>
            <w:shd w:val="clear" w:color="auto" w:fill="auto"/>
            <w:vAlign w:val="center"/>
            <w:hideMark/>
          </w:tcPr>
          <w:p w14:paraId="37AC34A4" w14:textId="77777777" w:rsidR="001522A8" w:rsidRPr="00C16064" w:rsidRDefault="001522A8" w:rsidP="001522A8">
            <w:pPr>
              <w:jc w:val="center"/>
              <w:rPr>
                <w:sz w:val="20"/>
                <w:szCs w:val="20"/>
              </w:rPr>
            </w:pPr>
            <w:r w:rsidRPr="00C16064">
              <w:rPr>
                <w:sz w:val="20"/>
                <w:szCs w:val="20"/>
              </w:rPr>
              <w:t>нет</w:t>
            </w:r>
          </w:p>
        </w:tc>
      </w:tr>
      <w:tr w:rsidR="001522A8" w:rsidRPr="00C16064" w14:paraId="749A3003" w14:textId="77777777" w:rsidTr="001522A8">
        <w:trPr>
          <w:gridAfter w:val="1"/>
          <w:wAfter w:w="113" w:type="dxa"/>
          <w:trHeight w:val="20"/>
          <w:jc w:val="center"/>
        </w:trPr>
        <w:tc>
          <w:tcPr>
            <w:tcW w:w="1095" w:type="dxa"/>
            <w:gridSpan w:val="2"/>
            <w:shd w:val="clear" w:color="auto" w:fill="auto"/>
            <w:noWrap/>
            <w:vAlign w:val="bottom"/>
            <w:hideMark/>
          </w:tcPr>
          <w:p w14:paraId="28432C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135EC0"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626ABD0" w14:textId="77777777" w:rsidR="001522A8" w:rsidRPr="00C16064" w:rsidRDefault="001522A8" w:rsidP="001522A8">
            <w:pPr>
              <w:jc w:val="center"/>
              <w:rPr>
                <w:sz w:val="20"/>
                <w:szCs w:val="20"/>
              </w:rPr>
            </w:pPr>
            <w:r w:rsidRPr="00C16064">
              <w:rPr>
                <w:sz w:val="20"/>
                <w:szCs w:val="20"/>
              </w:rPr>
              <w:t> </w:t>
            </w:r>
          </w:p>
        </w:tc>
      </w:tr>
      <w:tr w:rsidR="001522A8" w:rsidRPr="00C16064" w14:paraId="30DA47E0" w14:textId="77777777" w:rsidTr="001522A8">
        <w:trPr>
          <w:gridAfter w:val="1"/>
          <w:wAfter w:w="113" w:type="dxa"/>
          <w:trHeight w:val="20"/>
          <w:jc w:val="center"/>
        </w:trPr>
        <w:tc>
          <w:tcPr>
            <w:tcW w:w="1095" w:type="dxa"/>
            <w:gridSpan w:val="2"/>
            <w:shd w:val="clear" w:color="auto" w:fill="auto"/>
            <w:noWrap/>
            <w:vAlign w:val="bottom"/>
            <w:hideMark/>
          </w:tcPr>
          <w:p w14:paraId="5A30E1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3649E0" w14:textId="77777777" w:rsidR="001522A8" w:rsidRPr="00C16064" w:rsidRDefault="001522A8" w:rsidP="001522A8">
            <w:pPr>
              <w:jc w:val="both"/>
              <w:rPr>
                <w:sz w:val="20"/>
                <w:szCs w:val="20"/>
              </w:rPr>
            </w:pPr>
            <w:r w:rsidRPr="00C16064">
              <w:rPr>
                <w:sz w:val="20"/>
                <w:szCs w:val="20"/>
              </w:rPr>
              <w:t>1. МБДОУ детский сад №7 комбинированного вида МО ЩР ст. Старощербиновская (ул. Первомайская, 109)</w:t>
            </w:r>
          </w:p>
        </w:tc>
        <w:tc>
          <w:tcPr>
            <w:tcW w:w="2268" w:type="dxa"/>
            <w:gridSpan w:val="2"/>
            <w:shd w:val="clear" w:color="auto" w:fill="auto"/>
            <w:vAlign w:val="center"/>
            <w:hideMark/>
          </w:tcPr>
          <w:p w14:paraId="5DBCD8E9" w14:textId="77777777" w:rsidR="001522A8" w:rsidRPr="00C16064" w:rsidRDefault="001522A8" w:rsidP="001522A8">
            <w:pPr>
              <w:jc w:val="center"/>
              <w:rPr>
                <w:sz w:val="20"/>
                <w:szCs w:val="20"/>
              </w:rPr>
            </w:pPr>
            <w:r w:rsidRPr="00C16064">
              <w:rPr>
                <w:sz w:val="20"/>
                <w:szCs w:val="20"/>
              </w:rPr>
              <w:t>да</w:t>
            </w:r>
          </w:p>
        </w:tc>
      </w:tr>
      <w:tr w:rsidR="001522A8" w:rsidRPr="00C16064" w14:paraId="2DD57405" w14:textId="77777777" w:rsidTr="001522A8">
        <w:trPr>
          <w:gridAfter w:val="1"/>
          <w:wAfter w:w="113" w:type="dxa"/>
          <w:trHeight w:val="20"/>
          <w:jc w:val="center"/>
        </w:trPr>
        <w:tc>
          <w:tcPr>
            <w:tcW w:w="1095" w:type="dxa"/>
            <w:gridSpan w:val="2"/>
            <w:shd w:val="clear" w:color="auto" w:fill="auto"/>
            <w:noWrap/>
            <w:vAlign w:val="bottom"/>
            <w:hideMark/>
          </w:tcPr>
          <w:p w14:paraId="41041F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28759D"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2268" w:type="dxa"/>
            <w:gridSpan w:val="2"/>
            <w:shd w:val="clear" w:color="auto" w:fill="auto"/>
            <w:vAlign w:val="center"/>
            <w:hideMark/>
          </w:tcPr>
          <w:p w14:paraId="6934E8D7" w14:textId="77777777" w:rsidR="001522A8" w:rsidRPr="00C16064" w:rsidRDefault="001522A8" w:rsidP="001522A8">
            <w:pPr>
              <w:jc w:val="center"/>
              <w:rPr>
                <w:sz w:val="20"/>
                <w:szCs w:val="20"/>
              </w:rPr>
            </w:pPr>
            <w:r w:rsidRPr="00C16064">
              <w:rPr>
                <w:sz w:val="20"/>
                <w:szCs w:val="20"/>
              </w:rPr>
              <w:t>да</w:t>
            </w:r>
          </w:p>
        </w:tc>
      </w:tr>
      <w:tr w:rsidR="001522A8" w:rsidRPr="00C16064" w14:paraId="4C9ABF8D" w14:textId="77777777" w:rsidTr="001522A8">
        <w:trPr>
          <w:gridAfter w:val="1"/>
          <w:wAfter w:w="113" w:type="dxa"/>
          <w:trHeight w:val="20"/>
          <w:jc w:val="center"/>
        </w:trPr>
        <w:tc>
          <w:tcPr>
            <w:tcW w:w="1095" w:type="dxa"/>
            <w:gridSpan w:val="2"/>
            <w:shd w:val="clear" w:color="auto" w:fill="auto"/>
            <w:noWrap/>
            <w:vAlign w:val="bottom"/>
            <w:hideMark/>
          </w:tcPr>
          <w:p w14:paraId="70D0BD9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05C7D6" w14:textId="77777777" w:rsidR="001522A8" w:rsidRPr="00C16064" w:rsidRDefault="001522A8" w:rsidP="001522A8">
            <w:pPr>
              <w:jc w:val="both"/>
              <w:rPr>
                <w:sz w:val="20"/>
                <w:szCs w:val="20"/>
              </w:rPr>
            </w:pPr>
            <w:r w:rsidRPr="00C16064">
              <w:rPr>
                <w:sz w:val="20"/>
                <w:szCs w:val="20"/>
              </w:rPr>
              <w:t>3. МКУ МО ЩР «Централизованная межотраслевая бухгалтерия» (ул. Советов, 68)</w:t>
            </w:r>
          </w:p>
        </w:tc>
        <w:tc>
          <w:tcPr>
            <w:tcW w:w="2268" w:type="dxa"/>
            <w:gridSpan w:val="2"/>
            <w:shd w:val="clear" w:color="auto" w:fill="auto"/>
            <w:vAlign w:val="center"/>
            <w:hideMark/>
          </w:tcPr>
          <w:p w14:paraId="5FD013F6" w14:textId="77777777" w:rsidR="001522A8" w:rsidRPr="00C16064" w:rsidRDefault="001522A8" w:rsidP="001522A8">
            <w:pPr>
              <w:jc w:val="center"/>
              <w:rPr>
                <w:sz w:val="20"/>
                <w:szCs w:val="20"/>
              </w:rPr>
            </w:pPr>
            <w:r w:rsidRPr="00C16064">
              <w:rPr>
                <w:sz w:val="20"/>
                <w:szCs w:val="20"/>
              </w:rPr>
              <w:t>да</w:t>
            </w:r>
          </w:p>
        </w:tc>
      </w:tr>
      <w:tr w:rsidR="001522A8" w:rsidRPr="00C16064" w14:paraId="3EED2A2C" w14:textId="77777777" w:rsidTr="001522A8">
        <w:trPr>
          <w:gridAfter w:val="1"/>
          <w:wAfter w:w="113" w:type="dxa"/>
          <w:trHeight w:val="20"/>
          <w:jc w:val="center"/>
        </w:trPr>
        <w:tc>
          <w:tcPr>
            <w:tcW w:w="1095" w:type="dxa"/>
            <w:gridSpan w:val="2"/>
            <w:shd w:val="clear" w:color="auto" w:fill="auto"/>
            <w:noWrap/>
            <w:vAlign w:val="bottom"/>
            <w:hideMark/>
          </w:tcPr>
          <w:p w14:paraId="67B34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4F8F6D5"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2268" w:type="dxa"/>
            <w:gridSpan w:val="2"/>
            <w:shd w:val="clear" w:color="auto" w:fill="auto"/>
            <w:vAlign w:val="center"/>
            <w:hideMark/>
          </w:tcPr>
          <w:p w14:paraId="3E2224DE" w14:textId="77777777" w:rsidR="001522A8" w:rsidRPr="00C16064" w:rsidRDefault="001522A8" w:rsidP="001522A8">
            <w:pPr>
              <w:jc w:val="center"/>
              <w:rPr>
                <w:sz w:val="20"/>
                <w:szCs w:val="20"/>
              </w:rPr>
            </w:pPr>
            <w:r w:rsidRPr="00C16064">
              <w:rPr>
                <w:sz w:val="20"/>
                <w:szCs w:val="20"/>
              </w:rPr>
              <w:t>да</w:t>
            </w:r>
          </w:p>
        </w:tc>
      </w:tr>
      <w:tr w:rsidR="001522A8" w:rsidRPr="00C16064" w14:paraId="55AD6FCA" w14:textId="77777777" w:rsidTr="001522A8">
        <w:trPr>
          <w:gridAfter w:val="1"/>
          <w:wAfter w:w="113" w:type="dxa"/>
          <w:trHeight w:val="20"/>
          <w:jc w:val="center"/>
        </w:trPr>
        <w:tc>
          <w:tcPr>
            <w:tcW w:w="1095" w:type="dxa"/>
            <w:gridSpan w:val="2"/>
            <w:shd w:val="clear" w:color="auto" w:fill="auto"/>
            <w:noWrap/>
            <w:vAlign w:val="bottom"/>
            <w:hideMark/>
          </w:tcPr>
          <w:p w14:paraId="2B77A57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8129028"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2268" w:type="dxa"/>
            <w:gridSpan w:val="2"/>
            <w:shd w:val="clear" w:color="auto" w:fill="auto"/>
            <w:vAlign w:val="center"/>
            <w:hideMark/>
          </w:tcPr>
          <w:p w14:paraId="6B311988" w14:textId="77777777" w:rsidR="001522A8" w:rsidRPr="00C16064" w:rsidRDefault="001522A8" w:rsidP="001522A8">
            <w:pPr>
              <w:jc w:val="center"/>
              <w:rPr>
                <w:sz w:val="20"/>
                <w:szCs w:val="20"/>
              </w:rPr>
            </w:pPr>
            <w:r w:rsidRPr="00C16064">
              <w:rPr>
                <w:sz w:val="20"/>
                <w:szCs w:val="20"/>
              </w:rPr>
              <w:t>да</w:t>
            </w:r>
          </w:p>
        </w:tc>
      </w:tr>
      <w:tr w:rsidR="001522A8" w:rsidRPr="00C16064" w14:paraId="44041939" w14:textId="77777777" w:rsidTr="001522A8">
        <w:trPr>
          <w:gridAfter w:val="1"/>
          <w:wAfter w:w="113" w:type="dxa"/>
          <w:trHeight w:val="20"/>
          <w:jc w:val="center"/>
        </w:trPr>
        <w:tc>
          <w:tcPr>
            <w:tcW w:w="1095" w:type="dxa"/>
            <w:gridSpan w:val="2"/>
            <w:shd w:val="clear" w:color="auto" w:fill="auto"/>
            <w:noWrap/>
            <w:vAlign w:val="bottom"/>
            <w:hideMark/>
          </w:tcPr>
          <w:p w14:paraId="79A67C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F43550"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2268" w:type="dxa"/>
            <w:gridSpan w:val="2"/>
            <w:shd w:val="clear" w:color="auto" w:fill="auto"/>
            <w:vAlign w:val="center"/>
            <w:hideMark/>
          </w:tcPr>
          <w:p w14:paraId="6DADEA58" w14:textId="77777777" w:rsidR="001522A8" w:rsidRPr="00C16064" w:rsidRDefault="001522A8" w:rsidP="001522A8">
            <w:pPr>
              <w:jc w:val="center"/>
              <w:rPr>
                <w:sz w:val="20"/>
                <w:szCs w:val="20"/>
              </w:rPr>
            </w:pPr>
            <w:r w:rsidRPr="00C16064">
              <w:rPr>
                <w:sz w:val="20"/>
                <w:szCs w:val="20"/>
              </w:rPr>
              <w:t>да</w:t>
            </w:r>
          </w:p>
        </w:tc>
      </w:tr>
      <w:tr w:rsidR="001522A8" w:rsidRPr="00C16064" w14:paraId="2C095133" w14:textId="77777777" w:rsidTr="001522A8">
        <w:trPr>
          <w:gridAfter w:val="1"/>
          <w:wAfter w:w="113" w:type="dxa"/>
          <w:trHeight w:val="20"/>
          <w:jc w:val="center"/>
        </w:trPr>
        <w:tc>
          <w:tcPr>
            <w:tcW w:w="1095" w:type="dxa"/>
            <w:gridSpan w:val="2"/>
            <w:shd w:val="clear" w:color="auto" w:fill="auto"/>
            <w:noWrap/>
            <w:vAlign w:val="bottom"/>
            <w:hideMark/>
          </w:tcPr>
          <w:p w14:paraId="6C4875C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C0800"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2268" w:type="dxa"/>
            <w:gridSpan w:val="2"/>
            <w:shd w:val="clear" w:color="auto" w:fill="auto"/>
            <w:vAlign w:val="center"/>
            <w:hideMark/>
          </w:tcPr>
          <w:p w14:paraId="3E2BA943" w14:textId="77777777" w:rsidR="001522A8" w:rsidRPr="00C16064" w:rsidRDefault="001522A8" w:rsidP="001522A8">
            <w:pPr>
              <w:jc w:val="center"/>
              <w:rPr>
                <w:sz w:val="20"/>
                <w:szCs w:val="20"/>
              </w:rPr>
            </w:pPr>
            <w:r w:rsidRPr="00C16064">
              <w:rPr>
                <w:sz w:val="20"/>
                <w:szCs w:val="20"/>
              </w:rPr>
              <w:t>да</w:t>
            </w:r>
          </w:p>
        </w:tc>
      </w:tr>
      <w:tr w:rsidR="001522A8" w:rsidRPr="00C16064" w14:paraId="225493BD" w14:textId="77777777" w:rsidTr="001522A8">
        <w:trPr>
          <w:gridAfter w:val="1"/>
          <w:wAfter w:w="113" w:type="dxa"/>
          <w:trHeight w:val="20"/>
          <w:jc w:val="center"/>
        </w:trPr>
        <w:tc>
          <w:tcPr>
            <w:tcW w:w="1095" w:type="dxa"/>
            <w:gridSpan w:val="2"/>
            <w:shd w:val="clear" w:color="auto" w:fill="auto"/>
            <w:noWrap/>
            <w:vAlign w:val="bottom"/>
            <w:hideMark/>
          </w:tcPr>
          <w:p w14:paraId="7C7CCD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AE63A4A"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2268" w:type="dxa"/>
            <w:gridSpan w:val="2"/>
            <w:shd w:val="clear" w:color="auto" w:fill="auto"/>
            <w:vAlign w:val="center"/>
            <w:hideMark/>
          </w:tcPr>
          <w:p w14:paraId="4D571F32" w14:textId="77777777" w:rsidR="001522A8" w:rsidRPr="00C16064" w:rsidRDefault="001522A8" w:rsidP="001522A8">
            <w:pPr>
              <w:jc w:val="center"/>
              <w:rPr>
                <w:sz w:val="20"/>
                <w:szCs w:val="20"/>
              </w:rPr>
            </w:pPr>
            <w:r w:rsidRPr="00C16064">
              <w:rPr>
                <w:sz w:val="20"/>
                <w:szCs w:val="20"/>
              </w:rPr>
              <w:t>да</w:t>
            </w:r>
          </w:p>
        </w:tc>
      </w:tr>
      <w:tr w:rsidR="001522A8" w:rsidRPr="00C16064" w14:paraId="2772A6B9" w14:textId="77777777" w:rsidTr="001522A8">
        <w:trPr>
          <w:gridAfter w:val="1"/>
          <w:wAfter w:w="113" w:type="dxa"/>
          <w:trHeight w:val="20"/>
          <w:jc w:val="center"/>
        </w:trPr>
        <w:tc>
          <w:tcPr>
            <w:tcW w:w="1095" w:type="dxa"/>
            <w:gridSpan w:val="2"/>
            <w:shd w:val="clear" w:color="auto" w:fill="auto"/>
            <w:noWrap/>
            <w:vAlign w:val="bottom"/>
            <w:hideMark/>
          </w:tcPr>
          <w:p w14:paraId="21B4739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2C2DE44"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2268" w:type="dxa"/>
            <w:gridSpan w:val="2"/>
            <w:shd w:val="clear" w:color="auto" w:fill="auto"/>
            <w:vAlign w:val="center"/>
            <w:hideMark/>
          </w:tcPr>
          <w:p w14:paraId="28D5A6F4" w14:textId="77777777" w:rsidR="001522A8" w:rsidRPr="00C16064" w:rsidRDefault="001522A8" w:rsidP="001522A8">
            <w:pPr>
              <w:jc w:val="center"/>
              <w:rPr>
                <w:sz w:val="20"/>
                <w:szCs w:val="20"/>
              </w:rPr>
            </w:pPr>
            <w:r w:rsidRPr="00C16064">
              <w:rPr>
                <w:sz w:val="20"/>
                <w:szCs w:val="20"/>
              </w:rPr>
              <w:t>да</w:t>
            </w:r>
          </w:p>
        </w:tc>
      </w:tr>
      <w:tr w:rsidR="001522A8" w:rsidRPr="00C16064" w14:paraId="2F2F05BD" w14:textId="77777777" w:rsidTr="001522A8">
        <w:trPr>
          <w:gridAfter w:val="1"/>
          <w:wAfter w:w="113" w:type="dxa"/>
          <w:trHeight w:val="20"/>
          <w:jc w:val="center"/>
        </w:trPr>
        <w:tc>
          <w:tcPr>
            <w:tcW w:w="1095" w:type="dxa"/>
            <w:gridSpan w:val="2"/>
            <w:shd w:val="clear" w:color="auto" w:fill="auto"/>
            <w:noWrap/>
            <w:vAlign w:val="bottom"/>
            <w:hideMark/>
          </w:tcPr>
          <w:p w14:paraId="7472D70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4AF2C5C"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2268" w:type="dxa"/>
            <w:gridSpan w:val="2"/>
            <w:shd w:val="clear" w:color="auto" w:fill="auto"/>
            <w:vAlign w:val="center"/>
            <w:hideMark/>
          </w:tcPr>
          <w:p w14:paraId="7F45ADF1" w14:textId="77777777" w:rsidR="001522A8" w:rsidRPr="00C16064" w:rsidRDefault="001522A8" w:rsidP="001522A8">
            <w:pPr>
              <w:jc w:val="center"/>
              <w:rPr>
                <w:sz w:val="20"/>
                <w:szCs w:val="20"/>
              </w:rPr>
            </w:pPr>
            <w:r w:rsidRPr="00C16064">
              <w:rPr>
                <w:sz w:val="20"/>
                <w:szCs w:val="20"/>
              </w:rPr>
              <w:t>да</w:t>
            </w:r>
          </w:p>
        </w:tc>
      </w:tr>
      <w:tr w:rsidR="001522A8" w:rsidRPr="00C16064" w14:paraId="0C87FB45" w14:textId="77777777" w:rsidTr="001522A8">
        <w:trPr>
          <w:gridAfter w:val="1"/>
          <w:wAfter w:w="113" w:type="dxa"/>
          <w:trHeight w:val="20"/>
          <w:jc w:val="center"/>
        </w:trPr>
        <w:tc>
          <w:tcPr>
            <w:tcW w:w="1095" w:type="dxa"/>
            <w:gridSpan w:val="2"/>
            <w:shd w:val="clear" w:color="auto" w:fill="auto"/>
            <w:noWrap/>
            <w:vAlign w:val="bottom"/>
            <w:hideMark/>
          </w:tcPr>
          <w:p w14:paraId="39FC01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3E5616A" w14:textId="77777777" w:rsidR="001522A8" w:rsidRPr="00C16064" w:rsidRDefault="001522A8" w:rsidP="001522A8">
            <w:pPr>
              <w:rPr>
                <w:sz w:val="20"/>
                <w:szCs w:val="20"/>
              </w:rPr>
            </w:pPr>
            <w:r w:rsidRPr="00C16064">
              <w:rPr>
                <w:sz w:val="20"/>
                <w:szCs w:val="20"/>
              </w:rPr>
              <w:t>11. МБУ ХЭС МО ЩР (ул. Советов, 70)</w:t>
            </w:r>
          </w:p>
        </w:tc>
        <w:tc>
          <w:tcPr>
            <w:tcW w:w="2268" w:type="dxa"/>
            <w:gridSpan w:val="2"/>
            <w:shd w:val="clear" w:color="auto" w:fill="auto"/>
            <w:vAlign w:val="center"/>
            <w:hideMark/>
          </w:tcPr>
          <w:p w14:paraId="61D6E7D0" w14:textId="77777777" w:rsidR="001522A8" w:rsidRPr="00C16064" w:rsidRDefault="001522A8" w:rsidP="001522A8">
            <w:pPr>
              <w:jc w:val="center"/>
              <w:rPr>
                <w:sz w:val="20"/>
                <w:szCs w:val="20"/>
              </w:rPr>
            </w:pPr>
            <w:r w:rsidRPr="00C16064">
              <w:rPr>
                <w:sz w:val="20"/>
                <w:szCs w:val="20"/>
              </w:rPr>
              <w:t>да</w:t>
            </w:r>
          </w:p>
        </w:tc>
      </w:tr>
      <w:tr w:rsidR="001522A8" w:rsidRPr="00C16064" w14:paraId="3683004B" w14:textId="77777777" w:rsidTr="001522A8">
        <w:trPr>
          <w:gridAfter w:val="1"/>
          <w:wAfter w:w="113" w:type="dxa"/>
          <w:trHeight w:val="20"/>
          <w:jc w:val="center"/>
        </w:trPr>
        <w:tc>
          <w:tcPr>
            <w:tcW w:w="1095" w:type="dxa"/>
            <w:gridSpan w:val="2"/>
            <w:shd w:val="clear" w:color="auto" w:fill="auto"/>
            <w:noWrap/>
            <w:vAlign w:val="bottom"/>
            <w:hideMark/>
          </w:tcPr>
          <w:p w14:paraId="57BF3E5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C752E4" w14:textId="77777777" w:rsidR="001522A8" w:rsidRPr="00C16064" w:rsidRDefault="001522A8" w:rsidP="001522A8">
            <w:pPr>
              <w:rPr>
                <w:sz w:val="20"/>
                <w:szCs w:val="20"/>
              </w:rPr>
            </w:pPr>
            <w:r w:rsidRPr="00C16064">
              <w:rPr>
                <w:sz w:val="20"/>
                <w:szCs w:val="20"/>
              </w:rPr>
              <w:t>12. МБУ ХЭС МО ЩР (ул. Советов, 68)</w:t>
            </w:r>
          </w:p>
        </w:tc>
        <w:tc>
          <w:tcPr>
            <w:tcW w:w="2268" w:type="dxa"/>
            <w:gridSpan w:val="2"/>
            <w:shd w:val="clear" w:color="auto" w:fill="auto"/>
            <w:vAlign w:val="center"/>
            <w:hideMark/>
          </w:tcPr>
          <w:p w14:paraId="1FC3D304" w14:textId="77777777" w:rsidR="001522A8" w:rsidRPr="00C16064" w:rsidRDefault="001522A8" w:rsidP="001522A8">
            <w:pPr>
              <w:jc w:val="center"/>
              <w:rPr>
                <w:sz w:val="20"/>
                <w:szCs w:val="20"/>
              </w:rPr>
            </w:pPr>
            <w:r w:rsidRPr="00C16064">
              <w:rPr>
                <w:sz w:val="20"/>
                <w:szCs w:val="20"/>
              </w:rPr>
              <w:t> </w:t>
            </w:r>
          </w:p>
        </w:tc>
      </w:tr>
      <w:tr w:rsidR="001522A8" w:rsidRPr="00C16064" w14:paraId="5BCD05E3" w14:textId="77777777" w:rsidTr="001522A8">
        <w:trPr>
          <w:gridAfter w:val="1"/>
          <w:wAfter w:w="113" w:type="dxa"/>
          <w:trHeight w:val="20"/>
          <w:jc w:val="center"/>
        </w:trPr>
        <w:tc>
          <w:tcPr>
            <w:tcW w:w="1095" w:type="dxa"/>
            <w:gridSpan w:val="2"/>
            <w:shd w:val="clear" w:color="auto" w:fill="auto"/>
            <w:noWrap/>
            <w:vAlign w:val="bottom"/>
            <w:hideMark/>
          </w:tcPr>
          <w:p w14:paraId="5AAF0D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8B108B4"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2268" w:type="dxa"/>
            <w:gridSpan w:val="2"/>
            <w:shd w:val="clear" w:color="auto" w:fill="auto"/>
            <w:vAlign w:val="center"/>
            <w:hideMark/>
          </w:tcPr>
          <w:p w14:paraId="0AA7A0B5" w14:textId="77777777" w:rsidR="001522A8" w:rsidRPr="00C16064" w:rsidRDefault="001522A8" w:rsidP="001522A8">
            <w:pPr>
              <w:jc w:val="center"/>
              <w:rPr>
                <w:sz w:val="20"/>
                <w:szCs w:val="20"/>
              </w:rPr>
            </w:pPr>
            <w:r w:rsidRPr="00C16064">
              <w:rPr>
                <w:sz w:val="20"/>
                <w:szCs w:val="20"/>
              </w:rPr>
              <w:t>да</w:t>
            </w:r>
          </w:p>
        </w:tc>
      </w:tr>
      <w:tr w:rsidR="001522A8" w:rsidRPr="00C16064" w14:paraId="07D519C0" w14:textId="77777777" w:rsidTr="001522A8">
        <w:trPr>
          <w:gridAfter w:val="1"/>
          <w:wAfter w:w="113" w:type="dxa"/>
          <w:trHeight w:val="20"/>
          <w:jc w:val="center"/>
        </w:trPr>
        <w:tc>
          <w:tcPr>
            <w:tcW w:w="1095" w:type="dxa"/>
            <w:gridSpan w:val="2"/>
            <w:shd w:val="clear" w:color="auto" w:fill="auto"/>
            <w:noWrap/>
            <w:vAlign w:val="bottom"/>
            <w:hideMark/>
          </w:tcPr>
          <w:p w14:paraId="6367AFE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BD413FA" w14:textId="77777777" w:rsidR="001522A8" w:rsidRPr="00C16064" w:rsidRDefault="001522A8" w:rsidP="001522A8">
            <w:pPr>
              <w:rPr>
                <w:sz w:val="20"/>
                <w:szCs w:val="20"/>
              </w:rPr>
            </w:pPr>
            <w:r w:rsidRPr="00C16064">
              <w:rPr>
                <w:sz w:val="20"/>
                <w:szCs w:val="20"/>
              </w:rPr>
              <w:t>Гараж (ул. Советов, 68 лит. В)</w:t>
            </w:r>
          </w:p>
        </w:tc>
        <w:tc>
          <w:tcPr>
            <w:tcW w:w="2268" w:type="dxa"/>
            <w:gridSpan w:val="2"/>
            <w:shd w:val="clear" w:color="auto" w:fill="auto"/>
            <w:vAlign w:val="center"/>
            <w:hideMark/>
          </w:tcPr>
          <w:p w14:paraId="320F163E" w14:textId="77777777" w:rsidR="001522A8" w:rsidRPr="00C16064" w:rsidRDefault="001522A8" w:rsidP="001522A8">
            <w:pPr>
              <w:jc w:val="center"/>
              <w:rPr>
                <w:sz w:val="20"/>
                <w:szCs w:val="20"/>
              </w:rPr>
            </w:pPr>
            <w:r w:rsidRPr="00C16064">
              <w:rPr>
                <w:sz w:val="20"/>
                <w:szCs w:val="20"/>
              </w:rPr>
              <w:t>нет</w:t>
            </w:r>
          </w:p>
        </w:tc>
      </w:tr>
      <w:tr w:rsidR="001522A8" w:rsidRPr="00C16064" w14:paraId="7E080830" w14:textId="77777777" w:rsidTr="001522A8">
        <w:trPr>
          <w:gridAfter w:val="1"/>
          <w:wAfter w:w="113" w:type="dxa"/>
          <w:trHeight w:val="20"/>
          <w:jc w:val="center"/>
        </w:trPr>
        <w:tc>
          <w:tcPr>
            <w:tcW w:w="1095" w:type="dxa"/>
            <w:gridSpan w:val="2"/>
            <w:shd w:val="clear" w:color="auto" w:fill="auto"/>
            <w:noWrap/>
            <w:vAlign w:val="bottom"/>
            <w:hideMark/>
          </w:tcPr>
          <w:p w14:paraId="15498A5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4C9F78" w14:textId="77777777" w:rsidR="001522A8" w:rsidRPr="00C16064" w:rsidRDefault="001522A8" w:rsidP="001522A8">
            <w:pPr>
              <w:rPr>
                <w:sz w:val="20"/>
                <w:szCs w:val="20"/>
              </w:rPr>
            </w:pPr>
            <w:r w:rsidRPr="00C16064">
              <w:rPr>
                <w:sz w:val="20"/>
                <w:szCs w:val="20"/>
              </w:rPr>
              <w:t>Гараж (ул. Советов, 68 лит Д)</w:t>
            </w:r>
          </w:p>
        </w:tc>
        <w:tc>
          <w:tcPr>
            <w:tcW w:w="2268" w:type="dxa"/>
            <w:gridSpan w:val="2"/>
            <w:shd w:val="clear" w:color="auto" w:fill="auto"/>
            <w:vAlign w:val="center"/>
            <w:hideMark/>
          </w:tcPr>
          <w:p w14:paraId="338E8819" w14:textId="77777777" w:rsidR="001522A8" w:rsidRPr="00C16064" w:rsidRDefault="001522A8" w:rsidP="001522A8">
            <w:pPr>
              <w:jc w:val="center"/>
              <w:rPr>
                <w:sz w:val="20"/>
                <w:szCs w:val="20"/>
              </w:rPr>
            </w:pPr>
            <w:r w:rsidRPr="00C16064">
              <w:rPr>
                <w:sz w:val="20"/>
                <w:szCs w:val="20"/>
              </w:rPr>
              <w:t>нет</w:t>
            </w:r>
          </w:p>
        </w:tc>
      </w:tr>
      <w:tr w:rsidR="001522A8" w:rsidRPr="00C16064" w14:paraId="61F4080D" w14:textId="77777777" w:rsidTr="001522A8">
        <w:trPr>
          <w:gridAfter w:val="1"/>
          <w:wAfter w:w="113" w:type="dxa"/>
          <w:trHeight w:val="20"/>
          <w:jc w:val="center"/>
        </w:trPr>
        <w:tc>
          <w:tcPr>
            <w:tcW w:w="1095" w:type="dxa"/>
            <w:gridSpan w:val="2"/>
            <w:shd w:val="clear" w:color="auto" w:fill="auto"/>
            <w:noWrap/>
            <w:vAlign w:val="bottom"/>
            <w:hideMark/>
          </w:tcPr>
          <w:p w14:paraId="152F0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78DA1A4"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2268" w:type="dxa"/>
            <w:gridSpan w:val="2"/>
            <w:shd w:val="clear" w:color="auto" w:fill="auto"/>
            <w:vAlign w:val="center"/>
            <w:hideMark/>
          </w:tcPr>
          <w:p w14:paraId="1F7EE3C0" w14:textId="77777777" w:rsidR="001522A8" w:rsidRPr="00C16064" w:rsidRDefault="001522A8" w:rsidP="001522A8">
            <w:pPr>
              <w:jc w:val="center"/>
              <w:rPr>
                <w:sz w:val="20"/>
                <w:szCs w:val="20"/>
              </w:rPr>
            </w:pPr>
            <w:r w:rsidRPr="00C16064">
              <w:rPr>
                <w:sz w:val="20"/>
                <w:szCs w:val="20"/>
              </w:rPr>
              <w:t>да</w:t>
            </w:r>
          </w:p>
        </w:tc>
      </w:tr>
      <w:tr w:rsidR="001522A8" w:rsidRPr="00C16064" w14:paraId="0E2E4B65" w14:textId="77777777" w:rsidTr="001522A8">
        <w:trPr>
          <w:gridAfter w:val="1"/>
          <w:wAfter w:w="113" w:type="dxa"/>
          <w:trHeight w:val="20"/>
          <w:jc w:val="center"/>
        </w:trPr>
        <w:tc>
          <w:tcPr>
            <w:tcW w:w="1095" w:type="dxa"/>
            <w:gridSpan w:val="2"/>
            <w:shd w:val="clear" w:color="auto" w:fill="auto"/>
            <w:noWrap/>
            <w:vAlign w:val="bottom"/>
            <w:hideMark/>
          </w:tcPr>
          <w:p w14:paraId="69E5C99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F7485A5"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2268" w:type="dxa"/>
            <w:gridSpan w:val="2"/>
            <w:shd w:val="clear" w:color="auto" w:fill="auto"/>
            <w:vAlign w:val="center"/>
            <w:hideMark/>
          </w:tcPr>
          <w:p w14:paraId="2437DD37" w14:textId="77777777" w:rsidR="001522A8" w:rsidRPr="00C16064" w:rsidRDefault="001522A8" w:rsidP="001522A8">
            <w:pPr>
              <w:jc w:val="center"/>
              <w:rPr>
                <w:sz w:val="20"/>
                <w:szCs w:val="20"/>
              </w:rPr>
            </w:pPr>
            <w:r w:rsidRPr="00C16064">
              <w:rPr>
                <w:sz w:val="20"/>
                <w:szCs w:val="20"/>
              </w:rPr>
              <w:t>да</w:t>
            </w:r>
          </w:p>
        </w:tc>
      </w:tr>
      <w:tr w:rsidR="001522A8" w:rsidRPr="00C16064" w14:paraId="28B53C9D" w14:textId="77777777" w:rsidTr="001522A8">
        <w:trPr>
          <w:gridAfter w:val="1"/>
          <w:wAfter w:w="113" w:type="dxa"/>
          <w:trHeight w:val="20"/>
          <w:jc w:val="center"/>
        </w:trPr>
        <w:tc>
          <w:tcPr>
            <w:tcW w:w="1095" w:type="dxa"/>
            <w:gridSpan w:val="2"/>
            <w:shd w:val="clear" w:color="auto" w:fill="auto"/>
            <w:noWrap/>
            <w:vAlign w:val="bottom"/>
            <w:hideMark/>
          </w:tcPr>
          <w:p w14:paraId="210F0EF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9BD4F07" w14:textId="77777777" w:rsidR="001522A8" w:rsidRPr="00C16064" w:rsidRDefault="001522A8" w:rsidP="001522A8">
            <w:pPr>
              <w:rPr>
                <w:sz w:val="20"/>
                <w:szCs w:val="20"/>
              </w:rPr>
            </w:pPr>
            <w:r w:rsidRPr="00C16064">
              <w:rPr>
                <w:sz w:val="20"/>
                <w:szCs w:val="20"/>
              </w:rPr>
              <w:t>15. МБУ ХЭС МО ЩР (ул. Первомайская, 105)</w:t>
            </w:r>
          </w:p>
        </w:tc>
        <w:tc>
          <w:tcPr>
            <w:tcW w:w="2268" w:type="dxa"/>
            <w:gridSpan w:val="2"/>
            <w:shd w:val="clear" w:color="auto" w:fill="auto"/>
            <w:vAlign w:val="center"/>
            <w:hideMark/>
          </w:tcPr>
          <w:p w14:paraId="4E8D95B6" w14:textId="77777777" w:rsidR="001522A8" w:rsidRPr="00C16064" w:rsidRDefault="001522A8" w:rsidP="001522A8">
            <w:pPr>
              <w:jc w:val="center"/>
              <w:rPr>
                <w:sz w:val="20"/>
                <w:szCs w:val="20"/>
              </w:rPr>
            </w:pPr>
            <w:r w:rsidRPr="00C16064">
              <w:rPr>
                <w:sz w:val="20"/>
                <w:szCs w:val="20"/>
              </w:rPr>
              <w:t>да</w:t>
            </w:r>
          </w:p>
        </w:tc>
      </w:tr>
      <w:tr w:rsidR="001522A8" w:rsidRPr="00C16064" w14:paraId="5A201E50" w14:textId="77777777" w:rsidTr="001522A8">
        <w:trPr>
          <w:gridAfter w:val="1"/>
          <w:wAfter w:w="113" w:type="dxa"/>
          <w:trHeight w:val="20"/>
          <w:jc w:val="center"/>
        </w:trPr>
        <w:tc>
          <w:tcPr>
            <w:tcW w:w="1095" w:type="dxa"/>
            <w:gridSpan w:val="2"/>
            <w:shd w:val="clear" w:color="auto" w:fill="auto"/>
            <w:noWrap/>
            <w:vAlign w:val="bottom"/>
            <w:hideMark/>
          </w:tcPr>
          <w:p w14:paraId="4BE3102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0F07094"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31BBCA1" w14:textId="77777777" w:rsidR="001522A8" w:rsidRPr="00C16064" w:rsidRDefault="001522A8" w:rsidP="001522A8">
            <w:pPr>
              <w:jc w:val="center"/>
              <w:rPr>
                <w:sz w:val="20"/>
                <w:szCs w:val="20"/>
              </w:rPr>
            </w:pPr>
            <w:r w:rsidRPr="00C16064">
              <w:rPr>
                <w:sz w:val="20"/>
                <w:szCs w:val="20"/>
              </w:rPr>
              <w:t> </w:t>
            </w:r>
          </w:p>
        </w:tc>
      </w:tr>
      <w:tr w:rsidR="001522A8" w:rsidRPr="00C16064" w14:paraId="706942AA" w14:textId="77777777" w:rsidTr="001522A8">
        <w:trPr>
          <w:gridAfter w:val="1"/>
          <w:wAfter w:w="113" w:type="dxa"/>
          <w:trHeight w:val="20"/>
          <w:jc w:val="center"/>
        </w:trPr>
        <w:tc>
          <w:tcPr>
            <w:tcW w:w="1095" w:type="dxa"/>
            <w:gridSpan w:val="2"/>
            <w:shd w:val="clear" w:color="auto" w:fill="auto"/>
            <w:noWrap/>
            <w:vAlign w:val="bottom"/>
            <w:hideMark/>
          </w:tcPr>
          <w:p w14:paraId="1D37DB4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2E2FE38" w14:textId="77777777" w:rsidR="001522A8" w:rsidRPr="00C16064" w:rsidRDefault="001522A8" w:rsidP="001522A8">
            <w:pPr>
              <w:jc w:val="both"/>
              <w:rPr>
                <w:sz w:val="20"/>
                <w:szCs w:val="20"/>
              </w:rPr>
            </w:pPr>
            <w:r w:rsidRPr="00C16064">
              <w:rPr>
                <w:sz w:val="20"/>
                <w:szCs w:val="20"/>
              </w:rPr>
              <w:t>1. Публичное акционерное общество «Сбербанк России» (ул. Советов, 70)</w:t>
            </w:r>
          </w:p>
        </w:tc>
        <w:tc>
          <w:tcPr>
            <w:tcW w:w="2268" w:type="dxa"/>
            <w:gridSpan w:val="2"/>
            <w:shd w:val="clear" w:color="auto" w:fill="auto"/>
            <w:vAlign w:val="center"/>
            <w:hideMark/>
          </w:tcPr>
          <w:p w14:paraId="593F6742" w14:textId="77777777" w:rsidR="001522A8" w:rsidRPr="00C16064" w:rsidRDefault="001522A8" w:rsidP="001522A8">
            <w:pPr>
              <w:jc w:val="center"/>
              <w:rPr>
                <w:sz w:val="20"/>
                <w:szCs w:val="20"/>
              </w:rPr>
            </w:pPr>
            <w:r w:rsidRPr="00C16064">
              <w:rPr>
                <w:sz w:val="20"/>
                <w:szCs w:val="20"/>
              </w:rPr>
              <w:t>да</w:t>
            </w:r>
          </w:p>
        </w:tc>
      </w:tr>
      <w:tr w:rsidR="001522A8" w:rsidRPr="00C16064" w14:paraId="100DF8AA" w14:textId="77777777" w:rsidTr="001522A8">
        <w:trPr>
          <w:gridAfter w:val="1"/>
          <w:wAfter w:w="113" w:type="dxa"/>
          <w:trHeight w:val="20"/>
          <w:jc w:val="center"/>
        </w:trPr>
        <w:tc>
          <w:tcPr>
            <w:tcW w:w="1095" w:type="dxa"/>
            <w:gridSpan w:val="2"/>
            <w:shd w:val="clear" w:color="auto" w:fill="auto"/>
            <w:noWrap/>
            <w:vAlign w:val="bottom"/>
            <w:hideMark/>
          </w:tcPr>
          <w:p w14:paraId="112F7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4CE12B2"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0B021D0" w14:textId="77777777" w:rsidR="001522A8" w:rsidRPr="00C16064" w:rsidRDefault="001522A8" w:rsidP="001522A8">
            <w:pPr>
              <w:jc w:val="center"/>
              <w:rPr>
                <w:sz w:val="20"/>
                <w:szCs w:val="20"/>
              </w:rPr>
            </w:pPr>
            <w:r w:rsidRPr="00C16064">
              <w:rPr>
                <w:sz w:val="20"/>
                <w:szCs w:val="20"/>
              </w:rPr>
              <w:t> </w:t>
            </w:r>
          </w:p>
        </w:tc>
      </w:tr>
      <w:tr w:rsidR="001522A8" w:rsidRPr="00C16064" w14:paraId="296E6ED3" w14:textId="77777777" w:rsidTr="001522A8">
        <w:trPr>
          <w:gridAfter w:val="1"/>
          <w:wAfter w:w="113" w:type="dxa"/>
          <w:trHeight w:val="20"/>
          <w:jc w:val="center"/>
        </w:trPr>
        <w:tc>
          <w:tcPr>
            <w:tcW w:w="1095" w:type="dxa"/>
            <w:gridSpan w:val="2"/>
            <w:shd w:val="clear" w:color="auto" w:fill="auto"/>
            <w:vAlign w:val="center"/>
            <w:hideMark/>
          </w:tcPr>
          <w:p w14:paraId="03094BE8" w14:textId="77777777" w:rsidR="001522A8" w:rsidRPr="00C16064" w:rsidRDefault="001522A8" w:rsidP="001522A8">
            <w:pPr>
              <w:jc w:val="center"/>
              <w:rPr>
                <w:bCs/>
                <w:sz w:val="20"/>
                <w:szCs w:val="20"/>
              </w:rPr>
            </w:pPr>
            <w:r w:rsidRPr="00C16064">
              <w:rPr>
                <w:bCs/>
                <w:sz w:val="20"/>
                <w:szCs w:val="20"/>
              </w:rPr>
              <w:t>4</w:t>
            </w:r>
          </w:p>
        </w:tc>
        <w:tc>
          <w:tcPr>
            <w:tcW w:w="6135" w:type="dxa"/>
            <w:gridSpan w:val="2"/>
            <w:shd w:val="clear" w:color="auto" w:fill="auto"/>
            <w:vAlign w:val="bottom"/>
            <w:hideMark/>
          </w:tcPr>
          <w:p w14:paraId="16B1B4F6" w14:textId="77777777" w:rsidR="001522A8" w:rsidRPr="00C16064" w:rsidRDefault="001522A8" w:rsidP="001522A8">
            <w:pPr>
              <w:jc w:val="both"/>
              <w:rPr>
                <w:sz w:val="20"/>
                <w:szCs w:val="20"/>
              </w:rPr>
            </w:pPr>
            <w:r w:rsidRPr="00C16064">
              <w:rPr>
                <w:sz w:val="20"/>
                <w:szCs w:val="20"/>
              </w:rPr>
              <w:t>ст-ца Старощербиновская, ул. Советов 106 (Кв. № 89)</w:t>
            </w:r>
          </w:p>
        </w:tc>
        <w:tc>
          <w:tcPr>
            <w:tcW w:w="2268" w:type="dxa"/>
            <w:gridSpan w:val="2"/>
            <w:shd w:val="clear" w:color="auto" w:fill="auto"/>
            <w:vAlign w:val="center"/>
            <w:hideMark/>
          </w:tcPr>
          <w:p w14:paraId="3A780541" w14:textId="77777777" w:rsidR="001522A8" w:rsidRPr="00C16064" w:rsidRDefault="001522A8" w:rsidP="001522A8">
            <w:pPr>
              <w:jc w:val="center"/>
              <w:rPr>
                <w:sz w:val="20"/>
                <w:szCs w:val="20"/>
              </w:rPr>
            </w:pPr>
            <w:r w:rsidRPr="00C16064">
              <w:rPr>
                <w:sz w:val="20"/>
                <w:szCs w:val="20"/>
              </w:rPr>
              <w:t> </w:t>
            </w:r>
          </w:p>
        </w:tc>
      </w:tr>
      <w:tr w:rsidR="001522A8" w:rsidRPr="00C16064" w14:paraId="3B65C3C4" w14:textId="77777777" w:rsidTr="001522A8">
        <w:trPr>
          <w:gridAfter w:val="1"/>
          <w:wAfter w:w="113" w:type="dxa"/>
          <w:trHeight w:val="20"/>
          <w:jc w:val="center"/>
        </w:trPr>
        <w:tc>
          <w:tcPr>
            <w:tcW w:w="1095" w:type="dxa"/>
            <w:gridSpan w:val="2"/>
            <w:shd w:val="clear" w:color="auto" w:fill="auto"/>
            <w:noWrap/>
            <w:vAlign w:val="bottom"/>
            <w:hideMark/>
          </w:tcPr>
          <w:p w14:paraId="0C9E50D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8F5CA9"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06E2871B" w14:textId="77777777" w:rsidR="001522A8" w:rsidRPr="00C16064" w:rsidRDefault="001522A8" w:rsidP="001522A8">
            <w:pPr>
              <w:jc w:val="center"/>
              <w:rPr>
                <w:sz w:val="20"/>
                <w:szCs w:val="20"/>
              </w:rPr>
            </w:pPr>
            <w:r w:rsidRPr="00C16064">
              <w:rPr>
                <w:sz w:val="20"/>
                <w:szCs w:val="20"/>
              </w:rPr>
              <w:t> </w:t>
            </w:r>
          </w:p>
        </w:tc>
      </w:tr>
      <w:tr w:rsidR="001522A8" w:rsidRPr="00C16064" w14:paraId="17C8A245" w14:textId="77777777" w:rsidTr="001522A8">
        <w:trPr>
          <w:gridAfter w:val="1"/>
          <w:wAfter w:w="113" w:type="dxa"/>
          <w:trHeight w:val="20"/>
          <w:jc w:val="center"/>
        </w:trPr>
        <w:tc>
          <w:tcPr>
            <w:tcW w:w="1095" w:type="dxa"/>
            <w:gridSpan w:val="2"/>
            <w:shd w:val="clear" w:color="auto" w:fill="auto"/>
            <w:noWrap/>
            <w:vAlign w:val="bottom"/>
            <w:hideMark/>
          </w:tcPr>
          <w:p w14:paraId="4A140F7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A148B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C6EF564" w14:textId="77777777" w:rsidR="001522A8" w:rsidRPr="00C16064" w:rsidRDefault="001522A8" w:rsidP="001522A8">
            <w:pPr>
              <w:jc w:val="center"/>
              <w:rPr>
                <w:sz w:val="20"/>
                <w:szCs w:val="20"/>
              </w:rPr>
            </w:pPr>
            <w:r w:rsidRPr="00C16064">
              <w:rPr>
                <w:sz w:val="20"/>
                <w:szCs w:val="20"/>
              </w:rPr>
              <w:t> </w:t>
            </w:r>
          </w:p>
        </w:tc>
      </w:tr>
      <w:tr w:rsidR="001522A8" w:rsidRPr="00C16064" w14:paraId="152C534C" w14:textId="77777777" w:rsidTr="001522A8">
        <w:trPr>
          <w:gridAfter w:val="1"/>
          <w:wAfter w:w="113" w:type="dxa"/>
          <w:trHeight w:val="20"/>
          <w:jc w:val="center"/>
        </w:trPr>
        <w:tc>
          <w:tcPr>
            <w:tcW w:w="1095" w:type="dxa"/>
            <w:gridSpan w:val="2"/>
            <w:shd w:val="clear" w:color="auto" w:fill="auto"/>
            <w:noWrap/>
            <w:vAlign w:val="bottom"/>
            <w:hideMark/>
          </w:tcPr>
          <w:p w14:paraId="0705F99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4535D5"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92ED849" w14:textId="77777777" w:rsidR="001522A8" w:rsidRPr="00C16064" w:rsidRDefault="001522A8" w:rsidP="001522A8">
            <w:pPr>
              <w:jc w:val="center"/>
              <w:rPr>
                <w:sz w:val="20"/>
                <w:szCs w:val="20"/>
              </w:rPr>
            </w:pPr>
            <w:r w:rsidRPr="00C16064">
              <w:rPr>
                <w:sz w:val="20"/>
                <w:szCs w:val="20"/>
              </w:rPr>
              <w:t> </w:t>
            </w:r>
          </w:p>
        </w:tc>
      </w:tr>
      <w:tr w:rsidR="001522A8" w:rsidRPr="00C16064" w14:paraId="2EF3F168" w14:textId="77777777" w:rsidTr="001522A8">
        <w:trPr>
          <w:gridAfter w:val="1"/>
          <w:wAfter w:w="113" w:type="dxa"/>
          <w:trHeight w:val="20"/>
          <w:jc w:val="center"/>
        </w:trPr>
        <w:tc>
          <w:tcPr>
            <w:tcW w:w="1095" w:type="dxa"/>
            <w:gridSpan w:val="2"/>
            <w:shd w:val="clear" w:color="auto" w:fill="auto"/>
            <w:noWrap/>
            <w:vAlign w:val="bottom"/>
            <w:hideMark/>
          </w:tcPr>
          <w:p w14:paraId="608437F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62EE4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2D5B9F1D" w14:textId="77777777" w:rsidR="001522A8" w:rsidRPr="00C16064" w:rsidRDefault="001522A8" w:rsidP="001522A8">
            <w:pPr>
              <w:jc w:val="center"/>
              <w:rPr>
                <w:sz w:val="20"/>
                <w:szCs w:val="20"/>
              </w:rPr>
            </w:pPr>
            <w:r w:rsidRPr="00C16064">
              <w:rPr>
                <w:sz w:val="20"/>
                <w:szCs w:val="20"/>
              </w:rPr>
              <w:t> </w:t>
            </w:r>
          </w:p>
        </w:tc>
      </w:tr>
      <w:tr w:rsidR="001522A8" w:rsidRPr="00C16064" w14:paraId="19ECAB98" w14:textId="77777777" w:rsidTr="001522A8">
        <w:trPr>
          <w:gridAfter w:val="1"/>
          <w:wAfter w:w="113" w:type="dxa"/>
          <w:trHeight w:val="20"/>
          <w:jc w:val="center"/>
        </w:trPr>
        <w:tc>
          <w:tcPr>
            <w:tcW w:w="1095" w:type="dxa"/>
            <w:gridSpan w:val="2"/>
            <w:shd w:val="clear" w:color="auto" w:fill="auto"/>
            <w:noWrap/>
            <w:vAlign w:val="bottom"/>
            <w:hideMark/>
          </w:tcPr>
          <w:p w14:paraId="5F80DC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D94290B"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7F76BBA" w14:textId="77777777" w:rsidR="001522A8" w:rsidRPr="00C16064" w:rsidRDefault="001522A8" w:rsidP="001522A8">
            <w:pPr>
              <w:jc w:val="center"/>
              <w:rPr>
                <w:sz w:val="20"/>
                <w:szCs w:val="20"/>
              </w:rPr>
            </w:pPr>
            <w:r w:rsidRPr="00C16064">
              <w:rPr>
                <w:sz w:val="20"/>
                <w:szCs w:val="20"/>
              </w:rPr>
              <w:t> </w:t>
            </w:r>
          </w:p>
        </w:tc>
      </w:tr>
      <w:tr w:rsidR="001522A8" w:rsidRPr="00C16064" w14:paraId="364659E2" w14:textId="77777777" w:rsidTr="001522A8">
        <w:trPr>
          <w:gridAfter w:val="1"/>
          <w:wAfter w:w="113" w:type="dxa"/>
          <w:trHeight w:val="20"/>
          <w:jc w:val="center"/>
        </w:trPr>
        <w:tc>
          <w:tcPr>
            <w:tcW w:w="1095" w:type="dxa"/>
            <w:gridSpan w:val="2"/>
            <w:shd w:val="clear" w:color="auto" w:fill="auto"/>
            <w:noWrap/>
            <w:vAlign w:val="bottom"/>
            <w:hideMark/>
          </w:tcPr>
          <w:p w14:paraId="277FA4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6DEA053"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B97190" w14:textId="77777777" w:rsidR="001522A8" w:rsidRPr="00C16064" w:rsidRDefault="001522A8" w:rsidP="001522A8">
            <w:pPr>
              <w:jc w:val="center"/>
              <w:rPr>
                <w:sz w:val="20"/>
                <w:szCs w:val="20"/>
              </w:rPr>
            </w:pPr>
            <w:r w:rsidRPr="00C16064">
              <w:rPr>
                <w:sz w:val="20"/>
                <w:szCs w:val="20"/>
              </w:rPr>
              <w:t> </w:t>
            </w:r>
          </w:p>
        </w:tc>
      </w:tr>
      <w:tr w:rsidR="001522A8" w:rsidRPr="00C16064" w14:paraId="6CD602B4" w14:textId="77777777" w:rsidTr="001522A8">
        <w:trPr>
          <w:gridAfter w:val="1"/>
          <w:wAfter w:w="113" w:type="dxa"/>
          <w:trHeight w:val="20"/>
          <w:jc w:val="center"/>
        </w:trPr>
        <w:tc>
          <w:tcPr>
            <w:tcW w:w="1095" w:type="dxa"/>
            <w:gridSpan w:val="2"/>
            <w:shd w:val="clear" w:color="auto" w:fill="auto"/>
            <w:noWrap/>
            <w:vAlign w:val="bottom"/>
            <w:hideMark/>
          </w:tcPr>
          <w:p w14:paraId="43F3124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10620A" w14:textId="77777777" w:rsidR="001522A8" w:rsidRPr="00C16064" w:rsidRDefault="001522A8" w:rsidP="001522A8">
            <w:pPr>
              <w:jc w:val="both"/>
              <w:rPr>
                <w:sz w:val="20"/>
                <w:szCs w:val="20"/>
              </w:rPr>
            </w:pPr>
            <w:r w:rsidRPr="00C16064">
              <w:rPr>
                <w:sz w:val="20"/>
                <w:szCs w:val="20"/>
              </w:rPr>
              <w:t xml:space="preserve">1. ул. Шевченко, 95/1 </w:t>
            </w:r>
          </w:p>
        </w:tc>
        <w:tc>
          <w:tcPr>
            <w:tcW w:w="2268" w:type="dxa"/>
            <w:gridSpan w:val="2"/>
            <w:shd w:val="clear" w:color="auto" w:fill="auto"/>
            <w:vAlign w:val="center"/>
            <w:hideMark/>
          </w:tcPr>
          <w:p w14:paraId="128E0156" w14:textId="77777777" w:rsidR="001522A8" w:rsidRPr="00C16064" w:rsidRDefault="001522A8" w:rsidP="001522A8">
            <w:pPr>
              <w:jc w:val="center"/>
              <w:rPr>
                <w:sz w:val="20"/>
                <w:szCs w:val="20"/>
              </w:rPr>
            </w:pPr>
            <w:r w:rsidRPr="00C16064">
              <w:rPr>
                <w:sz w:val="20"/>
                <w:szCs w:val="20"/>
              </w:rPr>
              <w:t>нет</w:t>
            </w:r>
          </w:p>
        </w:tc>
      </w:tr>
      <w:tr w:rsidR="001522A8" w:rsidRPr="00C16064" w14:paraId="2D446580" w14:textId="77777777" w:rsidTr="001522A8">
        <w:trPr>
          <w:gridAfter w:val="1"/>
          <w:wAfter w:w="113" w:type="dxa"/>
          <w:trHeight w:val="20"/>
          <w:jc w:val="center"/>
        </w:trPr>
        <w:tc>
          <w:tcPr>
            <w:tcW w:w="1095" w:type="dxa"/>
            <w:gridSpan w:val="2"/>
            <w:shd w:val="clear" w:color="auto" w:fill="auto"/>
            <w:noWrap/>
            <w:vAlign w:val="bottom"/>
            <w:hideMark/>
          </w:tcPr>
          <w:p w14:paraId="693291A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0A7AA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310F267D" w14:textId="77777777" w:rsidR="001522A8" w:rsidRPr="00C16064" w:rsidRDefault="001522A8" w:rsidP="001522A8">
            <w:pPr>
              <w:jc w:val="center"/>
              <w:rPr>
                <w:sz w:val="20"/>
                <w:szCs w:val="20"/>
              </w:rPr>
            </w:pPr>
            <w:r w:rsidRPr="00C16064">
              <w:rPr>
                <w:sz w:val="20"/>
                <w:szCs w:val="20"/>
              </w:rPr>
              <w:t> </w:t>
            </w:r>
          </w:p>
        </w:tc>
      </w:tr>
      <w:tr w:rsidR="001522A8" w:rsidRPr="00C16064" w14:paraId="67F15304" w14:textId="77777777" w:rsidTr="001522A8">
        <w:trPr>
          <w:gridAfter w:val="1"/>
          <w:wAfter w:w="113" w:type="dxa"/>
          <w:trHeight w:val="20"/>
          <w:jc w:val="center"/>
        </w:trPr>
        <w:tc>
          <w:tcPr>
            <w:tcW w:w="1095" w:type="dxa"/>
            <w:gridSpan w:val="2"/>
            <w:shd w:val="clear" w:color="auto" w:fill="auto"/>
            <w:noWrap/>
            <w:vAlign w:val="bottom"/>
            <w:hideMark/>
          </w:tcPr>
          <w:p w14:paraId="33F69C0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CD22D9" w14:textId="77777777" w:rsidR="001522A8" w:rsidRPr="00C16064" w:rsidRDefault="001522A8" w:rsidP="001522A8">
            <w:pPr>
              <w:jc w:val="both"/>
              <w:rPr>
                <w:sz w:val="20"/>
                <w:szCs w:val="20"/>
              </w:rPr>
            </w:pPr>
            <w:r w:rsidRPr="00C16064">
              <w:rPr>
                <w:sz w:val="20"/>
                <w:szCs w:val="20"/>
              </w:rPr>
              <w:t>1. МБДОУ детский сад №8 комбинированного вида МО ШР ст. Старощербиновская (ул. Советов, 106)</w:t>
            </w:r>
          </w:p>
        </w:tc>
        <w:tc>
          <w:tcPr>
            <w:tcW w:w="2268" w:type="dxa"/>
            <w:gridSpan w:val="2"/>
            <w:shd w:val="clear" w:color="auto" w:fill="auto"/>
            <w:vAlign w:val="center"/>
            <w:hideMark/>
          </w:tcPr>
          <w:p w14:paraId="56BE91EF" w14:textId="77777777" w:rsidR="001522A8" w:rsidRPr="00C16064" w:rsidRDefault="001522A8" w:rsidP="001522A8">
            <w:pPr>
              <w:jc w:val="center"/>
              <w:rPr>
                <w:sz w:val="20"/>
                <w:szCs w:val="20"/>
              </w:rPr>
            </w:pPr>
            <w:r w:rsidRPr="00C16064">
              <w:rPr>
                <w:sz w:val="20"/>
                <w:szCs w:val="20"/>
              </w:rPr>
              <w:t>да</w:t>
            </w:r>
          </w:p>
        </w:tc>
      </w:tr>
      <w:tr w:rsidR="001522A8" w:rsidRPr="00C16064" w14:paraId="35EE1D9C" w14:textId="77777777" w:rsidTr="001522A8">
        <w:trPr>
          <w:gridAfter w:val="1"/>
          <w:wAfter w:w="113" w:type="dxa"/>
          <w:trHeight w:val="20"/>
          <w:jc w:val="center"/>
        </w:trPr>
        <w:tc>
          <w:tcPr>
            <w:tcW w:w="1095" w:type="dxa"/>
            <w:gridSpan w:val="2"/>
            <w:shd w:val="clear" w:color="auto" w:fill="auto"/>
            <w:noWrap/>
            <w:vAlign w:val="bottom"/>
            <w:hideMark/>
          </w:tcPr>
          <w:p w14:paraId="300AAE7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4D33E22"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7035559" w14:textId="77777777" w:rsidR="001522A8" w:rsidRPr="00C16064" w:rsidRDefault="001522A8" w:rsidP="001522A8">
            <w:pPr>
              <w:jc w:val="center"/>
              <w:rPr>
                <w:sz w:val="20"/>
                <w:szCs w:val="20"/>
              </w:rPr>
            </w:pPr>
            <w:r w:rsidRPr="00C16064">
              <w:rPr>
                <w:sz w:val="20"/>
                <w:szCs w:val="20"/>
              </w:rPr>
              <w:t> </w:t>
            </w:r>
          </w:p>
        </w:tc>
      </w:tr>
      <w:tr w:rsidR="001522A8" w:rsidRPr="00C16064" w14:paraId="1864AEE0" w14:textId="77777777" w:rsidTr="001522A8">
        <w:trPr>
          <w:gridAfter w:val="1"/>
          <w:wAfter w:w="113" w:type="dxa"/>
          <w:trHeight w:val="20"/>
          <w:jc w:val="center"/>
        </w:trPr>
        <w:tc>
          <w:tcPr>
            <w:tcW w:w="1095" w:type="dxa"/>
            <w:gridSpan w:val="2"/>
            <w:shd w:val="clear" w:color="auto" w:fill="auto"/>
            <w:noWrap/>
            <w:vAlign w:val="bottom"/>
            <w:hideMark/>
          </w:tcPr>
          <w:p w14:paraId="0AF2C13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DEA2E46"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FDF31F" w14:textId="77777777" w:rsidR="001522A8" w:rsidRPr="00C16064" w:rsidRDefault="001522A8" w:rsidP="001522A8">
            <w:pPr>
              <w:jc w:val="center"/>
              <w:rPr>
                <w:sz w:val="20"/>
                <w:szCs w:val="20"/>
              </w:rPr>
            </w:pPr>
            <w:r w:rsidRPr="00C16064">
              <w:rPr>
                <w:sz w:val="20"/>
                <w:szCs w:val="20"/>
              </w:rPr>
              <w:t> </w:t>
            </w:r>
          </w:p>
        </w:tc>
      </w:tr>
      <w:tr w:rsidR="001522A8" w:rsidRPr="00C16064" w14:paraId="4FC9B389" w14:textId="77777777" w:rsidTr="001522A8">
        <w:trPr>
          <w:gridAfter w:val="1"/>
          <w:wAfter w:w="113" w:type="dxa"/>
          <w:trHeight w:val="20"/>
          <w:jc w:val="center"/>
        </w:trPr>
        <w:tc>
          <w:tcPr>
            <w:tcW w:w="1095" w:type="dxa"/>
            <w:gridSpan w:val="2"/>
            <w:shd w:val="clear" w:color="auto" w:fill="auto"/>
            <w:vAlign w:val="center"/>
            <w:hideMark/>
          </w:tcPr>
          <w:p w14:paraId="69958D35" w14:textId="77777777" w:rsidR="001522A8" w:rsidRPr="00C16064" w:rsidRDefault="001522A8" w:rsidP="001522A8">
            <w:pPr>
              <w:jc w:val="center"/>
              <w:rPr>
                <w:bCs/>
                <w:sz w:val="20"/>
                <w:szCs w:val="20"/>
              </w:rPr>
            </w:pPr>
            <w:r w:rsidRPr="00C16064">
              <w:rPr>
                <w:bCs/>
                <w:sz w:val="20"/>
                <w:szCs w:val="20"/>
              </w:rPr>
              <w:t>5</w:t>
            </w:r>
          </w:p>
        </w:tc>
        <w:tc>
          <w:tcPr>
            <w:tcW w:w="6135" w:type="dxa"/>
            <w:gridSpan w:val="2"/>
            <w:shd w:val="clear" w:color="auto" w:fill="auto"/>
            <w:vAlign w:val="bottom"/>
            <w:hideMark/>
          </w:tcPr>
          <w:p w14:paraId="29570F2F"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 Советов (Кв. № 92)</w:t>
            </w:r>
          </w:p>
        </w:tc>
        <w:tc>
          <w:tcPr>
            <w:tcW w:w="2268" w:type="dxa"/>
            <w:gridSpan w:val="2"/>
            <w:shd w:val="clear" w:color="auto" w:fill="auto"/>
            <w:vAlign w:val="center"/>
            <w:hideMark/>
          </w:tcPr>
          <w:p w14:paraId="0BEE4B41" w14:textId="77777777" w:rsidR="001522A8" w:rsidRPr="00C16064" w:rsidRDefault="001522A8" w:rsidP="001522A8">
            <w:pPr>
              <w:jc w:val="center"/>
              <w:rPr>
                <w:sz w:val="20"/>
                <w:szCs w:val="20"/>
              </w:rPr>
            </w:pPr>
            <w:r w:rsidRPr="00C16064">
              <w:rPr>
                <w:sz w:val="20"/>
                <w:szCs w:val="20"/>
              </w:rPr>
              <w:t> </w:t>
            </w:r>
          </w:p>
        </w:tc>
      </w:tr>
      <w:tr w:rsidR="001522A8" w:rsidRPr="00C16064" w14:paraId="511D0573" w14:textId="77777777" w:rsidTr="001522A8">
        <w:trPr>
          <w:gridAfter w:val="1"/>
          <w:wAfter w:w="113" w:type="dxa"/>
          <w:trHeight w:val="20"/>
          <w:jc w:val="center"/>
        </w:trPr>
        <w:tc>
          <w:tcPr>
            <w:tcW w:w="1095" w:type="dxa"/>
            <w:gridSpan w:val="2"/>
            <w:shd w:val="clear" w:color="auto" w:fill="auto"/>
            <w:noWrap/>
            <w:vAlign w:val="bottom"/>
            <w:hideMark/>
          </w:tcPr>
          <w:p w14:paraId="07F96E1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700D0E8"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55B0D60" w14:textId="77777777" w:rsidR="001522A8" w:rsidRPr="00C16064" w:rsidRDefault="001522A8" w:rsidP="001522A8">
            <w:pPr>
              <w:jc w:val="center"/>
              <w:rPr>
                <w:sz w:val="20"/>
                <w:szCs w:val="20"/>
              </w:rPr>
            </w:pPr>
            <w:r w:rsidRPr="00C16064">
              <w:rPr>
                <w:sz w:val="20"/>
                <w:szCs w:val="20"/>
              </w:rPr>
              <w:t> </w:t>
            </w:r>
          </w:p>
        </w:tc>
      </w:tr>
      <w:tr w:rsidR="001522A8" w:rsidRPr="00C16064" w14:paraId="2A263597" w14:textId="77777777" w:rsidTr="001522A8">
        <w:trPr>
          <w:gridAfter w:val="1"/>
          <w:wAfter w:w="113" w:type="dxa"/>
          <w:trHeight w:val="20"/>
          <w:jc w:val="center"/>
        </w:trPr>
        <w:tc>
          <w:tcPr>
            <w:tcW w:w="1095" w:type="dxa"/>
            <w:gridSpan w:val="2"/>
            <w:shd w:val="clear" w:color="auto" w:fill="auto"/>
            <w:noWrap/>
            <w:vAlign w:val="bottom"/>
            <w:hideMark/>
          </w:tcPr>
          <w:p w14:paraId="6166E3F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345719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A23CAC1" w14:textId="77777777" w:rsidR="001522A8" w:rsidRPr="00C16064" w:rsidRDefault="001522A8" w:rsidP="001522A8">
            <w:pPr>
              <w:jc w:val="center"/>
              <w:rPr>
                <w:sz w:val="20"/>
                <w:szCs w:val="20"/>
              </w:rPr>
            </w:pPr>
            <w:r w:rsidRPr="00C16064">
              <w:rPr>
                <w:sz w:val="20"/>
                <w:szCs w:val="20"/>
              </w:rPr>
              <w:t> </w:t>
            </w:r>
          </w:p>
        </w:tc>
      </w:tr>
      <w:tr w:rsidR="001522A8" w:rsidRPr="00C16064" w14:paraId="7267360E" w14:textId="77777777" w:rsidTr="001522A8">
        <w:trPr>
          <w:gridAfter w:val="1"/>
          <w:wAfter w:w="113" w:type="dxa"/>
          <w:trHeight w:val="20"/>
          <w:jc w:val="center"/>
        </w:trPr>
        <w:tc>
          <w:tcPr>
            <w:tcW w:w="1095" w:type="dxa"/>
            <w:gridSpan w:val="2"/>
            <w:shd w:val="clear" w:color="auto" w:fill="auto"/>
            <w:noWrap/>
            <w:vAlign w:val="bottom"/>
            <w:hideMark/>
          </w:tcPr>
          <w:p w14:paraId="16E2B5C7"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noWrap/>
            <w:vAlign w:val="bottom"/>
            <w:hideMark/>
          </w:tcPr>
          <w:p w14:paraId="1264578E"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E7FA845" w14:textId="77777777" w:rsidR="001522A8" w:rsidRPr="00C16064" w:rsidRDefault="001522A8" w:rsidP="001522A8">
            <w:pPr>
              <w:jc w:val="center"/>
              <w:rPr>
                <w:sz w:val="20"/>
                <w:szCs w:val="20"/>
              </w:rPr>
            </w:pPr>
            <w:r w:rsidRPr="00C16064">
              <w:rPr>
                <w:sz w:val="20"/>
                <w:szCs w:val="20"/>
              </w:rPr>
              <w:t> </w:t>
            </w:r>
          </w:p>
        </w:tc>
      </w:tr>
      <w:tr w:rsidR="001522A8" w:rsidRPr="00C16064" w14:paraId="63A20407" w14:textId="77777777" w:rsidTr="001522A8">
        <w:trPr>
          <w:gridAfter w:val="1"/>
          <w:wAfter w:w="113" w:type="dxa"/>
          <w:trHeight w:val="20"/>
          <w:jc w:val="center"/>
        </w:trPr>
        <w:tc>
          <w:tcPr>
            <w:tcW w:w="1095" w:type="dxa"/>
            <w:gridSpan w:val="2"/>
            <w:shd w:val="clear" w:color="auto" w:fill="auto"/>
            <w:noWrap/>
            <w:vAlign w:val="bottom"/>
            <w:hideMark/>
          </w:tcPr>
          <w:p w14:paraId="7C91B2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C87CB2E"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08AB081" w14:textId="77777777" w:rsidR="001522A8" w:rsidRPr="00C16064" w:rsidRDefault="001522A8" w:rsidP="001522A8">
            <w:pPr>
              <w:jc w:val="center"/>
              <w:rPr>
                <w:sz w:val="20"/>
                <w:szCs w:val="20"/>
              </w:rPr>
            </w:pPr>
            <w:r w:rsidRPr="00C16064">
              <w:rPr>
                <w:sz w:val="20"/>
                <w:szCs w:val="20"/>
              </w:rPr>
              <w:t> </w:t>
            </w:r>
          </w:p>
        </w:tc>
      </w:tr>
      <w:tr w:rsidR="001522A8" w:rsidRPr="00C16064" w14:paraId="72F3958F" w14:textId="77777777" w:rsidTr="001522A8">
        <w:trPr>
          <w:gridAfter w:val="1"/>
          <w:wAfter w:w="113" w:type="dxa"/>
          <w:trHeight w:val="20"/>
          <w:jc w:val="center"/>
        </w:trPr>
        <w:tc>
          <w:tcPr>
            <w:tcW w:w="1095" w:type="dxa"/>
            <w:gridSpan w:val="2"/>
            <w:shd w:val="clear" w:color="auto" w:fill="auto"/>
            <w:noWrap/>
            <w:vAlign w:val="bottom"/>
            <w:hideMark/>
          </w:tcPr>
          <w:p w14:paraId="59815F1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32A5697"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A48B926" w14:textId="77777777" w:rsidR="001522A8" w:rsidRPr="00C16064" w:rsidRDefault="001522A8" w:rsidP="001522A8">
            <w:pPr>
              <w:jc w:val="center"/>
              <w:rPr>
                <w:sz w:val="20"/>
                <w:szCs w:val="20"/>
              </w:rPr>
            </w:pPr>
            <w:r w:rsidRPr="00C16064">
              <w:rPr>
                <w:sz w:val="20"/>
                <w:szCs w:val="20"/>
              </w:rPr>
              <w:t> </w:t>
            </w:r>
          </w:p>
        </w:tc>
      </w:tr>
      <w:tr w:rsidR="001522A8" w:rsidRPr="00C16064" w14:paraId="75F9A51F" w14:textId="77777777" w:rsidTr="001522A8">
        <w:trPr>
          <w:gridAfter w:val="1"/>
          <w:wAfter w:w="113" w:type="dxa"/>
          <w:trHeight w:val="20"/>
          <w:jc w:val="center"/>
        </w:trPr>
        <w:tc>
          <w:tcPr>
            <w:tcW w:w="1095" w:type="dxa"/>
            <w:gridSpan w:val="2"/>
            <w:shd w:val="clear" w:color="auto" w:fill="auto"/>
            <w:noWrap/>
            <w:vAlign w:val="bottom"/>
            <w:hideMark/>
          </w:tcPr>
          <w:p w14:paraId="05BD75F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063C85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1F0AA21B" w14:textId="77777777" w:rsidR="001522A8" w:rsidRPr="00C16064" w:rsidRDefault="001522A8" w:rsidP="001522A8">
            <w:pPr>
              <w:jc w:val="center"/>
              <w:rPr>
                <w:sz w:val="20"/>
                <w:szCs w:val="20"/>
              </w:rPr>
            </w:pPr>
            <w:r w:rsidRPr="00C16064">
              <w:rPr>
                <w:sz w:val="20"/>
                <w:szCs w:val="20"/>
              </w:rPr>
              <w:t> </w:t>
            </w:r>
          </w:p>
        </w:tc>
      </w:tr>
      <w:tr w:rsidR="001522A8" w:rsidRPr="00C16064" w14:paraId="1AABBE99" w14:textId="77777777" w:rsidTr="001522A8">
        <w:trPr>
          <w:gridAfter w:val="1"/>
          <w:wAfter w:w="113" w:type="dxa"/>
          <w:trHeight w:val="20"/>
          <w:jc w:val="center"/>
        </w:trPr>
        <w:tc>
          <w:tcPr>
            <w:tcW w:w="1095" w:type="dxa"/>
            <w:gridSpan w:val="2"/>
            <w:shd w:val="clear" w:color="auto" w:fill="auto"/>
            <w:noWrap/>
            <w:vAlign w:val="bottom"/>
            <w:hideMark/>
          </w:tcPr>
          <w:p w14:paraId="05408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E526EB" w14:textId="77777777" w:rsidR="001522A8" w:rsidRPr="00C16064" w:rsidRDefault="001522A8" w:rsidP="001522A8">
            <w:pPr>
              <w:rPr>
                <w:sz w:val="20"/>
                <w:szCs w:val="20"/>
              </w:rPr>
            </w:pPr>
            <w:r w:rsidRPr="00C16064">
              <w:rPr>
                <w:sz w:val="20"/>
                <w:szCs w:val="20"/>
              </w:rPr>
              <w:t>1. ул. Краснопартизанская 126</w:t>
            </w:r>
          </w:p>
        </w:tc>
        <w:tc>
          <w:tcPr>
            <w:tcW w:w="2268" w:type="dxa"/>
            <w:gridSpan w:val="2"/>
            <w:shd w:val="clear" w:color="auto" w:fill="auto"/>
            <w:vAlign w:val="center"/>
            <w:hideMark/>
          </w:tcPr>
          <w:p w14:paraId="7012C20F" w14:textId="77777777" w:rsidR="001522A8" w:rsidRPr="00C16064" w:rsidRDefault="001522A8" w:rsidP="001522A8">
            <w:pPr>
              <w:jc w:val="center"/>
              <w:rPr>
                <w:sz w:val="20"/>
                <w:szCs w:val="20"/>
              </w:rPr>
            </w:pPr>
            <w:r w:rsidRPr="00C16064">
              <w:rPr>
                <w:sz w:val="20"/>
                <w:szCs w:val="20"/>
              </w:rPr>
              <w:t>нет</w:t>
            </w:r>
          </w:p>
        </w:tc>
      </w:tr>
      <w:tr w:rsidR="001522A8" w:rsidRPr="00C16064" w14:paraId="675CE798" w14:textId="77777777" w:rsidTr="001522A8">
        <w:trPr>
          <w:gridAfter w:val="1"/>
          <w:wAfter w:w="113" w:type="dxa"/>
          <w:trHeight w:val="20"/>
          <w:jc w:val="center"/>
        </w:trPr>
        <w:tc>
          <w:tcPr>
            <w:tcW w:w="1095" w:type="dxa"/>
            <w:gridSpan w:val="2"/>
            <w:shd w:val="clear" w:color="auto" w:fill="auto"/>
            <w:noWrap/>
            <w:vAlign w:val="bottom"/>
            <w:hideMark/>
          </w:tcPr>
          <w:p w14:paraId="49BBC4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37CC8A6" w14:textId="77777777" w:rsidR="001522A8" w:rsidRPr="00C16064" w:rsidRDefault="001522A8" w:rsidP="001522A8">
            <w:pPr>
              <w:rPr>
                <w:sz w:val="20"/>
                <w:szCs w:val="20"/>
              </w:rPr>
            </w:pPr>
            <w:r w:rsidRPr="00C16064">
              <w:rPr>
                <w:sz w:val="20"/>
                <w:szCs w:val="20"/>
              </w:rPr>
              <w:t>2.ул. Краснопартизанская 128</w:t>
            </w:r>
          </w:p>
        </w:tc>
        <w:tc>
          <w:tcPr>
            <w:tcW w:w="2268" w:type="dxa"/>
            <w:gridSpan w:val="2"/>
            <w:shd w:val="clear" w:color="auto" w:fill="auto"/>
            <w:vAlign w:val="center"/>
            <w:hideMark/>
          </w:tcPr>
          <w:p w14:paraId="252A6B23" w14:textId="77777777" w:rsidR="001522A8" w:rsidRPr="00C16064" w:rsidRDefault="001522A8" w:rsidP="001522A8">
            <w:pPr>
              <w:jc w:val="center"/>
              <w:rPr>
                <w:sz w:val="20"/>
                <w:szCs w:val="20"/>
              </w:rPr>
            </w:pPr>
            <w:r w:rsidRPr="00C16064">
              <w:rPr>
                <w:sz w:val="20"/>
                <w:szCs w:val="20"/>
              </w:rPr>
              <w:t>да</w:t>
            </w:r>
          </w:p>
        </w:tc>
      </w:tr>
      <w:tr w:rsidR="001522A8" w:rsidRPr="00C16064" w14:paraId="6FC15A07" w14:textId="77777777" w:rsidTr="001522A8">
        <w:trPr>
          <w:gridAfter w:val="1"/>
          <w:wAfter w:w="113" w:type="dxa"/>
          <w:trHeight w:val="20"/>
          <w:jc w:val="center"/>
        </w:trPr>
        <w:tc>
          <w:tcPr>
            <w:tcW w:w="1095" w:type="dxa"/>
            <w:gridSpan w:val="2"/>
            <w:shd w:val="clear" w:color="auto" w:fill="auto"/>
            <w:noWrap/>
            <w:vAlign w:val="bottom"/>
            <w:hideMark/>
          </w:tcPr>
          <w:p w14:paraId="722D8F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F2A6A7" w14:textId="77777777" w:rsidR="001522A8" w:rsidRPr="00C16064" w:rsidRDefault="001522A8" w:rsidP="001522A8">
            <w:pPr>
              <w:rPr>
                <w:sz w:val="20"/>
                <w:szCs w:val="20"/>
              </w:rPr>
            </w:pPr>
            <w:r w:rsidRPr="00C16064">
              <w:rPr>
                <w:sz w:val="20"/>
                <w:szCs w:val="20"/>
              </w:rPr>
              <w:t>3. ул. Краснопартизанская 130</w:t>
            </w:r>
          </w:p>
        </w:tc>
        <w:tc>
          <w:tcPr>
            <w:tcW w:w="2268" w:type="dxa"/>
            <w:gridSpan w:val="2"/>
            <w:shd w:val="clear" w:color="auto" w:fill="auto"/>
            <w:vAlign w:val="center"/>
            <w:hideMark/>
          </w:tcPr>
          <w:p w14:paraId="6FF0462F" w14:textId="77777777" w:rsidR="001522A8" w:rsidRPr="00C16064" w:rsidRDefault="001522A8" w:rsidP="001522A8">
            <w:pPr>
              <w:jc w:val="center"/>
              <w:rPr>
                <w:sz w:val="20"/>
                <w:szCs w:val="20"/>
              </w:rPr>
            </w:pPr>
            <w:r w:rsidRPr="00C16064">
              <w:rPr>
                <w:sz w:val="20"/>
                <w:szCs w:val="20"/>
              </w:rPr>
              <w:t>да</w:t>
            </w:r>
          </w:p>
        </w:tc>
      </w:tr>
      <w:tr w:rsidR="001522A8" w:rsidRPr="00C16064" w14:paraId="52541C16" w14:textId="77777777" w:rsidTr="001522A8">
        <w:trPr>
          <w:gridAfter w:val="1"/>
          <w:wAfter w:w="113" w:type="dxa"/>
          <w:trHeight w:val="20"/>
          <w:jc w:val="center"/>
        </w:trPr>
        <w:tc>
          <w:tcPr>
            <w:tcW w:w="1095" w:type="dxa"/>
            <w:gridSpan w:val="2"/>
            <w:shd w:val="clear" w:color="auto" w:fill="auto"/>
            <w:noWrap/>
            <w:vAlign w:val="bottom"/>
            <w:hideMark/>
          </w:tcPr>
          <w:p w14:paraId="67A7C08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9927408" w14:textId="77777777" w:rsidR="001522A8" w:rsidRPr="00C16064" w:rsidRDefault="001522A8" w:rsidP="001522A8">
            <w:pPr>
              <w:rPr>
                <w:sz w:val="20"/>
                <w:szCs w:val="20"/>
              </w:rPr>
            </w:pPr>
            <w:r w:rsidRPr="00C16064">
              <w:rPr>
                <w:sz w:val="20"/>
                <w:szCs w:val="20"/>
              </w:rPr>
              <w:t>4. ул. Краснопартизанская 132</w:t>
            </w:r>
          </w:p>
        </w:tc>
        <w:tc>
          <w:tcPr>
            <w:tcW w:w="2268" w:type="dxa"/>
            <w:gridSpan w:val="2"/>
            <w:shd w:val="clear" w:color="auto" w:fill="auto"/>
            <w:vAlign w:val="center"/>
            <w:hideMark/>
          </w:tcPr>
          <w:p w14:paraId="727A2115" w14:textId="77777777" w:rsidR="001522A8" w:rsidRPr="00C16064" w:rsidRDefault="001522A8" w:rsidP="001522A8">
            <w:pPr>
              <w:jc w:val="center"/>
              <w:rPr>
                <w:sz w:val="20"/>
                <w:szCs w:val="20"/>
              </w:rPr>
            </w:pPr>
            <w:r w:rsidRPr="00C16064">
              <w:rPr>
                <w:sz w:val="20"/>
                <w:szCs w:val="20"/>
              </w:rPr>
              <w:t>да</w:t>
            </w:r>
          </w:p>
        </w:tc>
      </w:tr>
      <w:tr w:rsidR="001522A8" w:rsidRPr="00C16064" w14:paraId="1CE90AAA" w14:textId="77777777" w:rsidTr="001522A8">
        <w:trPr>
          <w:gridAfter w:val="1"/>
          <w:wAfter w:w="113" w:type="dxa"/>
          <w:trHeight w:val="20"/>
          <w:jc w:val="center"/>
        </w:trPr>
        <w:tc>
          <w:tcPr>
            <w:tcW w:w="1095" w:type="dxa"/>
            <w:gridSpan w:val="2"/>
            <w:shd w:val="clear" w:color="auto" w:fill="auto"/>
            <w:noWrap/>
            <w:vAlign w:val="bottom"/>
            <w:hideMark/>
          </w:tcPr>
          <w:p w14:paraId="7FC662C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8C7CCD2" w14:textId="77777777" w:rsidR="001522A8" w:rsidRPr="00C16064" w:rsidRDefault="001522A8" w:rsidP="001522A8">
            <w:pPr>
              <w:rPr>
                <w:sz w:val="20"/>
                <w:szCs w:val="20"/>
              </w:rPr>
            </w:pPr>
            <w:r w:rsidRPr="00C16064">
              <w:rPr>
                <w:sz w:val="20"/>
                <w:szCs w:val="20"/>
              </w:rPr>
              <w:t>5. ул. Ленина 161</w:t>
            </w:r>
          </w:p>
        </w:tc>
        <w:tc>
          <w:tcPr>
            <w:tcW w:w="2268" w:type="dxa"/>
            <w:gridSpan w:val="2"/>
            <w:shd w:val="clear" w:color="auto" w:fill="auto"/>
            <w:vAlign w:val="center"/>
            <w:hideMark/>
          </w:tcPr>
          <w:p w14:paraId="24098967" w14:textId="77777777" w:rsidR="001522A8" w:rsidRPr="00C16064" w:rsidRDefault="001522A8" w:rsidP="001522A8">
            <w:pPr>
              <w:jc w:val="center"/>
              <w:rPr>
                <w:sz w:val="20"/>
                <w:szCs w:val="20"/>
              </w:rPr>
            </w:pPr>
            <w:r w:rsidRPr="00C16064">
              <w:rPr>
                <w:sz w:val="20"/>
                <w:szCs w:val="20"/>
              </w:rPr>
              <w:t>да</w:t>
            </w:r>
          </w:p>
        </w:tc>
      </w:tr>
      <w:tr w:rsidR="001522A8" w:rsidRPr="00C16064" w14:paraId="5A6D1EDE" w14:textId="77777777" w:rsidTr="001522A8">
        <w:trPr>
          <w:gridAfter w:val="1"/>
          <w:wAfter w:w="113" w:type="dxa"/>
          <w:trHeight w:val="20"/>
          <w:jc w:val="center"/>
        </w:trPr>
        <w:tc>
          <w:tcPr>
            <w:tcW w:w="1095" w:type="dxa"/>
            <w:gridSpan w:val="2"/>
            <w:shd w:val="clear" w:color="auto" w:fill="auto"/>
            <w:noWrap/>
            <w:vAlign w:val="bottom"/>
            <w:hideMark/>
          </w:tcPr>
          <w:p w14:paraId="334AD1D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8619DF1" w14:textId="77777777" w:rsidR="001522A8" w:rsidRPr="00C16064" w:rsidRDefault="001522A8" w:rsidP="001522A8">
            <w:pPr>
              <w:rPr>
                <w:sz w:val="20"/>
                <w:szCs w:val="20"/>
              </w:rPr>
            </w:pPr>
            <w:r w:rsidRPr="00C16064">
              <w:rPr>
                <w:sz w:val="20"/>
                <w:szCs w:val="20"/>
              </w:rPr>
              <w:t>6. ул. Ленина 165</w:t>
            </w:r>
          </w:p>
        </w:tc>
        <w:tc>
          <w:tcPr>
            <w:tcW w:w="2268" w:type="dxa"/>
            <w:gridSpan w:val="2"/>
            <w:shd w:val="clear" w:color="auto" w:fill="auto"/>
            <w:vAlign w:val="center"/>
            <w:hideMark/>
          </w:tcPr>
          <w:p w14:paraId="33F50928" w14:textId="77777777" w:rsidR="001522A8" w:rsidRPr="00C16064" w:rsidRDefault="001522A8" w:rsidP="001522A8">
            <w:pPr>
              <w:jc w:val="center"/>
              <w:rPr>
                <w:sz w:val="20"/>
                <w:szCs w:val="20"/>
              </w:rPr>
            </w:pPr>
            <w:r w:rsidRPr="00C16064">
              <w:rPr>
                <w:sz w:val="20"/>
                <w:szCs w:val="20"/>
              </w:rPr>
              <w:t>да</w:t>
            </w:r>
          </w:p>
        </w:tc>
      </w:tr>
      <w:tr w:rsidR="001522A8" w:rsidRPr="00C16064" w14:paraId="222B55A3" w14:textId="77777777" w:rsidTr="001522A8">
        <w:trPr>
          <w:gridAfter w:val="1"/>
          <w:wAfter w:w="113" w:type="dxa"/>
          <w:trHeight w:val="20"/>
          <w:jc w:val="center"/>
        </w:trPr>
        <w:tc>
          <w:tcPr>
            <w:tcW w:w="1095" w:type="dxa"/>
            <w:gridSpan w:val="2"/>
            <w:shd w:val="clear" w:color="auto" w:fill="auto"/>
            <w:noWrap/>
            <w:vAlign w:val="bottom"/>
            <w:hideMark/>
          </w:tcPr>
          <w:p w14:paraId="2746149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91054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4844A83" w14:textId="77777777" w:rsidR="001522A8" w:rsidRPr="00C16064" w:rsidRDefault="001522A8" w:rsidP="001522A8">
            <w:pPr>
              <w:jc w:val="center"/>
              <w:rPr>
                <w:sz w:val="20"/>
                <w:szCs w:val="20"/>
              </w:rPr>
            </w:pPr>
            <w:r w:rsidRPr="00C16064">
              <w:rPr>
                <w:sz w:val="20"/>
                <w:szCs w:val="20"/>
              </w:rPr>
              <w:t> </w:t>
            </w:r>
          </w:p>
        </w:tc>
      </w:tr>
      <w:tr w:rsidR="001522A8" w:rsidRPr="00C16064" w14:paraId="7BBE38FF" w14:textId="77777777" w:rsidTr="001522A8">
        <w:trPr>
          <w:gridAfter w:val="1"/>
          <w:wAfter w:w="113" w:type="dxa"/>
          <w:trHeight w:val="20"/>
          <w:jc w:val="center"/>
        </w:trPr>
        <w:tc>
          <w:tcPr>
            <w:tcW w:w="1095" w:type="dxa"/>
            <w:gridSpan w:val="2"/>
            <w:shd w:val="clear" w:color="auto" w:fill="auto"/>
            <w:noWrap/>
            <w:vAlign w:val="bottom"/>
            <w:hideMark/>
          </w:tcPr>
          <w:p w14:paraId="7381241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52199D" w14:textId="77777777" w:rsidR="001522A8" w:rsidRPr="00C16064" w:rsidRDefault="001522A8" w:rsidP="001522A8">
            <w:pPr>
              <w:jc w:val="both"/>
              <w:rPr>
                <w:sz w:val="20"/>
                <w:szCs w:val="20"/>
              </w:rPr>
            </w:pPr>
            <w:r w:rsidRPr="00C16064">
              <w:rPr>
                <w:sz w:val="20"/>
                <w:szCs w:val="20"/>
              </w:rPr>
              <w:t>1. МБДОУ ЦРР -детский сад № 6 ст. Старощербиновская (ул. Советов, 134)</w:t>
            </w:r>
          </w:p>
        </w:tc>
        <w:tc>
          <w:tcPr>
            <w:tcW w:w="2268" w:type="dxa"/>
            <w:gridSpan w:val="2"/>
            <w:shd w:val="clear" w:color="auto" w:fill="auto"/>
            <w:vAlign w:val="center"/>
            <w:hideMark/>
          </w:tcPr>
          <w:p w14:paraId="34AD69BD" w14:textId="77777777" w:rsidR="001522A8" w:rsidRPr="00C16064" w:rsidRDefault="001522A8" w:rsidP="001522A8">
            <w:pPr>
              <w:jc w:val="center"/>
              <w:rPr>
                <w:sz w:val="20"/>
                <w:szCs w:val="20"/>
              </w:rPr>
            </w:pPr>
            <w:r w:rsidRPr="00C16064">
              <w:rPr>
                <w:sz w:val="20"/>
                <w:szCs w:val="20"/>
              </w:rPr>
              <w:t>да</w:t>
            </w:r>
          </w:p>
        </w:tc>
      </w:tr>
      <w:tr w:rsidR="001522A8" w:rsidRPr="00C16064" w14:paraId="2052A894" w14:textId="77777777" w:rsidTr="001522A8">
        <w:trPr>
          <w:gridAfter w:val="1"/>
          <w:wAfter w:w="113" w:type="dxa"/>
          <w:trHeight w:val="20"/>
          <w:jc w:val="center"/>
        </w:trPr>
        <w:tc>
          <w:tcPr>
            <w:tcW w:w="1095" w:type="dxa"/>
            <w:gridSpan w:val="2"/>
            <w:shd w:val="clear" w:color="auto" w:fill="auto"/>
            <w:noWrap/>
            <w:vAlign w:val="bottom"/>
            <w:hideMark/>
          </w:tcPr>
          <w:p w14:paraId="4B9D77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FCC833"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9940AA" w14:textId="77777777" w:rsidR="001522A8" w:rsidRPr="00C16064" w:rsidRDefault="001522A8" w:rsidP="001522A8">
            <w:pPr>
              <w:jc w:val="center"/>
              <w:rPr>
                <w:sz w:val="20"/>
                <w:szCs w:val="20"/>
              </w:rPr>
            </w:pPr>
            <w:r w:rsidRPr="00C16064">
              <w:rPr>
                <w:sz w:val="20"/>
                <w:szCs w:val="20"/>
              </w:rPr>
              <w:t> </w:t>
            </w:r>
          </w:p>
        </w:tc>
      </w:tr>
      <w:tr w:rsidR="001522A8" w:rsidRPr="00C16064" w14:paraId="14ACECEE" w14:textId="77777777" w:rsidTr="001522A8">
        <w:trPr>
          <w:gridAfter w:val="1"/>
          <w:wAfter w:w="113" w:type="dxa"/>
          <w:trHeight w:val="20"/>
          <w:jc w:val="center"/>
        </w:trPr>
        <w:tc>
          <w:tcPr>
            <w:tcW w:w="1095" w:type="dxa"/>
            <w:gridSpan w:val="2"/>
            <w:shd w:val="clear" w:color="auto" w:fill="auto"/>
            <w:noWrap/>
            <w:vAlign w:val="bottom"/>
            <w:hideMark/>
          </w:tcPr>
          <w:p w14:paraId="1E1A020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CD3663"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9AC5E5C" w14:textId="77777777" w:rsidR="001522A8" w:rsidRPr="00C16064" w:rsidRDefault="001522A8" w:rsidP="001522A8">
            <w:pPr>
              <w:jc w:val="center"/>
              <w:rPr>
                <w:sz w:val="20"/>
                <w:szCs w:val="20"/>
              </w:rPr>
            </w:pPr>
            <w:r w:rsidRPr="00C16064">
              <w:rPr>
                <w:sz w:val="20"/>
                <w:szCs w:val="20"/>
              </w:rPr>
              <w:t> </w:t>
            </w:r>
          </w:p>
        </w:tc>
      </w:tr>
      <w:tr w:rsidR="001522A8" w:rsidRPr="00C16064" w14:paraId="6B4F0709" w14:textId="77777777" w:rsidTr="001522A8">
        <w:trPr>
          <w:gridAfter w:val="1"/>
          <w:wAfter w:w="113" w:type="dxa"/>
          <w:trHeight w:val="20"/>
          <w:jc w:val="center"/>
        </w:trPr>
        <w:tc>
          <w:tcPr>
            <w:tcW w:w="1095" w:type="dxa"/>
            <w:gridSpan w:val="2"/>
            <w:shd w:val="clear" w:color="auto" w:fill="auto"/>
            <w:vAlign w:val="center"/>
            <w:hideMark/>
          </w:tcPr>
          <w:p w14:paraId="490A2374" w14:textId="77777777" w:rsidR="001522A8" w:rsidRPr="00C16064" w:rsidRDefault="001522A8" w:rsidP="001522A8">
            <w:pPr>
              <w:jc w:val="center"/>
              <w:rPr>
                <w:bCs/>
                <w:sz w:val="20"/>
                <w:szCs w:val="20"/>
              </w:rPr>
            </w:pPr>
            <w:r w:rsidRPr="00C16064">
              <w:rPr>
                <w:bCs/>
                <w:sz w:val="20"/>
                <w:szCs w:val="20"/>
              </w:rPr>
              <w:t>6</w:t>
            </w:r>
          </w:p>
        </w:tc>
        <w:tc>
          <w:tcPr>
            <w:tcW w:w="6135" w:type="dxa"/>
            <w:gridSpan w:val="2"/>
            <w:shd w:val="clear" w:color="auto" w:fill="auto"/>
            <w:vAlign w:val="bottom"/>
            <w:hideMark/>
          </w:tcPr>
          <w:p w14:paraId="24FEED70" w14:textId="77777777" w:rsidR="001522A8" w:rsidRPr="00C16064" w:rsidRDefault="001522A8" w:rsidP="001522A8">
            <w:pPr>
              <w:jc w:val="both"/>
              <w:rPr>
                <w:sz w:val="20"/>
                <w:szCs w:val="20"/>
              </w:rPr>
            </w:pPr>
            <w:r w:rsidRPr="00C16064">
              <w:rPr>
                <w:sz w:val="20"/>
                <w:szCs w:val="20"/>
              </w:rPr>
              <w:t>Ст-ца Старощербиновская, ул. Лермонтова, 37 (Кв. № 98)</w:t>
            </w:r>
          </w:p>
        </w:tc>
        <w:tc>
          <w:tcPr>
            <w:tcW w:w="2268" w:type="dxa"/>
            <w:gridSpan w:val="2"/>
            <w:shd w:val="clear" w:color="auto" w:fill="auto"/>
            <w:vAlign w:val="center"/>
            <w:hideMark/>
          </w:tcPr>
          <w:p w14:paraId="62E7A26C" w14:textId="77777777" w:rsidR="001522A8" w:rsidRPr="00C16064" w:rsidRDefault="001522A8" w:rsidP="001522A8">
            <w:pPr>
              <w:jc w:val="center"/>
              <w:rPr>
                <w:sz w:val="20"/>
                <w:szCs w:val="20"/>
              </w:rPr>
            </w:pPr>
            <w:r w:rsidRPr="00C16064">
              <w:rPr>
                <w:sz w:val="20"/>
                <w:szCs w:val="20"/>
              </w:rPr>
              <w:t> </w:t>
            </w:r>
          </w:p>
        </w:tc>
      </w:tr>
      <w:tr w:rsidR="001522A8" w:rsidRPr="00C16064" w14:paraId="7718FB1B" w14:textId="77777777" w:rsidTr="001522A8">
        <w:trPr>
          <w:gridAfter w:val="1"/>
          <w:wAfter w:w="113" w:type="dxa"/>
          <w:trHeight w:val="20"/>
          <w:jc w:val="center"/>
        </w:trPr>
        <w:tc>
          <w:tcPr>
            <w:tcW w:w="1095" w:type="dxa"/>
            <w:gridSpan w:val="2"/>
            <w:shd w:val="clear" w:color="auto" w:fill="auto"/>
            <w:noWrap/>
            <w:vAlign w:val="bottom"/>
            <w:hideMark/>
          </w:tcPr>
          <w:p w14:paraId="51CDE37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9D697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BE3A40A" w14:textId="77777777" w:rsidR="001522A8" w:rsidRPr="00C16064" w:rsidRDefault="001522A8" w:rsidP="001522A8">
            <w:pPr>
              <w:jc w:val="center"/>
              <w:rPr>
                <w:sz w:val="20"/>
                <w:szCs w:val="20"/>
              </w:rPr>
            </w:pPr>
            <w:r w:rsidRPr="00C16064">
              <w:rPr>
                <w:sz w:val="20"/>
                <w:szCs w:val="20"/>
              </w:rPr>
              <w:t> </w:t>
            </w:r>
          </w:p>
        </w:tc>
      </w:tr>
      <w:tr w:rsidR="001522A8" w:rsidRPr="00C16064" w14:paraId="5D32FAA4" w14:textId="77777777" w:rsidTr="001522A8">
        <w:trPr>
          <w:gridAfter w:val="1"/>
          <w:wAfter w:w="113" w:type="dxa"/>
          <w:trHeight w:val="20"/>
          <w:jc w:val="center"/>
        </w:trPr>
        <w:tc>
          <w:tcPr>
            <w:tcW w:w="1095" w:type="dxa"/>
            <w:gridSpan w:val="2"/>
            <w:shd w:val="clear" w:color="auto" w:fill="auto"/>
            <w:noWrap/>
            <w:vAlign w:val="bottom"/>
            <w:hideMark/>
          </w:tcPr>
          <w:p w14:paraId="1466351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0F9DF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22C6BDD" w14:textId="77777777" w:rsidR="001522A8" w:rsidRPr="00C16064" w:rsidRDefault="001522A8" w:rsidP="001522A8">
            <w:pPr>
              <w:jc w:val="center"/>
              <w:rPr>
                <w:sz w:val="20"/>
                <w:szCs w:val="20"/>
              </w:rPr>
            </w:pPr>
            <w:r w:rsidRPr="00C16064">
              <w:rPr>
                <w:sz w:val="20"/>
                <w:szCs w:val="20"/>
              </w:rPr>
              <w:t> </w:t>
            </w:r>
          </w:p>
        </w:tc>
      </w:tr>
      <w:tr w:rsidR="001522A8" w:rsidRPr="00C16064" w14:paraId="653294BA" w14:textId="77777777" w:rsidTr="001522A8">
        <w:trPr>
          <w:gridAfter w:val="1"/>
          <w:wAfter w:w="113" w:type="dxa"/>
          <w:trHeight w:val="20"/>
          <w:jc w:val="center"/>
        </w:trPr>
        <w:tc>
          <w:tcPr>
            <w:tcW w:w="1095" w:type="dxa"/>
            <w:gridSpan w:val="2"/>
            <w:shd w:val="clear" w:color="auto" w:fill="auto"/>
            <w:noWrap/>
            <w:vAlign w:val="bottom"/>
            <w:hideMark/>
          </w:tcPr>
          <w:p w14:paraId="07C63B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AD2252C"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AE8EF56" w14:textId="77777777" w:rsidR="001522A8" w:rsidRPr="00C16064" w:rsidRDefault="001522A8" w:rsidP="001522A8">
            <w:pPr>
              <w:jc w:val="center"/>
              <w:rPr>
                <w:sz w:val="20"/>
                <w:szCs w:val="20"/>
              </w:rPr>
            </w:pPr>
            <w:r w:rsidRPr="00C16064">
              <w:rPr>
                <w:sz w:val="20"/>
                <w:szCs w:val="20"/>
              </w:rPr>
              <w:t> </w:t>
            </w:r>
          </w:p>
        </w:tc>
      </w:tr>
      <w:tr w:rsidR="001522A8" w:rsidRPr="00C16064" w14:paraId="36A88BB9" w14:textId="77777777" w:rsidTr="001522A8">
        <w:trPr>
          <w:gridAfter w:val="1"/>
          <w:wAfter w:w="113" w:type="dxa"/>
          <w:trHeight w:val="20"/>
          <w:jc w:val="center"/>
        </w:trPr>
        <w:tc>
          <w:tcPr>
            <w:tcW w:w="1095" w:type="dxa"/>
            <w:gridSpan w:val="2"/>
            <w:shd w:val="clear" w:color="auto" w:fill="auto"/>
            <w:noWrap/>
            <w:vAlign w:val="bottom"/>
            <w:hideMark/>
          </w:tcPr>
          <w:p w14:paraId="60807F4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C9FD395"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A84E095" w14:textId="77777777" w:rsidR="001522A8" w:rsidRPr="00C16064" w:rsidRDefault="001522A8" w:rsidP="001522A8">
            <w:pPr>
              <w:jc w:val="center"/>
              <w:rPr>
                <w:sz w:val="20"/>
                <w:szCs w:val="20"/>
              </w:rPr>
            </w:pPr>
            <w:r w:rsidRPr="00C16064">
              <w:rPr>
                <w:sz w:val="20"/>
                <w:szCs w:val="20"/>
              </w:rPr>
              <w:t> </w:t>
            </w:r>
          </w:p>
        </w:tc>
      </w:tr>
      <w:tr w:rsidR="001522A8" w:rsidRPr="00C16064" w14:paraId="4538A0F8" w14:textId="77777777" w:rsidTr="001522A8">
        <w:trPr>
          <w:gridAfter w:val="1"/>
          <w:wAfter w:w="113" w:type="dxa"/>
          <w:trHeight w:val="20"/>
          <w:jc w:val="center"/>
        </w:trPr>
        <w:tc>
          <w:tcPr>
            <w:tcW w:w="1095" w:type="dxa"/>
            <w:gridSpan w:val="2"/>
            <w:shd w:val="clear" w:color="auto" w:fill="auto"/>
            <w:noWrap/>
            <w:vAlign w:val="bottom"/>
            <w:hideMark/>
          </w:tcPr>
          <w:p w14:paraId="7B04F8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8C3B3E0"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6D85B6F" w14:textId="77777777" w:rsidR="001522A8" w:rsidRPr="00C16064" w:rsidRDefault="001522A8" w:rsidP="001522A8">
            <w:pPr>
              <w:jc w:val="center"/>
              <w:rPr>
                <w:sz w:val="20"/>
                <w:szCs w:val="20"/>
              </w:rPr>
            </w:pPr>
            <w:r w:rsidRPr="00C16064">
              <w:rPr>
                <w:sz w:val="20"/>
                <w:szCs w:val="20"/>
              </w:rPr>
              <w:t> </w:t>
            </w:r>
          </w:p>
        </w:tc>
      </w:tr>
      <w:tr w:rsidR="001522A8" w:rsidRPr="00C16064" w14:paraId="5690A270" w14:textId="77777777" w:rsidTr="001522A8">
        <w:trPr>
          <w:gridAfter w:val="1"/>
          <w:wAfter w:w="113" w:type="dxa"/>
          <w:trHeight w:val="20"/>
          <w:jc w:val="center"/>
        </w:trPr>
        <w:tc>
          <w:tcPr>
            <w:tcW w:w="1095" w:type="dxa"/>
            <w:gridSpan w:val="2"/>
            <w:shd w:val="clear" w:color="auto" w:fill="auto"/>
            <w:noWrap/>
            <w:vAlign w:val="bottom"/>
            <w:hideMark/>
          </w:tcPr>
          <w:p w14:paraId="2884164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E58310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85DEE6D" w14:textId="77777777" w:rsidR="001522A8" w:rsidRPr="00C16064" w:rsidRDefault="001522A8" w:rsidP="001522A8">
            <w:pPr>
              <w:jc w:val="center"/>
              <w:rPr>
                <w:sz w:val="20"/>
                <w:szCs w:val="20"/>
              </w:rPr>
            </w:pPr>
            <w:r w:rsidRPr="00C16064">
              <w:rPr>
                <w:sz w:val="20"/>
                <w:szCs w:val="20"/>
              </w:rPr>
              <w:t> </w:t>
            </w:r>
          </w:p>
        </w:tc>
      </w:tr>
      <w:tr w:rsidR="001522A8" w:rsidRPr="00C16064" w14:paraId="5BD9C860" w14:textId="77777777" w:rsidTr="001522A8">
        <w:trPr>
          <w:gridAfter w:val="1"/>
          <w:wAfter w:w="113" w:type="dxa"/>
          <w:trHeight w:val="20"/>
          <w:jc w:val="center"/>
        </w:trPr>
        <w:tc>
          <w:tcPr>
            <w:tcW w:w="1095" w:type="dxa"/>
            <w:gridSpan w:val="2"/>
            <w:shd w:val="clear" w:color="auto" w:fill="auto"/>
            <w:noWrap/>
            <w:vAlign w:val="bottom"/>
            <w:hideMark/>
          </w:tcPr>
          <w:p w14:paraId="05B4908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B19962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FA36EAE" w14:textId="77777777" w:rsidR="001522A8" w:rsidRPr="00C16064" w:rsidRDefault="001522A8" w:rsidP="001522A8">
            <w:pPr>
              <w:jc w:val="center"/>
              <w:rPr>
                <w:sz w:val="20"/>
                <w:szCs w:val="20"/>
              </w:rPr>
            </w:pPr>
            <w:r w:rsidRPr="00C16064">
              <w:rPr>
                <w:sz w:val="20"/>
                <w:szCs w:val="20"/>
              </w:rPr>
              <w:t> </w:t>
            </w:r>
          </w:p>
        </w:tc>
      </w:tr>
      <w:tr w:rsidR="001522A8" w:rsidRPr="00C16064" w14:paraId="300567F3" w14:textId="77777777" w:rsidTr="001522A8">
        <w:trPr>
          <w:gridAfter w:val="1"/>
          <w:wAfter w:w="113" w:type="dxa"/>
          <w:trHeight w:val="20"/>
          <w:jc w:val="center"/>
        </w:trPr>
        <w:tc>
          <w:tcPr>
            <w:tcW w:w="1095" w:type="dxa"/>
            <w:gridSpan w:val="2"/>
            <w:shd w:val="clear" w:color="auto" w:fill="auto"/>
            <w:noWrap/>
            <w:vAlign w:val="bottom"/>
            <w:hideMark/>
          </w:tcPr>
          <w:p w14:paraId="4CE8E96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E502A02" w14:textId="77777777" w:rsidR="001522A8" w:rsidRPr="00C16064" w:rsidRDefault="001522A8" w:rsidP="001522A8">
            <w:pPr>
              <w:jc w:val="both"/>
              <w:rPr>
                <w:sz w:val="20"/>
                <w:szCs w:val="20"/>
              </w:rPr>
            </w:pPr>
            <w:r w:rsidRPr="00C16064">
              <w:rPr>
                <w:sz w:val="20"/>
                <w:szCs w:val="20"/>
              </w:rPr>
              <w:t>1. МБОУ СОШ №1 им. Ляпидевского МО ЩР ст. Старощербиновская (ул. Лермонтова, 37)</w:t>
            </w:r>
          </w:p>
        </w:tc>
        <w:tc>
          <w:tcPr>
            <w:tcW w:w="2268" w:type="dxa"/>
            <w:gridSpan w:val="2"/>
            <w:shd w:val="clear" w:color="auto" w:fill="auto"/>
            <w:vAlign w:val="center"/>
            <w:hideMark/>
          </w:tcPr>
          <w:p w14:paraId="04684AAC" w14:textId="77777777" w:rsidR="001522A8" w:rsidRPr="00C16064" w:rsidRDefault="001522A8" w:rsidP="001522A8">
            <w:pPr>
              <w:jc w:val="center"/>
              <w:rPr>
                <w:sz w:val="20"/>
                <w:szCs w:val="20"/>
              </w:rPr>
            </w:pPr>
            <w:r w:rsidRPr="00C16064">
              <w:rPr>
                <w:sz w:val="20"/>
                <w:szCs w:val="20"/>
              </w:rPr>
              <w:t>да</w:t>
            </w:r>
          </w:p>
        </w:tc>
      </w:tr>
      <w:tr w:rsidR="001522A8" w:rsidRPr="00C16064" w14:paraId="2AFAF793" w14:textId="77777777" w:rsidTr="001522A8">
        <w:trPr>
          <w:gridAfter w:val="1"/>
          <w:wAfter w:w="113" w:type="dxa"/>
          <w:trHeight w:val="20"/>
          <w:jc w:val="center"/>
        </w:trPr>
        <w:tc>
          <w:tcPr>
            <w:tcW w:w="1095" w:type="dxa"/>
            <w:gridSpan w:val="2"/>
            <w:shd w:val="clear" w:color="auto" w:fill="auto"/>
            <w:noWrap/>
            <w:vAlign w:val="bottom"/>
            <w:hideMark/>
          </w:tcPr>
          <w:p w14:paraId="5A71A95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7A8D87" w14:textId="77777777" w:rsidR="001522A8" w:rsidRPr="00C16064" w:rsidRDefault="001522A8" w:rsidP="001522A8">
            <w:pPr>
              <w:jc w:val="both"/>
              <w:rPr>
                <w:sz w:val="20"/>
                <w:szCs w:val="20"/>
              </w:rPr>
            </w:pPr>
            <w:r w:rsidRPr="00C16064">
              <w:rPr>
                <w:sz w:val="20"/>
                <w:szCs w:val="20"/>
              </w:rPr>
              <w:t>Здание № 1 (ул. Лермонтова, 37)</w:t>
            </w:r>
          </w:p>
        </w:tc>
        <w:tc>
          <w:tcPr>
            <w:tcW w:w="2268" w:type="dxa"/>
            <w:gridSpan w:val="2"/>
            <w:shd w:val="clear" w:color="auto" w:fill="auto"/>
            <w:vAlign w:val="center"/>
            <w:hideMark/>
          </w:tcPr>
          <w:p w14:paraId="599457D9" w14:textId="77777777" w:rsidR="001522A8" w:rsidRPr="00C16064" w:rsidRDefault="001522A8" w:rsidP="001522A8">
            <w:pPr>
              <w:jc w:val="center"/>
              <w:rPr>
                <w:sz w:val="20"/>
                <w:szCs w:val="20"/>
              </w:rPr>
            </w:pPr>
            <w:r w:rsidRPr="00C16064">
              <w:rPr>
                <w:sz w:val="20"/>
                <w:szCs w:val="20"/>
              </w:rPr>
              <w:t>да</w:t>
            </w:r>
          </w:p>
        </w:tc>
      </w:tr>
      <w:tr w:rsidR="001522A8" w:rsidRPr="00C16064" w14:paraId="2399A9BC" w14:textId="77777777" w:rsidTr="001522A8">
        <w:trPr>
          <w:gridAfter w:val="1"/>
          <w:wAfter w:w="113" w:type="dxa"/>
          <w:trHeight w:val="20"/>
          <w:jc w:val="center"/>
        </w:trPr>
        <w:tc>
          <w:tcPr>
            <w:tcW w:w="1095" w:type="dxa"/>
            <w:gridSpan w:val="2"/>
            <w:shd w:val="clear" w:color="auto" w:fill="auto"/>
            <w:noWrap/>
            <w:vAlign w:val="bottom"/>
            <w:hideMark/>
          </w:tcPr>
          <w:p w14:paraId="78F890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D6FBFB" w14:textId="77777777" w:rsidR="001522A8" w:rsidRPr="00C16064" w:rsidRDefault="001522A8" w:rsidP="001522A8">
            <w:pPr>
              <w:jc w:val="both"/>
              <w:rPr>
                <w:sz w:val="20"/>
                <w:szCs w:val="20"/>
              </w:rPr>
            </w:pPr>
            <w:r w:rsidRPr="00C16064">
              <w:rPr>
                <w:sz w:val="20"/>
                <w:szCs w:val="20"/>
              </w:rPr>
              <w:t>Здание № 2 (ул. Лермонтова, 37)</w:t>
            </w:r>
          </w:p>
        </w:tc>
        <w:tc>
          <w:tcPr>
            <w:tcW w:w="2268" w:type="dxa"/>
            <w:gridSpan w:val="2"/>
            <w:shd w:val="clear" w:color="auto" w:fill="auto"/>
            <w:vAlign w:val="center"/>
            <w:hideMark/>
          </w:tcPr>
          <w:p w14:paraId="3C8DB65C" w14:textId="77777777" w:rsidR="001522A8" w:rsidRPr="00C16064" w:rsidRDefault="001522A8" w:rsidP="001522A8">
            <w:pPr>
              <w:jc w:val="center"/>
              <w:rPr>
                <w:sz w:val="20"/>
                <w:szCs w:val="20"/>
              </w:rPr>
            </w:pPr>
            <w:r w:rsidRPr="00C16064">
              <w:rPr>
                <w:sz w:val="20"/>
                <w:szCs w:val="20"/>
              </w:rPr>
              <w:t>да</w:t>
            </w:r>
          </w:p>
        </w:tc>
      </w:tr>
      <w:tr w:rsidR="001522A8" w:rsidRPr="00C16064" w14:paraId="7E34E187" w14:textId="77777777" w:rsidTr="001522A8">
        <w:trPr>
          <w:gridAfter w:val="1"/>
          <w:wAfter w:w="113" w:type="dxa"/>
          <w:trHeight w:val="20"/>
          <w:jc w:val="center"/>
        </w:trPr>
        <w:tc>
          <w:tcPr>
            <w:tcW w:w="1095" w:type="dxa"/>
            <w:gridSpan w:val="2"/>
            <w:shd w:val="clear" w:color="auto" w:fill="auto"/>
            <w:noWrap/>
            <w:vAlign w:val="bottom"/>
            <w:hideMark/>
          </w:tcPr>
          <w:p w14:paraId="5911619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ADADFD1" w14:textId="77777777" w:rsidR="001522A8" w:rsidRPr="00C16064" w:rsidRDefault="001522A8" w:rsidP="001522A8">
            <w:pPr>
              <w:rPr>
                <w:sz w:val="20"/>
                <w:szCs w:val="20"/>
              </w:rPr>
            </w:pPr>
            <w:r w:rsidRPr="00C16064">
              <w:rPr>
                <w:sz w:val="20"/>
                <w:szCs w:val="20"/>
              </w:rPr>
              <w:t>Здание № 3 (ул. Лермонтова, 37)</w:t>
            </w:r>
          </w:p>
        </w:tc>
        <w:tc>
          <w:tcPr>
            <w:tcW w:w="2268" w:type="dxa"/>
            <w:gridSpan w:val="2"/>
            <w:shd w:val="clear" w:color="auto" w:fill="auto"/>
            <w:vAlign w:val="center"/>
            <w:hideMark/>
          </w:tcPr>
          <w:p w14:paraId="09C8FA3E" w14:textId="77777777" w:rsidR="001522A8" w:rsidRPr="00C16064" w:rsidRDefault="001522A8" w:rsidP="001522A8">
            <w:pPr>
              <w:jc w:val="center"/>
              <w:rPr>
                <w:sz w:val="20"/>
                <w:szCs w:val="20"/>
              </w:rPr>
            </w:pPr>
            <w:r w:rsidRPr="00C16064">
              <w:rPr>
                <w:sz w:val="20"/>
                <w:szCs w:val="20"/>
              </w:rPr>
              <w:t>да</w:t>
            </w:r>
          </w:p>
        </w:tc>
      </w:tr>
      <w:tr w:rsidR="001522A8" w:rsidRPr="00C16064" w14:paraId="7826FB0A" w14:textId="77777777" w:rsidTr="001522A8">
        <w:trPr>
          <w:gridAfter w:val="1"/>
          <w:wAfter w:w="113" w:type="dxa"/>
          <w:trHeight w:val="20"/>
          <w:jc w:val="center"/>
        </w:trPr>
        <w:tc>
          <w:tcPr>
            <w:tcW w:w="1095" w:type="dxa"/>
            <w:gridSpan w:val="2"/>
            <w:shd w:val="clear" w:color="auto" w:fill="auto"/>
            <w:noWrap/>
            <w:vAlign w:val="bottom"/>
            <w:hideMark/>
          </w:tcPr>
          <w:p w14:paraId="4DBD036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738A749" w14:textId="77777777" w:rsidR="001522A8" w:rsidRPr="00C16064" w:rsidRDefault="001522A8" w:rsidP="001522A8">
            <w:pPr>
              <w:rPr>
                <w:sz w:val="20"/>
                <w:szCs w:val="20"/>
              </w:rPr>
            </w:pPr>
            <w:r w:rsidRPr="00C16064">
              <w:rPr>
                <w:sz w:val="20"/>
                <w:szCs w:val="20"/>
              </w:rPr>
              <w:t>Мастерская (ул. Красноармейская, 16)</w:t>
            </w:r>
          </w:p>
        </w:tc>
        <w:tc>
          <w:tcPr>
            <w:tcW w:w="2268" w:type="dxa"/>
            <w:gridSpan w:val="2"/>
            <w:shd w:val="clear" w:color="auto" w:fill="auto"/>
            <w:vAlign w:val="center"/>
            <w:hideMark/>
          </w:tcPr>
          <w:p w14:paraId="03769B0D" w14:textId="77777777" w:rsidR="001522A8" w:rsidRPr="00C16064" w:rsidRDefault="001522A8" w:rsidP="001522A8">
            <w:pPr>
              <w:jc w:val="center"/>
              <w:rPr>
                <w:sz w:val="20"/>
                <w:szCs w:val="20"/>
              </w:rPr>
            </w:pPr>
            <w:r w:rsidRPr="00C16064">
              <w:rPr>
                <w:sz w:val="20"/>
                <w:szCs w:val="20"/>
              </w:rPr>
              <w:t>да</w:t>
            </w:r>
          </w:p>
        </w:tc>
      </w:tr>
      <w:tr w:rsidR="001522A8" w:rsidRPr="00C16064" w14:paraId="71ABA143" w14:textId="77777777" w:rsidTr="001522A8">
        <w:trPr>
          <w:gridAfter w:val="1"/>
          <w:wAfter w:w="113" w:type="dxa"/>
          <w:trHeight w:val="20"/>
          <w:jc w:val="center"/>
        </w:trPr>
        <w:tc>
          <w:tcPr>
            <w:tcW w:w="1095" w:type="dxa"/>
            <w:gridSpan w:val="2"/>
            <w:shd w:val="clear" w:color="auto" w:fill="auto"/>
            <w:noWrap/>
            <w:vAlign w:val="bottom"/>
            <w:hideMark/>
          </w:tcPr>
          <w:p w14:paraId="0A79AD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8F2FC63"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CC94D6A" w14:textId="77777777" w:rsidR="001522A8" w:rsidRPr="00C16064" w:rsidRDefault="001522A8" w:rsidP="001522A8">
            <w:pPr>
              <w:jc w:val="center"/>
              <w:rPr>
                <w:sz w:val="20"/>
                <w:szCs w:val="20"/>
              </w:rPr>
            </w:pPr>
            <w:r w:rsidRPr="00C16064">
              <w:rPr>
                <w:sz w:val="20"/>
                <w:szCs w:val="20"/>
              </w:rPr>
              <w:t> </w:t>
            </w:r>
          </w:p>
        </w:tc>
      </w:tr>
      <w:tr w:rsidR="001522A8" w:rsidRPr="00C16064" w14:paraId="1F458867" w14:textId="77777777" w:rsidTr="001522A8">
        <w:trPr>
          <w:gridAfter w:val="1"/>
          <w:wAfter w:w="113" w:type="dxa"/>
          <w:trHeight w:val="20"/>
          <w:jc w:val="center"/>
        </w:trPr>
        <w:tc>
          <w:tcPr>
            <w:tcW w:w="1095" w:type="dxa"/>
            <w:gridSpan w:val="2"/>
            <w:shd w:val="clear" w:color="auto" w:fill="auto"/>
            <w:noWrap/>
            <w:vAlign w:val="bottom"/>
            <w:hideMark/>
          </w:tcPr>
          <w:p w14:paraId="60568B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38CA34"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4B217BD" w14:textId="77777777" w:rsidR="001522A8" w:rsidRPr="00C16064" w:rsidRDefault="001522A8" w:rsidP="001522A8">
            <w:pPr>
              <w:jc w:val="center"/>
              <w:rPr>
                <w:sz w:val="20"/>
                <w:szCs w:val="20"/>
              </w:rPr>
            </w:pPr>
            <w:r w:rsidRPr="00C16064">
              <w:rPr>
                <w:sz w:val="20"/>
                <w:szCs w:val="20"/>
              </w:rPr>
              <w:t> </w:t>
            </w:r>
          </w:p>
        </w:tc>
      </w:tr>
      <w:tr w:rsidR="001522A8" w:rsidRPr="00C16064" w14:paraId="212686A1" w14:textId="77777777" w:rsidTr="001522A8">
        <w:trPr>
          <w:gridAfter w:val="1"/>
          <w:wAfter w:w="113" w:type="dxa"/>
          <w:trHeight w:val="20"/>
          <w:jc w:val="center"/>
        </w:trPr>
        <w:tc>
          <w:tcPr>
            <w:tcW w:w="1095" w:type="dxa"/>
            <w:gridSpan w:val="2"/>
            <w:shd w:val="clear" w:color="auto" w:fill="auto"/>
            <w:vAlign w:val="center"/>
            <w:hideMark/>
          </w:tcPr>
          <w:p w14:paraId="498E899F" w14:textId="77777777" w:rsidR="001522A8" w:rsidRPr="00C16064" w:rsidRDefault="001522A8" w:rsidP="001522A8">
            <w:pPr>
              <w:jc w:val="center"/>
              <w:rPr>
                <w:bCs/>
                <w:sz w:val="20"/>
                <w:szCs w:val="20"/>
              </w:rPr>
            </w:pPr>
            <w:r w:rsidRPr="00C16064">
              <w:rPr>
                <w:bCs/>
                <w:sz w:val="20"/>
                <w:szCs w:val="20"/>
              </w:rPr>
              <w:t>7</w:t>
            </w:r>
          </w:p>
        </w:tc>
        <w:tc>
          <w:tcPr>
            <w:tcW w:w="6135" w:type="dxa"/>
            <w:gridSpan w:val="2"/>
            <w:shd w:val="clear" w:color="auto" w:fill="auto"/>
            <w:vAlign w:val="bottom"/>
            <w:hideMark/>
          </w:tcPr>
          <w:p w14:paraId="7C42670F"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2268" w:type="dxa"/>
            <w:gridSpan w:val="2"/>
            <w:shd w:val="clear" w:color="auto" w:fill="auto"/>
            <w:vAlign w:val="center"/>
            <w:hideMark/>
          </w:tcPr>
          <w:p w14:paraId="1A78A389" w14:textId="77777777" w:rsidR="001522A8" w:rsidRPr="00C16064" w:rsidRDefault="001522A8" w:rsidP="001522A8">
            <w:pPr>
              <w:jc w:val="center"/>
              <w:rPr>
                <w:sz w:val="20"/>
                <w:szCs w:val="20"/>
              </w:rPr>
            </w:pPr>
            <w:r w:rsidRPr="00C16064">
              <w:rPr>
                <w:sz w:val="20"/>
                <w:szCs w:val="20"/>
              </w:rPr>
              <w:t> </w:t>
            </w:r>
          </w:p>
        </w:tc>
      </w:tr>
      <w:tr w:rsidR="001522A8" w:rsidRPr="00C16064" w14:paraId="02F3C181" w14:textId="77777777" w:rsidTr="001522A8">
        <w:trPr>
          <w:gridAfter w:val="1"/>
          <w:wAfter w:w="113" w:type="dxa"/>
          <w:trHeight w:val="20"/>
          <w:jc w:val="center"/>
        </w:trPr>
        <w:tc>
          <w:tcPr>
            <w:tcW w:w="1095" w:type="dxa"/>
            <w:gridSpan w:val="2"/>
            <w:shd w:val="clear" w:color="auto" w:fill="auto"/>
            <w:noWrap/>
            <w:vAlign w:val="bottom"/>
            <w:hideMark/>
          </w:tcPr>
          <w:p w14:paraId="5E07896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22E4599"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2430E5FC" w14:textId="77777777" w:rsidR="001522A8" w:rsidRPr="00C16064" w:rsidRDefault="001522A8" w:rsidP="001522A8">
            <w:pPr>
              <w:jc w:val="center"/>
              <w:rPr>
                <w:sz w:val="20"/>
                <w:szCs w:val="20"/>
              </w:rPr>
            </w:pPr>
            <w:r w:rsidRPr="00C16064">
              <w:rPr>
                <w:sz w:val="20"/>
                <w:szCs w:val="20"/>
              </w:rPr>
              <w:t> </w:t>
            </w:r>
          </w:p>
        </w:tc>
      </w:tr>
      <w:tr w:rsidR="001522A8" w:rsidRPr="00C16064" w14:paraId="76AB676C" w14:textId="77777777" w:rsidTr="001522A8">
        <w:trPr>
          <w:gridAfter w:val="1"/>
          <w:wAfter w:w="113" w:type="dxa"/>
          <w:trHeight w:val="20"/>
          <w:jc w:val="center"/>
        </w:trPr>
        <w:tc>
          <w:tcPr>
            <w:tcW w:w="1095" w:type="dxa"/>
            <w:gridSpan w:val="2"/>
            <w:shd w:val="clear" w:color="auto" w:fill="auto"/>
            <w:noWrap/>
            <w:vAlign w:val="bottom"/>
            <w:hideMark/>
          </w:tcPr>
          <w:p w14:paraId="5C5313E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2E8A69"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6680CFA9" w14:textId="77777777" w:rsidR="001522A8" w:rsidRPr="00C16064" w:rsidRDefault="001522A8" w:rsidP="001522A8">
            <w:pPr>
              <w:jc w:val="center"/>
              <w:rPr>
                <w:sz w:val="20"/>
                <w:szCs w:val="20"/>
              </w:rPr>
            </w:pPr>
            <w:r w:rsidRPr="00C16064">
              <w:rPr>
                <w:sz w:val="20"/>
                <w:szCs w:val="20"/>
              </w:rPr>
              <w:t> </w:t>
            </w:r>
          </w:p>
        </w:tc>
      </w:tr>
      <w:tr w:rsidR="001522A8" w:rsidRPr="00C16064" w14:paraId="14539AE4" w14:textId="77777777" w:rsidTr="001522A8">
        <w:trPr>
          <w:gridAfter w:val="1"/>
          <w:wAfter w:w="113" w:type="dxa"/>
          <w:trHeight w:val="20"/>
          <w:jc w:val="center"/>
        </w:trPr>
        <w:tc>
          <w:tcPr>
            <w:tcW w:w="1095" w:type="dxa"/>
            <w:gridSpan w:val="2"/>
            <w:shd w:val="clear" w:color="auto" w:fill="auto"/>
            <w:noWrap/>
            <w:vAlign w:val="bottom"/>
            <w:hideMark/>
          </w:tcPr>
          <w:p w14:paraId="28ABA30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9B1D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68CCCFFA" w14:textId="77777777" w:rsidR="001522A8" w:rsidRPr="00C16064" w:rsidRDefault="001522A8" w:rsidP="001522A8">
            <w:pPr>
              <w:jc w:val="center"/>
              <w:rPr>
                <w:sz w:val="20"/>
                <w:szCs w:val="20"/>
              </w:rPr>
            </w:pPr>
            <w:r w:rsidRPr="00C16064">
              <w:rPr>
                <w:sz w:val="20"/>
                <w:szCs w:val="20"/>
              </w:rPr>
              <w:t> </w:t>
            </w:r>
          </w:p>
        </w:tc>
      </w:tr>
      <w:tr w:rsidR="001522A8" w:rsidRPr="00C16064" w14:paraId="7AE0970E" w14:textId="77777777" w:rsidTr="001522A8">
        <w:trPr>
          <w:gridAfter w:val="1"/>
          <w:wAfter w:w="113" w:type="dxa"/>
          <w:trHeight w:val="20"/>
          <w:jc w:val="center"/>
        </w:trPr>
        <w:tc>
          <w:tcPr>
            <w:tcW w:w="1095" w:type="dxa"/>
            <w:gridSpan w:val="2"/>
            <w:shd w:val="clear" w:color="auto" w:fill="auto"/>
            <w:noWrap/>
            <w:vAlign w:val="bottom"/>
            <w:hideMark/>
          </w:tcPr>
          <w:p w14:paraId="6669D3F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4F5EBA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695EF4C2" w14:textId="77777777" w:rsidR="001522A8" w:rsidRPr="00C16064" w:rsidRDefault="001522A8" w:rsidP="001522A8">
            <w:pPr>
              <w:jc w:val="center"/>
              <w:rPr>
                <w:sz w:val="20"/>
                <w:szCs w:val="20"/>
              </w:rPr>
            </w:pPr>
            <w:r w:rsidRPr="00C16064">
              <w:rPr>
                <w:sz w:val="20"/>
                <w:szCs w:val="20"/>
              </w:rPr>
              <w:t> </w:t>
            </w:r>
          </w:p>
        </w:tc>
      </w:tr>
      <w:tr w:rsidR="001522A8" w:rsidRPr="00C16064" w14:paraId="6AE66F09" w14:textId="77777777" w:rsidTr="001522A8">
        <w:trPr>
          <w:gridAfter w:val="1"/>
          <w:wAfter w:w="113" w:type="dxa"/>
          <w:trHeight w:val="20"/>
          <w:jc w:val="center"/>
        </w:trPr>
        <w:tc>
          <w:tcPr>
            <w:tcW w:w="1095" w:type="dxa"/>
            <w:gridSpan w:val="2"/>
            <w:shd w:val="clear" w:color="auto" w:fill="auto"/>
            <w:noWrap/>
            <w:vAlign w:val="bottom"/>
            <w:hideMark/>
          </w:tcPr>
          <w:p w14:paraId="150FF9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0E1E3A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14E6876F" w14:textId="77777777" w:rsidR="001522A8" w:rsidRPr="00C16064" w:rsidRDefault="001522A8" w:rsidP="001522A8">
            <w:pPr>
              <w:jc w:val="center"/>
              <w:rPr>
                <w:sz w:val="20"/>
                <w:szCs w:val="20"/>
              </w:rPr>
            </w:pPr>
            <w:r w:rsidRPr="00C16064">
              <w:rPr>
                <w:sz w:val="20"/>
                <w:szCs w:val="20"/>
              </w:rPr>
              <w:t> </w:t>
            </w:r>
          </w:p>
        </w:tc>
      </w:tr>
      <w:tr w:rsidR="001522A8" w:rsidRPr="00C16064" w14:paraId="3ADBA952" w14:textId="77777777" w:rsidTr="001522A8">
        <w:trPr>
          <w:gridAfter w:val="1"/>
          <w:wAfter w:w="113" w:type="dxa"/>
          <w:trHeight w:val="20"/>
          <w:jc w:val="center"/>
        </w:trPr>
        <w:tc>
          <w:tcPr>
            <w:tcW w:w="1095" w:type="dxa"/>
            <w:gridSpan w:val="2"/>
            <w:shd w:val="clear" w:color="auto" w:fill="auto"/>
            <w:noWrap/>
            <w:vAlign w:val="bottom"/>
            <w:hideMark/>
          </w:tcPr>
          <w:p w14:paraId="253E919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637E0E"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FE7CE21" w14:textId="77777777" w:rsidR="001522A8" w:rsidRPr="00C16064" w:rsidRDefault="001522A8" w:rsidP="001522A8">
            <w:pPr>
              <w:jc w:val="center"/>
              <w:rPr>
                <w:sz w:val="20"/>
                <w:szCs w:val="20"/>
              </w:rPr>
            </w:pPr>
            <w:r w:rsidRPr="00C16064">
              <w:rPr>
                <w:sz w:val="20"/>
                <w:szCs w:val="20"/>
              </w:rPr>
              <w:t> </w:t>
            </w:r>
          </w:p>
        </w:tc>
      </w:tr>
      <w:tr w:rsidR="001522A8" w:rsidRPr="00C16064" w14:paraId="2713D9AD" w14:textId="77777777" w:rsidTr="001522A8">
        <w:trPr>
          <w:gridAfter w:val="1"/>
          <w:wAfter w:w="113" w:type="dxa"/>
          <w:trHeight w:val="20"/>
          <w:jc w:val="center"/>
        </w:trPr>
        <w:tc>
          <w:tcPr>
            <w:tcW w:w="1095" w:type="dxa"/>
            <w:gridSpan w:val="2"/>
            <w:shd w:val="clear" w:color="auto" w:fill="auto"/>
            <w:noWrap/>
            <w:vAlign w:val="bottom"/>
            <w:hideMark/>
          </w:tcPr>
          <w:p w14:paraId="17FB86C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76D7D65" w14:textId="77777777" w:rsidR="001522A8" w:rsidRPr="00C16064" w:rsidRDefault="001522A8" w:rsidP="001522A8">
            <w:pPr>
              <w:rPr>
                <w:sz w:val="20"/>
                <w:szCs w:val="20"/>
              </w:rPr>
            </w:pPr>
            <w:r w:rsidRPr="00C16064">
              <w:rPr>
                <w:sz w:val="20"/>
                <w:szCs w:val="20"/>
              </w:rPr>
              <w:t>1. ул. Шевченко 72</w:t>
            </w:r>
          </w:p>
        </w:tc>
        <w:tc>
          <w:tcPr>
            <w:tcW w:w="2268" w:type="dxa"/>
            <w:gridSpan w:val="2"/>
            <w:shd w:val="clear" w:color="auto" w:fill="auto"/>
            <w:vAlign w:val="center"/>
            <w:hideMark/>
          </w:tcPr>
          <w:p w14:paraId="2E705905" w14:textId="77777777" w:rsidR="001522A8" w:rsidRPr="00C16064" w:rsidRDefault="001522A8" w:rsidP="001522A8">
            <w:pPr>
              <w:jc w:val="center"/>
              <w:rPr>
                <w:sz w:val="20"/>
                <w:szCs w:val="20"/>
              </w:rPr>
            </w:pPr>
            <w:r w:rsidRPr="00C16064">
              <w:rPr>
                <w:sz w:val="20"/>
                <w:szCs w:val="20"/>
              </w:rPr>
              <w:t>нет</w:t>
            </w:r>
          </w:p>
        </w:tc>
      </w:tr>
      <w:tr w:rsidR="001522A8" w:rsidRPr="00C16064" w14:paraId="35B42E89" w14:textId="77777777" w:rsidTr="001522A8">
        <w:trPr>
          <w:gridAfter w:val="1"/>
          <w:wAfter w:w="113" w:type="dxa"/>
          <w:trHeight w:val="20"/>
          <w:jc w:val="center"/>
        </w:trPr>
        <w:tc>
          <w:tcPr>
            <w:tcW w:w="1095" w:type="dxa"/>
            <w:gridSpan w:val="2"/>
            <w:shd w:val="clear" w:color="auto" w:fill="auto"/>
            <w:noWrap/>
            <w:vAlign w:val="bottom"/>
            <w:hideMark/>
          </w:tcPr>
          <w:p w14:paraId="3F9298E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6012564"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5046C1C" w14:textId="77777777" w:rsidR="001522A8" w:rsidRPr="00C16064" w:rsidRDefault="001522A8" w:rsidP="001522A8">
            <w:pPr>
              <w:jc w:val="center"/>
              <w:rPr>
                <w:sz w:val="20"/>
                <w:szCs w:val="20"/>
              </w:rPr>
            </w:pPr>
            <w:r w:rsidRPr="00C16064">
              <w:rPr>
                <w:sz w:val="20"/>
                <w:szCs w:val="20"/>
              </w:rPr>
              <w:t> </w:t>
            </w:r>
          </w:p>
        </w:tc>
      </w:tr>
      <w:tr w:rsidR="001522A8" w:rsidRPr="00C16064" w14:paraId="741959A7" w14:textId="77777777" w:rsidTr="001522A8">
        <w:trPr>
          <w:gridBefore w:val="1"/>
          <w:wBefore w:w="113" w:type="dxa"/>
          <w:trHeight w:val="20"/>
          <w:jc w:val="center"/>
        </w:trPr>
        <w:tc>
          <w:tcPr>
            <w:tcW w:w="1095" w:type="dxa"/>
            <w:gridSpan w:val="2"/>
            <w:shd w:val="clear" w:color="auto" w:fill="auto"/>
            <w:noWrap/>
            <w:vAlign w:val="bottom"/>
            <w:hideMark/>
          </w:tcPr>
          <w:p w14:paraId="420B2B7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18F5B55" w14:textId="77777777" w:rsidR="001522A8" w:rsidRPr="00C16064" w:rsidRDefault="001522A8" w:rsidP="001522A8">
            <w:pPr>
              <w:jc w:val="both"/>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2268" w:type="dxa"/>
            <w:gridSpan w:val="2"/>
            <w:shd w:val="clear" w:color="auto" w:fill="auto"/>
            <w:vAlign w:val="center"/>
            <w:hideMark/>
          </w:tcPr>
          <w:p w14:paraId="33AFA352" w14:textId="77777777" w:rsidR="001522A8" w:rsidRPr="00C16064" w:rsidRDefault="001522A8" w:rsidP="001522A8">
            <w:pPr>
              <w:jc w:val="center"/>
              <w:rPr>
                <w:sz w:val="20"/>
                <w:szCs w:val="20"/>
              </w:rPr>
            </w:pPr>
            <w:r w:rsidRPr="00C16064">
              <w:rPr>
                <w:sz w:val="20"/>
                <w:szCs w:val="20"/>
              </w:rPr>
              <w:t>да</w:t>
            </w:r>
          </w:p>
        </w:tc>
      </w:tr>
      <w:tr w:rsidR="001522A8" w:rsidRPr="00C16064" w14:paraId="71398D3B" w14:textId="77777777" w:rsidTr="001522A8">
        <w:trPr>
          <w:gridBefore w:val="1"/>
          <w:wBefore w:w="113" w:type="dxa"/>
          <w:trHeight w:val="20"/>
          <w:jc w:val="center"/>
        </w:trPr>
        <w:tc>
          <w:tcPr>
            <w:tcW w:w="1095" w:type="dxa"/>
            <w:gridSpan w:val="2"/>
            <w:shd w:val="clear" w:color="auto" w:fill="auto"/>
            <w:noWrap/>
            <w:vAlign w:val="bottom"/>
            <w:hideMark/>
          </w:tcPr>
          <w:p w14:paraId="0B9145D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F3131C7" w14:textId="77777777" w:rsidR="001522A8" w:rsidRPr="00C16064" w:rsidRDefault="001522A8" w:rsidP="001522A8">
            <w:pPr>
              <w:jc w:val="both"/>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2268" w:type="dxa"/>
            <w:gridSpan w:val="2"/>
            <w:shd w:val="clear" w:color="auto" w:fill="auto"/>
            <w:vAlign w:val="center"/>
            <w:hideMark/>
          </w:tcPr>
          <w:p w14:paraId="7D4F95FA" w14:textId="77777777" w:rsidR="001522A8" w:rsidRPr="00C16064" w:rsidRDefault="001522A8" w:rsidP="001522A8">
            <w:pPr>
              <w:jc w:val="center"/>
              <w:rPr>
                <w:sz w:val="20"/>
                <w:szCs w:val="20"/>
              </w:rPr>
            </w:pPr>
            <w:r w:rsidRPr="00C16064">
              <w:rPr>
                <w:sz w:val="20"/>
                <w:szCs w:val="20"/>
              </w:rPr>
              <w:t>да</w:t>
            </w:r>
          </w:p>
        </w:tc>
      </w:tr>
      <w:tr w:rsidR="001522A8" w:rsidRPr="00C16064" w14:paraId="075D6A8F" w14:textId="77777777" w:rsidTr="001522A8">
        <w:trPr>
          <w:gridBefore w:val="1"/>
          <w:wBefore w:w="113" w:type="dxa"/>
          <w:trHeight w:val="20"/>
          <w:jc w:val="center"/>
        </w:trPr>
        <w:tc>
          <w:tcPr>
            <w:tcW w:w="1095" w:type="dxa"/>
            <w:gridSpan w:val="2"/>
            <w:shd w:val="clear" w:color="auto" w:fill="auto"/>
            <w:noWrap/>
            <w:vAlign w:val="bottom"/>
            <w:hideMark/>
          </w:tcPr>
          <w:p w14:paraId="47EC028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2AA746" w14:textId="77777777" w:rsidR="001522A8" w:rsidRPr="00C16064" w:rsidRDefault="001522A8" w:rsidP="001522A8">
            <w:pPr>
              <w:jc w:val="both"/>
              <w:rPr>
                <w:sz w:val="20"/>
                <w:szCs w:val="20"/>
              </w:rPr>
            </w:pPr>
            <w:r w:rsidRPr="00C16064">
              <w:rPr>
                <w:sz w:val="20"/>
                <w:szCs w:val="20"/>
              </w:rPr>
              <w:t>3. МКУ ОМС (Парк) (ул. Первомайская, 91/1)</w:t>
            </w:r>
          </w:p>
        </w:tc>
        <w:tc>
          <w:tcPr>
            <w:tcW w:w="2268" w:type="dxa"/>
            <w:gridSpan w:val="2"/>
            <w:shd w:val="clear" w:color="auto" w:fill="auto"/>
            <w:vAlign w:val="center"/>
            <w:hideMark/>
          </w:tcPr>
          <w:p w14:paraId="33601048" w14:textId="77777777" w:rsidR="001522A8" w:rsidRPr="00C16064" w:rsidRDefault="001522A8" w:rsidP="001522A8">
            <w:pPr>
              <w:jc w:val="center"/>
              <w:rPr>
                <w:sz w:val="20"/>
                <w:szCs w:val="20"/>
              </w:rPr>
            </w:pPr>
            <w:r w:rsidRPr="00C16064">
              <w:rPr>
                <w:sz w:val="20"/>
                <w:szCs w:val="20"/>
              </w:rPr>
              <w:t>да</w:t>
            </w:r>
          </w:p>
        </w:tc>
      </w:tr>
      <w:tr w:rsidR="001522A8" w:rsidRPr="00C16064" w14:paraId="61819A63" w14:textId="77777777" w:rsidTr="001522A8">
        <w:trPr>
          <w:gridBefore w:val="1"/>
          <w:wBefore w:w="113" w:type="dxa"/>
          <w:trHeight w:val="20"/>
          <w:jc w:val="center"/>
        </w:trPr>
        <w:tc>
          <w:tcPr>
            <w:tcW w:w="1095" w:type="dxa"/>
            <w:gridSpan w:val="2"/>
            <w:shd w:val="clear" w:color="auto" w:fill="auto"/>
            <w:noWrap/>
            <w:vAlign w:val="bottom"/>
            <w:hideMark/>
          </w:tcPr>
          <w:p w14:paraId="25CD9F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C70C4DD" w14:textId="77777777" w:rsidR="001522A8" w:rsidRPr="00C16064" w:rsidRDefault="001522A8" w:rsidP="001522A8">
            <w:pPr>
              <w:jc w:val="both"/>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2268" w:type="dxa"/>
            <w:gridSpan w:val="2"/>
            <w:shd w:val="clear" w:color="auto" w:fill="auto"/>
            <w:vAlign w:val="center"/>
            <w:hideMark/>
          </w:tcPr>
          <w:p w14:paraId="6D3D3E08" w14:textId="77777777" w:rsidR="001522A8" w:rsidRPr="00C16064" w:rsidRDefault="001522A8" w:rsidP="001522A8">
            <w:pPr>
              <w:jc w:val="center"/>
              <w:rPr>
                <w:sz w:val="20"/>
                <w:szCs w:val="20"/>
              </w:rPr>
            </w:pPr>
            <w:r w:rsidRPr="00C16064">
              <w:rPr>
                <w:sz w:val="20"/>
                <w:szCs w:val="20"/>
              </w:rPr>
              <w:t>нет</w:t>
            </w:r>
          </w:p>
        </w:tc>
      </w:tr>
      <w:tr w:rsidR="001522A8" w:rsidRPr="00C16064" w14:paraId="23EA1579" w14:textId="77777777" w:rsidTr="001522A8">
        <w:trPr>
          <w:gridBefore w:val="1"/>
          <w:wBefore w:w="113" w:type="dxa"/>
          <w:trHeight w:val="20"/>
          <w:jc w:val="center"/>
        </w:trPr>
        <w:tc>
          <w:tcPr>
            <w:tcW w:w="1095" w:type="dxa"/>
            <w:gridSpan w:val="2"/>
            <w:shd w:val="clear" w:color="auto" w:fill="auto"/>
            <w:noWrap/>
            <w:vAlign w:val="bottom"/>
            <w:hideMark/>
          </w:tcPr>
          <w:p w14:paraId="440CADF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79D88F" w14:textId="77777777" w:rsidR="001522A8" w:rsidRPr="00C16064" w:rsidRDefault="001522A8" w:rsidP="001522A8">
            <w:pPr>
              <w:jc w:val="both"/>
              <w:rPr>
                <w:sz w:val="20"/>
                <w:szCs w:val="20"/>
              </w:rPr>
            </w:pPr>
            <w:r w:rsidRPr="00C16064">
              <w:rPr>
                <w:sz w:val="20"/>
                <w:szCs w:val="20"/>
              </w:rPr>
              <w:t>5. Администрация муниципального образования Щербиновский район (ул. Первомайская, 87)</w:t>
            </w:r>
          </w:p>
        </w:tc>
        <w:tc>
          <w:tcPr>
            <w:tcW w:w="2268" w:type="dxa"/>
            <w:gridSpan w:val="2"/>
            <w:shd w:val="clear" w:color="auto" w:fill="auto"/>
            <w:vAlign w:val="center"/>
            <w:hideMark/>
          </w:tcPr>
          <w:p w14:paraId="1E75AFE8" w14:textId="77777777" w:rsidR="001522A8" w:rsidRPr="00C16064" w:rsidRDefault="001522A8" w:rsidP="001522A8">
            <w:pPr>
              <w:jc w:val="center"/>
              <w:rPr>
                <w:sz w:val="20"/>
                <w:szCs w:val="20"/>
              </w:rPr>
            </w:pPr>
            <w:r w:rsidRPr="00C16064">
              <w:rPr>
                <w:sz w:val="20"/>
                <w:szCs w:val="20"/>
              </w:rPr>
              <w:t>нет</w:t>
            </w:r>
          </w:p>
        </w:tc>
      </w:tr>
      <w:tr w:rsidR="001522A8" w:rsidRPr="00C16064" w14:paraId="39D372D9" w14:textId="77777777" w:rsidTr="001522A8">
        <w:trPr>
          <w:gridBefore w:val="1"/>
          <w:wBefore w:w="113" w:type="dxa"/>
          <w:trHeight w:val="20"/>
          <w:jc w:val="center"/>
        </w:trPr>
        <w:tc>
          <w:tcPr>
            <w:tcW w:w="1095" w:type="dxa"/>
            <w:gridSpan w:val="2"/>
            <w:shd w:val="clear" w:color="auto" w:fill="auto"/>
            <w:noWrap/>
            <w:vAlign w:val="bottom"/>
            <w:hideMark/>
          </w:tcPr>
          <w:p w14:paraId="664693A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C9B5F8F" w14:textId="77777777" w:rsidR="001522A8" w:rsidRPr="00C16064" w:rsidRDefault="001522A8" w:rsidP="001522A8">
            <w:pPr>
              <w:jc w:val="both"/>
              <w:rPr>
                <w:sz w:val="20"/>
                <w:szCs w:val="20"/>
              </w:rPr>
            </w:pPr>
            <w:r w:rsidRPr="00C16064">
              <w:rPr>
                <w:sz w:val="20"/>
                <w:szCs w:val="20"/>
              </w:rPr>
              <w:t>6. ГКУ КК «Краевой методический центр» (ул. Первомайская, 87)</w:t>
            </w:r>
          </w:p>
        </w:tc>
        <w:tc>
          <w:tcPr>
            <w:tcW w:w="2268" w:type="dxa"/>
            <w:gridSpan w:val="2"/>
            <w:shd w:val="clear" w:color="auto" w:fill="auto"/>
            <w:vAlign w:val="center"/>
            <w:hideMark/>
          </w:tcPr>
          <w:p w14:paraId="2FADCE63" w14:textId="77777777" w:rsidR="001522A8" w:rsidRPr="00C16064" w:rsidRDefault="001522A8" w:rsidP="001522A8">
            <w:pPr>
              <w:jc w:val="center"/>
              <w:rPr>
                <w:sz w:val="20"/>
                <w:szCs w:val="20"/>
              </w:rPr>
            </w:pPr>
            <w:r w:rsidRPr="00C16064">
              <w:rPr>
                <w:sz w:val="20"/>
                <w:szCs w:val="20"/>
              </w:rPr>
              <w:t>нет</w:t>
            </w:r>
          </w:p>
        </w:tc>
      </w:tr>
      <w:tr w:rsidR="001522A8" w:rsidRPr="00C16064" w14:paraId="54A59585" w14:textId="77777777" w:rsidTr="001522A8">
        <w:trPr>
          <w:gridBefore w:val="1"/>
          <w:wBefore w:w="113" w:type="dxa"/>
          <w:trHeight w:val="20"/>
          <w:jc w:val="center"/>
        </w:trPr>
        <w:tc>
          <w:tcPr>
            <w:tcW w:w="1095" w:type="dxa"/>
            <w:gridSpan w:val="2"/>
            <w:shd w:val="clear" w:color="auto" w:fill="auto"/>
            <w:noWrap/>
            <w:vAlign w:val="bottom"/>
            <w:hideMark/>
          </w:tcPr>
          <w:p w14:paraId="7FE9C23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5CD0B47"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66368552" w14:textId="77777777" w:rsidR="001522A8" w:rsidRPr="00C16064" w:rsidRDefault="001522A8" w:rsidP="001522A8">
            <w:pPr>
              <w:jc w:val="center"/>
              <w:rPr>
                <w:sz w:val="20"/>
                <w:szCs w:val="20"/>
              </w:rPr>
            </w:pPr>
            <w:r w:rsidRPr="00C16064">
              <w:rPr>
                <w:sz w:val="20"/>
                <w:szCs w:val="20"/>
              </w:rPr>
              <w:t> </w:t>
            </w:r>
          </w:p>
        </w:tc>
      </w:tr>
      <w:tr w:rsidR="001522A8" w:rsidRPr="00C16064" w14:paraId="27C6A021" w14:textId="77777777" w:rsidTr="001522A8">
        <w:trPr>
          <w:gridBefore w:val="1"/>
          <w:wBefore w:w="113" w:type="dxa"/>
          <w:trHeight w:val="20"/>
          <w:jc w:val="center"/>
        </w:trPr>
        <w:tc>
          <w:tcPr>
            <w:tcW w:w="1095" w:type="dxa"/>
            <w:gridSpan w:val="2"/>
            <w:shd w:val="clear" w:color="auto" w:fill="auto"/>
            <w:noWrap/>
            <w:vAlign w:val="bottom"/>
            <w:hideMark/>
          </w:tcPr>
          <w:p w14:paraId="6F65FD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6B69249" w14:textId="77777777" w:rsidR="001522A8" w:rsidRPr="00C16064" w:rsidRDefault="001522A8" w:rsidP="001522A8">
            <w:pPr>
              <w:jc w:val="both"/>
              <w:rPr>
                <w:sz w:val="20"/>
                <w:szCs w:val="20"/>
              </w:rPr>
            </w:pPr>
            <w:r w:rsidRPr="00C16064">
              <w:rPr>
                <w:sz w:val="20"/>
                <w:szCs w:val="20"/>
              </w:rPr>
              <w:t>1. Единая Россия (ул. Первомайская, 87)</w:t>
            </w:r>
          </w:p>
        </w:tc>
        <w:tc>
          <w:tcPr>
            <w:tcW w:w="2268" w:type="dxa"/>
            <w:gridSpan w:val="2"/>
            <w:shd w:val="clear" w:color="auto" w:fill="auto"/>
            <w:vAlign w:val="center"/>
            <w:hideMark/>
          </w:tcPr>
          <w:p w14:paraId="1516D3C3" w14:textId="77777777" w:rsidR="001522A8" w:rsidRPr="00C16064" w:rsidRDefault="001522A8" w:rsidP="001522A8">
            <w:pPr>
              <w:jc w:val="center"/>
              <w:rPr>
                <w:sz w:val="20"/>
                <w:szCs w:val="20"/>
              </w:rPr>
            </w:pPr>
            <w:r w:rsidRPr="00C16064">
              <w:rPr>
                <w:sz w:val="20"/>
                <w:szCs w:val="20"/>
              </w:rPr>
              <w:t>нет</w:t>
            </w:r>
          </w:p>
        </w:tc>
      </w:tr>
      <w:tr w:rsidR="001522A8" w:rsidRPr="00C16064" w14:paraId="16C806EE" w14:textId="77777777" w:rsidTr="001522A8">
        <w:trPr>
          <w:gridBefore w:val="1"/>
          <w:wBefore w:w="113" w:type="dxa"/>
          <w:trHeight w:val="20"/>
          <w:jc w:val="center"/>
        </w:trPr>
        <w:tc>
          <w:tcPr>
            <w:tcW w:w="1095" w:type="dxa"/>
            <w:gridSpan w:val="2"/>
            <w:shd w:val="clear" w:color="auto" w:fill="auto"/>
            <w:noWrap/>
            <w:vAlign w:val="bottom"/>
            <w:hideMark/>
          </w:tcPr>
          <w:p w14:paraId="09F9E5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2F8BFC6" w14:textId="77777777" w:rsidR="001522A8" w:rsidRPr="00C16064" w:rsidRDefault="001522A8" w:rsidP="001522A8">
            <w:pPr>
              <w:jc w:val="both"/>
              <w:rPr>
                <w:sz w:val="20"/>
                <w:szCs w:val="20"/>
              </w:rPr>
            </w:pPr>
            <w:r w:rsidRPr="00C16064">
              <w:rPr>
                <w:sz w:val="20"/>
                <w:szCs w:val="20"/>
              </w:rPr>
              <w:t>2.КРО ПП ЛДПР (ул. Первомайская, 87)</w:t>
            </w:r>
          </w:p>
        </w:tc>
        <w:tc>
          <w:tcPr>
            <w:tcW w:w="2268" w:type="dxa"/>
            <w:gridSpan w:val="2"/>
            <w:shd w:val="clear" w:color="auto" w:fill="auto"/>
            <w:vAlign w:val="center"/>
            <w:hideMark/>
          </w:tcPr>
          <w:p w14:paraId="2BE1F6DB" w14:textId="77777777" w:rsidR="001522A8" w:rsidRPr="00C16064" w:rsidRDefault="001522A8" w:rsidP="001522A8">
            <w:pPr>
              <w:jc w:val="center"/>
              <w:rPr>
                <w:sz w:val="20"/>
                <w:szCs w:val="20"/>
              </w:rPr>
            </w:pPr>
            <w:r w:rsidRPr="00C16064">
              <w:rPr>
                <w:sz w:val="20"/>
                <w:szCs w:val="20"/>
              </w:rPr>
              <w:t>нет</w:t>
            </w:r>
          </w:p>
        </w:tc>
      </w:tr>
      <w:tr w:rsidR="001522A8" w:rsidRPr="00C16064" w14:paraId="4A7041CB" w14:textId="77777777" w:rsidTr="001522A8">
        <w:trPr>
          <w:gridBefore w:val="1"/>
          <w:wBefore w:w="113" w:type="dxa"/>
          <w:trHeight w:val="20"/>
          <w:jc w:val="center"/>
        </w:trPr>
        <w:tc>
          <w:tcPr>
            <w:tcW w:w="1095" w:type="dxa"/>
            <w:gridSpan w:val="2"/>
            <w:shd w:val="clear" w:color="auto" w:fill="auto"/>
            <w:noWrap/>
            <w:vAlign w:val="bottom"/>
            <w:hideMark/>
          </w:tcPr>
          <w:p w14:paraId="12BE83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1DA9592" w14:textId="77777777" w:rsidR="001522A8" w:rsidRPr="00C16064" w:rsidRDefault="001522A8" w:rsidP="001522A8">
            <w:pPr>
              <w:jc w:val="both"/>
              <w:rPr>
                <w:sz w:val="20"/>
                <w:szCs w:val="20"/>
              </w:rPr>
            </w:pPr>
            <w:r w:rsidRPr="00C16064">
              <w:rPr>
                <w:sz w:val="20"/>
                <w:szCs w:val="20"/>
              </w:rPr>
              <w:t>3. ООО «Щербиновский районный торговый дом» (ул. Первомайская, 91)</w:t>
            </w:r>
          </w:p>
        </w:tc>
        <w:tc>
          <w:tcPr>
            <w:tcW w:w="2268" w:type="dxa"/>
            <w:gridSpan w:val="2"/>
            <w:shd w:val="clear" w:color="auto" w:fill="auto"/>
            <w:vAlign w:val="center"/>
            <w:hideMark/>
          </w:tcPr>
          <w:p w14:paraId="29A8C3E7" w14:textId="77777777" w:rsidR="001522A8" w:rsidRPr="00C16064" w:rsidRDefault="001522A8" w:rsidP="001522A8">
            <w:pPr>
              <w:jc w:val="center"/>
              <w:rPr>
                <w:sz w:val="20"/>
                <w:szCs w:val="20"/>
              </w:rPr>
            </w:pPr>
            <w:r w:rsidRPr="00C16064">
              <w:rPr>
                <w:sz w:val="20"/>
                <w:szCs w:val="20"/>
              </w:rPr>
              <w:t>да</w:t>
            </w:r>
          </w:p>
        </w:tc>
      </w:tr>
      <w:tr w:rsidR="001522A8" w:rsidRPr="00C16064" w14:paraId="04431E40" w14:textId="77777777" w:rsidTr="001522A8">
        <w:trPr>
          <w:gridBefore w:val="1"/>
          <w:wBefore w:w="113" w:type="dxa"/>
          <w:trHeight w:val="20"/>
          <w:jc w:val="center"/>
        </w:trPr>
        <w:tc>
          <w:tcPr>
            <w:tcW w:w="1095" w:type="dxa"/>
            <w:gridSpan w:val="2"/>
            <w:shd w:val="clear" w:color="auto" w:fill="auto"/>
            <w:noWrap/>
            <w:vAlign w:val="bottom"/>
            <w:hideMark/>
          </w:tcPr>
          <w:p w14:paraId="4F98F0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9500E1C" w14:textId="77777777" w:rsidR="001522A8" w:rsidRPr="00C16064" w:rsidRDefault="001522A8" w:rsidP="001522A8">
            <w:pPr>
              <w:jc w:val="both"/>
              <w:rPr>
                <w:sz w:val="20"/>
                <w:szCs w:val="20"/>
              </w:rPr>
            </w:pPr>
            <w:r w:rsidRPr="00C16064">
              <w:rPr>
                <w:sz w:val="20"/>
                <w:szCs w:val="20"/>
              </w:rPr>
              <w:t>4. физическое лицо (ул. Первомайская, 91)</w:t>
            </w:r>
          </w:p>
        </w:tc>
        <w:tc>
          <w:tcPr>
            <w:tcW w:w="2268" w:type="dxa"/>
            <w:gridSpan w:val="2"/>
            <w:shd w:val="clear" w:color="auto" w:fill="auto"/>
            <w:vAlign w:val="center"/>
            <w:hideMark/>
          </w:tcPr>
          <w:p w14:paraId="4F3A224F" w14:textId="77777777" w:rsidR="001522A8" w:rsidRPr="00C16064" w:rsidRDefault="001522A8" w:rsidP="001522A8">
            <w:pPr>
              <w:jc w:val="center"/>
              <w:rPr>
                <w:sz w:val="20"/>
                <w:szCs w:val="20"/>
              </w:rPr>
            </w:pPr>
            <w:r w:rsidRPr="00C16064">
              <w:rPr>
                <w:sz w:val="20"/>
                <w:szCs w:val="20"/>
              </w:rPr>
              <w:t>да</w:t>
            </w:r>
          </w:p>
        </w:tc>
      </w:tr>
      <w:tr w:rsidR="001522A8" w:rsidRPr="00C16064" w14:paraId="69CAB168" w14:textId="77777777" w:rsidTr="001522A8">
        <w:trPr>
          <w:gridBefore w:val="1"/>
          <w:wBefore w:w="113" w:type="dxa"/>
          <w:trHeight w:val="20"/>
          <w:jc w:val="center"/>
        </w:trPr>
        <w:tc>
          <w:tcPr>
            <w:tcW w:w="1095" w:type="dxa"/>
            <w:gridSpan w:val="2"/>
            <w:shd w:val="clear" w:color="auto" w:fill="auto"/>
            <w:noWrap/>
            <w:vAlign w:val="bottom"/>
            <w:hideMark/>
          </w:tcPr>
          <w:p w14:paraId="1DEC1F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68C7E79" w14:textId="77777777" w:rsidR="001522A8" w:rsidRPr="00C16064" w:rsidRDefault="001522A8" w:rsidP="001522A8">
            <w:pPr>
              <w:jc w:val="both"/>
              <w:rPr>
                <w:sz w:val="20"/>
                <w:szCs w:val="20"/>
              </w:rPr>
            </w:pPr>
            <w:r w:rsidRPr="00C16064">
              <w:rPr>
                <w:sz w:val="20"/>
                <w:szCs w:val="20"/>
              </w:rPr>
              <w:t>5. физическое лицо (ул. Первомайская, 91)</w:t>
            </w:r>
          </w:p>
        </w:tc>
        <w:tc>
          <w:tcPr>
            <w:tcW w:w="2268" w:type="dxa"/>
            <w:gridSpan w:val="2"/>
            <w:shd w:val="clear" w:color="auto" w:fill="auto"/>
            <w:vAlign w:val="center"/>
            <w:hideMark/>
          </w:tcPr>
          <w:p w14:paraId="56DCA59F" w14:textId="77777777" w:rsidR="001522A8" w:rsidRPr="00C16064" w:rsidRDefault="001522A8" w:rsidP="001522A8">
            <w:pPr>
              <w:jc w:val="center"/>
              <w:rPr>
                <w:sz w:val="20"/>
                <w:szCs w:val="20"/>
              </w:rPr>
            </w:pPr>
            <w:r w:rsidRPr="00C16064">
              <w:rPr>
                <w:sz w:val="20"/>
                <w:szCs w:val="20"/>
              </w:rPr>
              <w:t>да</w:t>
            </w:r>
          </w:p>
        </w:tc>
      </w:tr>
      <w:tr w:rsidR="001522A8" w:rsidRPr="00C16064" w14:paraId="1482EA1F" w14:textId="77777777" w:rsidTr="001522A8">
        <w:trPr>
          <w:gridBefore w:val="1"/>
          <w:wBefore w:w="113" w:type="dxa"/>
          <w:trHeight w:val="20"/>
          <w:jc w:val="center"/>
        </w:trPr>
        <w:tc>
          <w:tcPr>
            <w:tcW w:w="1095" w:type="dxa"/>
            <w:gridSpan w:val="2"/>
            <w:shd w:val="clear" w:color="auto" w:fill="auto"/>
            <w:noWrap/>
            <w:vAlign w:val="bottom"/>
            <w:hideMark/>
          </w:tcPr>
          <w:p w14:paraId="2004CB2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2F29857" w14:textId="77777777" w:rsidR="001522A8" w:rsidRPr="00C16064" w:rsidRDefault="001522A8" w:rsidP="001522A8">
            <w:pPr>
              <w:jc w:val="both"/>
              <w:rPr>
                <w:sz w:val="20"/>
                <w:szCs w:val="20"/>
              </w:rPr>
            </w:pPr>
            <w:r w:rsidRPr="00C16064">
              <w:rPr>
                <w:sz w:val="20"/>
                <w:szCs w:val="20"/>
              </w:rPr>
              <w:t>6. физическое лицо (ул. Первомайская, 91)</w:t>
            </w:r>
          </w:p>
        </w:tc>
        <w:tc>
          <w:tcPr>
            <w:tcW w:w="2268" w:type="dxa"/>
            <w:gridSpan w:val="2"/>
            <w:shd w:val="clear" w:color="auto" w:fill="auto"/>
            <w:vAlign w:val="center"/>
            <w:hideMark/>
          </w:tcPr>
          <w:p w14:paraId="5FCB4780" w14:textId="77777777" w:rsidR="001522A8" w:rsidRPr="00C16064" w:rsidRDefault="001522A8" w:rsidP="001522A8">
            <w:pPr>
              <w:jc w:val="center"/>
              <w:rPr>
                <w:sz w:val="20"/>
                <w:szCs w:val="20"/>
              </w:rPr>
            </w:pPr>
            <w:r w:rsidRPr="00C16064">
              <w:rPr>
                <w:sz w:val="20"/>
                <w:szCs w:val="20"/>
              </w:rPr>
              <w:t>да</w:t>
            </w:r>
          </w:p>
        </w:tc>
      </w:tr>
      <w:tr w:rsidR="001522A8" w:rsidRPr="00C16064" w14:paraId="1F8D79C6" w14:textId="77777777" w:rsidTr="001522A8">
        <w:trPr>
          <w:gridBefore w:val="1"/>
          <w:wBefore w:w="113" w:type="dxa"/>
          <w:trHeight w:val="20"/>
          <w:jc w:val="center"/>
        </w:trPr>
        <w:tc>
          <w:tcPr>
            <w:tcW w:w="1095" w:type="dxa"/>
            <w:gridSpan w:val="2"/>
            <w:shd w:val="clear" w:color="auto" w:fill="auto"/>
            <w:noWrap/>
            <w:vAlign w:val="bottom"/>
            <w:hideMark/>
          </w:tcPr>
          <w:p w14:paraId="7D5C5AF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1A75F1" w14:textId="77777777" w:rsidR="001522A8" w:rsidRPr="00C16064" w:rsidRDefault="001522A8" w:rsidP="001522A8">
            <w:pPr>
              <w:jc w:val="both"/>
              <w:rPr>
                <w:sz w:val="20"/>
                <w:szCs w:val="20"/>
              </w:rPr>
            </w:pPr>
            <w:r w:rsidRPr="00C16064">
              <w:rPr>
                <w:sz w:val="20"/>
                <w:szCs w:val="20"/>
              </w:rPr>
              <w:t>7. ООО «Ейское полиграфическое предприятие» (ул. Красная, 60)</w:t>
            </w:r>
          </w:p>
        </w:tc>
        <w:tc>
          <w:tcPr>
            <w:tcW w:w="2268" w:type="dxa"/>
            <w:gridSpan w:val="2"/>
            <w:shd w:val="clear" w:color="auto" w:fill="auto"/>
            <w:vAlign w:val="center"/>
            <w:hideMark/>
          </w:tcPr>
          <w:p w14:paraId="212B9204" w14:textId="77777777" w:rsidR="001522A8" w:rsidRPr="00C16064" w:rsidRDefault="001522A8" w:rsidP="001522A8">
            <w:pPr>
              <w:jc w:val="center"/>
              <w:rPr>
                <w:sz w:val="20"/>
                <w:szCs w:val="20"/>
              </w:rPr>
            </w:pPr>
            <w:r w:rsidRPr="00C16064">
              <w:rPr>
                <w:sz w:val="20"/>
                <w:szCs w:val="20"/>
              </w:rPr>
              <w:t>нет</w:t>
            </w:r>
          </w:p>
        </w:tc>
      </w:tr>
      <w:tr w:rsidR="001522A8" w:rsidRPr="00C16064" w14:paraId="6F993B95" w14:textId="77777777" w:rsidTr="001522A8">
        <w:trPr>
          <w:gridBefore w:val="1"/>
          <w:wBefore w:w="113" w:type="dxa"/>
          <w:trHeight w:val="20"/>
          <w:jc w:val="center"/>
        </w:trPr>
        <w:tc>
          <w:tcPr>
            <w:tcW w:w="1095" w:type="dxa"/>
            <w:gridSpan w:val="2"/>
            <w:shd w:val="clear" w:color="auto" w:fill="auto"/>
            <w:noWrap/>
            <w:vAlign w:val="bottom"/>
            <w:hideMark/>
          </w:tcPr>
          <w:p w14:paraId="11855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73DAE6"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2268" w:type="dxa"/>
            <w:gridSpan w:val="2"/>
            <w:shd w:val="clear" w:color="auto" w:fill="auto"/>
            <w:vAlign w:val="center"/>
            <w:hideMark/>
          </w:tcPr>
          <w:p w14:paraId="2BA18C89" w14:textId="77777777" w:rsidR="001522A8" w:rsidRPr="00C16064" w:rsidRDefault="001522A8" w:rsidP="001522A8">
            <w:pPr>
              <w:jc w:val="center"/>
              <w:rPr>
                <w:sz w:val="20"/>
                <w:szCs w:val="20"/>
              </w:rPr>
            </w:pPr>
            <w:r w:rsidRPr="00C16064">
              <w:rPr>
                <w:sz w:val="20"/>
                <w:szCs w:val="20"/>
              </w:rPr>
              <w:t>нет</w:t>
            </w:r>
          </w:p>
        </w:tc>
      </w:tr>
      <w:tr w:rsidR="001522A8" w:rsidRPr="00C16064" w14:paraId="41091223" w14:textId="77777777" w:rsidTr="001522A8">
        <w:trPr>
          <w:gridBefore w:val="1"/>
          <w:wBefore w:w="113" w:type="dxa"/>
          <w:trHeight w:val="20"/>
          <w:jc w:val="center"/>
        </w:trPr>
        <w:tc>
          <w:tcPr>
            <w:tcW w:w="1095" w:type="dxa"/>
            <w:gridSpan w:val="2"/>
            <w:shd w:val="clear" w:color="auto" w:fill="auto"/>
            <w:noWrap/>
            <w:vAlign w:val="bottom"/>
            <w:hideMark/>
          </w:tcPr>
          <w:p w14:paraId="648FBED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998ED62" w14:textId="77777777" w:rsidR="001522A8" w:rsidRPr="00C16064" w:rsidRDefault="001522A8" w:rsidP="001522A8">
            <w:pPr>
              <w:jc w:val="both"/>
              <w:rPr>
                <w:sz w:val="20"/>
                <w:szCs w:val="20"/>
              </w:rPr>
            </w:pPr>
            <w:r w:rsidRPr="00C16064">
              <w:rPr>
                <w:sz w:val="20"/>
                <w:szCs w:val="20"/>
              </w:rPr>
              <w:t>9. СПК «Знамя Ленина» (ул. Первомайская, 87)</w:t>
            </w:r>
          </w:p>
        </w:tc>
        <w:tc>
          <w:tcPr>
            <w:tcW w:w="2268" w:type="dxa"/>
            <w:gridSpan w:val="2"/>
            <w:shd w:val="clear" w:color="auto" w:fill="auto"/>
            <w:vAlign w:val="center"/>
            <w:hideMark/>
          </w:tcPr>
          <w:p w14:paraId="7AD7BA0A" w14:textId="77777777" w:rsidR="001522A8" w:rsidRPr="00C16064" w:rsidRDefault="001522A8" w:rsidP="001522A8">
            <w:pPr>
              <w:jc w:val="center"/>
              <w:rPr>
                <w:sz w:val="20"/>
                <w:szCs w:val="20"/>
              </w:rPr>
            </w:pPr>
            <w:r w:rsidRPr="00C16064">
              <w:rPr>
                <w:sz w:val="20"/>
                <w:szCs w:val="20"/>
              </w:rPr>
              <w:t> </w:t>
            </w:r>
          </w:p>
        </w:tc>
      </w:tr>
      <w:tr w:rsidR="001522A8" w:rsidRPr="00C16064" w14:paraId="3278A617" w14:textId="77777777" w:rsidTr="001522A8">
        <w:trPr>
          <w:gridBefore w:val="1"/>
          <w:wBefore w:w="113" w:type="dxa"/>
          <w:trHeight w:val="20"/>
          <w:jc w:val="center"/>
        </w:trPr>
        <w:tc>
          <w:tcPr>
            <w:tcW w:w="1095" w:type="dxa"/>
            <w:gridSpan w:val="2"/>
            <w:shd w:val="clear" w:color="auto" w:fill="auto"/>
            <w:noWrap/>
            <w:vAlign w:val="bottom"/>
            <w:hideMark/>
          </w:tcPr>
          <w:p w14:paraId="14098FFA" w14:textId="77777777" w:rsidR="001522A8" w:rsidRPr="00C16064" w:rsidRDefault="001522A8" w:rsidP="001522A8">
            <w:pPr>
              <w:jc w:val="center"/>
              <w:rPr>
                <w:sz w:val="20"/>
                <w:szCs w:val="20"/>
              </w:rPr>
            </w:pPr>
            <w:r w:rsidRPr="00C16064">
              <w:rPr>
                <w:sz w:val="20"/>
                <w:szCs w:val="20"/>
              </w:rPr>
              <w:lastRenderedPageBreak/>
              <w:t> </w:t>
            </w:r>
          </w:p>
        </w:tc>
        <w:tc>
          <w:tcPr>
            <w:tcW w:w="6135" w:type="dxa"/>
            <w:gridSpan w:val="2"/>
            <w:shd w:val="clear" w:color="auto" w:fill="auto"/>
            <w:vAlign w:val="center"/>
            <w:hideMark/>
          </w:tcPr>
          <w:p w14:paraId="4DE51354" w14:textId="77777777" w:rsidR="001522A8" w:rsidRPr="00C16064" w:rsidRDefault="001522A8" w:rsidP="001522A8">
            <w:pPr>
              <w:jc w:val="both"/>
              <w:rPr>
                <w:sz w:val="20"/>
                <w:szCs w:val="20"/>
              </w:rPr>
            </w:pPr>
            <w:r w:rsidRPr="00C16064">
              <w:rPr>
                <w:sz w:val="20"/>
                <w:szCs w:val="20"/>
              </w:rPr>
              <w:t xml:space="preserve">Помещения в здании Первомайская, 87 </w:t>
            </w:r>
          </w:p>
        </w:tc>
        <w:tc>
          <w:tcPr>
            <w:tcW w:w="2268" w:type="dxa"/>
            <w:gridSpan w:val="2"/>
            <w:shd w:val="clear" w:color="auto" w:fill="auto"/>
            <w:vAlign w:val="center"/>
            <w:hideMark/>
          </w:tcPr>
          <w:p w14:paraId="68236F7B" w14:textId="77777777" w:rsidR="001522A8" w:rsidRPr="00C16064" w:rsidRDefault="001522A8" w:rsidP="001522A8">
            <w:pPr>
              <w:jc w:val="center"/>
              <w:rPr>
                <w:sz w:val="20"/>
                <w:szCs w:val="20"/>
              </w:rPr>
            </w:pPr>
            <w:r w:rsidRPr="00C16064">
              <w:rPr>
                <w:sz w:val="20"/>
                <w:szCs w:val="20"/>
              </w:rPr>
              <w:t>нет</w:t>
            </w:r>
          </w:p>
        </w:tc>
      </w:tr>
      <w:tr w:rsidR="001522A8" w:rsidRPr="00C16064" w14:paraId="45B4D020" w14:textId="77777777" w:rsidTr="001522A8">
        <w:trPr>
          <w:gridBefore w:val="1"/>
          <w:wBefore w:w="113" w:type="dxa"/>
          <w:trHeight w:val="20"/>
          <w:jc w:val="center"/>
        </w:trPr>
        <w:tc>
          <w:tcPr>
            <w:tcW w:w="1095" w:type="dxa"/>
            <w:gridSpan w:val="2"/>
            <w:shd w:val="clear" w:color="auto" w:fill="auto"/>
            <w:noWrap/>
            <w:vAlign w:val="bottom"/>
            <w:hideMark/>
          </w:tcPr>
          <w:p w14:paraId="598883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1AE9AB" w14:textId="77777777" w:rsidR="001522A8" w:rsidRPr="00C16064" w:rsidRDefault="001522A8" w:rsidP="001522A8">
            <w:pPr>
              <w:jc w:val="both"/>
              <w:rPr>
                <w:sz w:val="20"/>
                <w:szCs w:val="20"/>
              </w:rPr>
            </w:pPr>
            <w:r w:rsidRPr="00C16064">
              <w:rPr>
                <w:sz w:val="20"/>
                <w:szCs w:val="20"/>
              </w:rPr>
              <w:t>магазин «Майский»</w:t>
            </w:r>
          </w:p>
        </w:tc>
        <w:tc>
          <w:tcPr>
            <w:tcW w:w="2268" w:type="dxa"/>
            <w:gridSpan w:val="2"/>
            <w:shd w:val="clear" w:color="auto" w:fill="auto"/>
            <w:vAlign w:val="center"/>
            <w:hideMark/>
          </w:tcPr>
          <w:p w14:paraId="548321CE" w14:textId="77777777" w:rsidR="001522A8" w:rsidRPr="00C16064" w:rsidRDefault="001522A8" w:rsidP="001522A8">
            <w:pPr>
              <w:jc w:val="center"/>
              <w:rPr>
                <w:sz w:val="20"/>
                <w:szCs w:val="20"/>
              </w:rPr>
            </w:pPr>
            <w:r w:rsidRPr="00C16064">
              <w:rPr>
                <w:sz w:val="20"/>
                <w:szCs w:val="20"/>
              </w:rPr>
              <w:t>нет</w:t>
            </w:r>
          </w:p>
        </w:tc>
      </w:tr>
      <w:tr w:rsidR="001522A8" w:rsidRPr="00C16064" w14:paraId="25DE3545" w14:textId="77777777" w:rsidTr="001522A8">
        <w:trPr>
          <w:gridBefore w:val="1"/>
          <w:wBefore w:w="113" w:type="dxa"/>
          <w:trHeight w:val="20"/>
          <w:jc w:val="center"/>
        </w:trPr>
        <w:tc>
          <w:tcPr>
            <w:tcW w:w="1095" w:type="dxa"/>
            <w:gridSpan w:val="2"/>
            <w:shd w:val="clear" w:color="auto" w:fill="auto"/>
            <w:noWrap/>
            <w:vAlign w:val="bottom"/>
            <w:hideMark/>
          </w:tcPr>
          <w:p w14:paraId="44A131D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702EE1B" w14:textId="77777777" w:rsidR="001522A8" w:rsidRPr="00C16064" w:rsidRDefault="001522A8" w:rsidP="001522A8">
            <w:pPr>
              <w:jc w:val="both"/>
              <w:rPr>
                <w:sz w:val="20"/>
                <w:szCs w:val="20"/>
              </w:rPr>
            </w:pPr>
            <w:r w:rsidRPr="00C16064">
              <w:rPr>
                <w:sz w:val="20"/>
                <w:szCs w:val="20"/>
              </w:rPr>
              <w:t>10. РНКБ (ПАО) (ул. Первомайская, 87)</w:t>
            </w:r>
          </w:p>
        </w:tc>
        <w:tc>
          <w:tcPr>
            <w:tcW w:w="2268" w:type="dxa"/>
            <w:gridSpan w:val="2"/>
            <w:shd w:val="clear" w:color="auto" w:fill="auto"/>
            <w:vAlign w:val="center"/>
            <w:hideMark/>
          </w:tcPr>
          <w:p w14:paraId="4675878E" w14:textId="77777777" w:rsidR="001522A8" w:rsidRPr="00C16064" w:rsidRDefault="001522A8" w:rsidP="001522A8">
            <w:pPr>
              <w:jc w:val="center"/>
              <w:rPr>
                <w:sz w:val="20"/>
                <w:szCs w:val="20"/>
              </w:rPr>
            </w:pPr>
            <w:r w:rsidRPr="00C16064">
              <w:rPr>
                <w:sz w:val="20"/>
                <w:szCs w:val="20"/>
              </w:rPr>
              <w:t>нет</w:t>
            </w:r>
          </w:p>
        </w:tc>
      </w:tr>
      <w:tr w:rsidR="001522A8" w:rsidRPr="00C16064" w14:paraId="78D9B439" w14:textId="77777777" w:rsidTr="001522A8">
        <w:trPr>
          <w:gridBefore w:val="1"/>
          <w:wBefore w:w="113" w:type="dxa"/>
          <w:trHeight w:val="20"/>
          <w:jc w:val="center"/>
        </w:trPr>
        <w:tc>
          <w:tcPr>
            <w:tcW w:w="1095" w:type="dxa"/>
            <w:gridSpan w:val="2"/>
            <w:shd w:val="clear" w:color="auto" w:fill="auto"/>
            <w:noWrap/>
            <w:vAlign w:val="bottom"/>
            <w:hideMark/>
          </w:tcPr>
          <w:p w14:paraId="58AE540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2D9B68E" w14:textId="77777777" w:rsidR="001522A8" w:rsidRPr="00C16064" w:rsidRDefault="001522A8" w:rsidP="001522A8">
            <w:pPr>
              <w:jc w:val="both"/>
              <w:rPr>
                <w:sz w:val="20"/>
                <w:szCs w:val="20"/>
              </w:rPr>
            </w:pPr>
            <w:r w:rsidRPr="00C16064">
              <w:rPr>
                <w:sz w:val="20"/>
                <w:szCs w:val="20"/>
              </w:rPr>
              <w:t>12. И.П. магазин «Оптика» (ул. Первомайская, 87)</w:t>
            </w:r>
          </w:p>
        </w:tc>
        <w:tc>
          <w:tcPr>
            <w:tcW w:w="2268" w:type="dxa"/>
            <w:gridSpan w:val="2"/>
            <w:shd w:val="clear" w:color="auto" w:fill="auto"/>
            <w:vAlign w:val="center"/>
            <w:hideMark/>
          </w:tcPr>
          <w:p w14:paraId="653D39A7" w14:textId="77777777" w:rsidR="001522A8" w:rsidRPr="00C16064" w:rsidRDefault="001522A8" w:rsidP="001522A8">
            <w:pPr>
              <w:jc w:val="center"/>
              <w:rPr>
                <w:sz w:val="20"/>
                <w:szCs w:val="20"/>
              </w:rPr>
            </w:pPr>
            <w:r w:rsidRPr="00C16064">
              <w:rPr>
                <w:sz w:val="20"/>
                <w:szCs w:val="20"/>
              </w:rPr>
              <w:t>нет</w:t>
            </w:r>
          </w:p>
        </w:tc>
      </w:tr>
      <w:tr w:rsidR="001522A8" w:rsidRPr="00C16064" w14:paraId="13F7991F" w14:textId="77777777" w:rsidTr="001522A8">
        <w:trPr>
          <w:gridBefore w:val="1"/>
          <w:wBefore w:w="113" w:type="dxa"/>
          <w:trHeight w:val="20"/>
          <w:jc w:val="center"/>
        </w:trPr>
        <w:tc>
          <w:tcPr>
            <w:tcW w:w="1095" w:type="dxa"/>
            <w:gridSpan w:val="2"/>
            <w:shd w:val="clear" w:color="auto" w:fill="auto"/>
            <w:noWrap/>
            <w:vAlign w:val="bottom"/>
            <w:hideMark/>
          </w:tcPr>
          <w:p w14:paraId="52E3F8E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F811F" w14:textId="77777777" w:rsidR="001522A8" w:rsidRPr="00C16064" w:rsidRDefault="001522A8" w:rsidP="001522A8">
            <w:pPr>
              <w:jc w:val="both"/>
              <w:rPr>
                <w:sz w:val="20"/>
                <w:szCs w:val="20"/>
              </w:rPr>
            </w:pPr>
            <w:r w:rsidRPr="00C16064">
              <w:rPr>
                <w:sz w:val="20"/>
                <w:szCs w:val="20"/>
              </w:rPr>
              <w:t>13. ООО "Юридическая фирма «Правоведъ» (ул. Первомайская, 87)</w:t>
            </w:r>
          </w:p>
        </w:tc>
        <w:tc>
          <w:tcPr>
            <w:tcW w:w="2268" w:type="dxa"/>
            <w:gridSpan w:val="2"/>
            <w:shd w:val="clear" w:color="auto" w:fill="auto"/>
            <w:vAlign w:val="center"/>
            <w:hideMark/>
          </w:tcPr>
          <w:p w14:paraId="49992A46" w14:textId="77777777" w:rsidR="001522A8" w:rsidRPr="00C16064" w:rsidRDefault="001522A8" w:rsidP="001522A8">
            <w:pPr>
              <w:jc w:val="center"/>
              <w:rPr>
                <w:sz w:val="20"/>
                <w:szCs w:val="20"/>
              </w:rPr>
            </w:pPr>
            <w:r w:rsidRPr="00C16064">
              <w:rPr>
                <w:sz w:val="20"/>
                <w:szCs w:val="20"/>
              </w:rPr>
              <w:t>нет</w:t>
            </w:r>
          </w:p>
        </w:tc>
      </w:tr>
      <w:tr w:rsidR="001522A8" w:rsidRPr="00C16064" w14:paraId="4201844B" w14:textId="77777777" w:rsidTr="001522A8">
        <w:trPr>
          <w:gridBefore w:val="1"/>
          <w:wBefore w:w="113" w:type="dxa"/>
          <w:trHeight w:val="20"/>
          <w:jc w:val="center"/>
        </w:trPr>
        <w:tc>
          <w:tcPr>
            <w:tcW w:w="1095" w:type="dxa"/>
            <w:gridSpan w:val="2"/>
            <w:shd w:val="clear" w:color="auto" w:fill="auto"/>
            <w:noWrap/>
            <w:vAlign w:val="bottom"/>
            <w:hideMark/>
          </w:tcPr>
          <w:p w14:paraId="1CB9FE0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6520145" w14:textId="77777777" w:rsidR="001522A8" w:rsidRPr="00C16064" w:rsidRDefault="001522A8" w:rsidP="001522A8">
            <w:pPr>
              <w:jc w:val="both"/>
              <w:rPr>
                <w:sz w:val="20"/>
                <w:szCs w:val="20"/>
              </w:rPr>
            </w:pPr>
            <w:r w:rsidRPr="00C16064">
              <w:rPr>
                <w:sz w:val="20"/>
                <w:szCs w:val="20"/>
              </w:rPr>
              <w:t>14. ИП (ул. Первомайская, 87)</w:t>
            </w:r>
          </w:p>
        </w:tc>
        <w:tc>
          <w:tcPr>
            <w:tcW w:w="2268" w:type="dxa"/>
            <w:gridSpan w:val="2"/>
            <w:shd w:val="clear" w:color="auto" w:fill="auto"/>
            <w:vAlign w:val="center"/>
            <w:hideMark/>
          </w:tcPr>
          <w:p w14:paraId="3307818B" w14:textId="77777777" w:rsidR="001522A8" w:rsidRPr="00C16064" w:rsidRDefault="001522A8" w:rsidP="001522A8">
            <w:pPr>
              <w:jc w:val="center"/>
              <w:rPr>
                <w:sz w:val="20"/>
                <w:szCs w:val="20"/>
              </w:rPr>
            </w:pPr>
            <w:r w:rsidRPr="00C16064">
              <w:rPr>
                <w:sz w:val="20"/>
                <w:szCs w:val="20"/>
              </w:rPr>
              <w:t>нет</w:t>
            </w:r>
          </w:p>
        </w:tc>
      </w:tr>
      <w:tr w:rsidR="001522A8" w:rsidRPr="00C16064" w14:paraId="5957955F" w14:textId="77777777" w:rsidTr="001522A8">
        <w:trPr>
          <w:gridBefore w:val="1"/>
          <w:wBefore w:w="113" w:type="dxa"/>
          <w:trHeight w:val="20"/>
          <w:jc w:val="center"/>
        </w:trPr>
        <w:tc>
          <w:tcPr>
            <w:tcW w:w="1095" w:type="dxa"/>
            <w:gridSpan w:val="2"/>
            <w:shd w:val="clear" w:color="auto" w:fill="auto"/>
            <w:noWrap/>
            <w:vAlign w:val="bottom"/>
            <w:hideMark/>
          </w:tcPr>
          <w:p w14:paraId="4F3D001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2388FAC"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EECB137" w14:textId="77777777" w:rsidR="001522A8" w:rsidRPr="00C16064" w:rsidRDefault="001522A8" w:rsidP="001522A8">
            <w:pPr>
              <w:jc w:val="center"/>
              <w:rPr>
                <w:sz w:val="20"/>
                <w:szCs w:val="20"/>
              </w:rPr>
            </w:pPr>
            <w:r w:rsidRPr="00C16064">
              <w:rPr>
                <w:sz w:val="20"/>
                <w:szCs w:val="20"/>
              </w:rPr>
              <w:t> </w:t>
            </w:r>
          </w:p>
        </w:tc>
      </w:tr>
      <w:tr w:rsidR="001522A8" w:rsidRPr="00C16064" w14:paraId="37EB9388" w14:textId="77777777" w:rsidTr="001522A8">
        <w:trPr>
          <w:gridBefore w:val="1"/>
          <w:wBefore w:w="113" w:type="dxa"/>
          <w:trHeight w:val="20"/>
          <w:jc w:val="center"/>
        </w:trPr>
        <w:tc>
          <w:tcPr>
            <w:tcW w:w="1095" w:type="dxa"/>
            <w:gridSpan w:val="2"/>
            <w:shd w:val="clear" w:color="auto" w:fill="auto"/>
            <w:noWrap/>
            <w:vAlign w:val="bottom"/>
            <w:hideMark/>
          </w:tcPr>
          <w:p w14:paraId="100A4A3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5CEA8C6" w14:textId="77777777" w:rsidR="001522A8" w:rsidRPr="00C16064" w:rsidRDefault="001522A8" w:rsidP="001522A8">
            <w:pPr>
              <w:jc w:val="both"/>
              <w:rPr>
                <w:sz w:val="20"/>
                <w:szCs w:val="20"/>
              </w:rPr>
            </w:pPr>
            <w:r w:rsidRPr="00C16064">
              <w:rPr>
                <w:sz w:val="20"/>
                <w:szCs w:val="20"/>
              </w:rPr>
              <w:t>1. МУП «Теплоэнерго» МО ЩР</w:t>
            </w:r>
          </w:p>
        </w:tc>
        <w:tc>
          <w:tcPr>
            <w:tcW w:w="2268" w:type="dxa"/>
            <w:gridSpan w:val="2"/>
            <w:shd w:val="clear" w:color="auto" w:fill="auto"/>
            <w:vAlign w:val="center"/>
            <w:hideMark/>
          </w:tcPr>
          <w:p w14:paraId="142DB0FD" w14:textId="77777777" w:rsidR="001522A8" w:rsidRPr="00C16064" w:rsidRDefault="001522A8" w:rsidP="001522A8">
            <w:pPr>
              <w:jc w:val="center"/>
              <w:rPr>
                <w:sz w:val="20"/>
                <w:szCs w:val="20"/>
              </w:rPr>
            </w:pPr>
            <w:r w:rsidRPr="00C16064">
              <w:rPr>
                <w:sz w:val="20"/>
                <w:szCs w:val="20"/>
              </w:rPr>
              <w:t>нет</w:t>
            </w:r>
          </w:p>
        </w:tc>
      </w:tr>
      <w:tr w:rsidR="001522A8" w:rsidRPr="00C16064" w14:paraId="52EA8DC7" w14:textId="77777777" w:rsidTr="001522A8">
        <w:trPr>
          <w:gridBefore w:val="1"/>
          <w:wBefore w:w="113" w:type="dxa"/>
          <w:trHeight w:val="20"/>
          <w:jc w:val="center"/>
        </w:trPr>
        <w:tc>
          <w:tcPr>
            <w:tcW w:w="1095" w:type="dxa"/>
            <w:gridSpan w:val="2"/>
            <w:shd w:val="clear" w:color="auto" w:fill="auto"/>
            <w:vAlign w:val="center"/>
            <w:hideMark/>
          </w:tcPr>
          <w:p w14:paraId="63879608" w14:textId="77777777" w:rsidR="001522A8" w:rsidRPr="00C16064" w:rsidRDefault="001522A8" w:rsidP="001522A8">
            <w:pPr>
              <w:jc w:val="center"/>
              <w:rPr>
                <w:bCs/>
                <w:sz w:val="20"/>
                <w:szCs w:val="20"/>
              </w:rPr>
            </w:pPr>
            <w:r w:rsidRPr="00C16064">
              <w:rPr>
                <w:bCs/>
                <w:sz w:val="20"/>
                <w:szCs w:val="20"/>
              </w:rPr>
              <w:t>8</w:t>
            </w:r>
          </w:p>
        </w:tc>
        <w:tc>
          <w:tcPr>
            <w:tcW w:w="6135" w:type="dxa"/>
            <w:gridSpan w:val="2"/>
            <w:shd w:val="clear" w:color="auto" w:fill="auto"/>
            <w:vAlign w:val="bottom"/>
            <w:hideMark/>
          </w:tcPr>
          <w:p w14:paraId="639391A3" w14:textId="77777777" w:rsidR="001522A8" w:rsidRPr="00C16064" w:rsidRDefault="001522A8" w:rsidP="001522A8">
            <w:pPr>
              <w:jc w:val="both"/>
              <w:rPr>
                <w:sz w:val="20"/>
                <w:szCs w:val="20"/>
              </w:rPr>
            </w:pPr>
            <w:r w:rsidRPr="00C16064">
              <w:rPr>
                <w:sz w:val="20"/>
                <w:szCs w:val="20"/>
              </w:rPr>
              <w:t>Ст-ца Старощербиновская, ул. Красная 63 (Кв. № 109)</w:t>
            </w:r>
          </w:p>
        </w:tc>
        <w:tc>
          <w:tcPr>
            <w:tcW w:w="2268" w:type="dxa"/>
            <w:gridSpan w:val="2"/>
            <w:shd w:val="clear" w:color="auto" w:fill="auto"/>
            <w:vAlign w:val="center"/>
            <w:hideMark/>
          </w:tcPr>
          <w:p w14:paraId="2F470729" w14:textId="77777777" w:rsidR="001522A8" w:rsidRPr="00C16064" w:rsidRDefault="001522A8" w:rsidP="001522A8">
            <w:pPr>
              <w:jc w:val="center"/>
              <w:rPr>
                <w:sz w:val="20"/>
                <w:szCs w:val="20"/>
              </w:rPr>
            </w:pPr>
            <w:r w:rsidRPr="00C16064">
              <w:rPr>
                <w:sz w:val="20"/>
                <w:szCs w:val="20"/>
              </w:rPr>
              <w:t> </w:t>
            </w:r>
          </w:p>
        </w:tc>
      </w:tr>
      <w:tr w:rsidR="001522A8" w:rsidRPr="00C16064" w14:paraId="4AA6D31C" w14:textId="77777777" w:rsidTr="001522A8">
        <w:trPr>
          <w:gridBefore w:val="1"/>
          <w:wBefore w:w="113" w:type="dxa"/>
          <w:trHeight w:val="20"/>
          <w:jc w:val="center"/>
        </w:trPr>
        <w:tc>
          <w:tcPr>
            <w:tcW w:w="1095" w:type="dxa"/>
            <w:gridSpan w:val="2"/>
            <w:shd w:val="clear" w:color="auto" w:fill="auto"/>
            <w:noWrap/>
            <w:vAlign w:val="bottom"/>
            <w:hideMark/>
          </w:tcPr>
          <w:p w14:paraId="0B4DFB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9C8D394"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869B739" w14:textId="77777777" w:rsidR="001522A8" w:rsidRPr="00C16064" w:rsidRDefault="001522A8" w:rsidP="001522A8">
            <w:pPr>
              <w:jc w:val="center"/>
              <w:rPr>
                <w:sz w:val="20"/>
                <w:szCs w:val="20"/>
              </w:rPr>
            </w:pPr>
            <w:r w:rsidRPr="00C16064">
              <w:rPr>
                <w:sz w:val="20"/>
                <w:szCs w:val="20"/>
              </w:rPr>
              <w:t> </w:t>
            </w:r>
          </w:p>
        </w:tc>
      </w:tr>
      <w:tr w:rsidR="001522A8" w:rsidRPr="00C16064" w14:paraId="41B95C9D" w14:textId="77777777" w:rsidTr="001522A8">
        <w:trPr>
          <w:gridBefore w:val="1"/>
          <w:wBefore w:w="113" w:type="dxa"/>
          <w:trHeight w:val="20"/>
          <w:jc w:val="center"/>
        </w:trPr>
        <w:tc>
          <w:tcPr>
            <w:tcW w:w="1095" w:type="dxa"/>
            <w:gridSpan w:val="2"/>
            <w:shd w:val="clear" w:color="auto" w:fill="auto"/>
            <w:noWrap/>
            <w:vAlign w:val="bottom"/>
            <w:hideMark/>
          </w:tcPr>
          <w:p w14:paraId="7CFDA4F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AFC3F3"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56FCF7C0" w14:textId="77777777" w:rsidR="001522A8" w:rsidRPr="00C16064" w:rsidRDefault="001522A8" w:rsidP="001522A8">
            <w:pPr>
              <w:jc w:val="center"/>
              <w:rPr>
                <w:sz w:val="20"/>
                <w:szCs w:val="20"/>
              </w:rPr>
            </w:pPr>
            <w:r w:rsidRPr="00C16064">
              <w:rPr>
                <w:sz w:val="20"/>
                <w:szCs w:val="20"/>
              </w:rPr>
              <w:t> </w:t>
            </w:r>
          </w:p>
        </w:tc>
      </w:tr>
      <w:tr w:rsidR="001522A8" w:rsidRPr="00C16064" w14:paraId="5570BC03" w14:textId="77777777" w:rsidTr="001522A8">
        <w:trPr>
          <w:gridBefore w:val="1"/>
          <w:wBefore w:w="113" w:type="dxa"/>
          <w:trHeight w:val="20"/>
          <w:jc w:val="center"/>
        </w:trPr>
        <w:tc>
          <w:tcPr>
            <w:tcW w:w="1095" w:type="dxa"/>
            <w:gridSpan w:val="2"/>
            <w:shd w:val="clear" w:color="auto" w:fill="auto"/>
            <w:noWrap/>
            <w:vAlign w:val="bottom"/>
            <w:hideMark/>
          </w:tcPr>
          <w:p w14:paraId="7F22C10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354537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5136E07" w14:textId="77777777" w:rsidR="001522A8" w:rsidRPr="00C16064" w:rsidRDefault="001522A8" w:rsidP="001522A8">
            <w:pPr>
              <w:jc w:val="center"/>
              <w:rPr>
                <w:sz w:val="20"/>
                <w:szCs w:val="20"/>
              </w:rPr>
            </w:pPr>
            <w:r w:rsidRPr="00C16064">
              <w:rPr>
                <w:sz w:val="20"/>
                <w:szCs w:val="20"/>
              </w:rPr>
              <w:t> </w:t>
            </w:r>
          </w:p>
        </w:tc>
      </w:tr>
      <w:tr w:rsidR="001522A8" w:rsidRPr="00C16064" w14:paraId="07F8394E" w14:textId="77777777" w:rsidTr="001522A8">
        <w:trPr>
          <w:gridBefore w:val="1"/>
          <w:wBefore w:w="113" w:type="dxa"/>
          <w:trHeight w:val="20"/>
          <w:jc w:val="center"/>
        </w:trPr>
        <w:tc>
          <w:tcPr>
            <w:tcW w:w="1095" w:type="dxa"/>
            <w:gridSpan w:val="2"/>
            <w:shd w:val="clear" w:color="auto" w:fill="auto"/>
            <w:noWrap/>
            <w:vAlign w:val="bottom"/>
            <w:hideMark/>
          </w:tcPr>
          <w:p w14:paraId="60E9A52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E713F0D"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598CC1EB" w14:textId="77777777" w:rsidR="001522A8" w:rsidRPr="00C16064" w:rsidRDefault="001522A8" w:rsidP="001522A8">
            <w:pPr>
              <w:jc w:val="center"/>
              <w:rPr>
                <w:sz w:val="20"/>
                <w:szCs w:val="20"/>
              </w:rPr>
            </w:pPr>
            <w:r w:rsidRPr="00C16064">
              <w:rPr>
                <w:sz w:val="20"/>
                <w:szCs w:val="20"/>
              </w:rPr>
              <w:t> </w:t>
            </w:r>
          </w:p>
        </w:tc>
      </w:tr>
      <w:tr w:rsidR="001522A8" w:rsidRPr="00C16064" w14:paraId="43464565" w14:textId="77777777" w:rsidTr="001522A8">
        <w:trPr>
          <w:gridBefore w:val="1"/>
          <w:wBefore w:w="113" w:type="dxa"/>
          <w:trHeight w:val="20"/>
          <w:jc w:val="center"/>
        </w:trPr>
        <w:tc>
          <w:tcPr>
            <w:tcW w:w="1095" w:type="dxa"/>
            <w:gridSpan w:val="2"/>
            <w:shd w:val="clear" w:color="auto" w:fill="auto"/>
            <w:noWrap/>
            <w:vAlign w:val="bottom"/>
            <w:hideMark/>
          </w:tcPr>
          <w:p w14:paraId="58BB0C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ACDEB1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68C0B0A9" w14:textId="77777777" w:rsidR="001522A8" w:rsidRPr="00C16064" w:rsidRDefault="001522A8" w:rsidP="001522A8">
            <w:pPr>
              <w:jc w:val="center"/>
              <w:rPr>
                <w:sz w:val="20"/>
                <w:szCs w:val="20"/>
              </w:rPr>
            </w:pPr>
            <w:r w:rsidRPr="00C16064">
              <w:rPr>
                <w:sz w:val="20"/>
                <w:szCs w:val="20"/>
              </w:rPr>
              <w:t> </w:t>
            </w:r>
          </w:p>
        </w:tc>
      </w:tr>
      <w:tr w:rsidR="001522A8" w:rsidRPr="00C16064" w14:paraId="089B1E57" w14:textId="77777777" w:rsidTr="001522A8">
        <w:trPr>
          <w:gridBefore w:val="1"/>
          <w:wBefore w:w="113" w:type="dxa"/>
          <w:trHeight w:val="20"/>
          <w:jc w:val="center"/>
        </w:trPr>
        <w:tc>
          <w:tcPr>
            <w:tcW w:w="1095" w:type="dxa"/>
            <w:gridSpan w:val="2"/>
            <w:shd w:val="clear" w:color="auto" w:fill="auto"/>
            <w:noWrap/>
            <w:vAlign w:val="bottom"/>
            <w:hideMark/>
          </w:tcPr>
          <w:p w14:paraId="79E1132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88261"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D9E9A88" w14:textId="77777777" w:rsidR="001522A8" w:rsidRPr="00C16064" w:rsidRDefault="001522A8" w:rsidP="001522A8">
            <w:pPr>
              <w:jc w:val="center"/>
              <w:rPr>
                <w:sz w:val="20"/>
                <w:szCs w:val="20"/>
              </w:rPr>
            </w:pPr>
            <w:r w:rsidRPr="00C16064">
              <w:rPr>
                <w:sz w:val="20"/>
                <w:szCs w:val="20"/>
              </w:rPr>
              <w:t> </w:t>
            </w:r>
          </w:p>
        </w:tc>
      </w:tr>
      <w:tr w:rsidR="001522A8" w:rsidRPr="00C16064" w14:paraId="1E912DC7" w14:textId="77777777" w:rsidTr="001522A8">
        <w:trPr>
          <w:gridBefore w:val="1"/>
          <w:wBefore w:w="113" w:type="dxa"/>
          <w:trHeight w:val="20"/>
          <w:jc w:val="center"/>
        </w:trPr>
        <w:tc>
          <w:tcPr>
            <w:tcW w:w="1095" w:type="dxa"/>
            <w:gridSpan w:val="2"/>
            <w:shd w:val="clear" w:color="auto" w:fill="auto"/>
            <w:noWrap/>
            <w:vAlign w:val="bottom"/>
            <w:hideMark/>
          </w:tcPr>
          <w:p w14:paraId="41E7954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C574618" w14:textId="77777777" w:rsidR="001522A8" w:rsidRPr="00C16064" w:rsidRDefault="001522A8" w:rsidP="001522A8">
            <w:pPr>
              <w:rPr>
                <w:sz w:val="20"/>
                <w:szCs w:val="20"/>
              </w:rPr>
            </w:pPr>
            <w:r w:rsidRPr="00C16064">
              <w:rPr>
                <w:sz w:val="20"/>
                <w:szCs w:val="20"/>
              </w:rPr>
              <w:t>1. ул. Лермонтова 27</w:t>
            </w:r>
          </w:p>
        </w:tc>
        <w:tc>
          <w:tcPr>
            <w:tcW w:w="2268" w:type="dxa"/>
            <w:gridSpan w:val="2"/>
            <w:shd w:val="clear" w:color="auto" w:fill="auto"/>
            <w:vAlign w:val="center"/>
            <w:hideMark/>
          </w:tcPr>
          <w:p w14:paraId="6B28FD7A" w14:textId="77777777" w:rsidR="001522A8" w:rsidRPr="00C16064" w:rsidRDefault="001522A8" w:rsidP="001522A8">
            <w:pPr>
              <w:jc w:val="center"/>
              <w:rPr>
                <w:sz w:val="20"/>
                <w:szCs w:val="20"/>
              </w:rPr>
            </w:pPr>
            <w:r w:rsidRPr="00C16064">
              <w:rPr>
                <w:sz w:val="20"/>
                <w:szCs w:val="20"/>
              </w:rPr>
              <w:t>да</w:t>
            </w:r>
          </w:p>
        </w:tc>
      </w:tr>
      <w:tr w:rsidR="001522A8" w:rsidRPr="00C16064" w14:paraId="3B6CE6DA" w14:textId="77777777" w:rsidTr="001522A8">
        <w:trPr>
          <w:gridBefore w:val="1"/>
          <w:wBefore w:w="113" w:type="dxa"/>
          <w:trHeight w:val="20"/>
          <w:jc w:val="center"/>
        </w:trPr>
        <w:tc>
          <w:tcPr>
            <w:tcW w:w="1095" w:type="dxa"/>
            <w:gridSpan w:val="2"/>
            <w:shd w:val="clear" w:color="auto" w:fill="auto"/>
            <w:noWrap/>
            <w:vAlign w:val="bottom"/>
            <w:hideMark/>
          </w:tcPr>
          <w:p w14:paraId="4295F9E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A08E6D" w14:textId="77777777" w:rsidR="001522A8" w:rsidRPr="00C16064" w:rsidRDefault="001522A8" w:rsidP="001522A8">
            <w:pPr>
              <w:rPr>
                <w:sz w:val="20"/>
                <w:szCs w:val="20"/>
              </w:rPr>
            </w:pPr>
            <w:r w:rsidRPr="00C16064">
              <w:rPr>
                <w:sz w:val="20"/>
                <w:szCs w:val="20"/>
              </w:rPr>
              <w:t>2. ул. Лермонтова 29</w:t>
            </w:r>
          </w:p>
        </w:tc>
        <w:tc>
          <w:tcPr>
            <w:tcW w:w="2268" w:type="dxa"/>
            <w:gridSpan w:val="2"/>
            <w:shd w:val="clear" w:color="auto" w:fill="auto"/>
            <w:vAlign w:val="center"/>
            <w:hideMark/>
          </w:tcPr>
          <w:p w14:paraId="4084A2F8" w14:textId="77777777" w:rsidR="001522A8" w:rsidRPr="00C16064" w:rsidRDefault="001522A8" w:rsidP="001522A8">
            <w:pPr>
              <w:jc w:val="center"/>
              <w:rPr>
                <w:sz w:val="20"/>
                <w:szCs w:val="20"/>
              </w:rPr>
            </w:pPr>
            <w:r w:rsidRPr="00C16064">
              <w:rPr>
                <w:sz w:val="20"/>
                <w:szCs w:val="20"/>
              </w:rPr>
              <w:t>нет</w:t>
            </w:r>
          </w:p>
        </w:tc>
      </w:tr>
      <w:tr w:rsidR="001522A8" w:rsidRPr="00C16064" w14:paraId="23A4C4BB" w14:textId="77777777" w:rsidTr="001522A8">
        <w:trPr>
          <w:gridBefore w:val="1"/>
          <w:wBefore w:w="113" w:type="dxa"/>
          <w:trHeight w:val="20"/>
          <w:jc w:val="center"/>
        </w:trPr>
        <w:tc>
          <w:tcPr>
            <w:tcW w:w="1095" w:type="dxa"/>
            <w:gridSpan w:val="2"/>
            <w:shd w:val="clear" w:color="auto" w:fill="auto"/>
            <w:noWrap/>
            <w:vAlign w:val="bottom"/>
            <w:hideMark/>
          </w:tcPr>
          <w:p w14:paraId="5BE0FC1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347983" w14:textId="77777777" w:rsidR="001522A8" w:rsidRPr="00C16064" w:rsidRDefault="001522A8" w:rsidP="001522A8">
            <w:pPr>
              <w:rPr>
                <w:sz w:val="20"/>
                <w:szCs w:val="20"/>
              </w:rPr>
            </w:pPr>
            <w:r w:rsidRPr="00C16064">
              <w:rPr>
                <w:sz w:val="20"/>
                <w:szCs w:val="20"/>
              </w:rPr>
              <w:t>3. ул. Красная 63</w:t>
            </w:r>
          </w:p>
        </w:tc>
        <w:tc>
          <w:tcPr>
            <w:tcW w:w="2268" w:type="dxa"/>
            <w:gridSpan w:val="2"/>
            <w:shd w:val="clear" w:color="auto" w:fill="auto"/>
            <w:vAlign w:val="center"/>
            <w:hideMark/>
          </w:tcPr>
          <w:p w14:paraId="35269166" w14:textId="77777777" w:rsidR="001522A8" w:rsidRPr="00C16064" w:rsidRDefault="001522A8" w:rsidP="001522A8">
            <w:pPr>
              <w:jc w:val="center"/>
              <w:rPr>
                <w:sz w:val="20"/>
                <w:szCs w:val="20"/>
              </w:rPr>
            </w:pPr>
            <w:r w:rsidRPr="00C16064">
              <w:rPr>
                <w:sz w:val="20"/>
                <w:szCs w:val="20"/>
              </w:rPr>
              <w:t>да</w:t>
            </w:r>
          </w:p>
        </w:tc>
      </w:tr>
      <w:tr w:rsidR="001522A8" w:rsidRPr="00C16064" w14:paraId="1509E8AE" w14:textId="77777777" w:rsidTr="001522A8">
        <w:trPr>
          <w:gridBefore w:val="1"/>
          <w:wBefore w:w="113" w:type="dxa"/>
          <w:trHeight w:val="20"/>
          <w:jc w:val="center"/>
        </w:trPr>
        <w:tc>
          <w:tcPr>
            <w:tcW w:w="1095" w:type="dxa"/>
            <w:gridSpan w:val="2"/>
            <w:shd w:val="clear" w:color="auto" w:fill="auto"/>
            <w:noWrap/>
            <w:vAlign w:val="bottom"/>
            <w:hideMark/>
          </w:tcPr>
          <w:p w14:paraId="031C092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59736F7" w14:textId="77777777" w:rsidR="001522A8" w:rsidRPr="00C16064" w:rsidRDefault="001522A8" w:rsidP="001522A8">
            <w:pPr>
              <w:rPr>
                <w:sz w:val="20"/>
                <w:szCs w:val="20"/>
              </w:rPr>
            </w:pPr>
            <w:r w:rsidRPr="00C16064">
              <w:rPr>
                <w:sz w:val="20"/>
                <w:szCs w:val="20"/>
              </w:rPr>
              <w:t>4. ул. Красная 67</w:t>
            </w:r>
          </w:p>
        </w:tc>
        <w:tc>
          <w:tcPr>
            <w:tcW w:w="2268" w:type="dxa"/>
            <w:gridSpan w:val="2"/>
            <w:shd w:val="clear" w:color="auto" w:fill="auto"/>
            <w:vAlign w:val="center"/>
            <w:hideMark/>
          </w:tcPr>
          <w:p w14:paraId="752484DC" w14:textId="77777777" w:rsidR="001522A8" w:rsidRPr="00C16064" w:rsidRDefault="001522A8" w:rsidP="001522A8">
            <w:pPr>
              <w:jc w:val="center"/>
              <w:rPr>
                <w:sz w:val="20"/>
                <w:szCs w:val="20"/>
              </w:rPr>
            </w:pPr>
            <w:r w:rsidRPr="00C16064">
              <w:rPr>
                <w:sz w:val="20"/>
                <w:szCs w:val="20"/>
              </w:rPr>
              <w:t>нет</w:t>
            </w:r>
          </w:p>
        </w:tc>
      </w:tr>
      <w:tr w:rsidR="001522A8" w:rsidRPr="00C16064" w14:paraId="31D4920E" w14:textId="77777777" w:rsidTr="001522A8">
        <w:trPr>
          <w:gridBefore w:val="1"/>
          <w:wBefore w:w="113" w:type="dxa"/>
          <w:trHeight w:val="20"/>
          <w:jc w:val="center"/>
        </w:trPr>
        <w:tc>
          <w:tcPr>
            <w:tcW w:w="1095" w:type="dxa"/>
            <w:gridSpan w:val="2"/>
            <w:shd w:val="clear" w:color="auto" w:fill="auto"/>
            <w:noWrap/>
            <w:vAlign w:val="bottom"/>
            <w:hideMark/>
          </w:tcPr>
          <w:p w14:paraId="38301F5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92E6AE7"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C7D8C9" w14:textId="77777777" w:rsidR="001522A8" w:rsidRPr="00C16064" w:rsidRDefault="001522A8" w:rsidP="001522A8">
            <w:pPr>
              <w:jc w:val="center"/>
              <w:rPr>
                <w:sz w:val="20"/>
                <w:szCs w:val="20"/>
              </w:rPr>
            </w:pPr>
            <w:r w:rsidRPr="00C16064">
              <w:rPr>
                <w:sz w:val="20"/>
                <w:szCs w:val="20"/>
              </w:rPr>
              <w:t> </w:t>
            </w:r>
          </w:p>
        </w:tc>
      </w:tr>
      <w:tr w:rsidR="001522A8" w:rsidRPr="00C16064" w14:paraId="709A472D" w14:textId="77777777" w:rsidTr="001522A8">
        <w:trPr>
          <w:gridBefore w:val="1"/>
          <w:wBefore w:w="113" w:type="dxa"/>
          <w:trHeight w:val="20"/>
          <w:jc w:val="center"/>
        </w:trPr>
        <w:tc>
          <w:tcPr>
            <w:tcW w:w="1095" w:type="dxa"/>
            <w:gridSpan w:val="2"/>
            <w:shd w:val="clear" w:color="auto" w:fill="auto"/>
            <w:noWrap/>
            <w:vAlign w:val="bottom"/>
            <w:hideMark/>
          </w:tcPr>
          <w:p w14:paraId="42F3E07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0F692EA" w14:textId="77777777" w:rsidR="001522A8" w:rsidRPr="00C16064" w:rsidRDefault="001522A8" w:rsidP="001522A8">
            <w:pPr>
              <w:jc w:val="both"/>
              <w:rPr>
                <w:sz w:val="20"/>
                <w:szCs w:val="20"/>
              </w:rPr>
            </w:pPr>
            <w:r w:rsidRPr="00C16064">
              <w:rPr>
                <w:sz w:val="20"/>
                <w:szCs w:val="20"/>
              </w:rPr>
              <w:t>1. ГБУЗ «ЩЦРБ» МЗ Краснодарского края (Поликлиника), (ул. Красная. 63)</w:t>
            </w:r>
          </w:p>
        </w:tc>
        <w:tc>
          <w:tcPr>
            <w:tcW w:w="2268" w:type="dxa"/>
            <w:gridSpan w:val="2"/>
            <w:shd w:val="clear" w:color="auto" w:fill="auto"/>
            <w:vAlign w:val="center"/>
            <w:hideMark/>
          </w:tcPr>
          <w:p w14:paraId="2E6EED81" w14:textId="77777777" w:rsidR="001522A8" w:rsidRPr="00C16064" w:rsidRDefault="001522A8" w:rsidP="001522A8">
            <w:pPr>
              <w:jc w:val="center"/>
              <w:rPr>
                <w:sz w:val="20"/>
                <w:szCs w:val="20"/>
              </w:rPr>
            </w:pPr>
            <w:r w:rsidRPr="00C16064">
              <w:rPr>
                <w:sz w:val="20"/>
                <w:szCs w:val="20"/>
              </w:rPr>
              <w:t>да</w:t>
            </w:r>
          </w:p>
        </w:tc>
      </w:tr>
      <w:tr w:rsidR="001522A8" w:rsidRPr="00C16064" w14:paraId="1182CAF6" w14:textId="77777777" w:rsidTr="001522A8">
        <w:trPr>
          <w:gridBefore w:val="1"/>
          <w:wBefore w:w="113" w:type="dxa"/>
          <w:trHeight w:val="20"/>
          <w:jc w:val="center"/>
        </w:trPr>
        <w:tc>
          <w:tcPr>
            <w:tcW w:w="1095" w:type="dxa"/>
            <w:gridSpan w:val="2"/>
            <w:shd w:val="clear" w:color="auto" w:fill="auto"/>
            <w:noWrap/>
            <w:vAlign w:val="bottom"/>
            <w:hideMark/>
          </w:tcPr>
          <w:p w14:paraId="69A976F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545D80B" w14:textId="77777777" w:rsidR="001522A8" w:rsidRPr="00C16064" w:rsidRDefault="001522A8" w:rsidP="001522A8">
            <w:pPr>
              <w:jc w:val="both"/>
              <w:rPr>
                <w:sz w:val="20"/>
                <w:szCs w:val="20"/>
              </w:rPr>
            </w:pPr>
            <w:r w:rsidRPr="00C16064">
              <w:rPr>
                <w:sz w:val="20"/>
                <w:szCs w:val="20"/>
              </w:rPr>
              <w:t>Литер А (поликлиника)</w:t>
            </w:r>
          </w:p>
        </w:tc>
        <w:tc>
          <w:tcPr>
            <w:tcW w:w="2268" w:type="dxa"/>
            <w:gridSpan w:val="2"/>
            <w:shd w:val="clear" w:color="auto" w:fill="auto"/>
            <w:vAlign w:val="center"/>
            <w:hideMark/>
          </w:tcPr>
          <w:p w14:paraId="037DF092" w14:textId="77777777" w:rsidR="001522A8" w:rsidRPr="00C16064" w:rsidRDefault="001522A8" w:rsidP="001522A8">
            <w:pPr>
              <w:jc w:val="center"/>
              <w:rPr>
                <w:sz w:val="20"/>
                <w:szCs w:val="20"/>
              </w:rPr>
            </w:pPr>
            <w:r w:rsidRPr="00C16064">
              <w:rPr>
                <w:sz w:val="20"/>
                <w:szCs w:val="20"/>
              </w:rPr>
              <w:t>да</w:t>
            </w:r>
          </w:p>
        </w:tc>
      </w:tr>
      <w:tr w:rsidR="001522A8" w:rsidRPr="00C16064" w14:paraId="75B03432" w14:textId="77777777" w:rsidTr="001522A8">
        <w:trPr>
          <w:gridBefore w:val="1"/>
          <w:wBefore w:w="113" w:type="dxa"/>
          <w:trHeight w:val="20"/>
          <w:jc w:val="center"/>
        </w:trPr>
        <w:tc>
          <w:tcPr>
            <w:tcW w:w="1095" w:type="dxa"/>
            <w:gridSpan w:val="2"/>
            <w:shd w:val="clear" w:color="auto" w:fill="auto"/>
            <w:noWrap/>
            <w:vAlign w:val="bottom"/>
            <w:hideMark/>
          </w:tcPr>
          <w:p w14:paraId="61B1028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B9DF1C" w14:textId="77777777" w:rsidR="001522A8" w:rsidRPr="00C16064" w:rsidRDefault="001522A8" w:rsidP="001522A8">
            <w:pPr>
              <w:jc w:val="both"/>
              <w:rPr>
                <w:sz w:val="20"/>
                <w:szCs w:val="20"/>
              </w:rPr>
            </w:pPr>
            <w:r w:rsidRPr="00C16064">
              <w:rPr>
                <w:sz w:val="20"/>
                <w:szCs w:val="20"/>
              </w:rPr>
              <w:t>Литер Б; Б1 (детская; стоматология)</w:t>
            </w:r>
          </w:p>
        </w:tc>
        <w:tc>
          <w:tcPr>
            <w:tcW w:w="2268" w:type="dxa"/>
            <w:gridSpan w:val="2"/>
            <w:shd w:val="clear" w:color="auto" w:fill="auto"/>
            <w:vAlign w:val="center"/>
            <w:hideMark/>
          </w:tcPr>
          <w:p w14:paraId="1BB1239E" w14:textId="77777777" w:rsidR="001522A8" w:rsidRPr="00C16064" w:rsidRDefault="001522A8" w:rsidP="001522A8">
            <w:pPr>
              <w:jc w:val="center"/>
              <w:rPr>
                <w:sz w:val="20"/>
                <w:szCs w:val="20"/>
              </w:rPr>
            </w:pPr>
            <w:r w:rsidRPr="00C16064">
              <w:rPr>
                <w:sz w:val="20"/>
                <w:szCs w:val="20"/>
              </w:rPr>
              <w:t>да</w:t>
            </w:r>
          </w:p>
        </w:tc>
      </w:tr>
      <w:tr w:rsidR="001522A8" w:rsidRPr="00C16064" w14:paraId="4430EE0E" w14:textId="77777777" w:rsidTr="001522A8">
        <w:trPr>
          <w:gridBefore w:val="1"/>
          <w:wBefore w:w="113" w:type="dxa"/>
          <w:trHeight w:val="20"/>
          <w:jc w:val="center"/>
        </w:trPr>
        <w:tc>
          <w:tcPr>
            <w:tcW w:w="1095" w:type="dxa"/>
            <w:gridSpan w:val="2"/>
            <w:shd w:val="clear" w:color="auto" w:fill="auto"/>
            <w:noWrap/>
            <w:vAlign w:val="bottom"/>
            <w:hideMark/>
          </w:tcPr>
          <w:p w14:paraId="03CF4D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D0066B" w14:textId="77777777" w:rsidR="001522A8" w:rsidRPr="00C16064" w:rsidRDefault="001522A8" w:rsidP="001522A8">
            <w:pPr>
              <w:jc w:val="both"/>
              <w:rPr>
                <w:sz w:val="20"/>
                <w:szCs w:val="20"/>
              </w:rPr>
            </w:pPr>
            <w:r w:rsidRPr="00C16064">
              <w:rPr>
                <w:sz w:val="20"/>
                <w:szCs w:val="20"/>
              </w:rPr>
              <w:t>Литер В (флюорография)</w:t>
            </w:r>
          </w:p>
        </w:tc>
        <w:tc>
          <w:tcPr>
            <w:tcW w:w="2268" w:type="dxa"/>
            <w:gridSpan w:val="2"/>
            <w:shd w:val="clear" w:color="auto" w:fill="auto"/>
            <w:vAlign w:val="center"/>
            <w:hideMark/>
          </w:tcPr>
          <w:p w14:paraId="41931F9F" w14:textId="77777777" w:rsidR="001522A8" w:rsidRPr="00C16064" w:rsidRDefault="001522A8" w:rsidP="001522A8">
            <w:pPr>
              <w:jc w:val="center"/>
              <w:rPr>
                <w:sz w:val="20"/>
                <w:szCs w:val="20"/>
              </w:rPr>
            </w:pPr>
            <w:r w:rsidRPr="00C16064">
              <w:rPr>
                <w:sz w:val="20"/>
                <w:szCs w:val="20"/>
              </w:rPr>
              <w:t>да</w:t>
            </w:r>
          </w:p>
        </w:tc>
      </w:tr>
      <w:tr w:rsidR="001522A8" w:rsidRPr="00C16064" w14:paraId="6BFA17E0" w14:textId="77777777" w:rsidTr="001522A8">
        <w:trPr>
          <w:gridBefore w:val="1"/>
          <w:wBefore w:w="113" w:type="dxa"/>
          <w:trHeight w:val="20"/>
          <w:jc w:val="center"/>
        </w:trPr>
        <w:tc>
          <w:tcPr>
            <w:tcW w:w="1095" w:type="dxa"/>
            <w:gridSpan w:val="2"/>
            <w:shd w:val="clear" w:color="auto" w:fill="auto"/>
            <w:noWrap/>
            <w:vAlign w:val="bottom"/>
            <w:hideMark/>
          </w:tcPr>
          <w:p w14:paraId="24295A0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16F1781" w14:textId="77777777" w:rsidR="001522A8" w:rsidRPr="00C16064" w:rsidRDefault="001522A8" w:rsidP="001522A8">
            <w:pPr>
              <w:jc w:val="both"/>
              <w:rPr>
                <w:sz w:val="20"/>
                <w:szCs w:val="20"/>
              </w:rPr>
            </w:pPr>
            <w:r w:rsidRPr="00C16064">
              <w:rPr>
                <w:sz w:val="20"/>
                <w:szCs w:val="20"/>
              </w:rPr>
              <w:t>Литер Д (лаборатория)</w:t>
            </w:r>
          </w:p>
        </w:tc>
        <w:tc>
          <w:tcPr>
            <w:tcW w:w="2268" w:type="dxa"/>
            <w:gridSpan w:val="2"/>
            <w:shd w:val="clear" w:color="auto" w:fill="auto"/>
            <w:vAlign w:val="center"/>
            <w:hideMark/>
          </w:tcPr>
          <w:p w14:paraId="7DE597B6" w14:textId="77777777" w:rsidR="001522A8" w:rsidRPr="00C16064" w:rsidRDefault="001522A8" w:rsidP="001522A8">
            <w:pPr>
              <w:jc w:val="center"/>
              <w:rPr>
                <w:sz w:val="20"/>
                <w:szCs w:val="20"/>
              </w:rPr>
            </w:pPr>
            <w:r w:rsidRPr="00C16064">
              <w:rPr>
                <w:sz w:val="20"/>
                <w:szCs w:val="20"/>
              </w:rPr>
              <w:t>да</w:t>
            </w:r>
          </w:p>
        </w:tc>
      </w:tr>
      <w:tr w:rsidR="001522A8" w:rsidRPr="00C16064" w14:paraId="1C9D1A31" w14:textId="77777777" w:rsidTr="001522A8">
        <w:trPr>
          <w:gridBefore w:val="1"/>
          <w:wBefore w:w="113" w:type="dxa"/>
          <w:trHeight w:val="20"/>
          <w:jc w:val="center"/>
        </w:trPr>
        <w:tc>
          <w:tcPr>
            <w:tcW w:w="1095" w:type="dxa"/>
            <w:gridSpan w:val="2"/>
            <w:shd w:val="clear" w:color="auto" w:fill="auto"/>
            <w:noWrap/>
            <w:vAlign w:val="bottom"/>
            <w:hideMark/>
          </w:tcPr>
          <w:p w14:paraId="7472E8D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75B01FA"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7967C27C" w14:textId="77777777" w:rsidR="001522A8" w:rsidRPr="00C16064" w:rsidRDefault="001522A8" w:rsidP="001522A8">
            <w:pPr>
              <w:jc w:val="center"/>
              <w:rPr>
                <w:sz w:val="20"/>
                <w:szCs w:val="20"/>
              </w:rPr>
            </w:pPr>
            <w:r w:rsidRPr="00C16064">
              <w:rPr>
                <w:sz w:val="20"/>
                <w:szCs w:val="20"/>
              </w:rPr>
              <w:t> </w:t>
            </w:r>
          </w:p>
        </w:tc>
      </w:tr>
      <w:tr w:rsidR="001522A8" w:rsidRPr="00C16064" w14:paraId="00B7A607" w14:textId="77777777" w:rsidTr="001522A8">
        <w:trPr>
          <w:gridBefore w:val="1"/>
          <w:wBefore w:w="113" w:type="dxa"/>
          <w:trHeight w:val="20"/>
          <w:jc w:val="center"/>
        </w:trPr>
        <w:tc>
          <w:tcPr>
            <w:tcW w:w="1095" w:type="dxa"/>
            <w:gridSpan w:val="2"/>
            <w:shd w:val="clear" w:color="auto" w:fill="auto"/>
            <w:noWrap/>
            <w:vAlign w:val="bottom"/>
            <w:hideMark/>
          </w:tcPr>
          <w:p w14:paraId="5202891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6530A0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AB4AF57" w14:textId="77777777" w:rsidR="001522A8" w:rsidRPr="00C16064" w:rsidRDefault="001522A8" w:rsidP="001522A8">
            <w:pPr>
              <w:jc w:val="center"/>
              <w:rPr>
                <w:sz w:val="20"/>
                <w:szCs w:val="20"/>
              </w:rPr>
            </w:pPr>
            <w:r w:rsidRPr="00C16064">
              <w:rPr>
                <w:sz w:val="20"/>
                <w:szCs w:val="20"/>
              </w:rPr>
              <w:t> </w:t>
            </w:r>
          </w:p>
        </w:tc>
      </w:tr>
      <w:tr w:rsidR="001522A8" w:rsidRPr="00C16064" w14:paraId="374BF3BF" w14:textId="77777777" w:rsidTr="001522A8">
        <w:trPr>
          <w:gridBefore w:val="1"/>
          <w:wBefore w:w="113" w:type="dxa"/>
          <w:trHeight w:val="20"/>
          <w:jc w:val="center"/>
        </w:trPr>
        <w:tc>
          <w:tcPr>
            <w:tcW w:w="1095" w:type="dxa"/>
            <w:gridSpan w:val="2"/>
            <w:shd w:val="clear" w:color="auto" w:fill="auto"/>
            <w:vAlign w:val="center"/>
            <w:hideMark/>
          </w:tcPr>
          <w:p w14:paraId="2069131E" w14:textId="77777777" w:rsidR="001522A8" w:rsidRPr="00C16064" w:rsidRDefault="001522A8" w:rsidP="001522A8">
            <w:pPr>
              <w:jc w:val="center"/>
              <w:rPr>
                <w:bCs/>
                <w:sz w:val="20"/>
                <w:szCs w:val="20"/>
              </w:rPr>
            </w:pPr>
            <w:r w:rsidRPr="00C16064">
              <w:rPr>
                <w:bCs/>
                <w:sz w:val="20"/>
                <w:szCs w:val="20"/>
              </w:rPr>
              <w:t>9</w:t>
            </w:r>
          </w:p>
        </w:tc>
        <w:tc>
          <w:tcPr>
            <w:tcW w:w="6135" w:type="dxa"/>
            <w:gridSpan w:val="2"/>
            <w:shd w:val="clear" w:color="auto" w:fill="auto"/>
            <w:vAlign w:val="bottom"/>
            <w:hideMark/>
          </w:tcPr>
          <w:p w14:paraId="7A0F1EB1" w14:textId="77777777" w:rsidR="001522A8" w:rsidRPr="00C16064" w:rsidRDefault="001522A8" w:rsidP="001522A8">
            <w:pPr>
              <w:jc w:val="both"/>
              <w:rPr>
                <w:sz w:val="20"/>
                <w:szCs w:val="20"/>
              </w:rPr>
            </w:pPr>
            <w:r w:rsidRPr="00C16064">
              <w:rPr>
                <w:sz w:val="20"/>
                <w:szCs w:val="20"/>
              </w:rPr>
              <w:t>Ст-ца Старощербиновская, ул. Красноармейская, 16 (Кв. № 119)</w:t>
            </w:r>
          </w:p>
        </w:tc>
        <w:tc>
          <w:tcPr>
            <w:tcW w:w="2268" w:type="dxa"/>
            <w:gridSpan w:val="2"/>
            <w:shd w:val="clear" w:color="auto" w:fill="auto"/>
            <w:vAlign w:val="center"/>
            <w:hideMark/>
          </w:tcPr>
          <w:p w14:paraId="31196BDE" w14:textId="77777777" w:rsidR="001522A8" w:rsidRPr="00C16064" w:rsidRDefault="001522A8" w:rsidP="001522A8">
            <w:pPr>
              <w:jc w:val="center"/>
              <w:rPr>
                <w:sz w:val="20"/>
                <w:szCs w:val="20"/>
              </w:rPr>
            </w:pPr>
            <w:r w:rsidRPr="00C16064">
              <w:rPr>
                <w:sz w:val="20"/>
                <w:szCs w:val="20"/>
              </w:rPr>
              <w:t> </w:t>
            </w:r>
          </w:p>
        </w:tc>
      </w:tr>
      <w:tr w:rsidR="001522A8" w:rsidRPr="00C16064" w14:paraId="20D10EBA" w14:textId="77777777" w:rsidTr="001522A8">
        <w:trPr>
          <w:gridBefore w:val="1"/>
          <w:wBefore w:w="113" w:type="dxa"/>
          <w:trHeight w:val="20"/>
          <w:jc w:val="center"/>
        </w:trPr>
        <w:tc>
          <w:tcPr>
            <w:tcW w:w="1095" w:type="dxa"/>
            <w:gridSpan w:val="2"/>
            <w:shd w:val="clear" w:color="auto" w:fill="auto"/>
            <w:noWrap/>
            <w:vAlign w:val="bottom"/>
            <w:hideMark/>
          </w:tcPr>
          <w:p w14:paraId="77D2C6E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25173B"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65F91CC1" w14:textId="77777777" w:rsidR="001522A8" w:rsidRPr="00C16064" w:rsidRDefault="001522A8" w:rsidP="001522A8">
            <w:pPr>
              <w:jc w:val="center"/>
              <w:rPr>
                <w:sz w:val="20"/>
                <w:szCs w:val="20"/>
              </w:rPr>
            </w:pPr>
            <w:r w:rsidRPr="00C16064">
              <w:rPr>
                <w:sz w:val="20"/>
                <w:szCs w:val="20"/>
              </w:rPr>
              <w:t> </w:t>
            </w:r>
          </w:p>
        </w:tc>
      </w:tr>
      <w:tr w:rsidR="001522A8" w:rsidRPr="00C16064" w14:paraId="06061099" w14:textId="77777777" w:rsidTr="001522A8">
        <w:trPr>
          <w:gridBefore w:val="1"/>
          <w:wBefore w:w="113" w:type="dxa"/>
          <w:trHeight w:val="20"/>
          <w:jc w:val="center"/>
        </w:trPr>
        <w:tc>
          <w:tcPr>
            <w:tcW w:w="1095" w:type="dxa"/>
            <w:gridSpan w:val="2"/>
            <w:shd w:val="clear" w:color="auto" w:fill="auto"/>
            <w:noWrap/>
            <w:vAlign w:val="bottom"/>
            <w:hideMark/>
          </w:tcPr>
          <w:p w14:paraId="0F2EBDA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F2E7F78"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05DCE33B" w14:textId="77777777" w:rsidR="001522A8" w:rsidRPr="00C16064" w:rsidRDefault="001522A8" w:rsidP="001522A8">
            <w:pPr>
              <w:jc w:val="center"/>
              <w:rPr>
                <w:sz w:val="20"/>
                <w:szCs w:val="20"/>
              </w:rPr>
            </w:pPr>
            <w:r w:rsidRPr="00C16064">
              <w:rPr>
                <w:sz w:val="20"/>
                <w:szCs w:val="20"/>
              </w:rPr>
              <w:t> </w:t>
            </w:r>
          </w:p>
        </w:tc>
      </w:tr>
      <w:tr w:rsidR="001522A8" w:rsidRPr="00C16064" w14:paraId="12C5813F" w14:textId="77777777" w:rsidTr="001522A8">
        <w:trPr>
          <w:gridBefore w:val="1"/>
          <w:wBefore w:w="113" w:type="dxa"/>
          <w:trHeight w:val="20"/>
          <w:jc w:val="center"/>
        </w:trPr>
        <w:tc>
          <w:tcPr>
            <w:tcW w:w="1095" w:type="dxa"/>
            <w:gridSpan w:val="2"/>
            <w:shd w:val="clear" w:color="auto" w:fill="auto"/>
            <w:noWrap/>
            <w:vAlign w:val="bottom"/>
            <w:hideMark/>
          </w:tcPr>
          <w:p w14:paraId="31B77FF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7B5246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2B41B4E5" w14:textId="77777777" w:rsidR="001522A8" w:rsidRPr="00C16064" w:rsidRDefault="001522A8" w:rsidP="001522A8">
            <w:pPr>
              <w:jc w:val="center"/>
              <w:rPr>
                <w:sz w:val="20"/>
                <w:szCs w:val="20"/>
              </w:rPr>
            </w:pPr>
            <w:r w:rsidRPr="00C16064">
              <w:rPr>
                <w:sz w:val="20"/>
                <w:szCs w:val="20"/>
              </w:rPr>
              <w:t> </w:t>
            </w:r>
          </w:p>
        </w:tc>
      </w:tr>
      <w:tr w:rsidR="001522A8" w:rsidRPr="00C16064" w14:paraId="518F8055" w14:textId="77777777" w:rsidTr="001522A8">
        <w:trPr>
          <w:gridBefore w:val="1"/>
          <w:wBefore w:w="113" w:type="dxa"/>
          <w:trHeight w:val="20"/>
          <w:jc w:val="center"/>
        </w:trPr>
        <w:tc>
          <w:tcPr>
            <w:tcW w:w="1095" w:type="dxa"/>
            <w:gridSpan w:val="2"/>
            <w:shd w:val="clear" w:color="auto" w:fill="auto"/>
            <w:noWrap/>
            <w:vAlign w:val="bottom"/>
            <w:hideMark/>
          </w:tcPr>
          <w:p w14:paraId="3DFC0F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9E6A647"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7085A172" w14:textId="77777777" w:rsidR="001522A8" w:rsidRPr="00C16064" w:rsidRDefault="001522A8" w:rsidP="001522A8">
            <w:pPr>
              <w:jc w:val="center"/>
              <w:rPr>
                <w:sz w:val="20"/>
                <w:szCs w:val="20"/>
              </w:rPr>
            </w:pPr>
            <w:r w:rsidRPr="00C16064">
              <w:rPr>
                <w:sz w:val="20"/>
                <w:szCs w:val="20"/>
              </w:rPr>
              <w:t> </w:t>
            </w:r>
          </w:p>
        </w:tc>
      </w:tr>
      <w:tr w:rsidR="001522A8" w:rsidRPr="00C16064" w14:paraId="1F479DDC" w14:textId="77777777" w:rsidTr="001522A8">
        <w:trPr>
          <w:gridBefore w:val="1"/>
          <w:wBefore w:w="113" w:type="dxa"/>
          <w:trHeight w:val="20"/>
          <w:jc w:val="center"/>
        </w:trPr>
        <w:tc>
          <w:tcPr>
            <w:tcW w:w="1095" w:type="dxa"/>
            <w:gridSpan w:val="2"/>
            <w:shd w:val="clear" w:color="auto" w:fill="auto"/>
            <w:noWrap/>
            <w:vAlign w:val="bottom"/>
            <w:hideMark/>
          </w:tcPr>
          <w:p w14:paraId="093B28B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D95437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24A811B" w14:textId="77777777" w:rsidR="001522A8" w:rsidRPr="00C16064" w:rsidRDefault="001522A8" w:rsidP="001522A8">
            <w:pPr>
              <w:jc w:val="center"/>
              <w:rPr>
                <w:sz w:val="20"/>
                <w:szCs w:val="20"/>
              </w:rPr>
            </w:pPr>
            <w:r w:rsidRPr="00C16064">
              <w:rPr>
                <w:sz w:val="20"/>
                <w:szCs w:val="20"/>
              </w:rPr>
              <w:t> </w:t>
            </w:r>
          </w:p>
        </w:tc>
      </w:tr>
      <w:tr w:rsidR="001522A8" w:rsidRPr="00C16064" w14:paraId="0A7DF00C" w14:textId="77777777" w:rsidTr="001522A8">
        <w:trPr>
          <w:gridBefore w:val="1"/>
          <w:wBefore w:w="113" w:type="dxa"/>
          <w:trHeight w:val="20"/>
          <w:jc w:val="center"/>
        </w:trPr>
        <w:tc>
          <w:tcPr>
            <w:tcW w:w="1095" w:type="dxa"/>
            <w:gridSpan w:val="2"/>
            <w:shd w:val="clear" w:color="auto" w:fill="auto"/>
            <w:noWrap/>
            <w:vAlign w:val="bottom"/>
            <w:hideMark/>
          </w:tcPr>
          <w:p w14:paraId="197FCB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ADD6E5"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619E548" w14:textId="77777777" w:rsidR="001522A8" w:rsidRPr="00C16064" w:rsidRDefault="001522A8" w:rsidP="001522A8">
            <w:pPr>
              <w:jc w:val="center"/>
              <w:rPr>
                <w:sz w:val="20"/>
                <w:szCs w:val="20"/>
              </w:rPr>
            </w:pPr>
            <w:r w:rsidRPr="00C16064">
              <w:rPr>
                <w:sz w:val="20"/>
                <w:szCs w:val="20"/>
              </w:rPr>
              <w:t> </w:t>
            </w:r>
          </w:p>
        </w:tc>
      </w:tr>
      <w:tr w:rsidR="001522A8" w:rsidRPr="00C16064" w14:paraId="31F18017" w14:textId="77777777" w:rsidTr="001522A8">
        <w:trPr>
          <w:gridBefore w:val="1"/>
          <w:wBefore w:w="113" w:type="dxa"/>
          <w:trHeight w:val="20"/>
          <w:jc w:val="center"/>
        </w:trPr>
        <w:tc>
          <w:tcPr>
            <w:tcW w:w="1095" w:type="dxa"/>
            <w:gridSpan w:val="2"/>
            <w:shd w:val="clear" w:color="auto" w:fill="auto"/>
            <w:noWrap/>
            <w:vAlign w:val="bottom"/>
            <w:hideMark/>
          </w:tcPr>
          <w:p w14:paraId="1C6EBDA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F6D5E9E"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01D3B5C9" w14:textId="77777777" w:rsidR="001522A8" w:rsidRPr="00C16064" w:rsidRDefault="001522A8" w:rsidP="001522A8">
            <w:pPr>
              <w:jc w:val="center"/>
              <w:rPr>
                <w:sz w:val="20"/>
                <w:szCs w:val="20"/>
              </w:rPr>
            </w:pPr>
            <w:r w:rsidRPr="00C16064">
              <w:rPr>
                <w:sz w:val="20"/>
                <w:szCs w:val="20"/>
              </w:rPr>
              <w:t> </w:t>
            </w:r>
          </w:p>
        </w:tc>
      </w:tr>
      <w:tr w:rsidR="001522A8" w:rsidRPr="00C16064" w14:paraId="39FCEA3F" w14:textId="77777777" w:rsidTr="001522A8">
        <w:trPr>
          <w:gridBefore w:val="1"/>
          <w:wBefore w:w="113" w:type="dxa"/>
          <w:trHeight w:val="20"/>
          <w:jc w:val="center"/>
        </w:trPr>
        <w:tc>
          <w:tcPr>
            <w:tcW w:w="1095" w:type="dxa"/>
            <w:gridSpan w:val="2"/>
            <w:shd w:val="clear" w:color="auto" w:fill="auto"/>
            <w:noWrap/>
            <w:vAlign w:val="bottom"/>
            <w:hideMark/>
          </w:tcPr>
          <w:p w14:paraId="18CBC2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EA13E9" w14:textId="77777777" w:rsidR="001522A8" w:rsidRPr="00C16064" w:rsidRDefault="001522A8" w:rsidP="001522A8">
            <w:pPr>
              <w:jc w:val="both"/>
              <w:rPr>
                <w:sz w:val="20"/>
                <w:szCs w:val="20"/>
              </w:rPr>
            </w:pPr>
            <w:r w:rsidRPr="00C16064">
              <w:rPr>
                <w:sz w:val="20"/>
                <w:szCs w:val="20"/>
              </w:rPr>
              <w:t>1.МБОУ СОШ № 2 им. П.И. Арчакова ст. Старощербиновская (ул. Красноармейская, 16)</w:t>
            </w:r>
          </w:p>
        </w:tc>
        <w:tc>
          <w:tcPr>
            <w:tcW w:w="2268" w:type="dxa"/>
            <w:gridSpan w:val="2"/>
            <w:shd w:val="clear" w:color="auto" w:fill="auto"/>
            <w:vAlign w:val="center"/>
            <w:hideMark/>
          </w:tcPr>
          <w:p w14:paraId="3E0AA8DD" w14:textId="77777777" w:rsidR="001522A8" w:rsidRPr="00C16064" w:rsidRDefault="001522A8" w:rsidP="001522A8">
            <w:pPr>
              <w:jc w:val="center"/>
              <w:rPr>
                <w:sz w:val="20"/>
                <w:szCs w:val="20"/>
              </w:rPr>
            </w:pPr>
            <w:r w:rsidRPr="00C16064">
              <w:rPr>
                <w:sz w:val="20"/>
                <w:szCs w:val="20"/>
              </w:rPr>
              <w:t>да</w:t>
            </w:r>
          </w:p>
        </w:tc>
      </w:tr>
      <w:tr w:rsidR="001522A8" w:rsidRPr="00C16064" w14:paraId="4778A113" w14:textId="77777777" w:rsidTr="001522A8">
        <w:trPr>
          <w:gridBefore w:val="1"/>
          <w:wBefore w:w="113" w:type="dxa"/>
          <w:trHeight w:val="20"/>
          <w:jc w:val="center"/>
        </w:trPr>
        <w:tc>
          <w:tcPr>
            <w:tcW w:w="1095" w:type="dxa"/>
            <w:gridSpan w:val="2"/>
            <w:shd w:val="clear" w:color="auto" w:fill="auto"/>
            <w:noWrap/>
            <w:vAlign w:val="bottom"/>
            <w:hideMark/>
          </w:tcPr>
          <w:p w14:paraId="36B343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6207DEE" w14:textId="77777777" w:rsidR="001522A8" w:rsidRPr="00C16064" w:rsidRDefault="001522A8" w:rsidP="001522A8">
            <w:pPr>
              <w:rPr>
                <w:sz w:val="20"/>
                <w:szCs w:val="20"/>
              </w:rPr>
            </w:pPr>
            <w:r w:rsidRPr="00C16064">
              <w:rPr>
                <w:sz w:val="20"/>
                <w:szCs w:val="20"/>
              </w:rPr>
              <w:t>Здание № 1 (ул. Красноармейская, 16)</w:t>
            </w:r>
          </w:p>
        </w:tc>
        <w:tc>
          <w:tcPr>
            <w:tcW w:w="2268" w:type="dxa"/>
            <w:gridSpan w:val="2"/>
            <w:shd w:val="clear" w:color="auto" w:fill="auto"/>
            <w:vAlign w:val="center"/>
            <w:hideMark/>
          </w:tcPr>
          <w:p w14:paraId="778BC104" w14:textId="77777777" w:rsidR="001522A8" w:rsidRPr="00C16064" w:rsidRDefault="001522A8" w:rsidP="001522A8">
            <w:pPr>
              <w:jc w:val="center"/>
              <w:rPr>
                <w:sz w:val="20"/>
                <w:szCs w:val="20"/>
              </w:rPr>
            </w:pPr>
            <w:r w:rsidRPr="00C16064">
              <w:rPr>
                <w:sz w:val="20"/>
                <w:szCs w:val="20"/>
              </w:rPr>
              <w:t>да</w:t>
            </w:r>
          </w:p>
        </w:tc>
      </w:tr>
      <w:tr w:rsidR="001522A8" w:rsidRPr="00C16064" w14:paraId="02BECB88" w14:textId="77777777" w:rsidTr="001522A8">
        <w:trPr>
          <w:gridBefore w:val="1"/>
          <w:wBefore w:w="113" w:type="dxa"/>
          <w:trHeight w:val="20"/>
          <w:jc w:val="center"/>
        </w:trPr>
        <w:tc>
          <w:tcPr>
            <w:tcW w:w="1095" w:type="dxa"/>
            <w:gridSpan w:val="2"/>
            <w:shd w:val="clear" w:color="auto" w:fill="auto"/>
            <w:noWrap/>
            <w:vAlign w:val="bottom"/>
            <w:hideMark/>
          </w:tcPr>
          <w:p w14:paraId="79C8420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299BE25" w14:textId="77777777" w:rsidR="001522A8" w:rsidRPr="00C16064" w:rsidRDefault="001522A8" w:rsidP="001522A8">
            <w:pPr>
              <w:rPr>
                <w:sz w:val="20"/>
                <w:szCs w:val="20"/>
              </w:rPr>
            </w:pPr>
            <w:r w:rsidRPr="00C16064">
              <w:rPr>
                <w:sz w:val="20"/>
                <w:szCs w:val="20"/>
              </w:rPr>
              <w:t>Здание № 2 (ул. Красноармейская, 16)</w:t>
            </w:r>
          </w:p>
        </w:tc>
        <w:tc>
          <w:tcPr>
            <w:tcW w:w="2268" w:type="dxa"/>
            <w:gridSpan w:val="2"/>
            <w:shd w:val="clear" w:color="auto" w:fill="auto"/>
            <w:vAlign w:val="center"/>
            <w:hideMark/>
          </w:tcPr>
          <w:p w14:paraId="2F203C87" w14:textId="77777777" w:rsidR="001522A8" w:rsidRPr="00C16064" w:rsidRDefault="001522A8" w:rsidP="001522A8">
            <w:pPr>
              <w:jc w:val="center"/>
              <w:rPr>
                <w:sz w:val="20"/>
                <w:szCs w:val="20"/>
              </w:rPr>
            </w:pPr>
            <w:r w:rsidRPr="00C16064">
              <w:rPr>
                <w:sz w:val="20"/>
                <w:szCs w:val="20"/>
              </w:rPr>
              <w:t>да</w:t>
            </w:r>
          </w:p>
        </w:tc>
      </w:tr>
      <w:tr w:rsidR="001522A8" w:rsidRPr="00C16064" w14:paraId="0A4A6937" w14:textId="77777777" w:rsidTr="001522A8">
        <w:trPr>
          <w:gridBefore w:val="1"/>
          <w:wBefore w:w="113" w:type="dxa"/>
          <w:trHeight w:val="20"/>
          <w:jc w:val="center"/>
        </w:trPr>
        <w:tc>
          <w:tcPr>
            <w:tcW w:w="1095" w:type="dxa"/>
            <w:gridSpan w:val="2"/>
            <w:shd w:val="clear" w:color="auto" w:fill="auto"/>
            <w:noWrap/>
            <w:vAlign w:val="bottom"/>
            <w:hideMark/>
          </w:tcPr>
          <w:p w14:paraId="6C92D4A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7F4157B" w14:textId="77777777" w:rsidR="001522A8" w:rsidRPr="00C16064" w:rsidRDefault="001522A8" w:rsidP="001522A8">
            <w:pPr>
              <w:jc w:val="both"/>
              <w:rPr>
                <w:sz w:val="20"/>
                <w:szCs w:val="20"/>
              </w:rPr>
            </w:pPr>
            <w:r w:rsidRPr="00C16064">
              <w:rPr>
                <w:sz w:val="20"/>
                <w:szCs w:val="20"/>
              </w:rPr>
              <w:t>Здание № 3 (ул. Красноармейская, 16)</w:t>
            </w:r>
          </w:p>
        </w:tc>
        <w:tc>
          <w:tcPr>
            <w:tcW w:w="2268" w:type="dxa"/>
            <w:gridSpan w:val="2"/>
            <w:shd w:val="clear" w:color="auto" w:fill="auto"/>
            <w:vAlign w:val="center"/>
            <w:hideMark/>
          </w:tcPr>
          <w:p w14:paraId="49E8FD4E" w14:textId="77777777" w:rsidR="001522A8" w:rsidRPr="00C16064" w:rsidRDefault="001522A8" w:rsidP="001522A8">
            <w:pPr>
              <w:jc w:val="center"/>
              <w:rPr>
                <w:sz w:val="20"/>
                <w:szCs w:val="20"/>
              </w:rPr>
            </w:pPr>
            <w:r w:rsidRPr="00C16064">
              <w:rPr>
                <w:sz w:val="20"/>
                <w:szCs w:val="20"/>
              </w:rPr>
              <w:t>да</w:t>
            </w:r>
          </w:p>
        </w:tc>
      </w:tr>
      <w:tr w:rsidR="001522A8" w:rsidRPr="00C16064" w14:paraId="3E038D5C" w14:textId="77777777" w:rsidTr="001522A8">
        <w:trPr>
          <w:gridBefore w:val="1"/>
          <w:wBefore w:w="113" w:type="dxa"/>
          <w:trHeight w:val="20"/>
          <w:jc w:val="center"/>
        </w:trPr>
        <w:tc>
          <w:tcPr>
            <w:tcW w:w="1095" w:type="dxa"/>
            <w:gridSpan w:val="2"/>
            <w:shd w:val="clear" w:color="auto" w:fill="auto"/>
            <w:noWrap/>
            <w:vAlign w:val="bottom"/>
            <w:hideMark/>
          </w:tcPr>
          <w:p w14:paraId="63B3083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4F30BF"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070DF884" w14:textId="77777777" w:rsidR="001522A8" w:rsidRPr="00C16064" w:rsidRDefault="001522A8" w:rsidP="001522A8">
            <w:pPr>
              <w:jc w:val="center"/>
              <w:rPr>
                <w:sz w:val="20"/>
                <w:szCs w:val="20"/>
              </w:rPr>
            </w:pPr>
            <w:r w:rsidRPr="00C16064">
              <w:rPr>
                <w:sz w:val="20"/>
                <w:szCs w:val="20"/>
              </w:rPr>
              <w:t> </w:t>
            </w:r>
          </w:p>
        </w:tc>
      </w:tr>
      <w:tr w:rsidR="001522A8" w:rsidRPr="00C16064" w14:paraId="0D6CC8B1" w14:textId="77777777" w:rsidTr="001522A8">
        <w:trPr>
          <w:gridBefore w:val="1"/>
          <w:wBefore w:w="113" w:type="dxa"/>
          <w:trHeight w:val="20"/>
          <w:jc w:val="center"/>
        </w:trPr>
        <w:tc>
          <w:tcPr>
            <w:tcW w:w="1095" w:type="dxa"/>
            <w:gridSpan w:val="2"/>
            <w:shd w:val="clear" w:color="auto" w:fill="auto"/>
            <w:noWrap/>
            <w:vAlign w:val="bottom"/>
            <w:hideMark/>
          </w:tcPr>
          <w:p w14:paraId="2952DF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B460318"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7F1AC52" w14:textId="77777777" w:rsidR="001522A8" w:rsidRPr="00C16064" w:rsidRDefault="001522A8" w:rsidP="001522A8">
            <w:pPr>
              <w:jc w:val="center"/>
              <w:rPr>
                <w:sz w:val="20"/>
                <w:szCs w:val="20"/>
              </w:rPr>
            </w:pPr>
            <w:r w:rsidRPr="00C16064">
              <w:rPr>
                <w:sz w:val="20"/>
                <w:szCs w:val="20"/>
              </w:rPr>
              <w:t> </w:t>
            </w:r>
          </w:p>
        </w:tc>
      </w:tr>
      <w:tr w:rsidR="001522A8" w:rsidRPr="00C16064" w14:paraId="5A75BE8D" w14:textId="77777777" w:rsidTr="001522A8">
        <w:trPr>
          <w:gridBefore w:val="1"/>
          <w:wBefore w:w="113" w:type="dxa"/>
          <w:trHeight w:val="20"/>
          <w:jc w:val="center"/>
        </w:trPr>
        <w:tc>
          <w:tcPr>
            <w:tcW w:w="1095" w:type="dxa"/>
            <w:gridSpan w:val="2"/>
            <w:shd w:val="clear" w:color="auto" w:fill="auto"/>
            <w:vAlign w:val="center"/>
            <w:hideMark/>
          </w:tcPr>
          <w:p w14:paraId="215BEE5E" w14:textId="77777777" w:rsidR="001522A8" w:rsidRPr="00C16064" w:rsidRDefault="001522A8" w:rsidP="001522A8">
            <w:pPr>
              <w:jc w:val="center"/>
              <w:rPr>
                <w:bCs/>
                <w:sz w:val="20"/>
                <w:szCs w:val="20"/>
              </w:rPr>
            </w:pPr>
            <w:r w:rsidRPr="00C16064">
              <w:rPr>
                <w:bCs/>
                <w:sz w:val="20"/>
                <w:szCs w:val="20"/>
              </w:rPr>
              <w:t>10</w:t>
            </w:r>
          </w:p>
        </w:tc>
        <w:tc>
          <w:tcPr>
            <w:tcW w:w="6135" w:type="dxa"/>
            <w:gridSpan w:val="2"/>
            <w:shd w:val="clear" w:color="auto" w:fill="auto"/>
            <w:vAlign w:val="bottom"/>
            <w:hideMark/>
          </w:tcPr>
          <w:p w14:paraId="5ED44B3D" w14:textId="77777777" w:rsidR="001522A8" w:rsidRPr="00C16064" w:rsidRDefault="001522A8" w:rsidP="001522A8">
            <w:pPr>
              <w:jc w:val="both"/>
              <w:rPr>
                <w:sz w:val="20"/>
                <w:szCs w:val="20"/>
              </w:rPr>
            </w:pPr>
            <w:r w:rsidRPr="00C16064">
              <w:rPr>
                <w:sz w:val="20"/>
                <w:szCs w:val="20"/>
              </w:rPr>
              <w:t>Ст-ца Старощербиновская, ул. Тельмана, 179 (Кв. № 155)</w:t>
            </w:r>
          </w:p>
        </w:tc>
        <w:tc>
          <w:tcPr>
            <w:tcW w:w="2268" w:type="dxa"/>
            <w:gridSpan w:val="2"/>
            <w:shd w:val="clear" w:color="auto" w:fill="auto"/>
            <w:vAlign w:val="center"/>
            <w:hideMark/>
          </w:tcPr>
          <w:p w14:paraId="11573AC1" w14:textId="77777777" w:rsidR="001522A8" w:rsidRPr="00C16064" w:rsidRDefault="001522A8" w:rsidP="001522A8">
            <w:pPr>
              <w:jc w:val="center"/>
              <w:rPr>
                <w:sz w:val="20"/>
                <w:szCs w:val="20"/>
              </w:rPr>
            </w:pPr>
            <w:r w:rsidRPr="00C16064">
              <w:rPr>
                <w:sz w:val="20"/>
                <w:szCs w:val="20"/>
              </w:rPr>
              <w:t> </w:t>
            </w:r>
          </w:p>
        </w:tc>
      </w:tr>
      <w:tr w:rsidR="001522A8" w:rsidRPr="00C16064" w14:paraId="75F5568D" w14:textId="77777777" w:rsidTr="001522A8">
        <w:trPr>
          <w:gridBefore w:val="1"/>
          <w:wBefore w:w="113" w:type="dxa"/>
          <w:trHeight w:val="20"/>
          <w:jc w:val="center"/>
        </w:trPr>
        <w:tc>
          <w:tcPr>
            <w:tcW w:w="1095" w:type="dxa"/>
            <w:gridSpan w:val="2"/>
            <w:shd w:val="clear" w:color="auto" w:fill="auto"/>
            <w:noWrap/>
            <w:vAlign w:val="bottom"/>
            <w:hideMark/>
          </w:tcPr>
          <w:p w14:paraId="721C092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8980685"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DEC7" w14:textId="77777777" w:rsidR="001522A8" w:rsidRPr="00C16064" w:rsidRDefault="001522A8" w:rsidP="001522A8">
            <w:pPr>
              <w:jc w:val="center"/>
              <w:rPr>
                <w:sz w:val="20"/>
                <w:szCs w:val="20"/>
              </w:rPr>
            </w:pPr>
            <w:r w:rsidRPr="00C16064">
              <w:rPr>
                <w:sz w:val="20"/>
                <w:szCs w:val="20"/>
              </w:rPr>
              <w:t> </w:t>
            </w:r>
          </w:p>
        </w:tc>
      </w:tr>
      <w:tr w:rsidR="001522A8" w:rsidRPr="00C16064" w14:paraId="1C40171F" w14:textId="77777777" w:rsidTr="001522A8">
        <w:trPr>
          <w:gridBefore w:val="1"/>
          <w:wBefore w:w="113" w:type="dxa"/>
          <w:trHeight w:val="20"/>
          <w:jc w:val="center"/>
        </w:trPr>
        <w:tc>
          <w:tcPr>
            <w:tcW w:w="1095" w:type="dxa"/>
            <w:gridSpan w:val="2"/>
            <w:shd w:val="clear" w:color="auto" w:fill="auto"/>
            <w:noWrap/>
            <w:vAlign w:val="bottom"/>
            <w:hideMark/>
          </w:tcPr>
          <w:p w14:paraId="60064C6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CAD8B3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58C1C219" w14:textId="77777777" w:rsidR="001522A8" w:rsidRPr="00C16064" w:rsidRDefault="001522A8" w:rsidP="001522A8">
            <w:pPr>
              <w:jc w:val="center"/>
              <w:rPr>
                <w:sz w:val="20"/>
                <w:szCs w:val="20"/>
              </w:rPr>
            </w:pPr>
            <w:r w:rsidRPr="00C16064">
              <w:rPr>
                <w:sz w:val="20"/>
                <w:szCs w:val="20"/>
              </w:rPr>
              <w:t> </w:t>
            </w:r>
          </w:p>
        </w:tc>
      </w:tr>
      <w:tr w:rsidR="001522A8" w:rsidRPr="00C16064" w14:paraId="5EEFD208" w14:textId="77777777" w:rsidTr="001522A8">
        <w:trPr>
          <w:gridBefore w:val="1"/>
          <w:wBefore w:w="113" w:type="dxa"/>
          <w:trHeight w:val="20"/>
          <w:jc w:val="center"/>
        </w:trPr>
        <w:tc>
          <w:tcPr>
            <w:tcW w:w="1095" w:type="dxa"/>
            <w:gridSpan w:val="2"/>
            <w:shd w:val="clear" w:color="auto" w:fill="auto"/>
            <w:noWrap/>
            <w:vAlign w:val="bottom"/>
            <w:hideMark/>
          </w:tcPr>
          <w:p w14:paraId="61C3B22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B96CE0D"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536B8590" w14:textId="77777777" w:rsidR="001522A8" w:rsidRPr="00C16064" w:rsidRDefault="001522A8" w:rsidP="001522A8">
            <w:pPr>
              <w:jc w:val="center"/>
              <w:rPr>
                <w:sz w:val="20"/>
                <w:szCs w:val="20"/>
              </w:rPr>
            </w:pPr>
            <w:r w:rsidRPr="00C16064">
              <w:rPr>
                <w:sz w:val="20"/>
                <w:szCs w:val="20"/>
              </w:rPr>
              <w:t> </w:t>
            </w:r>
          </w:p>
        </w:tc>
      </w:tr>
      <w:tr w:rsidR="001522A8" w:rsidRPr="00C16064" w14:paraId="3EAC0F86" w14:textId="77777777" w:rsidTr="001522A8">
        <w:trPr>
          <w:gridBefore w:val="1"/>
          <w:wBefore w:w="113" w:type="dxa"/>
          <w:trHeight w:val="20"/>
          <w:jc w:val="center"/>
        </w:trPr>
        <w:tc>
          <w:tcPr>
            <w:tcW w:w="1095" w:type="dxa"/>
            <w:gridSpan w:val="2"/>
            <w:shd w:val="clear" w:color="auto" w:fill="auto"/>
            <w:noWrap/>
            <w:vAlign w:val="bottom"/>
            <w:hideMark/>
          </w:tcPr>
          <w:p w14:paraId="31596C4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E9AA9F1"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E766276" w14:textId="77777777" w:rsidR="001522A8" w:rsidRPr="00C16064" w:rsidRDefault="001522A8" w:rsidP="001522A8">
            <w:pPr>
              <w:jc w:val="center"/>
              <w:rPr>
                <w:sz w:val="20"/>
                <w:szCs w:val="20"/>
              </w:rPr>
            </w:pPr>
            <w:r w:rsidRPr="00C16064">
              <w:rPr>
                <w:sz w:val="20"/>
                <w:szCs w:val="20"/>
              </w:rPr>
              <w:t> </w:t>
            </w:r>
          </w:p>
        </w:tc>
      </w:tr>
      <w:tr w:rsidR="001522A8" w:rsidRPr="00C16064" w14:paraId="151C1902" w14:textId="77777777" w:rsidTr="001522A8">
        <w:trPr>
          <w:gridBefore w:val="1"/>
          <w:wBefore w:w="113" w:type="dxa"/>
          <w:trHeight w:val="20"/>
          <w:jc w:val="center"/>
        </w:trPr>
        <w:tc>
          <w:tcPr>
            <w:tcW w:w="1095" w:type="dxa"/>
            <w:gridSpan w:val="2"/>
            <w:shd w:val="clear" w:color="auto" w:fill="auto"/>
            <w:noWrap/>
            <w:vAlign w:val="bottom"/>
            <w:hideMark/>
          </w:tcPr>
          <w:p w14:paraId="69DC6C8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83C89FA"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55861D3A" w14:textId="77777777" w:rsidR="001522A8" w:rsidRPr="00C16064" w:rsidRDefault="001522A8" w:rsidP="001522A8">
            <w:pPr>
              <w:jc w:val="center"/>
              <w:rPr>
                <w:sz w:val="20"/>
                <w:szCs w:val="20"/>
              </w:rPr>
            </w:pPr>
            <w:r w:rsidRPr="00C16064">
              <w:rPr>
                <w:sz w:val="20"/>
                <w:szCs w:val="20"/>
              </w:rPr>
              <w:t> </w:t>
            </w:r>
          </w:p>
        </w:tc>
      </w:tr>
      <w:tr w:rsidR="001522A8" w:rsidRPr="00C16064" w14:paraId="349F63E2" w14:textId="77777777" w:rsidTr="001522A8">
        <w:trPr>
          <w:gridBefore w:val="1"/>
          <w:wBefore w:w="113" w:type="dxa"/>
          <w:trHeight w:val="20"/>
          <w:jc w:val="center"/>
        </w:trPr>
        <w:tc>
          <w:tcPr>
            <w:tcW w:w="1095" w:type="dxa"/>
            <w:gridSpan w:val="2"/>
            <w:shd w:val="clear" w:color="auto" w:fill="auto"/>
            <w:noWrap/>
            <w:vAlign w:val="bottom"/>
            <w:hideMark/>
          </w:tcPr>
          <w:p w14:paraId="71F81A8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61E5461"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6497F503" w14:textId="77777777" w:rsidR="001522A8" w:rsidRPr="00C16064" w:rsidRDefault="001522A8" w:rsidP="001522A8">
            <w:pPr>
              <w:jc w:val="center"/>
              <w:rPr>
                <w:sz w:val="20"/>
                <w:szCs w:val="20"/>
              </w:rPr>
            </w:pPr>
            <w:r w:rsidRPr="00C16064">
              <w:rPr>
                <w:sz w:val="20"/>
                <w:szCs w:val="20"/>
              </w:rPr>
              <w:t> </w:t>
            </w:r>
          </w:p>
        </w:tc>
      </w:tr>
      <w:tr w:rsidR="001522A8" w:rsidRPr="00C16064" w14:paraId="49942F1E" w14:textId="77777777" w:rsidTr="001522A8">
        <w:trPr>
          <w:gridBefore w:val="1"/>
          <w:wBefore w:w="113" w:type="dxa"/>
          <w:trHeight w:val="20"/>
          <w:jc w:val="center"/>
        </w:trPr>
        <w:tc>
          <w:tcPr>
            <w:tcW w:w="1095" w:type="dxa"/>
            <w:gridSpan w:val="2"/>
            <w:shd w:val="clear" w:color="auto" w:fill="auto"/>
            <w:noWrap/>
            <w:vAlign w:val="bottom"/>
            <w:hideMark/>
          </w:tcPr>
          <w:p w14:paraId="61C7AF3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49AA4B5" w14:textId="77777777" w:rsidR="001522A8" w:rsidRPr="00C16064" w:rsidRDefault="001522A8" w:rsidP="001522A8">
            <w:pPr>
              <w:jc w:val="both"/>
              <w:rPr>
                <w:sz w:val="20"/>
                <w:szCs w:val="20"/>
              </w:rPr>
            </w:pPr>
            <w:r w:rsidRPr="00C16064">
              <w:rPr>
                <w:sz w:val="20"/>
                <w:szCs w:val="20"/>
              </w:rPr>
              <w:t>1. ул. Тельмана 169</w:t>
            </w:r>
          </w:p>
        </w:tc>
        <w:tc>
          <w:tcPr>
            <w:tcW w:w="2268" w:type="dxa"/>
            <w:gridSpan w:val="2"/>
            <w:shd w:val="clear" w:color="auto" w:fill="auto"/>
            <w:vAlign w:val="center"/>
            <w:hideMark/>
          </w:tcPr>
          <w:p w14:paraId="7BAD7CA8" w14:textId="77777777" w:rsidR="001522A8" w:rsidRPr="00C16064" w:rsidRDefault="001522A8" w:rsidP="001522A8">
            <w:pPr>
              <w:jc w:val="center"/>
              <w:rPr>
                <w:sz w:val="20"/>
                <w:szCs w:val="20"/>
              </w:rPr>
            </w:pPr>
            <w:r w:rsidRPr="00C16064">
              <w:rPr>
                <w:sz w:val="20"/>
                <w:szCs w:val="20"/>
              </w:rPr>
              <w:t>нет</w:t>
            </w:r>
          </w:p>
        </w:tc>
      </w:tr>
      <w:tr w:rsidR="001522A8" w:rsidRPr="00C16064" w14:paraId="3C0C99DE" w14:textId="77777777" w:rsidTr="001522A8">
        <w:trPr>
          <w:gridBefore w:val="1"/>
          <w:wBefore w:w="113" w:type="dxa"/>
          <w:trHeight w:val="20"/>
          <w:jc w:val="center"/>
        </w:trPr>
        <w:tc>
          <w:tcPr>
            <w:tcW w:w="1095" w:type="dxa"/>
            <w:gridSpan w:val="2"/>
            <w:shd w:val="clear" w:color="auto" w:fill="auto"/>
            <w:noWrap/>
            <w:vAlign w:val="bottom"/>
            <w:hideMark/>
          </w:tcPr>
          <w:p w14:paraId="54E075E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218F1BE" w14:textId="77777777" w:rsidR="001522A8" w:rsidRPr="00C16064" w:rsidRDefault="001522A8" w:rsidP="001522A8">
            <w:pPr>
              <w:jc w:val="both"/>
              <w:rPr>
                <w:sz w:val="20"/>
                <w:szCs w:val="20"/>
              </w:rPr>
            </w:pPr>
            <w:r w:rsidRPr="00C16064">
              <w:rPr>
                <w:sz w:val="20"/>
                <w:szCs w:val="20"/>
              </w:rPr>
              <w:t>2. ул. Тельмана 171</w:t>
            </w:r>
          </w:p>
        </w:tc>
        <w:tc>
          <w:tcPr>
            <w:tcW w:w="2268" w:type="dxa"/>
            <w:gridSpan w:val="2"/>
            <w:shd w:val="clear" w:color="auto" w:fill="auto"/>
            <w:vAlign w:val="center"/>
            <w:hideMark/>
          </w:tcPr>
          <w:p w14:paraId="51FEEE66" w14:textId="77777777" w:rsidR="001522A8" w:rsidRPr="00C16064" w:rsidRDefault="001522A8" w:rsidP="001522A8">
            <w:pPr>
              <w:jc w:val="center"/>
              <w:rPr>
                <w:sz w:val="20"/>
                <w:szCs w:val="20"/>
              </w:rPr>
            </w:pPr>
            <w:r w:rsidRPr="00C16064">
              <w:rPr>
                <w:sz w:val="20"/>
                <w:szCs w:val="20"/>
              </w:rPr>
              <w:t>нет</w:t>
            </w:r>
          </w:p>
        </w:tc>
      </w:tr>
      <w:tr w:rsidR="001522A8" w:rsidRPr="00C16064" w14:paraId="156C3488" w14:textId="77777777" w:rsidTr="001522A8">
        <w:trPr>
          <w:gridBefore w:val="1"/>
          <w:wBefore w:w="113" w:type="dxa"/>
          <w:trHeight w:val="20"/>
          <w:jc w:val="center"/>
        </w:trPr>
        <w:tc>
          <w:tcPr>
            <w:tcW w:w="1095" w:type="dxa"/>
            <w:gridSpan w:val="2"/>
            <w:shd w:val="clear" w:color="auto" w:fill="auto"/>
            <w:noWrap/>
            <w:vAlign w:val="bottom"/>
            <w:hideMark/>
          </w:tcPr>
          <w:p w14:paraId="4A77B92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E080A40"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57E32B5" w14:textId="77777777" w:rsidR="001522A8" w:rsidRPr="00C16064" w:rsidRDefault="001522A8" w:rsidP="001522A8">
            <w:pPr>
              <w:jc w:val="center"/>
              <w:rPr>
                <w:sz w:val="20"/>
                <w:szCs w:val="20"/>
              </w:rPr>
            </w:pPr>
            <w:r w:rsidRPr="00C16064">
              <w:rPr>
                <w:sz w:val="20"/>
                <w:szCs w:val="20"/>
              </w:rPr>
              <w:t> </w:t>
            </w:r>
          </w:p>
        </w:tc>
      </w:tr>
      <w:tr w:rsidR="001522A8" w:rsidRPr="00C16064" w14:paraId="78F0870D" w14:textId="77777777" w:rsidTr="001522A8">
        <w:trPr>
          <w:gridBefore w:val="1"/>
          <w:wBefore w:w="113" w:type="dxa"/>
          <w:trHeight w:val="20"/>
          <w:jc w:val="center"/>
        </w:trPr>
        <w:tc>
          <w:tcPr>
            <w:tcW w:w="1095" w:type="dxa"/>
            <w:gridSpan w:val="2"/>
            <w:shd w:val="clear" w:color="auto" w:fill="auto"/>
            <w:noWrap/>
            <w:vAlign w:val="bottom"/>
            <w:hideMark/>
          </w:tcPr>
          <w:p w14:paraId="7327F2A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E953282" w14:textId="77777777" w:rsidR="001522A8" w:rsidRPr="00C16064" w:rsidRDefault="001522A8" w:rsidP="001522A8">
            <w:pPr>
              <w:jc w:val="both"/>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2268" w:type="dxa"/>
            <w:gridSpan w:val="2"/>
            <w:shd w:val="clear" w:color="auto" w:fill="auto"/>
            <w:vAlign w:val="center"/>
            <w:hideMark/>
          </w:tcPr>
          <w:p w14:paraId="1CBF7B79" w14:textId="77777777" w:rsidR="001522A8" w:rsidRPr="00C16064" w:rsidRDefault="001522A8" w:rsidP="001522A8">
            <w:pPr>
              <w:jc w:val="center"/>
              <w:rPr>
                <w:sz w:val="20"/>
                <w:szCs w:val="20"/>
              </w:rPr>
            </w:pPr>
            <w:r w:rsidRPr="00C16064">
              <w:rPr>
                <w:sz w:val="20"/>
                <w:szCs w:val="20"/>
              </w:rPr>
              <w:t>да</w:t>
            </w:r>
          </w:p>
        </w:tc>
      </w:tr>
      <w:tr w:rsidR="001522A8" w:rsidRPr="00C16064" w14:paraId="259CF220" w14:textId="77777777" w:rsidTr="001522A8">
        <w:trPr>
          <w:gridBefore w:val="1"/>
          <w:wBefore w:w="113" w:type="dxa"/>
          <w:trHeight w:val="20"/>
          <w:jc w:val="center"/>
        </w:trPr>
        <w:tc>
          <w:tcPr>
            <w:tcW w:w="1095" w:type="dxa"/>
            <w:gridSpan w:val="2"/>
            <w:shd w:val="clear" w:color="auto" w:fill="auto"/>
            <w:noWrap/>
            <w:vAlign w:val="bottom"/>
            <w:hideMark/>
          </w:tcPr>
          <w:p w14:paraId="3E7A0378"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E3F546" w14:textId="77777777" w:rsidR="001522A8" w:rsidRPr="00C16064" w:rsidRDefault="001522A8" w:rsidP="001522A8">
            <w:pPr>
              <w:jc w:val="both"/>
              <w:rPr>
                <w:sz w:val="20"/>
                <w:szCs w:val="20"/>
              </w:rPr>
            </w:pPr>
            <w:r w:rsidRPr="00C16064">
              <w:rPr>
                <w:sz w:val="20"/>
                <w:szCs w:val="20"/>
              </w:rPr>
              <w:t>2. МБОУ СОШ № 5 им. И.П. Рыбина МО ЩР ст. Старощербиновская (ул. Тельмана, 183)</w:t>
            </w:r>
          </w:p>
        </w:tc>
        <w:tc>
          <w:tcPr>
            <w:tcW w:w="2268" w:type="dxa"/>
            <w:gridSpan w:val="2"/>
            <w:shd w:val="clear" w:color="auto" w:fill="auto"/>
            <w:vAlign w:val="center"/>
            <w:hideMark/>
          </w:tcPr>
          <w:p w14:paraId="694560BC" w14:textId="77777777" w:rsidR="001522A8" w:rsidRPr="00C16064" w:rsidRDefault="001522A8" w:rsidP="001522A8">
            <w:pPr>
              <w:jc w:val="center"/>
              <w:rPr>
                <w:sz w:val="20"/>
                <w:szCs w:val="20"/>
              </w:rPr>
            </w:pPr>
            <w:r w:rsidRPr="00C16064">
              <w:rPr>
                <w:sz w:val="20"/>
                <w:szCs w:val="20"/>
              </w:rPr>
              <w:t>да</w:t>
            </w:r>
          </w:p>
        </w:tc>
      </w:tr>
      <w:tr w:rsidR="001522A8" w:rsidRPr="00C16064" w14:paraId="386AE151" w14:textId="77777777" w:rsidTr="001522A8">
        <w:trPr>
          <w:gridBefore w:val="1"/>
          <w:wBefore w:w="113" w:type="dxa"/>
          <w:trHeight w:val="20"/>
          <w:jc w:val="center"/>
        </w:trPr>
        <w:tc>
          <w:tcPr>
            <w:tcW w:w="1095" w:type="dxa"/>
            <w:gridSpan w:val="2"/>
            <w:shd w:val="clear" w:color="auto" w:fill="auto"/>
            <w:noWrap/>
            <w:vAlign w:val="bottom"/>
            <w:hideMark/>
          </w:tcPr>
          <w:p w14:paraId="11018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30C43DD" w14:textId="77777777" w:rsidR="001522A8" w:rsidRPr="00C16064" w:rsidRDefault="001522A8" w:rsidP="001522A8">
            <w:pPr>
              <w:jc w:val="both"/>
              <w:rPr>
                <w:sz w:val="20"/>
                <w:szCs w:val="20"/>
              </w:rPr>
            </w:pPr>
            <w:r w:rsidRPr="00C16064">
              <w:rPr>
                <w:sz w:val="20"/>
                <w:szCs w:val="20"/>
              </w:rPr>
              <w:t>Здание № 1 (ул. Тельмана, 183)</w:t>
            </w:r>
          </w:p>
        </w:tc>
        <w:tc>
          <w:tcPr>
            <w:tcW w:w="2268" w:type="dxa"/>
            <w:gridSpan w:val="2"/>
            <w:shd w:val="clear" w:color="auto" w:fill="auto"/>
            <w:vAlign w:val="center"/>
            <w:hideMark/>
          </w:tcPr>
          <w:p w14:paraId="089432BB" w14:textId="77777777" w:rsidR="001522A8" w:rsidRPr="00C16064" w:rsidRDefault="001522A8" w:rsidP="001522A8">
            <w:pPr>
              <w:jc w:val="center"/>
              <w:rPr>
                <w:sz w:val="20"/>
                <w:szCs w:val="20"/>
              </w:rPr>
            </w:pPr>
            <w:r w:rsidRPr="00C16064">
              <w:rPr>
                <w:sz w:val="20"/>
                <w:szCs w:val="20"/>
              </w:rPr>
              <w:t>да</w:t>
            </w:r>
          </w:p>
        </w:tc>
      </w:tr>
      <w:tr w:rsidR="001522A8" w:rsidRPr="00C16064" w14:paraId="6BDFE49A" w14:textId="77777777" w:rsidTr="001522A8">
        <w:trPr>
          <w:gridBefore w:val="1"/>
          <w:wBefore w:w="113" w:type="dxa"/>
          <w:trHeight w:val="20"/>
          <w:jc w:val="center"/>
        </w:trPr>
        <w:tc>
          <w:tcPr>
            <w:tcW w:w="1095" w:type="dxa"/>
            <w:gridSpan w:val="2"/>
            <w:shd w:val="clear" w:color="auto" w:fill="auto"/>
            <w:noWrap/>
            <w:vAlign w:val="bottom"/>
            <w:hideMark/>
          </w:tcPr>
          <w:p w14:paraId="77529F6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7BB26AA" w14:textId="77777777" w:rsidR="001522A8" w:rsidRPr="00C16064" w:rsidRDefault="001522A8" w:rsidP="001522A8">
            <w:pPr>
              <w:jc w:val="both"/>
              <w:rPr>
                <w:sz w:val="20"/>
                <w:szCs w:val="20"/>
              </w:rPr>
            </w:pPr>
            <w:r w:rsidRPr="00C16064">
              <w:rPr>
                <w:sz w:val="20"/>
                <w:szCs w:val="20"/>
              </w:rPr>
              <w:t>Здание № 2 (ул. Тельмана, 183)</w:t>
            </w:r>
          </w:p>
        </w:tc>
        <w:tc>
          <w:tcPr>
            <w:tcW w:w="2268" w:type="dxa"/>
            <w:gridSpan w:val="2"/>
            <w:shd w:val="clear" w:color="auto" w:fill="auto"/>
            <w:vAlign w:val="center"/>
            <w:hideMark/>
          </w:tcPr>
          <w:p w14:paraId="21C70A39" w14:textId="77777777" w:rsidR="001522A8" w:rsidRPr="00C16064" w:rsidRDefault="001522A8" w:rsidP="001522A8">
            <w:pPr>
              <w:jc w:val="center"/>
              <w:rPr>
                <w:sz w:val="20"/>
                <w:szCs w:val="20"/>
              </w:rPr>
            </w:pPr>
            <w:r w:rsidRPr="00C16064">
              <w:rPr>
                <w:sz w:val="20"/>
                <w:szCs w:val="20"/>
              </w:rPr>
              <w:t>да</w:t>
            </w:r>
          </w:p>
        </w:tc>
      </w:tr>
      <w:tr w:rsidR="001522A8" w:rsidRPr="00C16064" w14:paraId="40054ABB" w14:textId="77777777" w:rsidTr="001522A8">
        <w:trPr>
          <w:gridBefore w:val="1"/>
          <w:wBefore w:w="113" w:type="dxa"/>
          <w:trHeight w:val="20"/>
          <w:jc w:val="center"/>
        </w:trPr>
        <w:tc>
          <w:tcPr>
            <w:tcW w:w="1095" w:type="dxa"/>
            <w:gridSpan w:val="2"/>
            <w:shd w:val="clear" w:color="auto" w:fill="auto"/>
            <w:noWrap/>
            <w:vAlign w:val="bottom"/>
            <w:hideMark/>
          </w:tcPr>
          <w:p w14:paraId="0751D51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969AC66" w14:textId="77777777" w:rsidR="001522A8" w:rsidRPr="00C16064" w:rsidRDefault="001522A8" w:rsidP="001522A8">
            <w:pPr>
              <w:jc w:val="both"/>
              <w:rPr>
                <w:sz w:val="20"/>
                <w:szCs w:val="20"/>
              </w:rPr>
            </w:pPr>
            <w:r w:rsidRPr="00C16064">
              <w:rPr>
                <w:sz w:val="20"/>
                <w:szCs w:val="20"/>
              </w:rPr>
              <w:t>Теплица (ул. Тельмана, 183)</w:t>
            </w:r>
          </w:p>
        </w:tc>
        <w:tc>
          <w:tcPr>
            <w:tcW w:w="2268" w:type="dxa"/>
            <w:gridSpan w:val="2"/>
            <w:shd w:val="clear" w:color="auto" w:fill="auto"/>
            <w:vAlign w:val="center"/>
            <w:hideMark/>
          </w:tcPr>
          <w:p w14:paraId="1607B05B" w14:textId="77777777" w:rsidR="001522A8" w:rsidRPr="00C16064" w:rsidRDefault="001522A8" w:rsidP="001522A8">
            <w:pPr>
              <w:jc w:val="center"/>
              <w:rPr>
                <w:sz w:val="20"/>
                <w:szCs w:val="20"/>
              </w:rPr>
            </w:pPr>
            <w:r w:rsidRPr="00C16064">
              <w:rPr>
                <w:sz w:val="20"/>
                <w:szCs w:val="20"/>
              </w:rPr>
              <w:t>да</w:t>
            </w:r>
          </w:p>
        </w:tc>
      </w:tr>
      <w:tr w:rsidR="001522A8" w:rsidRPr="00C16064" w14:paraId="64D32035" w14:textId="77777777" w:rsidTr="001522A8">
        <w:trPr>
          <w:gridBefore w:val="1"/>
          <w:wBefore w:w="113" w:type="dxa"/>
          <w:trHeight w:val="20"/>
          <w:jc w:val="center"/>
        </w:trPr>
        <w:tc>
          <w:tcPr>
            <w:tcW w:w="1095" w:type="dxa"/>
            <w:gridSpan w:val="2"/>
            <w:shd w:val="clear" w:color="auto" w:fill="auto"/>
            <w:noWrap/>
            <w:vAlign w:val="bottom"/>
            <w:hideMark/>
          </w:tcPr>
          <w:p w14:paraId="2610C033" w14:textId="77777777" w:rsidR="001522A8" w:rsidRPr="00C16064" w:rsidRDefault="001522A8" w:rsidP="001522A8">
            <w:pPr>
              <w:jc w:val="center"/>
              <w:outlineLvl w:val="2"/>
              <w:rPr>
                <w:sz w:val="20"/>
                <w:szCs w:val="20"/>
              </w:rPr>
            </w:pPr>
            <w:r w:rsidRPr="00C16064">
              <w:rPr>
                <w:sz w:val="20"/>
                <w:szCs w:val="20"/>
              </w:rPr>
              <w:lastRenderedPageBreak/>
              <w:t> </w:t>
            </w:r>
          </w:p>
        </w:tc>
        <w:tc>
          <w:tcPr>
            <w:tcW w:w="6135" w:type="dxa"/>
            <w:gridSpan w:val="2"/>
            <w:shd w:val="clear" w:color="auto" w:fill="auto"/>
            <w:vAlign w:val="center"/>
            <w:hideMark/>
          </w:tcPr>
          <w:p w14:paraId="6BAA3D51" w14:textId="77777777" w:rsidR="001522A8" w:rsidRPr="00C16064" w:rsidRDefault="001522A8" w:rsidP="001522A8">
            <w:pPr>
              <w:jc w:val="both"/>
              <w:outlineLvl w:val="2"/>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2268" w:type="dxa"/>
            <w:gridSpan w:val="2"/>
            <w:shd w:val="clear" w:color="auto" w:fill="auto"/>
            <w:vAlign w:val="center"/>
            <w:hideMark/>
          </w:tcPr>
          <w:p w14:paraId="7CFF2FA1"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91F4D8B" w14:textId="77777777" w:rsidTr="001522A8">
        <w:trPr>
          <w:gridBefore w:val="1"/>
          <w:wBefore w:w="113" w:type="dxa"/>
          <w:trHeight w:val="20"/>
          <w:jc w:val="center"/>
        </w:trPr>
        <w:tc>
          <w:tcPr>
            <w:tcW w:w="1095" w:type="dxa"/>
            <w:gridSpan w:val="2"/>
            <w:shd w:val="clear" w:color="auto" w:fill="auto"/>
            <w:noWrap/>
            <w:vAlign w:val="bottom"/>
            <w:hideMark/>
          </w:tcPr>
          <w:p w14:paraId="128780A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73602424" w14:textId="77777777" w:rsidR="001522A8" w:rsidRPr="00C16064" w:rsidRDefault="001522A8" w:rsidP="001522A8">
            <w:pPr>
              <w:jc w:val="both"/>
              <w:outlineLvl w:val="2"/>
              <w:rPr>
                <w:sz w:val="20"/>
                <w:szCs w:val="20"/>
              </w:rPr>
            </w:pPr>
            <w:r w:rsidRPr="00C16064">
              <w:rPr>
                <w:sz w:val="20"/>
                <w:szCs w:val="20"/>
              </w:rPr>
              <w:t xml:space="preserve">Административное здание (Литер А) </w:t>
            </w:r>
          </w:p>
        </w:tc>
        <w:tc>
          <w:tcPr>
            <w:tcW w:w="2268" w:type="dxa"/>
            <w:gridSpan w:val="2"/>
            <w:shd w:val="clear" w:color="auto" w:fill="auto"/>
            <w:vAlign w:val="center"/>
            <w:hideMark/>
          </w:tcPr>
          <w:p w14:paraId="4A577B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55BBF9A" w14:textId="77777777" w:rsidTr="001522A8">
        <w:trPr>
          <w:gridBefore w:val="1"/>
          <w:wBefore w:w="113" w:type="dxa"/>
          <w:trHeight w:val="20"/>
          <w:jc w:val="center"/>
        </w:trPr>
        <w:tc>
          <w:tcPr>
            <w:tcW w:w="1095" w:type="dxa"/>
            <w:gridSpan w:val="2"/>
            <w:shd w:val="clear" w:color="auto" w:fill="auto"/>
            <w:noWrap/>
            <w:vAlign w:val="bottom"/>
            <w:hideMark/>
          </w:tcPr>
          <w:p w14:paraId="60EE8F6E"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B01692B" w14:textId="77777777" w:rsidR="001522A8" w:rsidRPr="00C16064" w:rsidRDefault="001522A8" w:rsidP="001522A8">
            <w:pPr>
              <w:jc w:val="both"/>
              <w:outlineLvl w:val="2"/>
              <w:rPr>
                <w:sz w:val="20"/>
                <w:szCs w:val="20"/>
              </w:rPr>
            </w:pPr>
            <w:r w:rsidRPr="00C16064">
              <w:rPr>
                <w:sz w:val="20"/>
                <w:szCs w:val="20"/>
              </w:rPr>
              <w:t xml:space="preserve">Гараж (Литер В) </w:t>
            </w:r>
          </w:p>
        </w:tc>
        <w:tc>
          <w:tcPr>
            <w:tcW w:w="2268" w:type="dxa"/>
            <w:gridSpan w:val="2"/>
            <w:shd w:val="clear" w:color="auto" w:fill="auto"/>
            <w:vAlign w:val="center"/>
            <w:hideMark/>
          </w:tcPr>
          <w:p w14:paraId="402C7A47"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B9EF6FD" w14:textId="77777777" w:rsidTr="001522A8">
        <w:trPr>
          <w:gridBefore w:val="1"/>
          <w:wBefore w:w="113" w:type="dxa"/>
          <w:trHeight w:val="20"/>
          <w:jc w:val="center"/>
        </w:trPr>
        <w:tc>
          <w:tcPr>
            <w:tcW w:w="1095" w:type="dxa"/>
            <w:gridSpan w:val="2"/>
            <w:shd w:val="clear" w:color="auto" w:fill="auto"/>
            <w:noWrap/>
            <w:vAlign w:val="bottom"/>
            <w:hideMark/>
          </w:tcPr>
          <w:p w14:paraId="2BD22733"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3836A878" w14:textId="77777777" w:rsidR="001522A8" w:rsidRPr="00C16064" w:rsidRDefault="001522A8" w:rsidP="001522A8">
            <w:pPr>
              <w:jc w:val="both"/>
              <w:outlineLvl w:val="2"/>
              <w:rPr>
                <w:sz w:val="20"/>
                <w:szCs w:val="20"/>
              </w:rPr>
            </w:pPr>
            <w:r w:rsidRPr="00C16064">
              <w:rPr>
                <w:sz w:val="20"/>
                <w:szCs w:val="20"/>
              </w:rPr>
              <w:t>4. ГБУСО КК «Щербиновский КЦСОН» (Веста) (ул. Радищева, 31)</w:t>
            </w:r>
          </w:p>
        </w:tc>
        <w:tc>
          <w:tcPr>
            <w:tcW w:w="2268" w:type="dxa"/>
            <w:gridSpan w:val="2"/>
            <w:shd w:val="clear" w:color="auto" w:fill="auto"/>
            <w:vAlign w:val="center"/>
            <w:hideMark/>
          </w:tcPr>
          <w:p w14:paraId="23E9CE60"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3A5D072" w14:textId="77777777" w:rsidTr="001522A8">
        <w:trPr>
          <w:gridBefore w:val="1"/>
          <w:wBefore w:w="113" w:type="dxa"/>
          <w:trHeight w:val="20"/>
          <w:jc w:val="center"/>
        </w:trPr>
        <w:tc>
          <w:tcPr>
            <w:tcW w:w="1095" w:type="dxa"/>
            <w:gridSpan w:val="2"/>
            <w:shd w:val="clear" w:color="auto" w:fill="auto"/>
            <w:noWrap/>
            <w:vAlign w:val="bottom"/>
            <w:hideMark/>
          </w:tcPr>
          <w:p w14:paraId="7C763800"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5E4F4E03" w14:textId="77777777" w:rsidR="001522A8" w:rsidRPr="00C16064" w:rsidRDefault="001522A8" w:rsidP="001522A8">
            <w:pPr>
              <w:jc w:val="both"/>
              <w:outlineLvl w:val="2"/>
              <w:rPr>
                <w:sz w:val="20"/>
                <w:szCs w:val="20"/>
              </w:rPr>
            </w:pPr>
            <w:r w:rsidRPr="00C16064">
              <w:rPr>
                <w:sz w:val="20"/>
                <w:szCs w:val="20"/>
              </w:rPr>
              <w:t>Административное здание (литер А, А1)</w:t>
            </w:r>
          </w:p>
        </w:tc>
        <w:tc>
          <w:tcPr>
            <w:tcW w:w="2268" w:type="dxa"/>
            <w:gridSpan w:val="2"/>
            <w:shd w:val="clear" w:color="auto" w:fill="auto"/>
            <w:vAlign w:val="center"/>
            <w:hideMark/>
          </w:tcPr>
          <w:p w14:paraId="2370A63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01A1133A" w14:textId="77777777" w:rsidTr="001522A8">
        <w:trPr>
          <w:gridBefore w:val="1"/>
          <w:wBefore w:w="113" w:type="dxa"/>
          <w:trHeight w:val="20"/>
          <w:jc w:val="center"/>
        </w:trPr>
        <w:tc>
          <w:tcPr>
            <w:tcW w:w="1095" w:type="dxa"/>
            <w:gridSpan w:val="2"/>
            <w:shd w:val="clear" w:color="auto" w:fill="auto"/>
            <w:noWrap/>
            <w:vAlign w:val="bottom"/>
            <w:hideMark/>
          </w:tcPr>
          <w:p w14:paraId="7B3A62ED"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9F2232D" w14:textId="77777777" w:rsidR="001522A8" w:rsidRPr="00C16064" w:rsidRDefault="001522A8" w:rsidP="001522A8">
            <w:pPr>
              <w:jc w:val="both"/>
              <w:outlineLvl w:val="2"/>
              <w:rPr>
                <w:sz w:val="20"/>
                <w:szCs w:val="20"/>
              </w:rPr>
            </w:pPr>
            <w:r w:rsidRPr="00C16064">
              <w:rPr>
                <w:sz w:val="20"/>
                <w:szCs w:val="20"/>
              </w:rPr>
              <w:t>Хоз. блок (Литер Б, Б1)</w:t>
            </w:r>
          </w:p>
        </w:tc>
        <w:tc>
          <w:tcPr>
            <w:tcW w:w="2268" w:type="dxa"/>
            <w:gridSpan w:val="2"/>
            <w:shd w:val="clear" w:color="auto" w:fill="auto"/>
            <w:vAlign w:val="center"/>
            <w:hideMark/>
          </w:tcPr>
          <w:p w14:paraId="293C193D"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391593F5" w14:textId="77777777" w:rsidTr="001522A8">
        <w:trPr>
          <w:gridBefore w:val="1"/>
          <w:wBefore w:w="113" w:type="dxa"/>
          <w:trHeight w:val="20"/>
          <w:jc w:val="center"/>
        </w:trPr>
        <w:tc>
          <w:tcPr>
            <w:tcW w:w="1095" w:type="dxa"/>
            <w:gridSpan w:val="2"/>
            <w:shd w:val="clear" w:color="auto" w:fill="auto"/>
            <w:noWrap/>
            <w:vAlign w:val="bottom"/>
            <w:hideMark/>
          </w:tcPr>
          <w:p w14:paraId="1B6B584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0026B58D" w14:textId="77777777" w:rsidR="001522A8" w:rsidRPr="00C16064" w:rsidRDefault="001522A8" w:rsidP="001522A8">
            <w:pPr>
              <w:jc w:val="both"/>
              <w:outlineLvl w:val="2"/>
              <w:rPr>
                <w:sz w:val="20"/>
                <w:szCs w:val="20"/>
              </w:rPr>
            </w:pPr>
            <w:r w:rsidRPr="00C16064">
              <w:rPr>
                <w:sz w:val="20"/>
                <w:szCs w:val="20"/>
              </w:rPr>
              <w:t>Гараж (Литер В)</w:t>
            </w:r>
          </w:p>
        </w:tc>
        <w:tc>
          <w:tcPr>
            <w:tcW w:w="2268" w:type="dxa"/>
            <w:gridSpan w:val="2"/>
            <w:shd w:val="clear" w:color="auto" w:fill="auto"/>
            <w:vAlign w:val="center"/>
            <w:hideMark/>
          </w:tcPr>
          <w:p w14:paraId="680F96B5"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615D85C9" w14:textId="77777777" w:rsidTr="001522A8">
        <w:trPr>
          <w:gridBefore w:val="1"/>
          <w:wBefore w:w="113" w:type="dxa"/>
          <w:trHeight w:val="20"/>
          <w:jc w:val="center"/>
        </w:trPr>
        <w:tc>
          <w:tcPr>
            <w:tcW w:w="1095" w:type="dxa"/>
            <w:gridSpan w:val="2"/>
            <w:shd w:val="clear" w:color="auto" w:fill="auto"/>
            <w:noWrap/>
            <w:vAlign w:val="bottom"/>
            <w:hideMark/>
          </w:tcPr>
          <w:p w14:paraId="0BD9E14B"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40A4B211" w14:textId="77777777" w:rsidR="001522A8" w:rsidRPr="00C16064" w:rsidRDefault="001522A8" w:rsidP="001522A8">
            <w:pPr>
              <w:jc w:val="both"/>
              <w:outlineLvl w:val="2"/>
              <w:rPr>
                <w:sz w:val="20"/>
                <w:szCs w:val="20"/>
              </w:rPr>
            </w:pPr>
            <w:r w:rsidRPr="00C16064">
              <w:rPr>
                <w:sz w:val="20"/>
                <w:szCs w:val="20"/>
              </w:rPr>
              <w:t>5. ГУ КК «Щербиновская ЦБ УСО» (ул. Радищева, 31 литер А1)</w:t>
            </w:r>
          </w:p>
        </w:tc>
        <w:tc>
          <w:tcPr>
            <w:tcW w:w="2268" w:type="dxa"/>
            <w:gridSpan w:val="2"/>
            <w:shd w:val="clear" w:color="auto" w:fill="auto"/>
            <w:vAlign w:val="center"/>
            <w:hideMark/>
          </w:tcPr>
          <w:p w14:paraId="09501C62"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58DED845" w14:textId="77777777" w:rsidTr="001522A8">
        <w:trPr>
          <w:gridBefore w:val="1"/>
          <w:wBefore w:w="113" w:type="dxa"/>
          <w:trHeight w:val="20"/>
          <w:jc w:val="center"/>
        </w:trPr>
        <w:tc>
          <w:tcPr>
            <w:tcW w:w="1095" w:type="dxa"/>
            <w:gridSpan w:val="2"/>
            <w:shd w:val="clear" w:color="auto" w:fill="auto"/>
            <w:noWrap/>
            <w:vAlign w:val="bottom"/>
            <w:hideMark/>
          </w:tcPr>
          <w:p w14:paraId="5BE253F9" w14:textId="77777777" w:rsidR="001522A8" w:rsidRPr="00C16064" w:rsidRDefault="001522A8" w:rsidP="001522A8">
            <w:pPr>
              <w:jc w:val="center"/>
              <w:outlineLvl w:val="2"/>
              <w:rPr>
                <w:sz w:val="20"/>
                <w:szCs w:val="20"/>
              </w:rPr>
            </w:pPr>
            <w:r w:rsidRPr="00C16064">
              <w:rPr>
                <w:sz w:val="20"/>
                <w:szCs w:val="20"/>
              </w:rPr>
              <w:t> </w:t>
            </w:r>
          </w:p>
        </w:tc>
        <w:tc>
          <w:tcPr>
            <w:tcW w:w="6135" w:type="dxa"/>
            <w:gridSpan w:val="2"/>
            <w:shd w:val="clear" w:color="auto" w:fill="auto"/>
            <w:vAlign w:val="center"/>
            <w:hideMark/>
          </w:tcPr>
          <w:p w14:paraId="14BC5D23" w14:textId="77777777" w:rsidR="001522A8" w:rsidRPr="00C16064" w:rsidRDefault="001522A8" w:rsidP="001522A8">
            <w:pPr>
              <w:jc w:val="both"/>
              <w:outlineLvl w:val="2"/>
              <w:rPr>
                <w:sz w:val="20"/>
                <w:szCs w:val="20"/>
              </w:rPr>
            </w:pPr>
            <w:r w:rsidRPr="00C16064">
              <w:rPr>
                <w:sz w:val="20"/>
                <w:szCs w:val="20"/>
              </w:rPr>
              <w:t>6. ГКУ СО КК «Ейский СРЦН» (ул. Радищева, 31 литер А1)</w:t>
            </w:r>
          </w:p>
        </w:tc>
        <w:tc>
          <w:tcPr>
            <w:tcW w:w="2268" w:type="dxa"/>
            <w:gridSpan w:val="2"/>
            <w:shd w:val="clear" w:color="auto" w:fill="auto"/>
            <w:vAlign w:val="center"/>
            <w:hideMark/>
          </w:tcPr>
          <w:p w14:paraId="194DCDDA" w14:textId="77777777" w:rsidR="001522A8" w:rsidRPr="00C16064" w:rsidRDefault="001522A8" w:rsidP="001522A8">
            <w:pPr>
              <w:jc w:val="center"/>
              <w:outlineLvl w:val="2"/>
              <w:rPr>
                <w:sz w:val="20"/>
                <w:szCs w:val="20"/>
              </w:rPr>
            </w:pPr>
            <w:r w:rsidRPr="00C16064">
              <w:rPr>
                <w:sz w:val="20"/>
                <w:szCs w:val="20"/>
              </w:rPr>
              <w:t>да</w:t>
            </w:r>
          </w:p>
        </w:tc>
      </w:tr>
      <w:tr w:rsidR="001522A8" w:rsidRPr="00C16064" w14:paraId="779230F0" w14:textId="77777777" w:rsidTr="001522A8">
        <w:trPr>
          <w:gridBefore w:val="1"/>
          <w:wBefore w:w="113" w:type="dxa"/>
          <w:trHeight w:val="20"/>
          <w:jc w:val="center"/>
        </w:trPr>
        <w:tc>
          <w:tcPr>
            <w:tcW w:w="1095" w:type="dxa"/>
            <w:gridSpan w:val="2"/>
            <w:shd w:val="clear" w:color="auto" w:fill="auto"/>
            <w:noWrap/>
            <w:vAlign w:val="bottom"/>
            <w:hideMark/>
          </w:tcPr>
          <w:p w14:paraId="781BB21E"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98D2E0B"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182C53A9" w14:textId="77777777" w:rsidR="001522A8" w:rsidRPr="00C16064" w:rsidRDefault="001522A8" w:rsidP="001522A8">
            <w:pPr>
              <w:jc w:val="center"/>
              <w:rPr>
                <w:sz w:val="20"/>
                <w:szCs w:val="20"/>
              </w:rPr>
            </w:pPr>
            <w:r w:rsidRPr="00C16064">
              <w:rPr>
                <w:sz w:val="20"/>
                <w:szCs w:val="20"/>
              </w:rPr>
              <w:t> </w:t>
            </w:r>
          </w:p>
        </w:tc>
      </w:tr>
      <w:tr w:rsidR="001522A8" w:rsidRPr="00C16064" w14:paraId="208962C7" w14:textId="77777777" w:rsidTr="001522A8">
        <w:trPr>
          <w:gridBefore w:val="1"/>
          <w:wBefore w:w="113" w:type="dxa"/>
          <w:trHeight w:val="20"/>
          <w:jc w:val="center"/>
        </w:trPr>
        <w:tc>
          <w:tcPr>
            <w:tcW w:w="1095" w:type="dxa"/>
            <w:gridSpan w:val="2"/>
            <w:shd w:val="clear" w:color="auto" w:fill="auto"/>
            <w:noWrap/>
            <w:vAlign w:val="bottom"/>
            <w:hideMark/>
          </w:tcPr>
          <w:p w14:paraId="3E6C706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120298E"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29E71124" w14:textId="77777777" w:rsidR="001522A8" w:rsidRPr="00C16064" w:rsidRDefault="001522A8" w:rsidP="001522A8">
            <w:pPr>
              <w:jc w:val="center"/>
              <w:rPr>
                <w:sz w:val="20"/>
                <w:szCs w:val="20"/>
              </w:rPr>
            </w:pPr>
            <w:r w:rsidRPr="00C16064">
              <w:rPr>
                <w:sz w:val="20"/>
                <w:szCs w:val="20"/>
              </w:rPr>
              <w:t> </w:t>
            </w:r>
          </w:p>
        </w:tc>
      </w:tr>
      <w:tr w:rsidR="001522A8" w:rsidRPr="00C16064" w14:paraId="4D2A5389" w14:textId="77777777" w:rsidTr="001522A8">
        <w:trPr>
          <w:gridBefore w:val="1"/>
          <w:wBefore w:w="113" w:type="dxa"/>
          <w:trHeight w:val="20"/>
          <w:jc w:val="center"/>
        </w:trPr>
        <w:tc>
          <w:tcPr>
            <w:tcW w:w="1095" w:type="dxa"/>
            <w:gridSpan w:val="2"/>
            <w:shd w:val="clear" w:color="auto" w:fill="auto"/>
            <w:vAlign w:val="center"/>
            <w:hideMark/>
          </w:tcPr>
          <w:p w14:paraId="519F37D2" w14:textId="77777777" w:rsidR="001522A8" w:rsidRPr="00C16064" w:rsidRDefault="001522A8" w:rsidP="001522A8">
            <w:pPr>
              <w:jc w:val="center"/>
              <w:rPr>
                <w:bCs/>
                <w:sz w:val="20"/>
                <w:szCs w:val="20"/>
              </w:rPr>
            </w:pPr>
            <w:r w:rsidRPr="00C16064">
              <w:rPr>
                <w:bCs/>
                <w:sz w:val="20"/>
                <w:szCs w:val="20"/>
              </w:rPr>
              <w:t>11</w:t>
            </w:r>
          </w:p>
        </w:tc>
        <w:tc>
          <w:tcPr>
            <w:tcW w:w="6135" w:type="dxa"/>
            <w:gridSpan w:val="2"/>
            <w:shd w:val="clear" w:color="auto" w:fill="auto"/>
            <w:vAlign w:val="bottom"/>
            <w:hideMark/>
          </w:tcPr>
          <w:p w14:paraId="642D50B9" w14:textId="77777777" w:rsidR="001522A8" w:rsidRPr="00C16064" w:rsidRDefault="001522A8" w:rsidP="001522A8">
            <w:pPr>
              <w:jc w:val="both"/>
              <w:rPr>
                <w:sz w:val="20"/>
                <w:szCs w:val="20"/>
              </w:rPr>
            </w:pPr>
            <w:r w:rsidRPr="00C16064">
              <w:rPr>
                <w:sz w:val="20"/>
                <w:szCs w:val="20"/>
              </w:rPr>
              <w:t>Ст-ца Старощербиновская, ул. Промышленная, 1 (Кв. ЦРБ)</w:t>
            </w:r>
          </w:p>
        </w:tc>
        <w:tc>
          <w:tcPr>
            <w:tcW w:w="2268" w:type="dxa"/>
            <w:gridSpan w:val="2"/>
            <w:shd w:val="clear" w:color="auto" w:fill="auto"/>
            <w:vAlign w:val="center"/>
            <w:hideMark/>
          </w:tcPr>
          <w:p w14:paraId="397EB674" w14:textId="77777777" w:rsidR="001522A8" w:rsidRPr="00C16064" w:rsidRDefault="001522A8" w:rsidP="001522A8">
            <w:pPr>
              <w:jc w:val="center"/>
              <w:rPr>
                <w:sz w:val="20"/>
                <w:szCs w:val="20"/>
              </w:rPr>
            </w:pPr>
            <w:r w:rsidRPr="00C16064">
              <w:rPr>
                <w:sz w:val="20"/>
                <w:szCs w:val="20"/>
              </w:rPr>
              <w:t> </w:t>
            </w:r>
          </w:p>
        </w:tc>
      </w:tr>
      <w:tr w:rsidR="001522A8" w:rsidRPr="00C16064" w14:paraId="34F647C1" w14:textId="77777777" w:rsidTr="001522A8">
        <w:trPr>
          <w:gridBefore w:val="1"/>
          <w:wBefore w:w="113" w:type="dxa"/>
          <w:trHeight w:val="20"/>
          <w:jc w:val="center"/>
        </w:trPr>
        <w:tc>
          <w:tcPr>
            <w:tcW w:w="1095" w:type="dxa"/>
            <w:gridSpan w:val="2"/>
            <w:shd w:val="clear" w:color="auto" w:fill="auto"/>
            <w:noWrap/>
            <w:vAlign w:val="bottom"/>
            <w:hideMark/>
          </w:tcPr>
          <w:p w14:paraId="6BD38EF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E20EF5A" w14:textId="77777777" w:rsidR="001522A8" w:rsidRPr="00C16064" w:rsidRDefault="001522A8" w:rsidP="001522A8">
            <w:pPr>
              <w:jc w:val="both"/>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408B2424" w14:textId="77777777" w:rsidR="001522A8" w:rsidRPr="00C16064" w:rsidRDefault="001522A8" w:rsidP="001522A8">
            <w:pPr>
              <w:jc w:val="center"/>
              <w:rPr>
                <w:sz w:val="20"/>
                <w:szCs w:val="20"/>
              </w:rPr>
            </w:pPr>
            <w:r w:rsidRPr="00C16064">
              <w:rPr>
                <w:sz w:val="20"/>
                <w:szCs w:val="20"/>
              </w:rPr>
              <w:t> </w:t>
            </w:r>
          </w:p>
        </w:tc>
      </w:tr>
      <w:tr w:rsidR="001522A8" w:rsidRPr="00C16064" w14:paraId="780D3392" w14:textId="77777777" w:rsidTr="001522A8">
        <w:trPr>
          <w:gridBefore w:val="1"/>
          <w:wBefore w:w="113" w:type="dxa"/>
          <w:trHeight w:val="20"/>
          <w:jc w:val="center"/>
        </w:trPr>
        <w:tc>
          <w:tcPr>
            <w:tcW w:w="1095" w:type="dxa"/>
            <w:gridSpan w:val="2"/>
            <w:shd w:val="clear" w:color="auto" w:fill="auto"/>
            <w:noWrap/>
            <w:vAlign w:val="bottom"/>
            <w:hideMark/>
          </w:tcPr>
          <w:p w14:paraId="672B864F"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BCC84AE" w14:textId="77777777" w:rsidR="001522A8" w:rsidRPr="00C16064" w:rsidRDefault="001522A8" w:rsidP="001522A8">
            <w:pPr>
              <w:jc w:val="both"/>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400AC3FA" w14:textId="77777777" w:rsidR="001522A8" w:rsidRPr="00C16064" w:rsidRDefault="001522A8" w:rsidP="001522A8">
            <w:pPr>
              <w:jc w:val="center"/>
              <w:rPr>
                <w:sz w:val="20"/>
                <w:szCs w:val="20"/>
              </w:rPr>
            </w:pPr>
            <w:r w:rsidRPr="00C16064">
              <w:rPr>
                <w:sz w:val="20"/>
                <w:szCs w:val="20"/>
              </w:rPr>
              <w:t> </w:t>
            </w:r>
          </w:p>
        </w:tc>
      </w:tr>
      <w:tr w:rsidR="001522A8" w:rsidRPr="00C16064" w14:paraId="1BD2DC3C" w14:textId="77777777" w:rsidTr="001522A8">
        <w:trPr>
          <w:gridBefore w:val="1"/>
          <w:wBefore w:w="113" w:type="dxa"/>
          <w:trHeight w:val="20"/>
          <w:jc w:val="center"/>
        </w:trPr>
        <w:tc>
          <w:tcPr>
            <w:tcW w:w="1095" w:type="dxa"/>
            <w:gridSpan w:val="2"/>
            <w:shd w:val="clear" w:color="auto" w:fill="auto"/>
            <w:noWrap/>
            <w:vAlign w:val="bottom"/>
            <w:hideMark/>
          </w:tcPr>
          <w:p w14:paraId="2D805B81"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0433A4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E1EBA04" w14:textId="77777777" w:rsidR="001522A8" w:rsidRPr="00C16064" w:rsidRDefault="001522A8" w:rsidP="001522A8">
            <w:pPr>
              <w:jc w:val="center"/>
              <w:rPr>
                <w:sz w:val="20"/>
                <w:szCs w:val="20"/>
              </w:rPr>
            </w:pPr>
            <w:r w:rsidRPr="00C16064">
              <w:rPr>
                <w:sz w:val="20"/>
                <w:szCs w:val="20"/>
              </w:rPr>
              <w:t> </w:t>
            </w:r>
          </w:p>
        </w:tc>
      </w:tr>
      <w:tr w:rsidR="001522A8" w:rsidRPr="00C16064" w14:paraId="654FC7B7" w14:textId="77777777" w:rsidTr="001522A8">
        <w:trPr>
          <w:gridBefore w:val="1"/>
          <w:wBefore w:w="113" w:type="dxa"/>
          <w:trHeight w:val="20"/>
          <w:jc w:val="center"/>
        </w:trPr>
        <w:tc>
          <w:tcPr>
            <w:tcW w:w="1095" w:type="dxa"/>
            <w:gridSpan w:val="2"/>
            <w:shd w:val="clear" w:color="auto" w:fill="auto"/>
            <w:noWrap/>
            <w:vAlign w:val="bottom"/>
            <w:hideMark/>
          </w:tcPr>
          <w:p w14:paraId="0357A6C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4A667AD" w14:textId="77777777" w:rsidR="001522A8" w:rsidRPr="00C16064" w:rsidRDefault="001522A8" w:rsidP="001522A8">
            <w:pPr>
              <w:jc w:val="both"/>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0EE43EF4" w14:textId="77777777" w:rsidR="001522A8" w:rsidRPr="00C16064" w:rsidRDefault="001522A8" w:rsidP="001522A8">
            <w:pPr>
              <w:jc w:val="center"/>
              <w:rPr>
                <w:sz w:val="20"/>
                <w:szCs w:val="20"/>
              </w:rPr>
            </w:pPr>
            <w:r w:rsidRPr="00C16064">
              <w:rPr>
                <w:sz w:val="20"/>
                <w:szCs w:val="20"/>
              </w:rPr>
              <w:t> </w:t>
            </w:r>
          </w:p>
        </w:tc>
      </w:tr>
      <w:tr w:rsidR="001522A8" w:rsidRPr="00C16064" w14:paraId="3F6F7762" w14:textId="77777777" w:rsidTr="001522A8">
        <w:trPr>
          <w:gridBefore w:val="1"/>
          <w:wBefore w:w="113" w:type="dxa"/>
          <w:trHeight w:val="20"/>
          <w:jc w:val="center"/>
        </w:trPr>
        <w:tc>
          <w:tcPr>
            <w:tcW w:w="1095" w:type="dxa"/>
            <w:gridSpan w:val="2"/>
            <w:shd w:val="clear" w:color="auto" w:fill="auto"/>
            <w:noWrap/>
            <w:vAlign w:val="bottom"/>
            <w:hideMark/>
          </w:tcPr>
          <w:p w14:paraId="40ADB6B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34727ED" w14:textId="77777777" w:rsidR="001522A8" w:rsidRPr="00C16064" w:rsidRDefault="001522A8" w:rsidP="001522A8">
            <w:pPr>
              <w:jc w:val="both"/>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3BD397B3" w14:textId="77777777" w:rsidR="001522A8" w:rsidRPr="00C16064" w:rsidRDefault="001522A8" w:rsidP="001522A8">
            <w:pPr>
              <w:jc w:val="center"/>
              <w:rPr>
                <w:sz w:val="20"/>
                <w:szCs w:val="20"/>
              </w:rPr>
            </w:pPr>
            <w:r w:rsidRPr="00C16064">
              <w:rPr>
                <w:sz w:val="20"/>
                <w:szCs w:val="20"/>
              </w:rPr>
              <w:t> </w:t>
            </w:r>
          </w:p>
        </w:tc>
      </w:tr>
      <w:tr w:rsidR="001522A8" w:rsidRPr="00C16064" w14:paraId="529377C3" w14:textId="77777777" w:rsidTr="001522A8">
        <w:trPr>
          <w:gridBefore w:val="1"/>
          <w:wBefore w:w="113" w:type="dxa"/>
          <w:trHeight w:val="20"/>
          <w:jc w:val="center"/>
        </w:trPr>
        <w:tc>
          <w:tcPr>
            <w:tcW w:w="1095" w:type="dxa"/>
            <w:gridSpan w:val="2"/>
            <w:shd w:val="clear" w:color="auto" w:fill="auto"/>
            <w:noWrap/>
            <w:vAlign w:val="bottom"/>
            <w:hideMark/>
          </w:tcPr>
          <w:p w14:paraId="3243BDC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BD4203B" w14:textId="77777777" w:rsidR="001522A8" w:rsidRPr="00C16064" w:rsidRDefault="001522A8" w:rsidP="001522A8">
            <w:pPr>
              <w:jc w:val="both"/>
              <w:rPr>
                <w:bCs/>
                <w:sz w:val="20"/>
                <w:szCs w:val="20"/>
              </w:rPr>
            </w:pPr>
            <w:r w:rsidRPr="00C16064">
              <w:rPr>
                <w:bCs/>
                <w:sz w:val="20"/>
                <w:szCs w:val="20"/>
              </w:rPr>
              <w:t>Население</w:t>
            </w:r>
          </w:p>
        </w:tc>
        <w:tc>
          <w:tcPr>
            <w:tcW w:w="2268" w:type="dxa"/>
            <w:gridSpan w:val="2"/>
            <w:shd w:val="clear" w:color="auto" w:fill="auto"/>
            <w:vAlign w:val="center"/>
            <w:hideMark/>
          </w:tcPr>
          <w:p w14:paraId="43E56654" w14:textId="77777777" w:rsidR="001522A8" w:rsidRPr="00C16064" w:rsidRDefault="001522A8" w:rsidP="001522A8">
            <w:pPr>
              <w:jc w:val="center"/>
              <w:rPr>
                <w:sz w:val="20"/>
                <w:szCs w:val="20"/>
              </w:rPr>
            </w:pPr>
            <w:r w:rsidRPr="00C16064">
              <w:rPr>
                <w:sz w:val="20"/>
                <w:szCs w:val="20"/>
              </w:rPr>
              <w:t> </w:t>
            </w:r>
          </w:p>
        </w:tc>
      </w:tr>
      <w:tr w:rsidR="001522A8" w:rsidRPr="00C16064" w14:paraId="1C2DEB64" w14:textId="77777777" w:rsidTr="001522A8">
        <w:trPr>
          <w:gridBefore w:val="1"/>
          <w:wBefore w:w="113" w:type="dxa"/>
          <w:trHeight w:val="20"/>
          <w:jc w:val="center"/>
        </w:trPr>
        <w:tc>
          <w:tcPr>
            <w:tcW w:w="1095" w:type="dxa"/>
            <w:gridSpan w:val="2"/>
            <w:shd w:val="clear" w:color="auto" w:fill="auto"/>
            <w:noWrap/>
            <w:vAlign w:val="bottom"/>
            <w:hideMark/>
          </w:tcPr>
          <w:p w14:paraId="7E66461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349C8AF2" w14:textId="77777777" w:rsidR="001522A8" w:rsidRPr="00C16064" w:rsidRDefault="001522A8" w:rsidP="001522A8">
            <w:pPr>
              <w:jc w:val="both"/>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748B399B" w14:textId="77777777" w:rsidR="001522A8" w:rsidRPr="00C16064" w:rsidRDefault="001522A8" w:rsidP="001522A8">
            <w:pPr>
              <w:jc w:val="center"/>
              <w:rPr>
                <w:sz w:val="20"/>
                <w:szCs w:val="20"/>
              </w:rPr>
            </w:pPr>
            <w:r w:rsidRPr="00C16064">
              <w:rPr>
                <w:sz w:val="20"/>
                <w:szCs w:val="20"/>
              </w:rPr>
              <w:t> </w:t>
            </w:r>
          </w:p>
        </w:tc>
      </w:tr>
      <w:tr w:rsidR="001522A8" w:rsidRPr="00C16064" w14:paraId="2A84486E" w14:textId="77777777" w:rsidTr="001522A8">
        <w:trPr>
          <w:gridBefore w:val="1"/>
          <w:wBefore w:w="113" w:type="dxa"/>
          <w:trHeight w:val="20"/>
          <w:jc w:val="center"/>
        </w:trPr>
        <w:tc>
          <w:tcPr>
            <w:tcW w:w="1095" w:type="dxa"/>
            <w:gridSpan w:val="2"/>
            <w:shd w:val="clear" w:color="auto" w:fill="auto"/>
            <w:noWrap/>
            <w:vAlign w:val="bottom"/>
            <w:hideMark/>
          </w:tcPr>
          <w:p w14:paraId="28AC2D6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05591BD" w14:textId="5177FBCD" w:rsidR="001522A8" w:rsidRPr="00C16064" w:rsidRDefault="001522A8" w:rsidP="001522A8">
            <w:pPr>
              <w:jc w:val="both"/>
              <w:rPr>
                <w:sz w:val="20"/>
                <w:szCs w:val="20"/>
              </w:rPr>
            </w:pPr>
            <w:r w:rsidRPr="00C16064">
              <w:rPr>
                <w:sz w:val="20"/>
                <w:szCs w:val="20"/>
              </w:rPr>
              <w:t>1. ГБУЗ Щербиновская центральная районная больница МЗ Красноддарского края</w:t>
            </w:r>
            <w:r w:rsidR="008E435D">
              <w:rPr>
                <w:sz w:val="20"/>
                <w:szCs w:val="20"/>
              </w:rPr>
              <w:t xml:space="preserve"> </w:t>
            </w:r>
            <w:r w:rsidRPr="00C16064">
              <w:rPr>
                <w:sz w:val="20"/>
                <w:szCs w:val="20"/>
              </w:rPr>
              <w:t>(ул. Промышленная, 1)</w:t>
            </w:r>
          </w:p>
        </w:tc>
        <w:tc>
          <w:tcPr>
            <w:tcW w:w="2268" w:type="dxa"/>
            <w:gridSpan w:val="2"/>
            <w:shd w:val="clear" w:color="auto" w:fill="auto"/>
            <w:vAlign w:val="center"/>
            <w:hideMark/>
          </w:tcPr>
          <w:p w14:paraId="1DC50602" w14:textId="77777777" w:rsidR="001522A8" w:rsidRPr="00C16064" w:rsidRDefault="001522A8" w:rsidP="001522A8">
            <w:pPr>
              <w:jc w:val="center"/>
              <w:rPr>
                <w:sz w:val="20"/>
                <w:szCs w:val="20"/>
              </w:rPr>
            </w:pPr>
            <w:r w:rsidRPr="00C16064">
              <w:rPr>
                <w:sz w:val="20"/>
                <w:szCs w:val="20"/>
              </w:rPr>
              <w:t>да</w:t>
            </w:r>
          </w:p>
        </w:tc>
      </w:tr>
      <w:tr w:rsidR="001522A8" w:rsidRPr="00C16064" w14:paraId="553B664C" w14:textId="77777777" w:rsidTr="001522A8">
        <w:trPr>
          <w:gridBefore w:val="1"/>
          <w:wBefore w:w="113" w:type="dxa"/>
          <w:trHeight w:val="20"/>
          <w:jc w:val="center"/>
        </w:trPr>
        <w:tc>
          <w:tcPr>
            <w:tcW w:w="1095" w:type="dxa"/>
            <w:gridSpan w:val="2"/>
            <w:shd w:val="clear" w:color="auto" w:fill="auto"/>
            <w:noWrap/>
            <w:vAlign w:val="bottom"/>
            <w:hideMark/>
          </w:tcPr>
          <w:p w14:paraId="2FDB654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EC9FD70" w14:textId="77777777" w:rsidR="001522A8" w:rsidRPr="00C16064" w:rsidRDefault="001522A8" w:rsidP="001522A8">
            <w:pPr>
              <w:jc w:val="both"/>
              <w:rPr>
                <w:sz w:val="20"/>
                <w:szCs w:val="20"/>
              </w:rPr>
            </w:pPr>
            <w:r w:rsidRPr="00C16064">
              <w:rPr>
                <w:sz w:val="20"/>
                <w:szCs w:val="20"/>
              </w:rPr>
              <w:t>Литер К (лечебный корпус)</w:t>
            </w:r>
          </w:p>
        </w:tc>
        <w:tc>
          <w:tcPr>
            <w:tcW w:w="2268" w:type="dxa"/>
            <w:gridSpan w:val="2"/>
            <w:shd w:val="clear" w:color="auto" w:fill="auto"/>
            <w:vAlign w:val="center"/>
            <w:hideMark/>
          </w:tcPr>
          <w:p w14:paraId="760C6995" w14:textId="77777777" w:rsidR="001522A8" w:rsidRPr="00C16064" w:rsidRDefault="001522A8" w:rsidP="001522A8">
            <w:pPr>
              <w:jc w:val="center"/>
              <w:rPr>
                <w:sz w:val="20"/>
                <w:szCs w:val="20"/>
              </w:rPr>
            </w:pPr>
            <w:r w:rsidRPr="00C16064">
              <w:rPr>
                <w:sz w:val="20"/>
                <w:szCs w:val="20"/>
              </w:rPr>
              <w:t>да</w:t>
            </w:r>
          </w:p>
        </w:tc>
      </w:tr>
      <w:tr w:rsidR="001522A8" w:rsidRPr="00C16064" w14:paraId="608A30A5" w14:textId="77777777" w:rsidTr="001522A8">
        <w:trPr>
          <w:gridBefore w:val="1"/>
          <w:wBefore w:w="113" w:type="dxa"/>
          <w:trHeight w:val="20"/>
          <w:jc w:val="center"/>
        </w:trPr>
        <w:tc>
          <w:tcPr>
            <w:tcW w:w="1095" w:type="dxa"/>
            <w:gridSpan w:val="2"/>
            <w:shd w:val="clear" w:color="auto" w:fill="auto"/>
            <w:noWrap/>
            <w:vAlign w:val="bottom"/>
            <w:hideMark/>
          </w:tcPr>
          <w:p w14:paraId="62D06479"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6FAB6140" w14:textId="77777777" w:rsidR="001522A8" w:rsidRPr="00C16064" w:rsidRDefault="001522A8" w:rsidP="001522A8">
            <w:pPr>
              <w:jc w:val="both"/>
              <w:rPr>
                <w:sz w:val="20"/>
                <w:szCs w:val="20"/>
              </w:rPr>
            </w:pPr>
            <w:r w:rsidRPr="00C16064">
              <w:rPr>
                <w:sz w:val="20"/>
                <w:szCs w:val="20"/>
              </w:rPr>
              <w:t>Литер И (паталогоанатомический корпус)</w:t>
            </w:r>
          </w:p>
        </w:tc>
        <w:tc>
          <w:tcPr>
            <w:tcW w:w="2268" w:type="dxa"/>
            <w:gridSpan w:val="2"/>
            <w:shd w:val="clear" w:color="auto" w:fill="auto"/>
            <w:vAlign w:val="center"/>
            <w:hideMark/>
          </w:tcPr>
          <w:p w14:paraId="1CBED8A7" w14:textId="77777777" w:rsidR="001522A8" w:rsidRPr="00C16064" w:rsidRDefault="001522A8" w:rsidP="001522A8">
            <w:pPr>
              <w:jc w:val="center"/>
              <w:rPr>
                <w:sz w:val="20"/>
                <w:szCs w:val="20"/>
              </w:rPr>
            </w:pPr>
            <w:r w:rsidRPr="00C16064">
              <w:rPr>
                <w:sz w:val="20"/>
                <w:szCs w:val="20"/>
              </w:rPr>
              <w:t>да</w:t>
            </w:r>
          </w:p>
        </w:tc>
      </w:tr>
      <w:tr w:rsidR="001522A8" w:rsidRPr="00C16064" w14:paraId="55E34E86" w14:textId="77777777" w:rsidTr="001522A8">
        <w:trPr>
          <w:gridBefore w:val="1"/>
          <w:wBefore w:w="113" w:type="dxa"/>
          <w:trHeight w:val="20"/>
          <w:jc w:val="center"/>
        </w:trPr>
        <w:tc>
          <w:tcPr>
            <w:tcW w:w="1095" w:type="dxa"/>
            <w:gridSpan w:val="2"/>
            <w:shd w:val="clear" w:color="auto" w:fill="auto"/>
            <w:noWrap/>
            <w:vAlign w:val="bottom"/>
            <w:hideMark/>
          </w:tcPr>
          <w:p w14:paraId="307909B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2E75F71D" w14:textId="77777777" w:rsidR="001522A8" w:rsidRPr="00C16064" w:rsidRDefault="001522A8" w:rsidP="001522A8">
            <w:pPr>
              <w:rPr>
                <w:sz w:val="20"/>
                <w:szCs w:val="20"/>
              </w:rPr>
            </w:pPr>
            <w:r w:rsidRPr="00C16064">
              <w:rPr>
                <w:sz w:val="20"/>
                <w:szCs w:val="20"/>
              </w:rPr>
              <w:t>Литер Д (инфекция)</w:t>
            </w:r>
          </w:p>
        </w:tc>
        <w:tc>
          <w:tcPr>
            <w:tcW w:w="2268" w:type="dxa"/>
            <w:gridSpan w:val="2"/>
            <w:shd w:val="clear" w:color="auto" w:fill="auto"/>
            <w:vAlign w:val="center"/>
            <w:hideMark/>
          </w:tcPr>
          <w:p w14:paraId="7E95DA44" w14:textId="77777777" w:rsidR="001522A8" w:rsidRPr="00C16064" w:rsidRDefault="001522A8" w:rsidP="001522A8">
            <w:pPr>
              <w:jc w:val="center"/>
              <w:rPr>
                <w:sz w:val="20"/>
                <w:szCs w:val="20"/>
              </w:rPr>
            </w:pPr>
            <w:r w:rsidRPr="00C16064">
              <w:rPr>
                <w:sz w:val="20"/>
                <w:szCs w:val="20"/>
              </w:rPr>
              <w:t>да</w:t>
            </w:r>
          </w:p>
        </w:tc>
      </w:tr>
      <w:tr w:rsidR="001522A8" w:rsidRPr="00C16064" w14:paraId="452AE1F1" w14:textId="77777777" w:rsidTr="001522A8">
        <w:trPr>
          <w:gridBefore w:val="1"/>
          <w:wBefore w:w="113" w:type="dxa"/>
          <w:trHeight w:val="20"/>
          <w:jc w:val="center"/>
        </w:trPr>
        <w:tc>
          <w:tcPr>
            <w:tcW w:w="1095" w:type="dxa"/>
            <w:gridSpan w:val="2"/>
            <w:shd w:val="clear" w:color="auto" w:fill="auto"/>
            <w:noWrap/>
            <w:vAlign w:val="bottom"/>
            <w:hideMark/>
          </w:tcPr>
          <w:p w14:paraId="0C485335"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DACDAA4" w14:textId="77777777" w:rsidR="001522A8" w:rsidRPr="00C16064" w:rsidRDefault="001522A8" w:rsidP="001522A8">
            <w:pPr>
              <w:rPr>
                <w:sz w:val="20"/>
                <w:szCs w:val="20"/>
              </w:rPr>
            </w:pPr>
            <w:r w:rsidRPr="00C16064">
              <w:rPr>
                <w:sz w:val="20"/>
                <w:szCs w:val="20"/>
              </w:rPr>
              <w:t>Литер А (хирургия)</w:t>
            </w:r>
          </w:p>
        </w:tc>
        <w:tc>
          <w:tcPr>
            <w:tcW w:w="2268" w:type="dxa"/>
            <w:gridSpan w:val="2"/>
            <w:shd w:val="clear" w:color="auto" w:fill="auto"/>
            <w:vAlign w:val="center"/>
            <w:hideMark/>
          </w:tcPr>
          <w:p w14:paraId="7B4C9CDE" w14:textId="77777777" w:rsidR="001522A8" w:rsidRPr="00C16064" w:rsidRDefault="001522A8" w:rsidP="001522A8">
            <w:pPr>
              <w:jc w:val="center"/>
              <w:rPr>
                <w:sz w:val="20"/>
                <w:szCs w:val="20"/>
              </w:rPr>
            </w:pPr>
            <w:r w:rsidRPr="00C16064">
              <w:rPr>
                <w:sz w:val="20"/>
                <w:szCs w:val="20"/>
              </w:rPr>
              <w:t>да</w:t>
            </w:r>
          </w:p>
        </w:tc>
      </w:tr>
      <w:tr w:rsidR="001522A8" w:rsidRPr="00C16064" w14:paraId="30833C3F" w14:textId="77777777" w:rsidTr="001522A8">
        <w:trPr>
          <w:gridBefore w:val="1"/>
          <w:wBefore w:w="113" w:type="dxa"/>
          <w:trHeight w:val="20"/>
          <w:jc w:val="center"/>
        </w:trPr>
        <w:tc>
          <w:tcPr>
            <w:tcW w:w="1095" w:type="dxa"/>
            <w:gridSpan w:val="2"/>
            <w:shd w:val="clear" w:color="auto" w:fill="auto"/>
            <w:noWrap/>
            <w:vAlign w:val="bottom"/>
            <w:hideMark/>
          </w:tcPr>
          <w:p w14:paraId="192AA69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44649CD" w14:textId="77777777" w:rsidR="001522A8" w:rsidRPr="00C16064" w:rsidRDefault="001522A8" w:rsidP="001522A8">
            <w:pPr>
              <w:rPr>
                <w:sz w:val="20"/>
                <w:szCs w:val="20"/>
              </w:rPr>
            </w:pPr>
            <w:r w:rsidRPr="00C16064">
              <w:rPr>
                <w:sz w:val="20"/>
                <w:szCs w:val="20"/>
              </w:rPr>
              <w:t>Литер Б (терапия)</w:t>
            </w:r>
          </w:p>
        </w:tc>
        <w:tc>
          <w:tcPr>
            <w:tcW w:w="2268" w:type="dxa"/>
            <w:gridSpan w:val="2"/>
            <w:shd w:val="clear" w:color="auto" w:fill="auto"/>
            <w:vAlign w:val="center"/>
            <w:hideMark/>
          </w:tcPr>
          <w:p w14:paraId="6789E781" w14:textId="77777777" w:rsidR="001522A8" w:rsidRPr="00C16064" w:rsidRDefault="001522A8" w:rsidP="001522A8">
            <w:pPr>
              <w:jc w:val="center"/>
              <w:rPr>
                <w:sz w:val="20"/>
                <w:szCs w:val="20"/>
              </w:rPr>
            </w:pPr>
            <w:r w:rsidRPr="00C16064">
              <w:rPr>
                <w:sz w:val="20"/>
                <w:szCs w:val="20"/>
              </w:rPr>
              <w:t>да</w:t>
            </w:r>
          </w:p>
        </w:tc>
      </w:tr>
      <w:tr w:rsidR="001522A8" w:rsidRPr="00C16064" w14:paraId="5AD78BD5" w14:textId="77777777" w:rsidTr="001522A8">
        <w:trPr>
          <w:gridBefore w:val="1"/>
          <w:wBefore w:w="113" w:type="dxa"/>
          <w:trHeight w:val="20"/>
          <w:jc w:val="center"/>
        </w:trPr>
        <w:tc>
          <w:tcPr>
            <w:tcW w:w="1095" w:type="dxa"/>
            <w:gridSpan w:val="2"/>
            <w:shd w:val="clear" w:color="auto" w:fill="auto"/>
            <w:noWrap/>
            <w:vAlign w:val="bottom"/>
            <w:hideMark/>
          </w:tcPr>
          <w:p w14:paraId="35AB047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7CD64ECB" w14:textId="77777777" w:rsidR="001522A8" w:rsidRPr="00C16064" w:rsidRDefault="001522A8" w:rsidP="001522A8">
            <w:pPr>
              <w:rPr>
                <w:sz w:val="20"/>
                <w:szCs w:val="20"/>
              </w:rPr>
            </w:pPr>
            <w:r w:rsidRPr="00C16064">
              <w:rPr>
                <w:sz w:val="20"/>
                <w:szCs w:val="20"/>
              </w:rPr>
              <w:t>Литер Е (хоз. Блок)</w:t>
            </w:r>
          </w:p>
        </w:tc>
        <w:tc>
          <w:tcPr>
            <w:tcW w:w="2268" w:type="dxa"/>
            <w:gridSpan w:val="2"/>
            <w:shd w:val="clear" w:color="auto" w:fill="auto"/>
            <w:vAlign w:val="center"/>
            <w:hideMark/>
          </w:tcPr>
          <w:p w14:paraId="4499C997" w14:textId="77777777" w:rsidR="001522A8" w:rsidRPr="00C16064" w:rsidRDefault="001522A8" w:rsidP="001522A8">
            <w:pPr>
              <w:jc w:val="center"/>
              <w:rPr>
                <w:sz w:val="20"/>
                <w:szCs w:val="20"/>
              </w:rPr>
            </w:pPr>
            <w:r w:rsidRPr="00C16064">
              <w:rPr>
                <w:sz w:val="20"/>
                <w:szCs w:val="20"/>
              </w:rPr>
              <w:t>да</w:t>
            </w:r>
          </w:p>
        </w:tc>
      </w:tr>
      <w:tr w:rsidR="001522A8" w:rsidRPr="00C16064" w14:paraId="2FAC76CC" w14:textId="77777777" w:rsidTr="001522A8">
        <w:trPr>
          <w:gridBefore w:val="1"/>
          <w:wBefore w:w="113" w:type="dxa"/>
          <w:trHeight w:val="20"/>
          <w:jc w:val="center"/>
        </w:trPr>
        <w:tc>
          <w:tcPr>
            <w:tcW w:w="1095" w:type="dxa"/>
            <w:gridSpan w:val="2"/>
            <w:shd w:val="clear" w:color="auto" w:fill="auto"/>
            <w:noWrap/>
            <w:vAlign w:val="bottom"/>
            <w:hideMark/>
          </w:tcPr>
          <w:p w14:paraId="1A1C4C6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4AAB3BEB" w14:textId="77777777" w:rsidR="001522A8" w:rsidRPr="00C16064" w:rsidRDefault="001522A8" w:rsidP="001522A8">
            <w:pPr>
              <w:rPr>
                <w:sz w:val="20"/>
                <w:szCs w:val="20"/>
              </w:rPr>
            </w:pPr>
            <w:r w:rsidRPr="00C16064">
              <w:rPr>
                <w:sz w:val="20"/>
                <w:szCs w:val="20"/>
              </w:rPr>
              <w:t>Литер З (гараж)</w:t>
            </w:r>
          </w:p>
        </w:tc>
        <w:tc>
          <w:tcPr>
            <w:tcW w:w="2268" w:type="dxa"/>
            <w:gridSpan w:val="2"/>
            <w:shd w:val="clear" w:color="auto" w:fill="auto"/>
            <w:vAlign w:val="center"/>
            <w:hideMark/>
          </w:tcPr>
          <w:p w14:paraId="26268AED" w14:textId="77777777" w:rsidR="001522A8" w:rsidRPr="00C16064" w:rsidRDefault="001522A8" w:rsidP="001522A8">
            <w:pPr>
              <w:jc w:val="center"/>
              <w:rPr>
                <w:sz w:val="20"/>
                <w:szCs w:val="20"/>
              </w:rPr>
            </w:pPr>
            <w:r w:rsidRPr="00C16064">
              <w:rPr>
                <w:sz w:val="20"/>
                <w:szCs w:val="20"/>
              </w:rPr>
              <w:t>да</w:t>
            </w:r>
          </w:p>
        </w:tc>
      </w:tr>
      <w:tr w:rsidR="001522A8" w:rsidRPr="00C16064" w14:paraId="40FBAE9E" w14:textId="77777777" w:rsidTr="001522A8">
        <w:trPr>
          <w:gridBefore w:val="1"/>
          <w:wBefore w:w="113" w:type="dxa"/>
          <w:trHeight w:val="20"/>
          <w:jc w:val="center"/>
        </w:trPr>
        <w:tc>
          <w:tcPr>
            <w:tcW w:w="1095" w:type="dxa"/>
            <w:gridSpan w:val="2"/>
            <w:shd w:val="clear" w:color="auto" w:fill="auto"/>
            <w:noWrap/>
            <w:vAlign w:val="bottom"/>
            <w:hideMark/>
          </w:tcPr>
          <w:p w14:paraId="06563BA4"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53AB9A7" w14:textId="77777777" w:rsidR="001522A8" w:rsidRPr="00C16064" w:rsidRDefault="001522A8" w:rsidP="001522A8">
            <w:pPr>
              <w:rPr>
                <w:sz w:val="20"/>
                <w:szCs w:val="20"/>
              </w:rPr>
            </w:pPr>
            <w:r w:rsidRPr="00C16064">
              <w:rPr>
                <w:sz w:val="20"/>
                <w:szCs w:val="20"/>
              </w:rPr>
              <w:t>Литер В: В1; В2 (пищеблок)</w:t>
            </w:r>
          </w:p>
        </w:tc>
        <w:tc>
          <w:tcPr>
            <w:tcW w:w="2268" w:type="dxa"/>
            <w:gridSpan w:val="2"/>
            <w:shd w:val="clear" w:color="auto" w:fill="auto"/>
            <w:vAlign w:val="center"/>
            <w:hideMark/>
          </w:tcPr>
          <w:p w14:paraId="28F1028D" w14:textId="77777777" w:rsidR="001522A8" w:rsidRPr="00C16064" w:rsidRDefault="001522A8" w:rsidP="001522A8">
            <w:pPr>
              <w:jc w:val="center"/>
              <w:rPr>
                <w:sz w:val="20"/>
                <w:szCs w:val="20"/>
              </w:rPr>
            </w:pPr>
            <w:r w:rsidRPr="00C16064">
              <w:rPr>
                <w:sz w:val="20"/>
                <w:szCs w:val="20"/>
              </w:rPr>
              <w:t>да</w:t>
            </w:r>
          </w:p>
        </w:tc>
      </w:tr>
      <w:tr w:rsidR="001522A8" w:rsidRPr="00C16064" w14:paraId="63A43706" w14:textId="77777777" w:rsidTr="001522A8">
        <w:trPr>
          <w:gridBefore w:val="1"/>
          <w:wBefore w:w="113" w:type="dxa"/>
          <w:trHeight w:val="20"/>
          <w:jc w:val="center"/>
        </w:trPr>
        <w:tc>
          <w:tcPr>
            <w:tcW w:w="1095" w:type="dxa"/>
            <w:gridSpan w:val="2"/>
            <w:shd w:val="clear" w:color="auto" w:fill="auto"/>
            <w:noWrap/>
            <w:vAlign w:val="bottom"/>
            <w:hideMark/>
          </w:tcPr>
          <w:p w14:paraId="1266C39C"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B6AF3D8" w14:textId="77777777" w:rsidR="001522A8" w:rsidRPr="00C16064" w:rsidRDefault="001522A8" w:rsidP="001522A8">
            <w:pPr>
              <w:rPr>
                <w:sz w:val="20"/>
                <w:szCs w:val="20"/>
              </w:rPr>
            </w:pPr>
            <w:r w:rsidRPr="00C16064">
              <w:rPr>
                <w:sz w:val="20"/>
                <w:szCs w:val="20"/>
              </w:rPr>
              <w:t>Литер Н (аптека)</w:t>
            </w:r>
          </w:p>
        </w:tc>
        <w:tc>
          <w:tcPr>
            <w:tcW w:w="2268" w:type="dxa"/>
            <w:gridSpan w:val="2"/>
            <w:shd w:val="clear" w:color="auto" w:fill="auto"/>
            <w:vAlign w:val="center"/>
            <w:hideMark/>
          </w:tcPr>
          <w:p w14:paraId="2119537A" w14:textId="77777777" w:rsidR="001522A8" w:rsidRPr="00C16064" w:rsidRDefault="001522A8" w:rsidP="001522A8">
            <w:pPr>
              <w:jc w:val="center"/>
              <w:rPr>
                <w:sz w:val="20"/>
                <w:szCs w:val="20"/>
              </w:rPr>
            </w:pPr>
            <w:r w:rsidRPr="00C16064">
              <w:rPr>
                <w:sz w:val="20"/>
                <w:szCs w:val="20"/>
              </w:rPr>
              <w:t>да</w:t>
            </w:r>
          </w:p>
        </w:tc>
      </w:tr>
      <w:tr w:rsidR="001522A8" w:rsidRPr="00C16064" w14:paraId="6077F106" w14:textId="77777777" w:rsidTr="001522A8">
        <w:trPr>
          <w:gridBefore w:val="1"/>
          <w:wBefore w:w="113" w:type="dxa"/>
          <w:trHeight w:val="20"/>
          <w:jc w:val="center"/>
        </w:trPr>
        <w:tc>
          <w:tcPr>
            <w:tcW w:w="1095" w:type="dxa"/>
            <w:gridSpan w:val="2"/>
            <w:shd w:val="clear" w:color="auto" w:fill="auto"/>
            <w:noWrap/>
            <w:vAlign w:val="bottom"/>
            <w:hideMark/>
          </w:tcPr>
          <w:p w14:paraId="2DDFDAD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FDC2985" w14:textId="77777777" w:rsidR="001522A8" w:rsidRPr="00C16064" w:rsidRDefault="001522A8" w:rsidP="001522A8">
            <w:pPr>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3C31E055" w14:textId="77777777" w:rsidR="001522A8" w:rsidRPr="00C16064" w:rsidRDefault="001522A8" w:rsidP="001522A8">
            <w:pPr>
              <w:jc w:val="center"/>
              <w:rPr>
                <w:sz w:val="20"/>
                <w:szCs w:val="20"/>
              </w:rPr>
            </w:pPr>
            <w:r w:rsidRPr="00C16064">
              <w:rPr>
                <w:sz w:val="20"/>
                <w:szCs w:val="20"/>
              </w:rPr>
              <w:t> </w:t>
            </w:r>
          </w:p>
        </w:tc>
      </w:tr>
      <w:tr w:rsidR="001522A8" w:rsidRPr="00C16064" w14:paraId="21CBB2BF" w14:textId="77777777" w:rsidTr="001522A8">
        <w:trPr>
          <w:gridBefore w:val="1"/>
          <w:wBefore w:w="113" w:type="dxa"/>
          <w:trHeight w:val="20"/>
          <w:jc w:val="center"/>
        </w:trPr>
        <w:tc>
          <w:tcPr>
            <w:tcW w:w="1095" w:type="dxa"/>
            <w:gridSpan w:val="2"/>
            <w:shd w:val="clear" w:color="auto" w:fill="auto"/>
            <w:noWrap/>
            <w:vAlign w:val="bottom"/>
            <w:hideMark/>
          </w:tcPr>
          <w:p w14:paraId="74664C5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138BABA8"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7044FDDB" w14:textId="77777777" w:rsidR="001522A8" w:rsidRPr="00C16064" w:rsidRDefault="001522A8" w:rsidP="001522A8">
            <w:pPr>
              <w:jc w:val="center"/>
              <w:rPr>
                <w:sz w:val="20"/>
                <w:szCs w:val="20"/>
              </w:rPr>
            </w:pPr>
            <w:r w:rsidRPr="00C16064">
              <w:rPr>
                <w:sz w:val="20"/>
                <w:szCs w:val="20"/>
              </w:rPr>
              <w:t> </w:t>
            </w:r>
          </w:p>
        </w:tc>
      </w:tr>
      <w:tr w:rsidR="001522A8" w:rsidRPr="00C16064" w14:paraId="6C72386A" w14:textId="77777777" w:rsidTr="001522A8">
        <w:trPr>
          <w:gridBefore w:val="1"/>
          <w:wBefore w:w="113" w:type="dxa"/>
          <w:trHeight w:val="20"/>
          <w:jc w:val="center"/>
        </w:trPr>
        <w:tc>
          <w:tcPr>
            <w:tcW w:w="1095" w:type="dxa"/>
            <w:gridSpan w:val="2"/>
            <w:shd w:val="clear" w:color="auto" w:fill="auto"/>
            <w:vAlign w:val="center"/>
            <w:hideMark/>
          </w:tcPr>
          <w:p w14:paraId="1E950A5A" w14:textId="77777777" w:rsidR="001522A8" w:rsidRPr="00C16064" w:rsidRDefault="001522A8" w:rsidP="001522A8">
            <w:pPr>
              <w:jc w:val="center"/>
              <w:rPr>
                <w:bCs/>
                <w:sz w:val="20"/>
                <w:szCs w:val="20"/>
              </w:rPr>
            </w:pPr>
            <w:r w:rsidRPr="00C16064">
              <w:rPr>
                <w:bCs/>
                <w:sz w:val="20"/>
                <w:szCs w:val="20"/>
              </w:rPr>
              <w:t>12</w:t>
            </w:r>
          </w:p>
        </w:tc>
        <w:tc>
          <w:tcPr>
            <w:tcW w:w="6135" w:type="dxa"/>
            <w:gridSpan w:val="2"/>
            <w:shd w:val="clear" w:color="auto" w:fill="auto"/>
            <w:vAlign w:val="bottom"/>
            <w:hideMark/>
          </w:tcPr>
          <w:p w14:paraId="56BAE4AD"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2268" w:type="dxa"/>
            <w:gridSpan w:val="2"/>
            <w:shd w:val="clear" w:color="auto" w:fill="auto"/>
            <w:vAlign w:val="center"/>
            <w:hideMark/>
          </w:tcPr>
          <w:p w14:paraId="5AE3B3B6" w14:textId="77777777" w:rsidR="001522A8" w:rsidRPr="00C16064" w:rsidRDefault="001522A8" w:rsidP="001522A8">
            <w:pPr>
              <w:jc w:val="center"/>
              <w:rPr>
                <w:sz w:val="20"/>
                <w:szCs w:val="20"/>
              </w:rPr>
            </w:pPr>
            <w:r w:rsidRPr="00C16064">
              <w:rPr>
                <w:sz w:val="20"/>
                <w:szCs w:val="20"/>
              </w:rPr>
              <w:t> </w:t>
            </w:r>
          </w:p>
        </w:tc>
      </w:tr>
      <w:tr w:rsidR="001522A8" w:rsidRPr="00C16064" w14:paraId="5EFFFE87" w14:textId="77777777" w:rsidTr="001522A8">
        <w:trPr>
          <w:gridBefore w:val="1"/>
          <w:wBefore w:w="113" w:type="dxa"/>
          <w:trHeight w:val="20"/>
          <w:jc w:val="center"/>
        </w:trPr>
        <w:tc>
          <w:tcPr>
            <w:tcW w:w="1095" w:type="dxa"/>
            <w:gridSpan w:val="2"/>
            <w:shd w:val="clear" w:color="auto" w:fill="auto"/>
            <w:noWrap/>
            <w:vAlign w:val="bottom"/>
            <w:hideMark/>
          </w:tcPr>
          <w:p w14:paraId="74EB188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A1964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2268" w:type="dxa"/>
            <w:gridSpan w:val="2"/>
            <w:shd w:val="clear" w:color="auto" w:fill="auto"/>
            <w:vAlign w:val="center"/>
            <w:hideMark/>
          </w:tcPr>
          <w:p w14:paraId="3B3E4593" w14:textId="77777777" w:rsidR="001522A8" w:rsidRPr="00C16064" w:rsidRDefault="001522A8" w:rsidP="001522A8">
            <w:pPr>
              <w:jc w:val="center"/>
              <w:rPr>
                <w:sz w:val="20"/>
                <w:szCs w:val="20"/>
              </w:rPr>
            </w:pPr>
            <w:r w:rsidRPr="00C16064">
              <w:rPr>
                <w:sz w:val="20"/>
                <w:szCs w:val="20"/>
              </w:rPr>
              <w:t> </w:t>
            </w:r>
          </w:p>
        </w:tc>
      </w:tr>
      <w:tr w:rsidR="001522A8" w:rsidRPr="00C16064" w14:paraId="1F89FDD5" w14:textId="77777777" w:rsidTr="001522A8">
        <w:trPr>
          <w:gridBefore w:val="1"/>
          <w:wBefore w:w="113" w:type="dxa"/>
          <w:trHeight w:val="20"/>
          <w:jc w:val="center"/>
        </w:trPr>
        <w:tc>
          <w:tcPr>
            <w:tcW w:w="1095" w:type="dxa"/>
            <w:gridSpan w:val="2"/>
            <w:shd w:val="clear" w:color="auto" w:fill="auto"/>
            <w:noWrap/>
            <w:vAlign w:val="bottom"/>
            <w:hideMark/>
          </w:tcPr>
          <w:p w14:paraId="1DD470F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79FF5B9E" w14:textId="77777777" w:rsidR="001522A8" w:rsidRPr="00C16064" w:rsidRDefault="001522A8" w:rsidP="001522A8">
            <w:pPr>
              <w:rPr>
                <w:bCs/>
                <w:sz w:val="20"/>
                <w:szCs w:val="20"/>
              </w:rPr>
            </w:pPr>
            <w:r w:rsidRPr="00C16064">
              <w:rPr>
                <w:bCs/>
                <w:sz w:val="20"/>
                <w:szCs w:val="20"/>
              </w:rPr>
              <w:t xml:space="preserve"> население</w:t>
            </w:r>
          </w:p>
        </w:tc>
        <w:tc>
          <w:tcPr>
            <w:tcW w:w="2268" w:type="dxa"/>
            <w:gridSpan w:val="2"/>
            <w:shd w:val="clear" w:color="auto" w:fill="auto"/>
            <w:vAlign w:val="center"/>
            <w:hideMark/>
          </w:tcPr>
          <w:p w14:paraId="546AC810" w14:textId="77777777" w:rsidR="001522A8" w:rsidRPr="00C16064" w:rsidRDefault="001522A8" w:rsidP="001522A8">
            <w:pPr>
              <w:jc w:val="center"/>
              <w:rPr>
                <w:sz w:val="20"/>
                <w:szCs w:val="20"/>
              </w:rPr>
            </w:pPr>
            <w:r w:rsidRPr="00C16064">
              <w:rPr>
                <w:sz w:val="20"/>
                <w:szCs w:val="20"/>
              </w:rPr>
              <w:t> </w:t>
            </w:r>
          </w:p>
        </w:tc>
      </w:tr>
      <w:tr w:rsidR="001522A8" w:rsidRPr="00C16064" w14:paraId="7677A442" w14:textId="77777777" w:rsidTr="001522A8">
        <w:trPr>
          <w:gridBefore w:val="1"/>
          <w:wBefore w:w="113" w:type="dxa"/>
          <w:trHeight w:val="20"/>
          <w:jc w:val="center"/>
        </w:trPr>
        <w:tc>
          <w:tcPr>
            <w:tcW w:w="1095" w:type="dxa"/>
            <w:gridSpan w:val="2"/>
            <w:shd w:val="clear" w:color="auto" w:fill="auto"/>
            <w:noWrap/>
            <w:vAlign w:val="bottom"/>
            <w:hideMark/>
          </w:tcPr>
          <w:p w14:paraId="0BDB9D1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32529A3"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43BAF5E1" w14:textId="77777777" w:rsidR="001522A8" w:rsidRPr="00C16064" w:rsidRDefault="001522A8" w:rsidP="001522A8">
            <w:pPr>
              <w:jc w:val="center"/>
              <w:rPr>
                <w:sz w:val="20"/>
                <w:szCs w:val="20"/>
              </w:rPr>
            </w:pPr>
            <w:r w:rsidRPr="00C16064">
              <w:rPr>
                <w:sz w:val="20"/>
                <w:szCs w:val="20"/>
              </w:rPr>
              <w:t> </w:t>
            </w:r>
          </w:p>
        </w:tc>
      </w:tr>
      <w:tr w:rsidR="001522A8" w:rsidRPr="00C16064" w14:paraId="6F7DA8BF" w14:textId="77777777" w:rsidTr="001522A8">
        <w:trPr>
          <w:gridBefore w:val="1"/>
          <w:wBefore w:w="113" w:type="dxa"/>
          <w:trHeight w:val="20"/>
          <w:jc w:val="center"/>
        </w:trPr>
        <w:tc>
          <w:tcPr>
            <w:tcW w:w="1095" w:type="dxa"/>
            <w:gridSpan w:val="2"/>
            <w:shd w:val="clear" w:color="auto" w:fill="auto"/>
            <w:noWrap/>
            <w:vAlign w:val="bottom"/>
            <w:hideMark/>
          </w:tcPr>
          <w:p w14:paraId="66E581EB"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0DB5FDA6" w14:textId="77777777" w:rsidR="001522A8" w:rsidRPr="00C16064" w:rsidRDefault="001522A8" w:rsidP="001522A8">
            <w:pPr>
              <w:rPr>
                <w:bCs/>
                <w:sz w:val="20"/>
                <w:szCs w:val="20"/>
              </w:rPr>
            </w:pPr>
            <w:r w:rsidRPr="00C16064">
              <w:rPr>
                <w:bCs/>
                <w:sz w:val="20"/>
                <w:szCs w:val="20"/>
              </w:rPr>
              <w:t>прочие потребители</w:t>
            </w:r>
          </w:p>
        </w:tc>
        <w:tc>
          <w:tcPr>
            <w:tcW w:w="2268" w:type="dxa"/>
            <w:gridSpan w:val="2"/>
            <w:shd w:val="clear" w:color="auto" w:fill="auto"/>
            <w:vAlign w:val="center"/>
            <w:hideMark/>
          </w:tcPr>
          <w:p w14:paraId="19D084A7" w14:textId="77777777" w:rsidR="001522A8" w:rsidRPr="00C16064" w:rsidRDefault="001522A8" w:rsidP="001522A8">
            <w:pPr>
              <w:jc w:val="center"/>
              <w:rPr>
                <w:sz w:val="20"/>
                <w:szCs w:val="20"/>
              </w:rPr>
            </w:pPr>
            <w:r w:rsidRPr="00C16064">
              <w:rPr>
                <w:sz w:val="20"/>
                <w:szCs w:val="20"/>
              </w:rPr>
              <w:t> </w:t>
            </w:r>
          </w:p>
        </w:tc>
      </w:tr>
      <w:tr w:rsidR="001522A8" w:rsidRPr="00C16064" w14:paraId="05709F1F" w14:textId="77777777" w:rsidTr="001522A8">
        <w:trPr>
          <w:gridBefore w:val="1"/>
          <w:wBefore w:w="113" w:type="dxa"/>
          <w:trHeight w:val="20"/>
          <w:jc w:val="center"/>
        </w:trPr>
        <w:tc>
          <w:tcPr>
            <w:tcW w:w="1095" w:type="dxa"/>
            <w:gridSpan w:val="2"/>
            <w:shd w:val="clear" w:color="auto" w:fill="auto"/>
            <w:noWrap/>
            <w:vAlign w:val="bottom"/>
            <w:hideMark/>
          </w:tcPr>
          <w:p w14:paraId="42BF9C6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4BE0D0F2"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0ABCBB78" w14:textId="77777777" w:rsidR="001522A8" w:rsidRPr="00C16064" w:rsidRDefault="001522A8" w:rsidP="001522A8">
            <w:pPr>
              <w:jc w:val="center"/>
              <w:rPr>
                <w:sz w:val="20"/>
                <w:szCs w:val="20"/>
              </w:rPr>
            </w:pPr>
            <w:r w:rsidRPr="00C16064">
              <w:rPr>
                <w:sz w:val="20"/>
                <w:szCs w:val="20"/>
              </w:rPr>
              <w:t> </w:t>
            </w:r>
          </w:p>
        </w:tc>
      </w:tr>
      <w:tr w:rsidR="001522A8" w:rsidRPr="00C16064" w14:paraId="38EA608F" w14:textId="77777777" w:rsidTr="001522A8">
        <w:trPr>
          <w:gridBefore w:val="1"/>
          <w:wBefore w:w="113" w:type="dxa"/>
          <w:trHeight w:val="20"/>
          <w:jc w:val="center"/>
        </w:trPr>
        <w:tc>
          <w:tcPr>
            <w:tcW w:w="1095" w:type="dxa"/>
            <w:gridSpan w:val="2"/>
            <w:shd w:val="clear" w:color="auto" w:fill="auto"/>
            <w:noWrap/>
            <w:vAlign w:val="bottom"/>
            <w:hideMark/>
          </w:tcPr>
          <w:p w14:paraId="4C95286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13BBD7B" w14:textId="77777777" w:rsidR="001522A8" w:rsidRPr="00C16064" w:rsidRDefault="001522A8" w:rsidP="001522A8">
            <w:pPr>
              <w:rPr>
                <w:bCs/>
                <w:sz w:val="20"/>
                <w:szCs w:val="20"/>
              </w:rPr>
            </w:pPr>
            <w:r w:rsidRPr="00C16064">
              <w:rPr>
                <w:bCs/>
                <w:sz w:val="20"/>
                <w:szCs w:val="20"/>
              </w:rPr>
              <w:t>Население</w:t>
            </w:r>
          </w:p>
        </w:tc>
        <w:tc>
          <w:tcPr>
            <w:tcW w:w="2268" w:type="dxa"/>
            <w:gridSpan w:val="2"/>
            <w:shd w:val="clear" w:color="auto" w:fill="auto"/>
            <w:vAlign w:val="center"/>
            <w:hideMark/>
          </w:tcPr>
          <w:p w14:paraId="3BE0C4CA" w14:textId="77777777" w:rsidR="001522A8" w:rsidRPr="00C16064" w:rsidRDefault="001522A8" w:rsidP="001522A8">
            <w:pPr>
              <w:jc w:val="center"/>
              <w:rPr>
                <w:sz w:val="20"/>
                <w:szCs w:val="20"/>
              </w:rPr>
            </w:pPr>
            <w:r w:rsidRPr="00C16064">
              <w:rPr>
                <w:sz w:val="20"/>
                <w:szCs w:val="20"/>
              </w:rPr>
              <w:t> </w:t>
            </w:r>
          </w:p>
        </w:tc>
      </w:tr>
      <w:tr w:rsidR="001522A8" w:rsidRPr="00C16064" w14:paraId="5693EEEA" w14:textId="77777777" w:rsidTr="001522A8">
        <w:trPr>
          <w:gridBefore w:val="1"/>
          <w:wBefore w:w="113" w:type="dxa"/>
          <w:trHeight w:val="20"/>
          <w:jc w:val="center"/>
        </w:trPr>
        <w:tc>
          <w:tcPr>
            <w:tcW w:w="1095" w:type="dxa"/>
            <w:gridSpan w:val="2"/>
            <w:shd w:val="clear" w:color="auto" w:fill="auto"/>
            <w:noWrap/>
            <w:vAlign w:val="bottom"/>
            <w:hideMark/>
          </w:tcPr>
          <w:p w14:paraId="12872C5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66BD9A2A" w14:textId="77777777" w:rsidR="001522A8" w:rsidRPr="00C16064" w:rsidRDefault="001522A8" w:rsidP="001522A8">
            <w:pPr>
              <w:rPr>
                <w:bCs/>
                <w:sz w:val="20"/>
                <w:szCs w:val="20"/>
              </w:rPr>
            </w:pPr>
            <w:r w:rsidRPr="00C16064">
              <w:rPr>
                <w:bCs/>
                <w:sz w:val="20"/>
                <w:szCs w:val="20"/>
              </w:rPr>
              <w:t>бюджетные организации</w:t>
            </w:r>
          </w:p>
        </w:tc>
        <w:tc>
          <w:tcPr>
            <w:tcW w:w="2268" w:type="dxa"/>
            <w:gridSpan w:val="2"/>
            <w:shd w:val="clear" w:color="auto" w:fill="auto"/>
            <w:vAlign w:val="center"/>
            <w:hideMark/>
          </w:tcPr>
          <w:p w14:paraId="12D027CF" w14:textId="77777777" w:rsidR="001522A8" w:rsidRPr="00C16064" w:rsidRDefault="001522A8" w:rsidP="001522A8">
            <w:pPr>
              <w:jc w:val="center"/>
              <w:rPr>
                <w:sz w:val="20"/>
                <w:szCs w:val="20"/>
              </w:rPr>
            </w:pPr>
            <w:r w:rsidRPr="00C16064">
              <w:rPr>
                <w:sz w:val="20"/>
                <w:szCs w:val="20"/>
              </w:rPr>
              <w:t> </w:t>
            </w:r>
          </w:p>
        </w:tc>
      </w:tr>
      <w:tr w:rsidR="001522A8" w:rsidRPr="00C16064" w14:paraId="3609FB49" w14:textId="77777777" w:rsidTr="001522A8">
        <w:trPr>
          <w:gridBefore w:val="1"/>
          <w:wBefore w:w="113" w:type="dxa"/>
          <w:trHeight w:val="20"/>
          <w:jc w:val="center"/>
        </w:trPr>
        <w:tc>
          <w:tcPr>
            <w:tcW w:w="1095" w:type="dxa"/>
            <w:gridSpan w:val="2"/>
            <w:shd w:val="clear" w:color="auto" w:fill="auto"/>
            <w:noWrap/>
            <w:vAlign w:val="bottom"/>
            <w:hideMark/>
          </w:tcPr>
          <w:p w14:paraId="04416220"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B5E144E"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2268" w:type="dxa"/>
            <w:gridSpan w:val="2"/>
            <w:shd w:val="clear" w:color="auto" w:fill="auto"/>
            <w:vAlign w:val="center"/>
            <w:hideMark/>
          </w:tcPr>
          <w:p w14:paraId="433DD465" w14:textId="77777777" w:rsidR="001522A8" w:rsidRPr="00C16064" w:rsidRDefault="001522A8" w:rsidP="001522A8">
            <w:pPr>
              <w:jc w:val="center"/>
              <w:rPr>
                <w:sz w:val="20"/>
                <w:szCs w:val="20"/>
              </w:rPr>
            </w:pPr>
            <w:r w:rsidRPr="00C16064">
              <w:rPr>
                <w:sz w:val="20"/>
                <w:szCs w:val="20"/>
              </w:rPr>
              <w:t>да</w:t>
            </w:r>
          </w:p>
        </w:tc>
      </w:tr>
      <w:tr w:rsidR="001522A8" w:rsidRPr="00C16064" w14:paraId="09BA91E7" w14:textId="77777777" w:rsidTr="001522A8">
        <w:trPr>
          <w:gridBefore w:val="1"/>
          <w:wBefore w:w="113" w:type="dxa"/>
          <w:trHeight w:val="20"/>
          <w:jc w:val="center"/>
        </w:trPr>
        <w:tc>
          <w:tcPr>
            <w:tcW w:w="1095" w:type="dxa"/>
            <w:gridSpan w:val="2"/>
            <w:shd w:val="clear" w:color="auto" w:fill="auto"/>
            <w:noWrap/>
            <w:vAlign w:val="bottom"/>
            <w:hideMark/>
          </w:tcPr>
          <w:p w14:paraId="37F9FC22"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0C4A6B50" w14:textId="77777777" w:rsidR="001522A8" w:rsidRPr="00C16064" w:rsidRDefault="001522A8" w:rsidP="001522A8">
            <w:pPr>
              <w:jc w:val="both"/>
              <w:rPr>
                <w:sz w:val="20"/>
                <w:szCs w:val="20"/>
              </w:rPr>
            </w:pPr>
            <w:r w:rsidRPr="00C16064">
              <w:rPr>
                <w:sz w:val="20"/>
                <w:szCs w:val="20"/>
              </w:rPr>
              <w:t>Основное здание (ул. Шевченко, 156)</w:t>
            </w:r>
          </w:p>
        </w:tc>
        <w:tc>
          <w:tcPr>
            <w:tcW w:w="2268" w:type="dxa"/>
            <w:gridSpan w:val="2"/>
            <w:shd w:val="clear" w:color="auto" w:fill="auto"/>
            <w:vAlign w:val="center"/>
            <w:hideMark/>
          </w:tcPr>
          <w:p w14:paraId="1E039011" w14:textId="77777777" w:rsidR="001522A8" w:rsidRPr="00C16064" w:rsidRDefault="001522A8" w:rsidP="001522A8">
            <w:pPr>
              <w:jc w:val="center"/>
              <w:rPr>
                <w:sz w:val="20"/>
                <w:szCs w:val="20"/>
              </w:rPr>
            </w:pPr>
            <w:r w:rsidRPr="00C16064">
              <w:rPr>
                <w:sz w:val="20"/>
                <w:szCs w:val="20"/>
              </w:rPr>
              <w:t>да</w:t>
            </w:r>
          </w:p>
        </w:tc>
      </w:tr>
      <w:tr w:rsidR="001522A8" w:rsidRPr="00C16064" w14:paraId="58A9041B" w14:textId="77777777" w:rsidTr="001522A8">
        <w:trPr>
          <w:gridBefore w:val="1"/>
          <w:wBefore w:w="113" w:type="dxa"/>
          <w:trHeight w:val="20"/>
          <w:jc w:val="center"/>
        </w:trPr>
        <w:tc>
          <w:tcPr>
            <w:tcW w:w="1095" w:type="dxa"/>
            <w:gridSpan w:val="2"/>
            <w:shd w:val="clear" w:color="auto" w:fill="auto"/>
            <w:noWrap/>
            <w:vAlign w:val="bottom"/>
            <w:hideMark/>
          </w:tcPr>
          <w:p w14:paraId="557C0776"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12370AB8" w14:textId="77777777" w:rsidR="001522A8" w:rsidRPr="00C16064" w:rsidRDefault="001522A8" w:rsidP="001522A8">
            <w:pPr>
              <w:jc w:val="both"/>
              <w:rPr>
                <w:sz w:val="20"/>
                <w:szCs w:val="20"/>
              </w:rPr>
            </w:pPr>
            <w:r w:rsidRPr="00C16064">
              <w:rPr>
                <w:sz w:val="20"/>
                <w:szCs w:val="20"/>
              </w:rPr>
              <w:t>Здание начальной школы (ул. Шевченко, 195)</w:t>
            </w:r>
          </w:p>
        </w:tc>
        <w:tc>
          <w:tcPr>
            <w:tcW w:w="2268" w:type="dxa"/>
            <w:gridSpan w:val="2"/>
            <w:shd w:val="clear" w:color="auto" w:fill="auto"/>
            <w:vAlign w:val="center"/>
            <w:hideMark/>
          </w:tcPr>
          <w:p w14:paraId="64A2E7F1" w14:textId="77777777" w:rsidR="001522A8" w:rsidRPr="00C16064" w:rsidRDefault="001522A8" w:rsidP="001522A8">
            <w:pPr>
              <w:jc w:val="center"/>
              <w:rPr>
                <w:sz w:val="20"/>
                <w:szCs w:val="20"/>
              </w:rPr>
            </w:pPr>
            <w:r w:rsidRPr="00C16064">
              <w:rPr>
                <w:sz w:val="20"/>
                <w:szCs w:val="20"/>
              </w:rPr>
              <w:t>да</w:t>
            </w:r>
          </w:p>
        </w:tc>
      </w:tr>
      <w:tr w:rsidR="001522A8" w:rsidRPr="00C16064" w14:paraId="7A85F262" w14:textId="77777777" w:rsidTr="001522A8">
        <w:trPr>
          <w:gridBefore w:val="1"/>
          <w:wBefore w:w="113" w:type="dxa"/>
          <w:trHeight w:val="20"/>
          <w:jc w:val="center"/>
        </w:trPr>
        <w:tc>
          <w:tcPr>
            <w:tcW w:w="1095" w:type="dxa"/>
            <w:gridSpan w:val="2"/>
            <w:shd w:val="clear" w:color="auto" w:fill="auto"/>
            <w:noWrap/>
            <w:vAlign w:val="bottom"/>
            <w:hideMark/>
          </w:tcPr>
          <w:p w14:paraId="670F6DCD"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55F44430" w14:textId="77777777" w:rsidR="001522A8" w:rsidRPr="00C16064" w:rsidRDefault="001522A8" w:rsidP="001522A8">
            <w:pPr>
              <w:jc w:val="both"/>
              <w:rPr>
                <w:sz w:val="20"/>
                <w:szCs w:val="20"/>
              </w:rPr>
            </w:pPr>
            <w:r w:rsidRPr="00C16064">
              <w:rPr>
                <w:sz w:val="20"/>
                <w:szCs w:val="20"/>
              </w:rPr>
              <w:t>пристройка (ул. Шевченко, 195)</w:t>
            </w:r>
          </w:p>
        </w:tc>
        <w:tc>
          <w:tcPr>
            <w:tcW w:w="2268" w:type="dxa"/>
            <w:gridSpan w:val="2"/>
            <w:shd w:val="clear" w:color="auto" w:fill="auto"/>
            <w:vAlign w:val="center"/>
            <w:hideMark/>
          </w:tcPr>
          <w:p w14:paraId="16E8C2CD" w14:textId="77777777" w:rsidR="001522A8" w:rsidRPr="00C16064" w:rsidRDefault="001522A8" w:rsidP="001522A8">
            <w:pPr>
              <w:jc w:val="center"/>
              <w:rPr>
                <w:sz w:val="20"/>
                <w:szCs w:val="20"/>
              </w:rPr>
            </w:pPr>
            <w:r w:rsidRPr="00C16064">
              <w:rPr>
                <w:sz w:val="20"/>
                <w:szCs w:val="20"/>
              </w:rPr>
              <w:t>да</w:t>
            </w:r>
          </w:p>
        </w:tc>
      </w:tr>
      <w:tr w:rsidR="001522A8" w:rsidRPr="00C16064" w14:paraId="53585635" w14:textId="77777777" w:rsidTr="001522A8">
        <w:trPr>
          <w:gridBefore w:val="1"/>
          <w:wBefore w:w="113" w:type="dxa"/>
          <w:trHeight w:val="20"/>
          <w:jc w:val="center"/>
        </w:trPr>
        <w:tc>
          <w:tcPr>
            <w:tcW w:w="1095" w:type="dxa"/>
            <w:gridSpan w:val="2"/>
            <w:shd w:val="clear" w:color="auto" w:fill="auto"/>
            <w:noWrap/>
            <w:vAlign w:val="bottom"/>
            <w:hideMark/>
          </w:tcPr>
          <w:p w14:paraId="7FB0977A"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vAlign w:val="center"/>
            <w:hideMark/>
          </w:tcPr>
          <w:p w14:paraId="34B02985" w14:textId="77777777" w:rsidR="001522A8" w:rsidRPr="00C16064" w:rsidRDefault="001522A8" w:rsidP="001522A8">
            <w:pPr>
              <w:jc w:val="both"/>
              <w:rPr>
                <w:sz w:val="20"/>
                <w:szCs w:val="20"/>
              </w:rPr>
            </w:pPr>
            <w:r w:rsidRPr="00C16064">
              <w:rPr>
                <w:sz w:val="20"/>
                <w:szCs w:val="20"/>
              </w:rPr>
              <w:t>2.МБУ СШ «Энергия» (ул. Шевченко, 154/1)</w:t>
            </w:r>
          </w:p>
        </w:tc>
        <w:tc>
          <w:tcPr>
            <w:tcW w:w="2268" w:type="dxa"/>
            <w:gridSpan w:val="2"/>
            <w:shd w:val="clear" w:color="auto" w:fill="auto"/>
            <w:vAlign w:val="center"/>
            <w:hideMark/>
          </w:tcPr>
          <w:p w14:paraId="65359314" w14:textId="77777777" w:rsidR="001522A8" w:rsidRPr="00C16064" w:rsidRDefault="001522A8" w:rsidP="001522A8">
            <w:pPr>
              <w:jc w:val="center"/>
              <w:rPr>
                <w:sz w:val="20"/>
                <w:szCs w:val="20"/>
              </w:rPr>
            </w:pPr>
            <w:r w:rsidRPr="00C16064">
              <w:rPr>
                <w:sz w:val="20"/>
                <w:szCs w:val="20"/>
              </w:rPr>
              <w:t>да</w:t>
            </w:r>
          </w:p>
        </w:tc>
      </w:tr>
      <w:tr w:rsidR="001522A8" w:rsidRPr="00C16064" w14:paraId="6963AF98" w14:textId="77777777" w:rsidTr="001522A8">
        <w:trPr>
          <w:gridBefore w:val="1"/>
          <w:wBefore w:w="113" w:type="dxa"/>
          <w:trHeight w:val="20"/>
          <w:jc w:val="center"/>
        </w:trPr>
        <w:tc>
          <w:tcPr>
            <w:tcW w:w="1095" w:type="dxa"/>
            <w:gridSpan w:val="2"/>
            <w:shd w:val="clear" w:color="auto" w:fill="auto"/>
            <w:noWrap/>
            <w:vAlign w:val="bottom"/>
            <w:hideMark/>
          </w:tcPr>
          <w:p w14:paraId="7EF01753"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5BBBD6D1" w14:textId="77777777" w:rsidR="001522A8" w:rsidRPr="00C16064" w:rsidRDefault="001522A8" w:rsidP="001522A8">
            <w:pPr>
              <w:jc w:val="both"/>
              <w:rPr>
                <w:bCs/>
                <w:sz w:val="20"/>
                <w:szCs w:val="20"/>
              </w:rPr>
            </w:pPr>
            <w:r w:rsidRPr="00C16064">
              <w:rPr>
                <w:bCs/>
                <w:sz w:val="20"/>
                <w:szCs w:val="20"/>
              </w:rPr>
              <w:t>Прочие организации</w:t>
            </w:r>
          </w:p>
        </w:tc>
        <w:tc>
          <w:tcPr>
            <w:tcW w:w="2268" w:type="dxa"/>
            <w:gridSpan w:val="2"/>
            <w:shd w:val="clear" w:color="auto" w:fill="auto"/>
            <w:vAlign w:val="center"/>
            <w:hideMark/>
          </w:tcPr>
          <w:p w14:paraId="502CFFF1" w14:textId="77777777" w:rsidR="001522A8" w:rsidRPr="00C16064" w:rsidRDefault="001522A8" w:rsidP="001522A8">
            <w:pPr>
              <w:jc w:val="center"/>
              <w:rPr>
                <w:sz w:val="20"/>
                <w:szCs w:val="20"/>
              </w:rPr>
            </w:pPr>
            <w:r w:rsidRPr="00C16064">
              <w:rPr>
                <w:sz w:val="20"/>
                <w:szCs w:val="20"/>
              </w:rPr>
              <w:t> </w:t>
            </w:r>
          </w:p>
        </w:tc>
      </w:tr>
      <w:tr w:rsidR="001522A8" w:rsidRPr="00C16064" w14:paraId="7011ABC3" w14:textId="77777777" w:rsidTr="001522A8">
        <w:trPr>
          <w:gridBefore w:val="1"/>
          <w:wBefore w:w="113" w:type="dxa"/>
          <w:trHeight w:val="20"/>
          <w:jc w:val="center"/>
        </w:trPr>
        <w:tc>
          <w:tcPr>
            <w:tcW w:w="1095" w:type="dxa"/>
            <w:gridSpan w:val="2"/>
            <w:shd w:val="clear" w:color="auto" w:fill="auto"/>
            <w:noWrap/>
            <w:vAlign w:val="bottom"/>
            <w:hideMark/>
          </w:tcPr>
          <w:p w14:paraId="30543B67" w14:textId="77777777" w:rsidR="001522A8" w:rsidRPr="00C16064" w:rsidRDefault="001522A8" w:rsidP="001522A8">
            <w:pPr>
              <w:jc w:val="center"/>
              <w:rPr>
                <w:sz w:val="20"/>
                <w:szCs w:val="20"/>
              </w:rPr>
            </w:pPr>
            <w:r w:rsidRPr="00C16064">
              <w:rPr>
                <w:sz w:val="20"/>
                <w:szCs w:val="20"/>
              </w:rPr>
              <w:t> </w:t>
            </w:r>
          </w:p>
        </w:tc>
        <w:tc>
          <w:tcPr>
            <w:tcW w:w="6135" w:type="dxa"/>
            <w:gridSpan w:val="2"/>
            <w:shd w:val="clear" w:color="auto" w:fill="auto"/>
            <w:noWrap/>
            <w:vAlign w:val="bottom"/>
            <w:hideMark/>
          </w:tcPr>
          <w:p w14:paraId="2A77A873" w14:textId="77777777" w:rsidR="001522A8" w:rsidRPr="00C16064" w:rsidRDefault="001522A8" w:rsidP="001522A8">
            <w:pPr>
              <w:rPr>
                <w:bCs/>
                <w:sz w:val="20"/>
                <w:szCs w:val="20"/>
              </w:rPr>
            </w:pPr>
            <w:r w:rsidRPr="00C16064">
              <w:rPr>
                <w:bCs/>
                <w:sz w:val="20"/>
                <w:szCs w:val="20"/>
              </w:rPr>
              <w:t>Собственное потребление</w:t>
            </w:r>
          </w:p>
        </w:tc>
        <w:tc>
          <w:tcPr>
            <w:tcW w:w="2268" w:type="dxa"/>
            <w:gridSpan w:val="2"/>
            <w:shd w:val="clear" w:color="auto" w:fill="auto"/>
            <w:vAlign w:val="center"/>
            <w:hideMark/>
          </w:tcPr>
          <w:p w14:paraId="4B8608F0" w14:textId="77777777" w:rsidR="001522A8" w:rsidRPr="00C16064" w:rsidRDefault="001522A8" w:rsidP="001522A8">
            <w:pPr>
              <w:jc w:val="center"/>
              <w:rPr>
                <w:sz w:val="20"/>
                <w:szCs w:val="20"/>
              </w:rPr>
            </w:pPr>
            <w:r w:rsidRPr="00C16064">
              <w:rPr>
                <w:sz w:val="20"/>
                <w:szCs w:val="20"/>
              </w:rPr>
              <w:t> </w:t>
            </w:r>
          </w:p>
        </w:tc>
      </w:tr>
    </w:tbl>
    <w:p w14:paraId="1618892A" w14:textId="77777777" w:rsidR="004B5912" w:rsidRDefault="004B5912" w:rsidP="001522A8">
      <w:pPr>
        <w:keepNext/>
        <w:keepLines/>
        <w:numPr>
          <w:ilvl w:val="2"/>
          <w:numId w:val="0"/>
        </w:numPr>
        <w:jc w:val="center"/>
        <w:outlineLvl w:val="2"/>
        <w:rPr>
          <w:b/>
          <w:bCs/>
          <w:sz w:val="28"/>
          <w:szCs w:val="28"/>
          <w:lang w:eastAsia="en-US"/>
        </w:rPr>
      </w:pPr>
      <w:bookmarkStart w:id="51" w:name="_Toc120624690"/>
    </w:p>
    <w:p w14:paraId="29E680CD" w14:textId="749BBFC3"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1.3.18. Анализ работы диспетчерских служб теплоснабжающих</w:t>
      </w:r>
    </w:p>
    <w:p w14:paraId="0AE7F79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(теплосетевых) организаций и используемых средств автоматизации,</w:t>
      </w:r>
    </w:p>
    <w:p w14:paraId="001126E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телемеханизации и связи</w:t>
      </w:r>
      <w:bookmarkEnd w:id="51"/>
    </w:p>
    <w:p w14:paraId="2D0E52B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9883E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настоящее время диспетчеризированных котельных нет.</w:t>
      </w:r>
    </w:p>
    <w:p w14:paraId="1ADD28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планируется все вновь вводимые в строй котельные оборудовать диспетчерским управлением и контролем на основе модемов.</w:t>
      </w:r>
    </w:p>
    <w:p w14:paraId="317783EF" w14:textId="77777777" w:rsidR="001522A8" w:rsidRPr="00C16064" w:rsidRDefault="001522A8" w:rsidP="001522A8">
      <w:pPr>
        <w:widowControl w:val="0"/>
        <w:ind w:firstLine="709"/>
        <w:jc w:val="both"/>
        <w:rPr>
          <w:rFonts w:eastAsia="Calibri"/>
          <w:sz w:val="28"/>
          <w:szCs w:val="28"/>
          <w:lang w:eastAsia="en-US"/>
        </w:rPr>
      </w:pPr>
    </w:p>
    <w:p w14:paraId="510D2304" w14:textId="77777777" w:rsidR="001522A8" w:rsidRPr="00C16064" w:rsidRDefault="001522A8" w:rsidP="001522A8">
      <w:pPr>
        <w:keepNext/>
        <w:keepLines/>
        <w:numPr>
          <w:ilvl w:val="2"/>
          <w:numId w:val="0"/>
        </w:numPr>
        <w:jc w:val="center"/>
        <w:outlineLvl w:val="2"/>
        <w:rPr>
          <w:b/>
          <w:bCs/>
          <w:sz w:val="28"/>
          <w:szCs w:val="28"/>
          <w:lang w:eastAsia="en-US"/>
        </w:rPr>
      </w:pPr>
      <w:bookmarkStart w:id="52" w:name="_Toc120624691"/>
      <w:r w:rsidRPr="00C16064">
        <w:rPr>
          <w:b/>
          <w:bCs/>
          <w:sz w:val="28"/>
          <w:szCs w:val="28"/>
          <w:lang w:eastAsia="en-US"/>
        </w:rPr>
        <w:lastRenderedPageBreak/>
        <w:t>1.3.19. Уровень автоматизации и обслуживания центральных</w:t>
      </w:r>
    </w:p>
    <w:p w14:paraId="00053D5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тепловых пунктов, насосных станций</w:t>
      </w:r>
      <w:bookmarkEnd w:id="52"/>
    </w:p>
    <w:p w14:paraId="640E701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EE30FE"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Данный пункт не рассматривается из-за отсутствия данных.</w:t>
      </w:r>
    </w:p>
    <w:p w14:paraId="04DA486F" w14:textId="77777777" w:rsidR="001522A8" w:rsidRPr="00C16064" w:rsidRDefault="001522A8" w:rsidP="001522A8">
      <w:pPr>
        <w:widowControl w:val="0"/>
        <w:ind w:firstLine="708"/>
        <w:jc w:val="both"/>
        <w:rPr>
          <w:rFonts w:eastAsia="Calibri"/>
          <w:color w:val="000000"/>
          <w:sz w:val="28"/>
          <w:szCs w:val="28"/>
          <w:lang w:eastAsia="en-US"/>
        </w:rPr>
      </w:pPr>
    </w:p>
    <w:p w14:paraId="45197ABA" w14:textId="77777777" w:rsidR="001522A8" w:rsidRPr="00C16064" w:rsidRDefault="001522A8" w:rsidP="001522A8">
      <w:pPr>
        <w:keepNext/>
        <w:keepLines/>
        <w:numPr>
          <w:ilvl w:val="2"/>
          <w:numId w:val="0"/>
        </w:numPr>
        <w:jc w:val="center"/>
        <w:outlineLvl w:val="2"/>
        <w:rPr>
          <w:b/>
          <w:bCs/>
          <w:sz w:val="28"/>
          <w:szCs w:val="28"/>
          <w:lang w:eastAsia="en-US"/>
        </w:rPr>
      </w:pPr>
      <w:bookmarkStart w:id="53" w:name="_Toc120624692"/>
      <w:r w:rsidRPr="00C16064">
        <w:rPr>
          <w:b/>
          <w:bCs/>
          <w:sz w:val="28"/>
          <w:szCs w:val="28"/>
          <w:lang w:eastAsia="en-US"/>
        </w:rPr>
        <w:t>1.3.20. Сведения о наличии защиты тепловых сетей</w:t>
      </w:r>
    </w:p>
    <w:p w14:paraId="7D86187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превышения давления</w:t>
      </w:r>
      <w:bookmarkEnd w:id="53"/>
    </w:p>
    <w:p w14:paraId="1C64B65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EB3004A"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 xml:space="preserve">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w:t>
      </w:r>
      <w:proofErr w:type="gramStart"/>
      <w:r w:rsidRPr="00C16064">
        <w:rPr>
          <w:rFonts w:eastAsia="Calibri"/>
          <w:sz w:val="28"/>
          <w:szCs w:val="28"/>
          <w:lang w:eastAsia="en-US"/>
        </w:rPr>
        <w:t>- это</w:t>
      </w:r>
      <w:proofErr w:type="gramEnd"/>
      <w:r w:rsidRPr="00C16064">
        <w:rPr>
          <w:rFonts w:eastAsia="Calibri"/>
          <w:sz w:val="28"/>
          <w:szCs w:val="28"/>
          <w:lang w:eastAsia="en-US"/>
        </w:rPr>
        <w:t xml:space="preserve"> установленные предохранительные клапаны, основной недостаток которых повышенная инерционность.</w:t>
      </w:r>
    </w:p>
    <w:p w14:paraId="141EFFEF" w14:textId="77777777" w:rsidR="001522A8" w:rsidRPr="00C16064" w:rsidRDefault="001522A8" w:rsidP="001522A8">
      <w:pPr>
        <w:widowControl w:val="0"/>
        <w:ind w:firstLine="709"/>
        <w:jc w:val="both"/>
        <w:rPr>
          <w:rFonts w:eastAsia="Calibri"/>
          <w:sz w:val="28"/>
          <w:szCs w:val="28"/>
          <w:lang w:eastAsia="en-US"/>
        </w:rPr>
      </w:pPr>
    </w:p>
    <w:p w14:paraId="044D40A1" w14:textId="77777777" w:rsidR="001522A8" w:rsidRPr="00C16064" w:rsidRDefault="001522A8" w:rsidP="001522A8">
      <w:pPr>
        <w:keepNext/>
        <w:keepLines/>
        <w:numPr>
          <w:ilvl w:val="2"/>
          <w:numId w:val="0"/>
        </w:numPr>
        <w:jc w:val="center"/>
        <w:outlineLvl w:val="2"/>
        <w:rPr>
          <w:b/>
          <w:bCs/>
          <w:sz w:val="28"/>
          <w:szCs w:val="28"/>
          <w:lang w:eastAsia="en-US"/>
        </w:rPr>
      </w:pPr>
      <w:bookmarkStart w:id="54" w:name="_Toc120624693"/>
      <w:r w:rsidRPr="00C16064">
        <w:rPr>
          <w:b/>
          <w:bCs/>
          <w:sz w:val="28"/>
          <w:szCs w:val="28"/>
          <w:lang w:eastAsia="en-US"/>
        </w:rPr>
        <w:t>1.3.21. Перечень выявленных бесхозяйных тепловых сетей и обоснование</w:t>
      </w:r>
    </w:p>
    <w:p w14:paraId="22B51AE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выбора организации, уполномоченной на их эксплуатацию</w:t>
      </w:r>
      <w:bookmarkEnd w:id="54"/>
    </w:p>
    <w:p w14:paraId="18D7106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9C0CA4"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369DBA48" w14:textId="77777777" w:rsidR="001522A8" w:rsidRPr="00C16064" w:rsidRDefault="001522A8" w:rsidP="001522A8">
      <w:pPr>
        <w:widowControl w:val="0"/>
        <w:ind w:firstLine="709"/>
        <w:jc w:val="both"/>
        <w:rPr>
          <w:rFonts w:eastAsia="Calibri"/>
          <w:sz w:val="28"/>
          <w:szCs w:val="28"/>
          <w:lang w:eastAsia="en-US"/>
        </w:rPr>
      </w:pPr>
    </w:p>
    <w:p w14:paraId="5C0039AA" w14:textId="77777777" w:rsidR="001522A8" w:rsidRPr="00C16064" w:rsidRDefault="001522A8" w:rsidP="001522A8">
      <w:pPr>
        <w:keepNext/>
        <w:keepLines/>
        <w:numPr>
          <w:ilvl w:val="2"/>
          <w:numId w:val="0"/>
        </w:numPr>
        <w:jc w:val="center"/>
        <w:outlineLvl w:val="2"/>
        <w:rPr>
          <w:b/>
          <w:bCs/>
          <w:sz w:val="28"/>
          <w:szCs w:val="28"/>
          <w:lang w:eastAsia="en-US"/>
        </w:rPr>
      </w:pPr>
      <w:bookmarkStart w:id="55" w:name="_Toc120624694"/>
      <w:r w:rsidRPr="00C16064">
        <w:rPr>
          <w:b/>
          <w:bCs/>
          <w:sz w:val="28"/>
          <w:szCs w:val="28"/>
          <w:lang w:eastAsia="en-US"/>
        </w:rPr>
        <w:t>1.3.22. Данные энергетических характеристик тепловых сетей</w:t>
      </w:r>
    </w:p>
    <w:p w14:paraId="0FB122F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их наличии)</w:t>
      </w:r>
      <w:bookmarkEnd w:id="55"/>
    </w:p>
    <w:p w14:paraId="199779BC" w14:textId="77777777" w:rsidR="001522A8" w:rsidRPr="00C16064" w:rsidRDefault="001522A8" w:rsidP="001522A8">
      <w:pPr>
        <w:keepNext/>
        <w:keepLines/>
        <w:numPr>
          <w:ilvl w:val="2"/>
          <w:numId w:val="0"/>
        </w:numPr>
        <w:jc w:val="center"/>
        <w:outlineLvl w:val="2"/>
        <w:rPr>
          <w:b/>
          <w:bCs/>
          <w:sz w:val="28"/>
          <w:szCs w:val="28"/>
          <w:lang w:eastAsia="en-US"/>
        </w:rPr>
      </w:pPr>
    </w:p>
    <w:p w14:paraId="6325DB8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Данные энергетических характеристик тепловых сетей отсутствуют.</w:t>
      </w:r>
    </w:p>
    <w:p w14:paraId="3E6335F6" w14:textId="77777777" w:rsidR="001522A8" w:rsidRPr="00C16064" w:rsidRDefault="001522A8" w:rsidP="001522A8">
      <w:pPr>
        <w:widowControl w:val="0"/>
        <w:ind w:firstLine="709"/>
        <w:jc w:val="both"/>
        <w:rPr>
          <w:rFonts w:eastAsia="Calibri"/>
          <w:sz w:val="28"/>
          <w:szCs w:val="28"/>
          <w:lang w:eastAsia="en-US"/>
        </w:rPr>
      </w:pPr>
    </w:p>
    <w:p w14:paraId="7F1A047E" w14:textId="77777777" w:rsidR="001522A8" w:rsidRPr="00C16064" w:rsidRDefault="001522A8" w:rsidP="001522A8">
      <w:pPr>
        <w:keepNext/>
        <w:keepLines/>
        <w:jc w:val="center"/>
        <w:outlineLvl w:val="1"/>
        <w:rPr>
          <w:b/>
          <w:bCs/>
          <w:sz w:val="28"/>
          <w:szCs w:val="28"/>
        </w:rPr>
      </w:pPr>
      <w:bookmarkStart w:id="56" w:name="_Toc120624695"/>
      <w:r w:rsidRPr="00C16064">
        <w:rPr>
          <w:b/>
          <w:bCs/>
          <w:sz w:val="28"/>
          <w:szCs w:val="28"/>
          <w:lang w:eastAsia="en-US"/>
        </w:rPr>
        <w:t>1.</w:t>
      </w:r>
      <w:r w:rsidRPr="00C16064">
        <w:rPr>
          <w:b/>
          <w:bCs/>
          <w:sz w:val="28"/>
          <w:szCs w:val="28"/>
        </w:rPr>
        <w:t>4. Зоны действия источников тепловой энергии</w:t>
      </w:r>
      <w:bookmarkEnd w:id="56"/>
    </w:p>
    <w:p w14:paraId="242B45B8"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2B1E65B5" w14:textId="77777777" w:rsidR="001522A8" w:rsidRPr="00C16064" w:rsidRDefault="001522A8" w:rsidP="001522A8">
      <w:pPr>
        <w:keepNext/>
        <w:keepLines/>
        <w:numPr>
          <w:ilvl w:val="2"/>
          <w:numId w:val="0"/>
        </w:numPr>
        <w:jc w:val="center"/>
        <w:outlineLvl w:val="2"/>
        <w:rPr>
          <w:b/>
          <w:bCs/>
          <w:sz w:val="28"/>
          <w:szCs w:val="28"/>
          <w:lang w:eastAsia="en-US"/>
        </w:rPr>
      </w:pPr>
      <w:bookmarkStart w:id="57" w:name="_Toc28125241"/>
      <w:bookmarkStart w:id="58" w:name="_Toc45282640"/>
      <w:bookmarkStart w:id="59" w:name="_Toc63928573"/>
      <w:bookmarkStart w:id="60" w:name="_Toc120624696"/>
      <w:r w:rsidRPr="00C16064">
        <w:rPr>
          <w:b/>
          <w:bCs/>
          <w:sz w:val="28"/>
          <w:szCs w:val="28"/>
          <w:lang w:eastAsia="en-US"/>
        </w:rPr>
        <w:t>1.4.1. Описание существующих зон действия источников</w:t>
      </w:r>
    </w:p>
    <w:p w14:paraId="48309D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во всех системах теплоснабжения на территории</w:t>
      </w:r>
    </w:p>
    <w:p w14:paraId="0C1C114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поселения, включая перечень котельных, находящихся</w:t>
      </w:r>
    </w:p>
    <w:p w14:paraId="2BCF2722"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зоне эффективного радиуса теплоснабжения источников</w:t>
      </w:r>
    </w:p>
    <w:p w14:paraId="451D1D7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комбинированной выработки тепловой и электрической энергии</w:t>
      </w:r>
      <w:bookmarkEnd w:id="57"/>
      <w:bookmarkEnd w:id="58"/>
      <w:bookmarkEnd w:id="59"/>
      <w:bookmarkEnd w:id="60"/>
    </w:p>
    <w:p w14:paraId="090131F6"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64CEA" w14:textId="77777777" w:rsidR="001522A8" w:rsidRPr="00C16064" w:rsidRDefault="001522A8" w:rsidP="001522A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Источников комбинированной выработки тепловой и электрической энергии в настоящее время на территории Старощербиновского сельского поселения Щербиновского района нет.</w:t>
      </w:r>
    </w:p>
    <w:p w14:paraId="5721565E" w14:textId="77777777" w:rsidR="001522A8" w:rsidRPr="00C16064" w:rsidRDefault="001522A8" w:rsidP="001522A8">
      <w:pPr>
        <w:widowControl w:val="0"/>
        <w:ind w:firstLine="708"/>
        <w:jc w:val="both"/>
        <w:rPr>
          <w:rFonts w:eastAsia="Calibri"/>
          <w:color w:val="000000"/>
          <w:sz w:val="28"/>
          <w:szCs w:val="28"/>
          <w:lang w:eastAsia="en-US"/>
        </w:rPr>
      </w:pPr>
    </w:p>
    <w:p w14:paraId="34FB382E"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61" w:name="_Toc120624697"/>
      <w:r w:rsidRPr="00C16064">
        <w:rPr>
          <w:b/>
          <w:bCs/>
          <w:sz w:val="28"/>
          <w:szCs w:val="28"/>
          <w:lang w:eastAsia="en-US"/>
        </w:rPr>
        <w:t>1.5. Тепловые нагрузки потребителей тепловой энергии,</w:t>
      </w:r>
    </w:p>
    <w:p w14:paraId="24A702FF"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групп потребителей тепловой энергии</w:t>
      </w:r>
      <w:bookmarkEnd w:id="61"/>
    </w:p>
    <w:p w14:paraId="362AB2A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1F14651F" w14:textId="77777777" w:rsidR="001522A8" w:rsidRPr="00C16064" w:rsidRDefault="001522A8" w:rsidP="001522A8">
      <w:pPr>
        <w:keepNext/>
        <w:keepLines/>
        <w:numPr>
          <w:ilvl w:val="2"/>
          <w:numId w:val="0"/>
        </w:numPr>
        <w:jc w:val="center"/>
        <w:outlineLvl w:val="2"/>
        <w:rPr>
          <w:b/>
          <w:bCs/>
          <w:sz w:val="28"/>
          <w:szCs w:val="28"/>
          <w:lang w:eastAsia="en-US"/>
        </w:rPr>
      </w:pPr>
      <w:bookmarkStart w:id="62" w:name="_Toc120624698"/>
      <w:r w:rsidRPr="00C16064">
        <w:rPr>
          <w:b/>
          <w:bCs/>
          <w:sz w:val="28"/>
          <w:szCs w:val="28"/>
          <w:lang w:eastAsia="en-US"/>
        </w:rPr>
        <w:t>1.5.1. Описание значений спроса на тепловую мощность в расчётных</w:t>
      </w:r>
    </w:p>
    <w:p w14:paraId="6C780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2"/>
    </w:p>
    <w:p w14:paraId="54F4DF81" w14:textId="77777777" w:rsidR="001522A8" w:rsidRPr="00C16064" w:rsidRDefault="001522A8" w:rsidP="001522A8">
      <w:pPr>
        <w:keepNext/>
        <w:keepLines/>
        <w:numPr>
          <w:ilvl w:val="2"/>
          <w:numId w:val="0"/>
        </w:numPr>
        <w:jc w:val="center"/>
        <w:outlineLvl w:val="2"/>
        <w:rPr>
          <w:b/>
          <w:bCs/>
          <w:sz w:val="28"/>
          <w:szCs w:val="28"/>
          <w:lang w:eastAsia="en-US"/>
        </w:rPr>
      </w:pPr>
    </w:p>
    <w:p w14:paraId="512F2B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color w:val="000000"/>
          <w:sz w:val="28"/>
          <w:szCs w:val="28"/>
          <w:lang w:eastAsia="en-US"/>
        </w:rPr>
        <w:t xml:space="preserve">Расчётные значения потребления тепловой энергии Старощербиновского </w:t>
      </w:r>
      <w:r w:rsidRPr="00C16064">
        <w:rPr>
          <w:rFonts w:eastAsia="Calibri"/>
          <w:color w:val="000000"/>
          <w:sz w:val="28"/>
          <w:szCs w:val="28"/>
          <w:lang w:eastAsia="en-US"/>
        </w:rPr>
        <w:lastRenderedPageBreak/>
        <w:t>сельского поселения при расчётной температуре наружного воздуха составляют 8,33 Гкал/ч (существующее положение)</w:t>
      </w:r>
      <w:r w:rsidRPr="00C16064">
        <w:rPr>
          <w:rFonts w:eastAsia="Calibri"/>
          <w:sz w:val="28"/>
          <w:szCs w:val="28"/>
          <w:lang w:eastAsia="en-US"/>
        </w:rPr>
        <w:t>.</w:t>
      </w:r>
    </w:p>
    <w:p w14:paraId="1995A372" w14:textId="77777777" w:rsidR="001522A8" w:rsidRPr="00C16064" w:rsidRDefault="001522A8" w:rsidP="001522A8">
      <w:pPr>
        <w:widowControl w:val="0"/>
        <w:ind w:firstLine="709"/>
        <w:jc w:val="both"/>
        <w:rPr>
          <w:rFonts w:eastAsia="Calibri"/>
          <w:sz w:val="28"/>
          <w:szCs w:val="28"/>
          <w:lang w:eastAsia="en-US"/>
        </w:rPr>
      </w:pPr>
    </w:p>
    <w:p w14:paraId="1CAC10D3"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1.17</w:t>
      </w:r>
      <w:r w:rsidRPr="00C16064">
        <w:rPr>
          <w:rFonts w:eastAsia="Calibri"/>
          <w:b/>
          <w:spacing w:val="1"/>
          <w:sz w:val="20"/>
          <w:szCs w:val="22"/>
          <w:lang w:eastAsia="en-US"/>
        </w:rPr>
        <w:t xml:space="preserve"> </w:t>
      </w:r>
      <w:r w:rsidRPr="00C16064">
        <w:rPr>
          <w:rFonts w:eastAsia="Calibri"/>
          <w:b/>
          <w:sz w:val="20"/>
          <w:szCs w:val="22"/>
          <w:lang w:eastAsia="en-US"/>
        </w:rPr>
        <w:t>Подключенные</w:t>
      </w:r>
      <w:r w:rsidRPr="00C16064">
        <w:rPr>
          <w:rFonts w:eastAsia="Calibri"/>
          <w:b/>
          <w:spacing w:val="1"/>
          <w:sz w:val="20"/>
          <w:szCs w:val="22"/>
          <w:lang w:eastAsia="en-US"/>
        </w:rPr>
        <w:t xml:space="preserve"> </w:t>
      </w:r>
      <w:r w:rsidRPr="00C16064">
        <w:rPr>
          <w:rFonts w:eastAsia="Calibri"/>
          <w:b/>
          <w:sz w:val="20"/>
          <w:szCs w:val="22"/>
          <w:lang w:eastAsia="en-US"/>
        </w:rPr>
        <w:t>нагрузки</w:t>
      </w:r>
      <w:r w:rsidRPr="00C16064">
        <w:rPr>
          <w:rFonts w:eastAsia="Calibri"/>
          <w:b/>
          <w:spacing w:val="1"/>
          <w:sz w:val="20"/>
          <w:szCs w:val="22"/>
          <w:lang w:eastAsia="en-US"/>
        </w:rPr>
        <w:t xml:space="preserve"> </w:t>
      </w:r>
      <w:r w:rsidRPr="00C16064">
        <w:rPr>
          <w:rFonts w:eastAsia="Calibri"/>
          <w:b/>
          <w:sz w:val="20"/>
          <w:szCs w:val="22"/>
          <w:lang w:eastAsia="en-US"/>
        </w:rPr>
        <w:t>потребителей</w:t>
      </w:r>
      <w:r w:rsidRPr="00C16064">
        <w:rPr>
          <w:rFonts w:eastAsia="Calibri"/>
          <w:b/>
          <w:spacing w:val="1"/>
          <w:sz w:val="20"/>
          <w:szCs w:val="22"/>
          <w:lang w:eastAsia="en-US"/>
        </w:rPr>
        <w:t xml:space="preserve"> </w:t>
      </w:r>
      <w:r w:rsidRPr="00C16064">
        <w:rPr>
          <w:rFonts w:eastAsia="Calibri"/>
          <w:b/>
          <w:sz w:val="20"/>
          <w:szCs w:val="22"/>
          <w:lang w:eastAsia="en-US"/>
        </w:rPr>
        <w:t>к</w:t>
      </w:r>
      <w:r w:rsidRPr="00C16064">
        <w:rPr>
          <w:rFonts w:eastAsia="Calibri"/>
          <w:b/>
          <w:spacing w:val="1"/>
          <w:sz w:val="20"/>
          <w:szCs w:val="22"/>
          <w:lang w:eastAsia="en-US"/>
        </w:rPr>
        <w:t xml:space="preserve"> </w:t>
      </w:r>
      <w:r w:rsidRPr="00C16064">
        <w:rPr>
          <w:rFonts w:eastAsia="Calibri"/>
          <w:b/>
          <w:sz w:val="20"/>
          <w:szCs w:val="22"/>
          <w:lang w:eastAsia="en-US"/>
        </w:rPr>
        <w:t>источникам</w:t>
      </w:r>
      <w:r w:rsidRPr="00C16064">
        <w:rPr>
          <w:rFonts w:eastAsia="Calibri"/>
          <w:b/>
          <w:spacing w:val="51"/>
          <w:sz w:val="20"/>
          <w:szCs w:val="22"/>
          <w:lang w:eastAsia="en-US"/>
        </w:rPr>
        <w:t xml:space="preserve"> </w:t>
      </w:r>
      <w:r w:rsidRPr="00C16064">
        <w:rPr>
          <w:rFonts w:eastAsia="Calibri"/>
          <w:b/>
          <w:sz w:val="20"/>
          <w:szCs w:val="22"/>
          <w:lang w:eastAsia="en-US"/>
        </w:rPr>
        <w:t>централизованного</w:t>
      </w:r>
    </w:p>
    <w:p w14:paraId="100E4247" w14:textId="77777777" w:rsidR="001522A8" w:rsidRPr="00C16064" w:rsidRDefault="001522A8" w:rsidP="001522A8">
      <w:pPr>
        <w:widowControl w:val="0"/>
        <w:ind w:right="-1" w:firstLine="709"/>
        <w:jc w:val="right"/>
        <w:rPr>
          <w:rFonts w:eastAsia="Calibri"/>
          <w:b/>
          <w:sz w:val="20"/>
          <w:szCs w:val="22"/>
          <w:lang w:eastAsia="en-US"/>
        </w:rPr>
      </w:pPr>
      <w:r w:rsidRPr="00C16064">
        <w:rPr>
          <w:rFonts w:eastAsia="Calibri"/>
          <w:b/>
          <w:sz w:val="20"/>
          <w:szCs w:val="22"/>
          <w:lang w:eastAsia="en-US"/>
        </w:rPr>
        <w:t xml:space="preserve">теплоснабжения </w:t>
      </w:r>
    </w:p>
    <w:tbl>
      <w:tblPr>
        <w:tblW w:w="9663" w:type="dxa"/>
        <w:tblInd w:w="226" w:type="dxa"/>
        <w:shd w:val="clear" w:color="auto" w:fill="FFFFFF"/>
        <w:tblLook w:val="04A0" w:firstRow="1" w:lastRow="0" w:firstColumn="1" w:lastColumn="0" w:noHBand="0" w:noVBand="1"/>
      </w:tblPr>
      <w:tblGrid>
        <w:gridCol w:w="1095"/>
        <w:gridCol w:w="6904"/>
        <w:gridCol w:w="1562"/>
        <w:gridCol w:w="102"/>
      </w:tblGrid>
      <w:tr w:rsidR="001522A8" w:rsidRPr="00C16064" w14:paraId="024DE86C" w14:textId="77777777" w:rsidTr="001522A8">
        <w:trPr>
          <w:gridAfter w:val="1"/>
          <w:wAfter w:w="102" w:type="dxa"/>
          <w:trHeight w:val="20"/>
        </w:trPr>
        <w:tc>
          <w:tcPr>
            <w:tcW w:w="1095"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14:paraId="0E11462F" w14:textId="77777777" w:rsidR="001522A8" w:rsidRPr="00C16064" w:rsidRDefault="001522A8" w:rsidP="001522A8">
            <w:pPr>
              <w:jc w:val="center"/>
              <w:rPr>
                <w:sz w:val="20"/>
                <w:szCs w:val="20"/>
              </w:rPr>
            </w:pPr>
            <w:r w:rsidRPr="00C16064">
              <w:rPr>
                <w:sz w:val="20"/>
                <w:szCs w:val="20"/>
              </w:rPr>
              <w:t>№</w:t>
            </w:r>
          </w:p>
          <w:p w14:paraId="47BE28E1" w14:textId="77777777" w:rsidR="001522A8" w:rsidRPr="00C16064" w:rsidRDefault="001522A8" w:rsidP="001522A8">
            <w:pPr>
              <w:jc w:val="center"/>
              <w:rPr>
                <w:sz w:val="20"/>
                <w:szCs w:val="20"/>
              </w:rPr>
            </w:pPr>
            <w:r w:rsidRPr="00C16064">
              <w:rPr>
                <w:sz w:val="20"/>
                <w:szCs w:val="20"/>
              </w:rPr>
              <w:t xml:space="preserve">котельной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153B" w14:textId="77777777" w:rsidR="001522A8" w:rsidRPr="00C16064" w:rsidRDefault="001522A8" w:rsidP="001522A8">
            <w:pPr>
              <w:jc w:val="center"/>
              <w:rPr>
                <w:sz w:val="20"/>
                <w:szCs w:val="20"/>
              </w:rPr>
            </w:pPr>
            <w:r w:rsidRPr="00C16064">
              <w:rPr>
                <w:sz w:val="20"/>
                <w:szCs w:val="20"/>
              </w:rPr>
              <w:t>Адрес котельной (Наименование организации поставщика т.э.)</w:t>
            </w:r>
          </w:p>
        </w:tc>
        <w:tc>
          <w:tcPr>
            <w:tcW w:w="1562"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14:paraId="73C25BEF" w14:textId="77777777" w:rsidR="001522A8" w:rsidRPr="00C16064" w:rsidRDefault="001522A8" w:rsidP="001522A8">
            <w:pPr>
              <w:jc w:val="center"/>
              <w:rPr>
                <w:sz w:val="20"/>
                <w:szCs w:val="20"/>
              </w:rPr>
            </w:pPr>
            <w:r w:rsidRPr="00C16064">
              <w:rPr>
                <w:sz w:val="20"/>
                <w:szCs w:val="20"/>
              </w:rPr>
              <w:t>Q</w:t>
            </w:r>
            <w:r w:rsidRPr="00C16064">
              <w:rPr>
                <w:sz w:val="20"/>
                <w:szCs w:val="20"/>
                <w:vertAlign w:val="subscript"/>
              </w:rPr>
              <w:t>max.</w:t>
            </w:r>
            <w:r w:rsidRPr="00C16064">
              <w:rPr>
                <w:sz w:val="20"/>
                <w:szCs w:val="20"/>
              </w:rPr>
              <w:t xml:space="preserve"> Макс. час. нагрузка, Гкал/час</w:t>
            </w:r>
          </w:p>
        </w:tc>
      </w:tr>
      <w:tr w:rsidR="001522A8" w:rsidRPr="00C16064" w14:paraId="7087D93B" w14:textId="77777777" w:rsidTr="001522A8">
        <w:trPr>
          <w:gridAfter w:val="1"/>
          <w:wAfter w:w="102" w:type="dxa"/>
          <w:trHeight w:val="20"/>
        </w:trPr>
        <w:tc>
          <w:tcPr>
            <w:tcW w:w="1095" w:type="dxa"/>
            <w:vMerge/>
            <w:tcBorders>
              <w:top w:val="single" w:sz="4" w:space="0" w:color="auto"/>
              <w:left w:val="single" w:sz="8" w:space="0" w:color="auto"/>
              <w:bottom w:val="single" w:sz="8" w:space="0" w:color="000000"/>
              <w:right w:val="single" w:sz="4" w:space="0" w:color="auto"/>
            </w:tcBorders>
            <w:shd w:val="clear" w:color="auto" w:fill="FFFFFF"/>
            <w:vAlign w:val="center"/>
            <w:hideMark/>
          </w:tcPr>
          <w:p w14:paraId="01DA2FCF" w14:textId="77777777" w:rsidR="001522A8" w:rsidRPr="00C16064" w:rsidRDefault="001522A8" w:rsidP="001522A8">
            <w:pPr>
              <w:rPr>
                <w:sz w:val="20"/>
                <w:szCs w:val="20"/>
              </w:rPr>
            </w:pPr>
          </w:p>
        </w:tc>
        <w:tc>
          <w:tcPr>
            <w:tcW w:w="6904" w:type="dxa"/>
            <w:tcBorders>
              <w:top w:val="single" w:sz="4" w:space="0" w:color="auto"/>
              <w:left w:val="nil"/>
              <w:bottom w:val="single" w:sz="8" w:space="0" w:color="auto"/>
              <w:right w:val="single" w:sz="4" w:space="0" w:color="auto"/>
            </w:tcBorders>
            <w:shd w:val="clear" w:color="auto" w:fill="FFFFFF"/>
            <w:vAlign w:val="center"/>
            <w:hideMark/>
          </w:tcPr>
          <w:p w14:paraId="2A68D100" w14:textId="77777777" w:rsidR="001522A8" w:rsidRPr="00C16064" w:rsidRDefault="001522A8" w:rsidP="001522A8">
            <w:pPr>
              <w:jc w:val="center"/>
              <w:rPr>
                <w:sz w:val="20"/>
                <w:szCs w:val="20"/>
              </w:rPr>
            </w:pPr>
            <w:r w:rsidRPr="00C16064">
              <w:rPr>
                <w:sz w:val="20"/>
                <w:szCs w:val="20"/>
              </w:rPr>
              <w:t>Наименование потребителя и адрес</w:t>
            </w:r>
          </w:p>
        </w:tc>
        <w:tc>
          <w:tcPr>
            <w:tcW w:w="1562"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14:paraId="1226AB57" w14:textId="77777777" w:rsidR="001522A8" w:rsidRPr="00C16064" w:rsidRDefault="001522A8" w:rsidP="001522A8">
            <w:pPr>
              <w:rPr>
                <w:sz w:val="20"/>
                <w:szCs w:val="20"/>
              </w:rPr>
            </w:pPr>
          </w:p>
        </w:tc>
      </w:tr>
      <w:tr w:rsidR="001522A8" w:rsidRPr="00C16064" w14:paraId="320B76D2" w14:textId="77777777" w:rsidTr="004B5912">
        <w:trPr>
          <w:gridAfter w:val="1"/>
          <w:wAfter w:w="102" w:type="dxa"/>
          <w:trHeight w:val="20"/>
        </w:trPr>
        <w:tc>
          <w:tcPr>
            <w:tcW w:w="1095" w:type="dxa"/>
            <w:tcBorders>
              <w:top w:val="nil"/>
              <w:left w:val="single" w:sz="8" w:space="0" w:color="auto"/>
              <w:bottom w:val="single" w:sz="4" w:space="0" w:color="auto"/>
              <w:right w:val="nil"/>
            </w:tcBorders>
            <w:shd w:val="clear" w:color="auto" w:fill="FFFFFF"/>
            <w:vAlign w:val="center"/>
            <w:hideMark/>
          </w:tcPr>
          <w:p w14:paraId="26A5A838" w14:textId="77777777" w:rsidR="001522A8" w:rsidRPr="00C16064" w:rsidRDefault="001522A8" w:rsidP="001522A8">
            <w:pPr>
              <w:jc w:val="center"/>
              <w:rPr>
                <w:bCs/>
                <w:sz w:val="20"/>
                <w:szCs w:val="20"/>
              </w:rPr>
            </w:pPr>
            <w:r w:rsidRPr="00C16064">
              <w:rPr>
                <w:bCs/>
                <w:sz w:val="20"/>
                <w:szCs w:val="20"/>
              </w:rPr>
              <w:t>1</w:t>
            </w:r>
          </w:p>
        </w:tc>
        <w:tc>
          <w:tcPr>
            <w:tcW w:w="6904" w:type="dxa"/>
            <w:tcBorders>
              <w:top w:val="single" w:sz="4" w:space="0" w:color="auto"/>
              <w:left w:val="single" w:sz="8" w:space="0" w:color="auto"/>
              <w:bottom w:val="single" w:sz="8" w:space="0" w:color="auto"/>
              <w:right w:val="single" w:sz="4" w:space="0" w:color="auto"/>
            </w:tcBorders>
            <w:shd w:val="clear" w:color="auto" w:fill="FFFFFF"/>
            <w:vAlign w:val="bottom"/>
            <w:hideMark/>
          </w:tcPr>
          <w:p w14:paraId="3C332284" w14:textId="77777777" w:rsidR="001522A8" w:rsidRPr="00C16064" w:rsidRDefault="001522A8" w:rsidP="001522A8">
            <w:pPr>
              <w:rPr>
                <w:sz w:val="20"/>
                <w:szCs w:val="20"/>
              </w:rPr>
            </w:pPr>
            <w:r w:rsidRPr="00C16064">
              <w:rPr>
                <w:sz w:val="20"/>
                <w:szCs w:val="20"/>
              </w:rPr>
              <w:t>Ст-ца Старощербиновская, ул. Красина - Чкалова (Кв. № 68)</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0C0084F" w14:textId="77777777" w:rsidR="001522A8" w:rsidRPr="00C16064" w:rsidRDefault="001522A8" w:rsidP="001522A8">
            <w:pPr>
              <w:jc w:val="center"/>
              <w:rPr>
                <w:sz w:val="20"/>
                <w:szCs w:val="20"/>
              </w:rPr>
            </w:pPr>
            <w:r w:rsidRPr="00C16064">
              <w:rPr>
                <w:sz w:val="20"/>
                <w:szCs w:val="20"/>
              </w:rPr>
              <w:t> </w:t>
            </w:r>
          </w:p>
        </w:tc>
      </w:tr>
      <w:tr w:rsidR="001522A8" w:rsidRPr="00C16064" w14:paraId="45B3A92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DA31FF"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59BD106D" w14:textId="77777777" w:rsidR="001522A8" w:rsidRPr="00C16064" w:rsidRDefault="001522A8" w:rsidP="001522A8">
            <w:pPr>
              <w:outlineLvl w:val="0"/>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452C0B20"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631E751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E52C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69986B" w14:textId="77777777" w:rsidR="001522A8" w:rsidRPr="00C16064" w:rsidRDefault="001522A8" w:rsidP="001522A8">
            <w:pPr>
              <w:outlineLvl w:val="0"/>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D0926B2" w14:textId="77777777" w:rsidR="001522A8" w:rsidRPr="00C16064" w:rsidRDefault="001522A8" w:rsidP="001522A8">
            <w:pPr>
              <w:jc w:val="center"/>
              <w:outlineLvl w:val="0"/>
              <w:rPr>
                <w:sz w:val="20"/>
                <w:szCs w:val="20"/>
              </w:rPr>
            </w:pPr>
            <w:r w:rsidRPr="00C16064">
              <w:rPr>
                <w:sz w:val="20"/>
                <w:szCs w:val="20"/>
              </w:rPr>
              <w:t>0,47</w:t>
            </w:r>
          </w:p>
        </w:tc>
      </w:tr>
      <w:tr w:rsidR="001522A8" w:rsidRPr="00C16064" w14:paraId="729DC90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7F126E"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FF2D156" w14:textId="77777777" w:rsidR="001522A8" w:rsidRPr="00C16064" w:rsidRDefault="001522A8" w:rsidP="001522A8">
            <w:pPr>
              <w:outlineLvl w:val="0"/>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155C61B"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DDE6C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352B58"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4CC8BBC" w14:textId="77777777" w:rsidR="001522A8" w:rsidRPr="00C16064" w:rsidRDefault="001522A8" w:rsidP="001522A8">
            <w:pPr>
              <w:outlineLvl w:val="0"/>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4619910D" w14:textId="77777777" w:rsidR="001522A8" w:rsidRPr="00C16064" w:rsidRDefault="001522A8" w:rsidP="001522A8">
            <w:pPr>
              <w:jc w:val="center"/>
              <w:outlineLvl w:val="0"/>
              <w:rPr>
                <w:sz w:val="20"/>
                <w:szCs w:val="20"/>
              </w:rPr>
            </w:pPr>
            <w:r w:rsidRPr="00C16064">
              <w:rPr>
                <w:sz w:val="20"/>
                <w:szCs w:val="20"/>
              </w:rPr>
              <w:t>0,0000</w:t>
            </w:r>
          </w:p>
        </w:tc>
      </w:tr>
      <w:tr w:rsidR="001522A8" w:rsidRPr="00C16064" w14:paraId="590F788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01B0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EEFD87"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B80D8F1"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32E61E5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FD13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455A4D0D"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344AC14B"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68C5B5A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7672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FADBBDB" w14:textId="77777777" w:rsidR="001522A8" w:rsidRPr="00C16064" w:rsidRDefault="001522A8" w:rsidP="001522A8">
            <w:pPr>
              <w:outlineLvl w:val="2"/>
              <w:rPr>
                <w:sz w:val="20"/>
                <w:szCs w:val="20"/>
              </w:rPr>
            </w:pPr>
            <w:r w:rsidRPr="00C16064">
              <w:rPr>
                <w:sz w:val="20"/>
                <w:szCs w:val="20"/>
              </w:rPr>
              <w:t>1.ул. Красина 83</w:t>
            </w:r>
          </w:p>
        </w:tc>
        <w:tc>
          <w:tcPr>
            <w:tcW w:w="1562" w:type="dxa"/>
            <w:tcBorders>
              <w:top w:val="single" w:sz="4" w:space="0" w:color="auto"/>
              <w:left w:val="nil"/>
              <w:bottom w:val="nil"/>
              <w:right w:val="single" w:sz="4" w:space="0" w:color="auto"/>
            </w:tcBorders>
            <w:shd w:val="clear" w:color="auto" w:fill="FFFFFF"/>
            <w:vAlign w:val="center"/>
            <w:hideMark/>
          </w:tcPr>
          <w:p w14:paraId="670C953A" w14:textId="77777777" w:rsidR="001522A8" w:rsidRPr="00C16064" w:rsidRDefault="001522A8" w:rsidP="001522A8">
            <w:pPr>
              <w:jc w:val="center"/>
              <w:outlineLvl w:val="2"/>
              <w:rPr>
                <w:sz w:val="20"/>
                <w:szCs w:val="20"/>
              </w:rPr>
            </w:pPr>
            <w:r w:rsidRPr="00C16064">
              <w:rPr>
                <w:sz w:val="20"/>
                <w:szCs w:val="20"/>
              </w:rPr>
              <w:t>0,1856</w:t>
            </w:r>
          </w:p>
        </w:tc>
      </w:tr>
      <w:tr w:rsidR="001522A8" w:rsidRPr="00C16064" w14:paraId="592DC4E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68A82"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88C519A" w14:textId="77777777" w:rsidR="001522A8" w:rsidRPr="00C16064" w:rsidRDefault="001522A8" w:rsidP="001522A8">
            <w:pPr>
              <w:outlineLvl w:val="2"/>
              <w:rPr>
                <w:sz w:val="20"/>
                <w:szCs w:val="20"/>
              </w:rPr>
            </w:pPr>
            <w:r w:rsidRPr="00C16064">
              <w:rPr>
                <w:sz w:val="20"/>
                <w:szCs w:val="20"/>
              </w:rPr>
              <w:t>2. ул. Красина 85</w:t>
            </w:r>
          </w:p>
        </w:tc>
        <w:tc>
          <w:tcPr>
            <w:tcW w:w="1562" w:type="dxa"/>
            <w:tcBorders>
              <w:top w:val="single" w:sz="4" w:space="0" w:color="auto"/>
              <w:left w:val="nil"/>
              <w:bottom w:val="nil"/>
              <w:right w:val="single" w:sz="4" w:space="0" w:color="auto"/>
            </w:tcBorders>
            <w:shd w:val="clear" w:color="auto" w:fill="FFFFFF"/>
            <w:vAlign w:val="center"/>
            <w:hideMark/>
          </w:tcPr>
          <w:p w14:paraId="1A235983" w14:textId="77777777" w:rsidR="001522A8" w:rsidRPr="00C16064" w:rsidRDefault="001522A8" w:rsidP="001522A8">
            <w:pPr>
              <w:jc w:val="center"/>
              <w:outlineLvl w:val="2"/>
              <w:rPr>
                <w:sz w:val="20"/>
                <w:szCs w:val="20"/>
              </w:rPr>
            </w:pPr>
            <w:r w:rsidRPr="00C16064">
              <w:rPr>
                <w:sz w:val="20"/>
                <w:szCs w:val="20"/>
              </w:rPr>
              <w:t>0,1123</w:t>
            </w:r>
          </w:p>
        </w:tc>
      </w:tr>
      <w:tr w:rsidR="001522A8" w:rsidRPr="00C16064" w14:paraId="75962BD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E7318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64B613" w14:textId="77777777" w:rsidR="001522A8" w:rsidRPr="00C16064" w:rsidRDefault="001522A8" w:rsidP="001522A8">
            <w:pPr>
              <w:outlineLvl w:val="2"/>
              <w:rPr>
                <w:sz w:val="20"/>
                <w:szCs w:val="20"/>
              </w:rPr>
            </w:pPr>
            <w:r w:rsidRPr="00C16064">
              <w:rPr>
                <w:sz w:val="20"/>
                <w:szCs w:val="20"/>
              </w:rPr>
              <w:t>3. ул. Чкалова 141</w:t>
            </w:r>
          </w:p>
        </w:tc>
        <w:tc>
          <w:tcPr>
            <w:tcW w:w="1562" w:type="dxa"/>
            <w:tcBorders>
              <w:top w:val="single" w:sz="4" w:space="0" w:color="auto"/>
              <w:left w:val="nil"/>
              <w:bottom w:val="nil"/>
              <w:right w:val="single" w:sz="4" w:space="0" w:color="auto"/>
            </w:tcBorders>
            <w:shd w:val="clear" w:color="auto" w:fill="FFFFFF"/>
            <w:vAlign w:val="center"/>
            <w:hideMark/>
          </w:tcPr>
          <w:p w14:paraId="55A9FE86" w14:textId="77777777" w:rsidR="001522A8" w:rsidRPr="00C16064" w:rsidRDefault="001522A8" w:rsidP="001522A8">
            <w:pPr>
              <w:jc w:val="center"/>
              <w:outlineLvl w:val="2"/>
              <w:rPr>
                <w:sz w:val="20"/>
                <w:szCs w:val="20"/>
              </w:rPr>
            </w:pPr>
            <w:r w:rsidRPr="00C16064">
              <w:rPr>
                <w:sz w:val="20"/>
                <w:szCs w:val="20"/>
              </w:rPr>
              <w:t>0,1432</w:t>
            </w:r>
          </w:p>
        </w:tc>
      </w:tr>
      <w:tr w:rsidR="001522A8" w:rsidRPr="00C16064" w14:paraId="35E1EF4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C32F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DCFF22"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234926C"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591604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A48F6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noWrap/>
            <w:vAlign w:val="bottom"/>
            <w:hideMark/>
          </w:tcPr>
          <w:p w14:paraId="3F1DED0F" w14:textId="77777777" w:rsidR="001522A8" w:rsidRPr="00C16064" w:rsidRDefault="001522A8" w:rsidP="001522A8">
            <w:pPr>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A1C2A58"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C59276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6D29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4D68D18D"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493BF60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0D6A287E"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234A811A" w14:textId="77777777" w:rsidR="001522A8" w:rsidRPr="00C16064" w:rsidRDefault="001522A8" w:rsidP="001522A8">
            <w:pPr>
              <w:jc w:val="center"/>
              <w:outlineLvl w:val="2"/>
              <w:rPr>
                <w:bCs/>
                <w:sz w:val="20"/>
                <w:szCs w:val="20"/>
              </w:rPr>
            </w:pPr>
            <w:r w:rsidRPr="00C16064">
              <w:rPr>
                <w:bCs/>
                <w:sz w:val="20"/>
                <w:szCs w:val="20"/>
              </w:rPr>
              <w:t>2</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7C4789A0" w14:textId="77777777" w:rsidR="001522A8" w:rsidRPr="00C16064" w:rsidRDefault="001522A8" w:rsidP="001522A8">
            <w:pPr>
              <w:outlineLvl w:val="2"/>
              <w:rPr>
                <w:sz w:val="20"/>
                <w:szCs w:val="20"/>
              </w:rPr>
            </w:pPr>
            <w:r w:rsidRPr="00C16064">
              <w:rPr>
                <w:sz w:val="20"/>
                <w:szCs w:val="20"/>
              </w:rPr>
              <w:t>Ст-ца Старощербиновская, ул. Советов 56 (Кв. № 86)</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F77AE64"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2B2B8C4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A02E6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6821344E" w14:textId="77777777" w:rsidR="001522A8" w:rsidRPr="00C16064" w:rsidRDefault="001522A8" w:rsidP="001522A8">
            <w:pPr>
              <w:outlineLvl w:val="2"/>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5CE07D16" w14:textId="77777777" w:rsidR="001522A8" w:rsidRPr="00C16064" w:rsidRDefault="001522A8" w:rsidP="001522A8">
            <w:pPr>
              <w:jc w:val="center"/>
              <w:outlineLvl w:val="2"/>
              <w:rPr>
                <w:sz w:val="20"/>
                <w:szCs w:val="20"/>
              </w:rPr>
            </w:pPr>
            <w:r w:rsidRPr="00C16064">
              <w:rPr>
                <w:sz w:val="20"/>
                <w:szCs w:val="20"/>
              </w:rPr>
              <w:t>0,93</w:t>
            </w:r>
          </w:p>
        </w:tc>
      </w:tr>
      <w:tr w:rsidR="001522A8" w:rsidRPr="00C16064" w14:paraId="411F033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B1977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0BE2D4"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7B09C6DD"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1C37CA3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A7931"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B983973" w14:textId="77777777" w:rsidR="001522A8" w:rsidRPr="00C16064" w:rsidRDefault="001522A8" w:rsidP="001522A8">
            <w:pPr>
              <w:outlineLvl w:val="2"/>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59E0B2CA" w14:textId="77777777" w:rsidR="001522A8" w:rsidRPr="00C16064" w:rsidRDefault="001522A8" w:rsidP="001522A8">
            <w:pPr>
              <w:jc w:val="center"/>
              <w:outlineLvl w:val="2"/>
              <w:rPr>
                <w:sz w:val="20"/>
                <w:szCs w:val="20"/>
              </w:rPr>
            </w:pPr>
            <w:r w:rsidRPr="00C16064">
              <w:rPr>
                <w:sz w:val="20"/>
                <w:szCs w:val="20"/>
              </w:rPr>
              <w:t>0,4775</w:t>
            </w:r>
          </w:p>
        </w:tc>
      </w:tr>
      <w:tr w:rsidR="001522A8" w:rsidRPr="00C16064" w14:paraId="0DA0750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4BFB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54B0036" w14:textId="77777777" w:rsidR="001522A8" w:rsidRPr="00C16064" w:rsidRDefault="001522A8" w:rsidP="001522A8">
            <w:pPr>
              <w:outlineLvl w:val="2"/>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2953C45A" w14:textId="77777777" w:rsidR="001522A8" w:rsidRPr="00C16064" w:rsidRDefault="001522A8" w:rsidP="001522A8">
            <w:pPr>
              <w:jc w:val="center"/>
              <w:outlineLvl w:val="2"/>
              <w:rPr>
                <w:sz w:val="20"/>
                <w:szCs w:val="20"/>
              </w:rPr>
            </w:pPr>
            <w:r w:rsidRPr="00C16064">
              <w:rPr>
                <w:sz w:val="20"/>
                <w:szCs w:val="20"/>
              </w:rPr>
              <w:t>0,2589</w:t>
            </w:r>
          </w:p>
        </w:tc>
      </w:tr>
      <w:tr w:rsidR="001522A8" w:rsidRPr="00C16064" w14:paraId="577114B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6808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76EC0D1" w14:textId="77777777" w:rsidR="001522A8" w:rsidRPr="00C16064" w:rsidRDefault="001522A8" w:rsidP="001522A8">
            <w:pPr>
              <w:outlineLvl w:val="2"/>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EE80E14" w14:textId="77777777" w:rsidR="001522A8" w:rsidRPr="00C16064" w:rsidRDefault="001522A8" w:rsidP="001522A8">
            <w:pPr>
              <w:jc w:val="center"/>
              <w:outlineLvl w:val="2"/>
              <w:rPr>
                <w:sz w:val="20"/>
                <w:szCs w:val="20"/>
              </w:rPr>
            </w:pPr>
            <w:r w:rsidRPr="00C16064">
              <w:rPr>
                <w:sz w:val="20"/>
                <w:szCs w:val="20"/>
              </w:rPr>
              <w:t>0,0000</w:t>
            </w:r>
          </w:p>
        </w:tc>
      </w:tr>
      <w:tr w:rsidR="001522A8" w:rsidRPr="00C16064" w14:paraId="6F4E042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34AF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0842BD0F" w14:textId="77777777" w:rsidR="001522A8" w:rsidRPr="00C16064" w:rsidRDefault="001522A8" w:rsidP="001522A8">
            <w:pPr>
              <w:outlineLvl w:val="2"/>
              <w:rPr>
                <w:bCs/>
                <w:sz w:val="20"/>
                <w:szCs w:val="20"/>
              </w:rPr>
            </w:pPr>
            <w:r w:rsidRPr="00C16064">
              <w:rPr>
                <w:bCs/>
                <w:sz w:val="20"/>
                <w:szCs w:val="20"/>
              </w:rPr>
              <w:t>Население</w:t>
            </w:r>
          </w:p>
        </w:tc>
        <w:tc>
          <w:tcPr>
            <w:tcW w:w="1562" w:type="dxa"/>
            <w:tcBorders>
              <w:top w:val="nil"/>
              <w:left w:val="nil"/>
              <w:bottom w:val="single" w:sz="4" w:space="0" w:color="auto"/>
              <w:right w:val="single" w:sz="4" w:space="0" w:color="auto"/>
            </w:tcBorders>
            <w:shd w:val="clear" w:color="auto" w:fill="FFFFFF"/>
            <w:vAlign w:val="center"/>
            <w:hideMark/>
          </w:tcPr>
          <w:p w14:paraId="035BAED0"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AB3A1B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032F6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E6266" w14:textId="77777777" w:rsidR="001522A8" w:rsidRPr="00C16064" w:rsidRDefault="001522A8" w:rsidP="001522A8">
            <w:pPr>
              <w:outlineLvl w:val="2"/>
              <w:rPr>
                <w:sz w:val="20"/>
                <w:szCs w:val="20"/>
              </w:rPr>
            </w:pPr>
            <w:r w:rsidRPr="00C16064">
              <w:rPr>
                <w:sz w:val="20"/>
                <w:szCs w:val="20"/>
              </w:rPr>
              <w:t>1. ул. Ленина 73</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1D70B" w14:textId="77777777" w:rsidR="001522A8" w:rsidRPr="00C16064" w:rsidRDefault="001522A8" w:rsidP="001522A8">
            <w:pPr>
              <w:jc w:val="center"/>
              <w:outlineLvl w:val="2"/>
              <w:rPr>
                <w:sz w:val="20"/>
                <w:szCs w:val="20"/>
              </w:rPr>
            </w:pPr>
            <w:r w:rsidRPr="00C16064">
              <w:rPr>
                <w:sz w:val="20"/>
                <w:szCs w:val="20"/>
              </w:rPr>
              <w:t>0,0996</w:t>
            </w:r>
          </w:p>
        </w:tc>
      </w:tr>
      <w:tr w:rsidR="001522A8" w:rsidRPr="00C16064" w14:paraId="6B2147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04996"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240AB6" w14:textId="77777777" w:rsidR="001522A8" w:rsidRPr="00C16064" w:rsidRDefault="001522A8" w:rsidP="001522A8">
            <w:pPr>
              <w:outlineLvl w:val="1"/>
              <w:rPr>
                <w:bCs/>
                <w:sz w:val="20"/>
                <w:szCs w:val="20"/>
              </w:rPr>
            </w:pPr>
            <w:r w:rsidRPr="00C16064">
              <w:rPr>
                <w:bCs/>
                <w:sz w:val="20"/>
                <w:szCs w:val="20"/>
              </w:rPr>
              <w:t>бюджетные организации</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BAE79" w14:textId="77777777" w:rsidR="001522A8" w:rsidRPr="00C16064" w:rsidRDefault="001522A8" w:rsidP="001522A8">
            <w:pPr>
              <w:jc w:val="center"/>
              <w:outlineLvl w:val="1"/>
              <w:rPr>
                <w:sz w:val="20"/>
                <w:szCs w:val="20"/>
              </w:rPr>
            </w:pPr>
            <w:r w:rsidRPr="00C16064">
              <w:rPr>
                <w:sz w:val="20"/>
                <w:szCs w:val="20"/>
              </w:rPr>
              <w:t> </w:t>
            </w:r>
          </w:p>
        </w:tc>
      </w:tr>
      <w:tr w:rsidR="001522A8" w:rsidRPr="00C16064" w14:paraId="142A675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92BD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D2B87C" w14:textId="77777777" w:rsidR="001522A8" w:rsidRPr="00C16064" w:rsidRDefault="001522A8" w:rsidP="001522A8">
            <w:pPr>
              <w:rPr>
                <w:sz w:val="20"/>
                <w:szCs w:val="20"/>
              </w:rPr>
            </w:pPr>
            <w:r w:rsidRPr="00C16064">
              <w:rPr>
                <w:sz w:val="20"/>
                <w:szCs w:val="20"/>
              </w:rPr>
              <w:t>1. МДОУ-детский сад № 1 МОЩР ст. Старощербиновская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FC3282" w14:textId="77777777" w:rsidR="001522A8" w:rsidRPr="00C16064" w:rsidRDefault="001522A8" w:rsidP="001522A8">
            <w:pPr>
              <w:jc w:val="center"/>
              <w:rPr>
                <w:sz w:val="20"/>
                <w:szCs w:val="20"/>
              </w:rPr>
            </w:pPr>
            <w:r w:rsidRPr="00C16064">
              <w:rPr>
                <w:sz w:val="20"/>
                <w:szCs w:val="20"/>
              </w:rPr>
              <w:t>0,0624</w:t>
            </w:r>
          </w:p>
        </w:tc>
      </w:tr>
      <w:tr w:rsidR="001522A8" w:rsidRPr="00C16064" w14:paraId="7D9B329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A49D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tcBorders>
            <w:shd w:val="clear" w:color="auto" w:fill="FFFFFF"/>
            <w:vAlign w:val="bottom"/>
            <w:hideMark/>
          </w:tcPr>
          <w:p w14:paraId="207FBEE2" w14:textId="77777777" w:rsidR="001522A8" w:rsidRPr="00C16064" w:rsidRDefault="001522A8" w:rsidP="001522A8">
            <w:pPr>
              <w:rPr>
                <w:sz w:val="20"/>
                <w:szCs w:val="20"/>
              </w:rPr>
            </w:pPr>
            <w:r w:rsidRPr="00C16064">
              <w:rPr>
                <w:sz w:val="20"/>
                <w:szCs w:val="20"/>
              </w:rPr>
              <w:t>Основное здание (ул. Советов, 37)</w:t>
            </w:r>
          </w:p>
        </w:tc>
        <w:tc>
          <w:tcPr>
            <w:tcW w:w="1562" w:type="dxa"/>
            <w:tcBorders>
              <w:top w:val="single" w:sz="4" w:space="0" w:color="auto"/>
              <w:bottom w:val="single" w:sz="4" w:space="0" w:color="auto"/>
            </w:tcBorders>
            <w:shd w:val="clear" w:color="auto" w:fill="FFFFFF"/>
            <w:vAlign w:val="bottom"/>
            <w:hideMark/>
          </w:tcPr>
          <w:p w14:paraId="5FCAAEA7" w14:textId="77777777" w:rsidR="001522A8" w:rsidRPr="00C16064" w:rsidRDefault="001522A8" w:rsidP="001522A8">
            <w:pPr>
              <w:jc w:val="center"/>
              <w:rPr>
                <w:sz w:val="20"/>
                <w:szCs w:val="20"/>
              </w:rPr>
            </w:pPr>
            <w:r w:rsidRPr="00C16064">
              <w:rPr>
                <w:sz w:val="20"/>
                <w:szCs w:val="20"/>
              </w:rPr>
              <w:t>0,0569</w:t>
            </w:r>
          </w:p>
        </w:tc>
      </w:tr>
      <w:tr w:rsidR="001522A8" w:rsidRPr="00C16064" w14:paraId="7721E21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13A67"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5A5004" w14:textId="77777777" w:rsidR="001522A8" w:rsidRPr="00C16064" w:rsidRDefault="001522A8" w:rsidP="001522A8">
            <w:pPr>
              <w:outlineLvl w:val="0"/>
              <w:rPr>
                <w:sz w:val="20"/>
                <w:szCs w:val="20"/>
              </w:rPr>
            </w:pPr>
            <w:r w:rsidRPr="00C16064">
              <w:rPr>
                <w:sz w:val="20"/>
                <w:szCs w:val="20"/>
              </w:rPr>
              <w:t>Прачечная (ул. Советов, 37)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BC980B" w14:textId="77777777" w:rsidR="001522A8" w:rsidRPr="00C16064" w:rsidRDefault="001522A8" w:rsidP="001522A8">
            <w:pPr>
              <w:jc w:val="center"/>
              <w:outlineLvl w:val="0"/>
              <w:rPr>
                <w:sz w:val="20"/>
                <w:szCs w:val="20"/>
              </w:rPr>
            </w:pPr>
            <w:r w:rsidRPr="00C16064">
              <w:rPr>
                <w:sz w:val="20"/>
                <w:szCs w:val="20"/>
              </w:rPr>
              <w:t>0,0055</w:t>
            </w:r>
          </w:p>
        </w:tc>
      </w:tr>
      <w:tr w:rsidR="001522A8" w:rsidRPr="00C16064" w14:paraId="757FB49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B958C"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D50C2E" w14:textId="77777777" w:rsidR="001522A8" w:rsidRPr="00C16064" w:rsidRDefault="001522A8" w:rsidP="001522A8">
            <w:pPr>
              <w:jc w:val="both"/>
              <w:outlineLvl w:val="0"/>
              <w:rPr>
                <w:sz w:val="20"/>
                <w:szCs w:val="20"/>
              </w:rPr>
            </w:pPr>
            <w:r w:rsidRPr="00C16064">
              <w:rPr>
                <w:sz w:val="20"/>
                <w:szCs w:val="20"/>
              </w:rPr>
              <w:t>2. МБУ ДО СШ «Лидер» (ул. Советов, 56)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40FEE7" w14:textId="77777777" w:rsidR="001522A8" w:rsidRPr="00C16064" w:rsidRDefault="001522A8" w:rsidP="001522A8">
            <w:pPr>
              <w:jc w:val="center"/>
              <w:outlineLvl w:val="0"/>
              <w:rPr>
                <w:sz w:val="20"/>
                <w:szCs w:val="20"/>
              </w:rPr>
            </w:pPr>
            <w:r w:rsidRPr="00C16064">
              <w:rPr>
                <w:sz w:val="20"/>
                <w:szCs w:val="20"/>
              </w:rPr>
              <w:t>0,0400</w:t>
            </w:r>
          </w:p>
        </w:tc>
      </w:tr>
      <w:tr w:rsidR="001522A8" w:rsidRPr="00C16064" w14:paraId="1390A51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40DCED"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684D89" w14:textId="77777777" w:rsidR="001522A8" w:rsidRPr="00C16064" w:rsidRDefault="001522A8" w:rsidP="001522A8">
            <w:pPr>
              <w:jc w:val="both"/>
              <w:outlineLvl w:val="0"/>
              <w:rPr>
                <w:sz w:val="20"/>
                <w:szCs w:val="20"/>
              </w:rPr>
            </w:pPr>
            <w:r w:rsidRPr="00C16064">
              <w:rPr>
                <w:sz w:val="20"/>
                <w:szCs w:val="20"/>
              </w:rPr>
              <w:t>3. МБУ ДО Дом детского творчества МО ЩР станица Старощербиновская (ул. Советов, 56)</w:t>
            </w:r>
          </w:p>
        </w:tc>
        <w:tc>
          <w:tcPr>
            <w:tcW w:w="1562" w:type="dxa"/>
            <w:tcBorders>
              <w:top w:val="single" w:sz="4" w:space="0" w:color="auto"/>
              <w:left w:val="nil"/>
              <w:bottom w:val="nil"/>
              <w:right w:val="single" w:sz="4" w:space="0" w:color="auto"/>
            </w:tcBorders>
            <w:shd w:val="clear" w:color="auto" w:fill="FFFFFF"/>
            <w:vAlign w:val="bottom"/>
            <w:hideMark/>
          </w:tcPr>
          <w:p w14:paraId="5A7347A7" w14:textId="77777777" w:rsidR="001522A8" w:rsidRPr="00C16064" w:rsidRDefault="001522A8" w:rsidP="001522A8">
            <w:pPr>
              <w:jc w:val="center"/>
              <w:outlineLvl w:val="0"/>
              <w:rPr>
                <w:sz w:val="20"/>
                <w:szCs w:val="20"/>
              </w:rPr>
            </w:pPr>
            <w:r w:rsidRPr="00C16064">
              <w:rPr>
                <w:sz w:val="20"/>
                <w:szCs w:val="20"/>
              </w:rPr>
              <w:t>0,0698</w:t>
            </w:r>
          </w:p>
        </w:tc>
      </w:tr>
      <w:tr w:rsidR="001522A8" w:rsidRPr="00C16064" w14:paraId="75A9483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937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609D58" w14:textId="77777777" w:rsidR="001522A8" w:rsidRPr="00C16064" w:rsidRDefault="001522A8" w:rsidP="001522A8">
            <w:pPr>
              <w:jc w:val="both"/>
              <w:rPr>
                <w:sz w:val="20"/>
                <w:szCs w:val="20"/>
              </w:rPr>
            </w:pPr>
            <w:r w:rsidRPr="00C16064">
              <w:rPr>
                <w:sz w:val="20"/>
                <w:szCs w:val="20"/>
              </w:rPr>
              <w:t>4.МБУ ДО детская художественная школа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168133B4" w14:textId="77777777" w:rsidR="001522A8" w:rsidRPr="00C16064" w:rsidRDefault="001522A8" w:rsidP="001522A8">
            <w:pPr>
              <w:jc w:val="center"/>
              <w:rPr>
                <w:sz w:val="20"/>
                <w:szCs w:val="20"/>
              </w:rPr>
            </w:pPr>
            <w:r w:rsidRPr="00C16064">
              <w:rPr>
                <w:sz w:val="20"/>
                <w:szCs w:val="20"/>
              </w:rPr>
              <w:t>0,0342</w:t>
            </w:r>
          </w:p>
        </w:tc>
      </w:tr>
      <w:tr w:rsidR="001522A8" w:rsidRPr="00C16064" w14:paraId="6974DCA9" w14:textId="77777777" w:rsidTr="004B5912">
        <w:trPr>
          <w:gridAfter w:val="1"/>
          <w:wAfter w:w="102" w:type="dxa"/>
          <w:trHeight w:val="20"/>
        </w:trPr>
        <w:tc>
          <w:tcPr>
            <w:tcW w:w="1095"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57A24" w14:textId="77777777" w:rsidR="001522A8" w:rsidRPr="00C16064" w:rsidRDefault="001522A8" w:rsidP="001522A8">
            <w:pPr>
              <w:jc w:val="center"/>
              <w:rPr>
                <w:sz w:val="20"/>
                <w:szCs w:val="20"/>
              </w:rPr>
            </w:pPr>
            <w:r w:rsidRPr="00C16064">
              <w:rPr>
                <w:sz w:val="20"/>
                <w:szCs w:val="20"/>
              </w:rPr>
              <w:t> </w:t>
            </w:r>
          </w:p>
          <w:p w14:paraId="566BAE96" w14:textId="77777777" w:rsidR="001522A8" w:rsidRPr="00C16064" w:rsidRDefault="001522A8" w:rsidP="001522A8">
            <w:pPr>
              <w:jc w:val="center"/>
              <w:outlineLvl w:val="0"/>
              <w:rPr>
                <w:sz w:val="20"/>
                <w:szCs w:val="20"/>
              </w:rPr>
            </w:pPr>
            <w:r w:rsidRPr="00C16064">
              <w:rPr>
                <w:sz w:val="20"/>
                <w:szCs w:val="20"/>
              </w:rPr>
              <w:t> </w:t>
            </w:r>
          </w:p>
          <w:p w14:paraId="7C15A5E7" w14:textId="77777777" w:rsidR="001522A8" w:rsidRPr="00C16064" w:rsidRDefault="001522A8" w:rsidP="001522A8">
            <w:pPr>
              <w:jc w:val="center"/>
              <w:outlineLvl w:val="0"/>
              <w:rPr>
                <w:sz w:val="20"/>
                <w:szCs w:val="20"/>
              </w:rPr>
            </w:pPr>
            <w:r w:rsidRPr="00C16064">
              <w:rPr>
                <w:sz w:val="20"/>
                <w:szCs w:val="20"/>
              </w:rPr>
              <w:t> </w:t>
            </w:r>
          </w:p>
          <w:p w14:paraId="658A80F5" w14:textId="77777777" w:rsidR="001522A8" w:rsidRPr="00C16064" w:rsidRDefault="001522A8" w:rsidP="001522A8">
            <w:pPr>
              <w:widowControl w:val="0"/>
              <w:ind w:firstLine="709"/>
              <w:jc w:val="center"/>
              <w:outlineLvl w:val="0"/>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822288" w14:textId="77777777" w:rsidR="001522A8" w:rsidRPr="00C16064" w:rsidRDefault="001522A8" w:rsidP="001522A8">
            <w:pPr>
              <w:jc w:val="both"/>
              <w:rPr>
                <w:sz w:val="20"/>
                <w:szCs w:val="20"/>
              </w:rPr>
            </w:pPr>
            <w:r w:rsidRPr="00C16064">
              <w:rPr>
                <w:sz w:val="20"/>
                <w:szCs w:val="20"/>
              </w:rPr>
              <w:t>5. МБУ ДО детская школа искусств ст. Старощербиновской (ул. Советов, 56)</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5473619E" w14:textId="77777777" w:rsidR="001522A8" w:rsidRPr="00C16064" w:rsidRDefault="001522A8" w:rsidP="001522A8">
            <w:pPr>
              <w:jc w:val="center"/>
              <w:rPr>
                <w:sz w:val="20"/>
                <w:szCs w:val="20"/>
              </w:rPr>
            </w:pPr>
            <w:r w:rsidRPr="00C16064">
              <w:rPr>
                <w:sz w:val="20"/>
                <w:szCs w:val="20"/>
              </w:rPr>
              <w:t>0,0545</w:t>
            </w:r>
          </w:p>
        </w:tc>
      </w:tr>
      <w:tr w:rsidR="001522A8" w:rsidRPr="00C16064" w14:paraId="028F51CC"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423FAC"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F91821F" w14:textId="77777777" w:rsidR="001522A8" w:rsidRPr="00C16064" w:rsidRDefault="001522A8" w:rsidP="001522A8">
            <w:pPr>
              <w:jc w:val="both"/>
              <w:outlineLvl w:val="0"/>
              <w:rPr>
                <w:sz w:val="20"/>
                <w:szCs w:val="20"/>
              </w:rPr>
            </w:pPr>
            <w:r w:rsidRPr="00C16064">
              <w:rPr>
                <w:sz w:val="20"/>
                <w:szCs w:val="20"/>
              </w:rPr>
              <w:t>6. МКУК МО Щербиновский район «Межпоселенческая центральная библиотека» (ул. Советов, 62)</w:t>
            </w:r>
          </w:p>
        </w:tc>
        <w:tc>
          <w:tcPr>
            <w:tcW w:w="1562" w:type="dxa"/>
            <w:tcBorders>
              <w:top w:val="single" w:sz="4" w:space="0" w:color="auto"/>
              <w:left w:val="nil"/>
              <w:bottom w:val="nil"/>
              <w:right w:val="single" w:sz="4" w:space="0" w:color="auto"/>
            </w:tcBorders>
            <w:shd w:val="clear" w:color="auto" w:fill="FFFFFF"/>
            <w:vAlign w:val="bottom"/>
            <w:hideMark/>
          </w:tcPr>
          <w:p w14:paraId="6C39DAE4" w14:textId="77777777" w:rsidR="001522A8" w:rsidRPr="00C16064" w:rsidRDefault="001522A8" w:rsidP="001522A8">
            <w:pPr>
              <w:jc w:val="center"/>
              <w:outlineLvl w:val="0"/>
              <w:rPr>
                <w:sz w:val="20"/>
                <w:szCs w:val="20"/>
              </w:rPr>
            </w:pPr>
            <w:r w:rsidRPr="00C16064">
              <w:rPr>
                <w:sz w:val="20"/>
                <w:szCs w:val="20"/>
              </w:rPr>
              <w:t>0,0350</w:t>
            </w:r>
          </w:p>
        </w:tc>
      </w:tr>
      <w:tr w:rsidR="001522A8" w:rsidRPr="00C16064" w14:paraId="6F4E1160"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41A10D" w14:textId="77777777" w:rsidR="001522A8" w:rsidRPr="00C16064" w:rsidRDefault="001522A8" w:rsidP="001522A8">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3CC546E" w14:textId="77777777" w:rsidR="001522A8" w:rsidRPr="00C16064" w:rsidRDefault="001522A8" w:rsidP="001522A8">
            <w:pPr>
              <w:jc w:val="both"/>
              <w:outlineLvl w:val="0"/>
              <w:rPr>
                <w:sz w:val="20"/>
                <w:szCs w:val="20"/>
              </w:rPr>
            </w:pPr>
            <w:r w:rsidRPr="00C16064">
              <w:rPr>
                <w:sz w:val="20"/>
                <w:szCs w:val="20"/>
              </w:rPr>
              <w:t>7. МБУ кинематографии «Щербиновский центр кинодосуга» (ул. Советов, 58)</w:t>
            </w:r>
          </w:p>
        </w:tc>
        <w:tc>
          <w:tcPr>
            <w:tcW w:w="1562" w:type="dxa"/>
            <w:tcBorders>
              <w:top w:val="single" w:sz="4" w:space="0" w:color="auto"/>
              <w:left w:val="nil"/>
              <w:bottom w:val="nil"/>
              <w:right w:val="single" w:sz="4" w:space="0" w:color="auto"/>
            </w:tcBorders>
            <w:shd w:val="clear" w:color="auto" w:fill="FFFFFF"/>
            <w:vAlign w:val="bottom"/>
            <w:hideMark/>
          </w:tcPr>
          <w:p w14:paraId="70CFCF3B" w14:textId="77777777" w:rsidR="001522A8" w:rsidRPr="00C16064" w:rsidRDefault="001522A8" w:rsidP="001522A8">
            <w:pPr>
              <w:jc w:val="center"/>
              <w:outlineLvl w:val="0"/>
              <w:rPr>
                <w:sz w:val="20"/>
                <w:szCs w:val="20"/>
              </w:rPr>
            </w:pPr>
            <w:r w:rsidRPr="00C16064">
              <w:rPr>
                <w:sz w:val="20"/>
                <w:szCs w:val="20"/>
              </w:rPr>
              <w:t>0,0761</w:t>
            </w:r>
          </w:p>
        </w:tc>
      </w:tr>
      <w:tr w:rsidR="001522A8" w:rsidRPr="00C16064" w14:paraId="19510414" w14:textId="77777777" w:rsidTr="004B5912">
        <w:trPr>
          <w:gridAfter w:val="1"/>
          <w:wAfter w:w="102" w:type="dxa"/>
          <w:trHeight w:val="20"/>
        </w:trPr>
        <w:tc>
          <w:tcPr>
            <w:tcW w:w="1095" w:type="dxa"/>
            <w:vMerge/>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D9553" w14:textId="77777777" w:rsidR="001522A8" w:rsidRPr="00C16064" w:rsidRDefault="001522A8" w:rsidP="001522A8">
            <w:pPr>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5657F6" w14:textId="77777777" w:rsidR="001522A8" w:rsidRPr="00C16064" w:rsidRDefault="001522A8" w:rsidP="001522A8">
            <w:pPr>
              <w:jc w:val="both"/>
              <w:outlineLvl w:val="0"/>
              <w:rPr>
                <w:sz w:val="20"/>
                <w:szCs w:val="20"/>
              </w:rPr>
            </w:pPr>
            <w:r w:rsidRPr="00C16064">
              <w:rPr>
                <w:sz w:val="20"/>
                <w:szCs w:val="20"/>
              </w:rPr>
              <w:t>8. ГБУ СО КК «Щербиновский комплексный центр реабилитации инвалидов»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A7944CA" w14:textId="77777777" w:rsidR="001522A8" w:rsidRPr="00C16064" w:rsidRDefault="001522A8" w:rsidP="001522A8">
            <w:pPr>
              <w:jc w:val="center"/>
              <w:outlineLvl w:val="0"/>
              <w:rPr>
                <w:sz w:val="20"/>
                <w:szCs w:val="20"/>
              </w:rPr>
            </w:pPr>
            <w:r w:rsidRPr="00C16064">
              <w:rPr>
                <w:sz w:val="20"/>
                <w:szCs w:val="20"/>
              </w:rPr>
              <w:t>0,0408</w:t>
            </w:r>
          </w:p>
        </w:tc>
      </w:tr>
      <w:tr w:rsidR="001522A8" w:rsidRPr="00C16064" w14:paraId="10DD841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62F22" w14:textId="77777777" w:rsidR="001522A8" w:rsidRPr="00C16064" w:rsidRDefault="001522A8" w:rsidP="001522A8">
            <w:pPr>
              <w:jc w:val="center"/>
              <w:outlineLvl w:val="0"/>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21B0A35" w14:textId="77777777" w:rsidR="001522A8" w:rsidRPr="00C16064" w:rsidRDefault="001522A8" w:rsidP="001522A8">
            <w:pPr>
              <w:jc w:val="both"/>
              <w:outlineLvl w:val="0"/>
              <w:rPr>
                <w:sz w:val="20"/>
                <w:szCs w:val="20"/>
              </w:rPr>
            </w:pPr>
            <w:r w:rsidRPr="00C16064">
              <w:rPr>
                <w:sz w:val="20"/>
                <w:szCs w:val="20"/>
              </w:rPr>
              <w:t>9. Администрация муниципального образования Щербиновский район,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126391D0" w14:textId="77777777" w:rsidR="001522A8" w:rsidRPr="00C16064" w:rsidRDefault="001522A8" w:rsidP="001522A8">
            <w:pPr>
              <w:jc w:val="center"/>
              <w:outlineLvl w:val="0"/>
              <w:rPr>
                <w:sz w:val="20"/>
                <w:szCs w:val="20"/>
              </w:rPr>
            </w:pPr>
            <w:r w:rsidRPr="00C16064">
              <w:rPr>
                <w:sz w:val="20"/>
                <w:szCs w:val="20"/>
              </w:rPr>
              <w:t>0,0049</w:t>
            </w:r>
          </w:p>
        </w:tc>
      </w:tr>
      <w:tr w:rsidR="001522A8" w:rsidRPr="00C16064" w14:paraId="40327BC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217B04"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8790A51" w14:textId="77777777" w:rsidR="001522A8" w:rsidRPr="00C16064" w:rsidRDefault="001522A8" w:rsidP="001522A8">
            <w:pPr>
              <w:jc w:val="both"/>
              <w:outlineLvl w:val="2"/>
              <w:rPr>
                <w:sz w:val="20"/>
                <w:szCs w:val="20"/>
              </w:rPr>
            </w:pPr>
            <w:r w:rsidRPr="00C16064">
              <w:rPr>
                <w:sz w:val="20"/>
                <w:szCs w:val="20"/>
              </w:rPr>
              <w:t>10. МБУ ХЭС МО ЩР помещения в административном здании по адресу: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68D924D" w14:textId="77777777" w:rsidR="001522A8" w:rsidRPr="00C16064" w:rsidRDefault="001522A8" w:rsidP="001522A8">
            <w:pPr>
              <w:jc w:val="center"/>
              <w:outlineLvl w:val="2"/>
              <w:rPr>
                <w:sz w:val="20"/>
                <w:szCs w:val="20"/>
              </w:rPr>
            </w:pPr>
            <w:r w:rsidRPr="00C16064">
              <w:rPr>
                <w:sz w:val="20"/>
                <w:szCs w:val="20"/>
              </w:rPr>
              <w:t>0,0144</w:t>
            </w:r>
          </w:p>
        </w:tc>
      </w:tr>
      <w:tr w:rsidR="001522A8" w:rsidRPr="00C16064" w14:paraId="468E00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23E2D"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5D844DA" w14:textId="77777777" w:rsidR="001522A8" w:rsidRPr="00C16064" w:rsidRDefault="001522A8" w:rsidP="001522A8">
            <w:pPr>
              <w:jc w:val="both"/>
              <w:outlineLvl w:val="2"/>
              <w:rPr>
                <w:sz w:val="20"/>
                <w:szCs w:val="20"/>
              </w:rPr>
            </w:pPr>
            <w:r w:rsidRPr="00C16064">
              <w:rPr>
                <w:sz w:val="20"/>
                <w:szCs w:val="20"/>
              </w:rPr>
              <w:t>11.МКУ МО ЩР «Центр комплексного социального обслуживания молодежи «Горизонт»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4D62674" w14:textId="77777777" w:rsidR="001522A8" w:rsidRPr="00C16064" w:rsidRDefault="001522A8" w:rsidP="001522A8">
            <w:pPr>
              <w:jc w:val="center"/>
              <w:outlineLvl w:val="2"/>
              <w:rPr>
                <w:sz w:val="20"/>
                <w:szCs w:val="20"/>
              </w:rPr>
            </w:pPr>
            <w:r w:rsidRPr="00C16064">
              <w:rPr>
                <w:sz w:val="20"/>
                <w:szCs w:val="20"/>
              </w:rPr>
              <w:t>0,0056</w:t>
            </w:r>
          </w:p>
        </w:tc>
      </w:tr>
      <w:tr w:rsidR="001522A8" w:rsidRPr="00C16064" w14:paraId="339E8D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A3650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768AE7E" w14:textId="77777777" w:rsidR="001522A8" w:rsidRPr="00C16064" w:rsidRDefault="001522A8" w:rsidP="001522A8">
            <w:pPr>
              <w:jc w:val="both"/>
              <w:outlineLvl w:val="2"/>
              <w:rPr>
                <w:sz w:val="20"/>
                <w:szCs w:val="20"/>
              </w:rPr>
            </w:pPr>
            <w:r w:rsidRPr="00C16064">
              <w:rPr>
                <w:sz w:val="20"/>
                <w:szCs w:val="20"/>
              </w:rPr>
              <w:t>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75FADA88" w14:textId="77777777" w:rsidR="001522A8" w:rsidRPr="00C16064" w:rsidRDefault="001522A8" w:rsidP="001522A8">
            <w:pPr>
              <w:jc w:val="center"/>
              <w:outlineLvl w:val="2"/>
              <w:rPr>
                <w:sz w:val="20"/>
                <w:szCs w:val="20"/>
              </w:rPr>
            </w:pPr>
            <w:r w:rsidRPr="00C16064">
              <w:rPr>
                <w:sz w:val="20"/>
                <w:szCs w:val="20"/>
              </w:rPr>
              <w:t>0,0037</w:t>
            </w:r>
          </w:p>
        </w:tc>
      </w:tr>
      <w:tr w:rsidR="001522A8" w:rsidRPr="00C16064" w14:paraId="616310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A8C3F8"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972DCF5" w14:textId="77777777" w:rsidR="001522A8" w:rsidRPr="00C16064" w:rsidRDefault="001522A8" w:rsidP="001522A8">
            <w:pPr>
              <w:jc w:val="both"/>
              <w:outlineLvl w:val="2"/>
              <w:rPr>
                <w:sz w:val="20"/>
                <w:szCs w:val="20"/>
              </w:rPr>
            </w:pPr>
            <w:r w:rsidRPr="00C16064">
              <w:rPr>
                <w:sz w:val="20"/>
                <w:szCs w:val="20"/>
              </w:rPr>
              <w:t>13. ППК «Роскадастр»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6937102" w14:textId="77777777" w:rsidR="001522A8" w:rsidRPr="00C16064" w:rsidRDefault="001522A8" w:rsidP="001522A8">
            <w:pPr>
              <w:jc w:val="center"/>
              <w:outlineLvl w:val="2"/>
              <w:rPr>
                <w:sz w:val="20"/>
                <w:szCs w:val="20"/>
              </w:rPr>
            </w:pPr>
            <w:r w:rsidRPr="00C16064">
              <w:rPr>
                <w:sz w:val="20"/>
                <w:szCs w:val="20"/>
              </w:rPr>
              <w:t>0,0202</w:t>
            </w:r>
          </w:p>
        </w:tc>
      </w:tr>
      <w:tr w:rsidR="001522A8" w:rsidRPr="00C16064" w14:paraId="4747DDC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7FAFBE"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2D85EBC9" w14:textId="77777777" w:rsidR="001522A8" w:rsidRPr="00C16064" w:rsidRDefault="001522A8" w:rsidP="001522A8">
            <w:pPr>
              <w:jc w:val="both"/>
              <w:outlineLvl w:val="2"/>
              <w:rPr>
                <w:sz w:val="20"/>
                <w:szCs w:val="20"/>
              </w:rPr>
            </w:pPr>
            <w:r w:rsidRPr="00C16064">
              <w:rPr>
                <w:sz w:val="20"/>
                <w:szCs w:val="20"/>
              </w:rPr>
              <w:t>14. МБУ ХЭС МО ЩР помещения в административном здании по адресу: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05B336BE" w14:textId="77777777" w:rsidR="001522A8" w:rsidRPr="00C16064" w:rsidRDefault="001522A8" w:rsidP="001522A8">
            <w:pPr>
              <w:jc w:val="center"/>
              <w:outlineLvl w:val="2"/>
              <w:rPr>
                <w:sz w:val="20"/>
                <w:szCs w:val="20"/>
              </w:rPr>
            </w:pPr>
            <w:r w:rsidRPr="00C16064">
              <w:rPr>
                <w:sz w:val="20"/>
                <w:szCs w:val="20"/>
              </w:rPr>
              <w:t>0,0158</w:t>
            </w:r>
          </w:p>
        </w:tc>
      </w:tr>
      <w:tr w:rsidR="001522A8" w:rsidRPr="00C16064" w14:paraId="6BE257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320F0"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17E35947" w14:textId="77777777" w:rsidR="001522A8" w:rsidRPr="00C16064" w:rsidRDefault="001522A8" w:rsidP="001522A8">
            <w:pPr>
              <w:jc w:val="both"/>
              <w:outlineLvl w:val="2"/>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7E4B437" w14:textId="77777777" w:rsidR="001522A8" w:rsidRPr="00C16064" w:rsidRDefault="001522A8" w:rsidP="001522A8">
            <w:pPr>
              <w:jc w:val="center"/>
              <w:outlineLvl w:val="2"/>
              <w:rPr>
                <w:sz w:val="20"/>
                <w:szCs w:val="20"/>
              </w:rPr>
            </w:pPr>
            <w:r w:rsidRPr="00C16064">
              <w:rPr>
                <w:sz w:val="20"/>
                <w:szCs w:val="20"/>
              </w:rPr>
              <w:t> </w:t>
            </w:r>
          </w:p>
        </w:tc>
      </w:tr>
      <w:tr w:rsidR="001522A8" w:rsidRPr="00C16064" w14:paraId="1F163ADC"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1987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AB2B684" w14:textId="77777777" w:rsidR="001522A8" w:rsidRPr="00C16064" w:rsidRDefault="001522A8" w:rsidP="001522A8">
            <w:pPr>
              <w:jc w:val="both"/>
              <w:outlineLvl w:val="2"/>
              <w:rPr>
                <w:sz w:val="20"/>
                <w:szCs w:val="20"/>
              </w:rPr>
            </w:pPr>
            <w:r w:rsidRPr="00C16064">
              <w:rPr>
                <w:sz w:val="20"/>
                <w:szCs w:val="20"/>
              </w:rPr>
              <w:t>1. ПАО «Ростелеком» Краснодарский филиал Тимашевский МЦТЭТ (ул. Первомайская, 68)</w:t>
            </w:r>
          </w:p>
        </w:tc>
        <w:tc>
          <w:tcPr>
            <w:tcW w:w="1562" w:type="dxa"/>
            <w:tcBorders>
              <w:top w:val="single" w:sz="4" w:space="0" w:color="auto"/>
              <w:left w:val="nil"/>
              <w:bottom w:val="single" w:sz="4" w:space="0" w:color="auto"/>
              <w:right w:val="single" w:sz="4" w:space="0" w:color="auto"/>
            </w:tcBorders>
            <w:shd w:val="clear" w:color="auto" w:fill="FFFFFF"/>
            <w:vAlign w:val="bottom"/>
            <w:hideMark/>
          </w:tcPr>
          <w:p w14:paraId="7510C303" w14:textId="77777777" w:rsidR="001522A8" w:rsidRPr="00C16064" w:rsidRDefault="001522A8" w:rsidP="001522A8">
            <w:pPr>
              <w:jc w:val="center"/>
              <w:outlineLvl w:val="2"/>
              <w:rPr>
                <w:sz w:val="20"/>
                <w:szCs w:val="20"/>
              </w:rPr>
            </w:pPr>
            <w:r w:rsidRPr="00C16064">
              <w:rPr>
                <w:sz w:val="20"/>
                <w:szCs w:val="20"/>
              </w:rPr>
              <w:t>0,1481</w:t>
            </w:r>
          </w:p>
        </w:tc>
      </w:tr>
      <w:tr w:rsidR="001522A8" w:rsidRPr="00C16064" w14:paraId="1E2A251F"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DCCBA3"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CEB27" w14:textId="77777777" w:rsidR="001522A8" w:rsidRPr="00C16064" w:rsidRDefault="001522A8" w:rsidP="001522A8">
            <w:pPr>
              <w:outlineLvl w:val="2"/>
              <w:rPr>
                <w:sz w:val="20"/>
                <w:szCs w:val="20"/>
              </w:rPr>
            </w:pPr>
            <w:r w:rsidRPr="00C16064">
              <w:rPr>
                <w:sz w:val="20"/>
                <w:szCs w:val="20"/>
              </w:rPr>
              <w:t>Административное здание (ул. Первомайская, 68)</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256272F" w14:textId="77777777" w:rsidR="001522A8" w:rsidRPr="00C16064" w:rsidRDefault="001522A8" w:rsidP="001522A8">
            <w:pPr>
              <w:jc w:val="center"/>
              <w:outlineLvl w:val="2"/>
              <w:rPr>
                <w:sz w:val="20"/>
                <w:szCs w:val="20"/>
              </w:rPr>
            </w:pPr>
            <w:r w:rsidRPr="00C16064">
              <w:rPr>
                <w:sz w:val="20"/>
                <w:szCs w:val="20"/>
              </w:rPr>
              <w:t>0,1081</w:t>
            </w:r>
          </w:p>
        </w:tc>
      </w:tr>
      <w:tr w:rsidR="001522A8" w:rsidRPr="00C16064" w14:paraId="6320883C"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D114" w14:textId="77777777" w:rsidR="001522A8" w:rsidRPr="00C16064" w:rsidRDefault="001522A8" w:rsidP="001522A8">
            <w:pPr>
              <w:jc w:val="center"/>
              <w:outlineLvl w:val="2"/>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7DCA8" w14:textId="77777777" w:rsidR="001522A8" w:rsidRPr="00C16064" w:rsidRDefault="001522A8" w:rsidP="001522A8">
            <w:pPr>
              <w:outlineLvl w:val="2"/>
              <w:rPr>
                <w:sz w:val="20"/>
                <w:szCs w:val="20"/>
              </w:rPr>
            </w:pPr>
            <w:r w:rsidRPr="00C16064">
              <w:rPr>
                <w:sz w:val="20"/>
                <w:szCs w:val="20"/>
              </w:rPr>
              <w:t>Гараж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04A9048F" w14:textId="77777777" w:rsidR="001522A8" w:rsidRPr="00C16064" w:rsidRDefault="001522A8" w:rsidP="001522A8">
            <w:pPr>
              <w:jc w:val="center"/>
              <w:outlineLvl w:val="2"/>
              <w:rPr>
                <w:sz w:val="20"/>
                <w:szCs w:val="20"/>
              </w:rPr>
            </w:pPr>
            <w:r w:rsidRPr="00C16064">
              <w:rPr>
                <w:sz w:val="20"/>
                <w:szCs w:val="20"/>
              </w:rPr>
              <w:t>0,0315</w:t>
            </w:r>
          </w:p>
        </w:tc>
      </w:tr>
      <w:tr w:rsidR="001522A8" w:rsidRPr="00C16064" w14:paraId="379BF69D"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175F0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5A58BB4" w14:textId="77777777" w:rsidR="001522A8" w:rsidRPr="00C16064" w:rsidRDefault="001522A8" w:rsidP="001522A8">
            <w:pPr>
              <w:outlineLvl w:val="2"/>
              <w:rPr>
                <w:sz w:val="20"/>
                <w:szCs w:val="20"/>
              </w:rPr>
            </w:pPr>
            <w:r w:rsidRPr="00C16064">
              <w:rPr>
                <w:sz w:val="20"/>
                <w:szCs w:val="20"/>
              </w:rPr>
              <w:t>Склад (ул. Первомайская, 68)</w:t>
            </w:r>
          </w:p>
        </w:tc>
        <w:tc>
          <w:tcPr>
            <w:tcW w:w="1562" w:type="dxa"/>
            <w:tcBorders>
              <w:top w:val="single" w:sz="4" w:space="0" w:color="auto"/>
              <w:left w:val="nil"/>
              <w:bottom w:val="nil"/>
              <w:right w:val="single" w:sz="4" w:space="0" w:color="auto"/>
            </w:tcBorders>
            <w:shd w:val="clear" w:color="auto" w:fill="FFFFFF"/>
            <w:vAlign w:val="center"/>
            <w:hideMark/>
          </w:tcPr>
          <w:p w14:paraId="3AED2B1E"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720FBC3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50C145"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61364E9" w14:textId="77777777" w:rsidR="001522A8" w:rsidRPr="00C16064" w:rsidRDefault="001522A8" w:rsidP="001522A8">
            <w:pPr>
              <w:jc w:val="both"/>
              <w:outlineLvl w:val="2"/>
              <w:rPr>
                <w:sz w:val="20"/>
                <w:szCs w:val="20"/>
              </w:rPr>
            </w:pPr>
            <w:r w:rsidRPr="00C16064">
              <w:rPr>
                <w:sz w:val="20"/>
                <w:szCs w:val="20"/>
              </w:rPr>
              <w:t>2. Приазовский почтамт УФПС Краснодарского края-Филиал ФГУП «Почта России»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21130767" w14:textId="77777777" w:rsidR="001522A8" w:rsidRPr="00C16064" w:rsidRDefault="001522A8" w:rsidP="001522A8">
            <w:pPr>
              <w:jc w:val="center"/>
              <w:outlineLvl w:val="2"/>
              <w:rPr>
                <w:sz w:val="20"/>
                <w:szCs w:val="20"/>
              </w:rPr>
            </w:pPr>
            <w:r w:rsidRPr="00C16064">
              <w:rPr>
                <w:sz w:val="20"/>
                <w:szCs w:val="20"/>
              </w:rPr>
              <w:t>0,0578</w:t>
            </w:r>
          </w:p>
        </w:tc>
      </w:tr>
      <w:tr w:rsidR="001522A8" w:rsidRPr="00C16064" w14:paraId="157F83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40329"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74EA27DD" w14:textId="77777777" w:rsidR="001522A8" w:rsidRPr="00C16064" w:rsidRDefault="001522A8" w:rsidP="001522A8">
            <w:pPr>
              <w:jc w:val="both"/>
              <w:outlineLvl w:val="2"/>
              <w:rPr>
                <w:sz w:val="20"/>
                <w:szCs w:val="20"/>
              </w:rPr>
            </w:pPr>
            <w:r w:rsidRPr="00C16064">
              <w:rPr>
                <w:sz w:val="20"/>
                <w:szCs w:val="20"/>
              </w:rPr>
              <w:t>Административное здание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56083FAC" w14:textId="77777777" w:rsidR="001522A8" w:rsidRPr="00C16064" w:rsidRDefault="001522A8" w:rsidP="001522A8">
            <w:pPr>
              <w:jc w:val="center"/>
              <w:outlineLvl w:val="2"/>
              <w:rPr>
                <w:sz w:val="20"/>
                <w:szCs w:val="20"/>
              </w:rPr>
            </w:pPr>
            <w:r w:rsidRPr="00C16064">
              <w:rPr>
                <w:sz w:val="20"/>
                <w:szCs w:val="20"/>
              </w:rPr>
              <w:t>0,0493</w:t>
            </w:r>
          </w:p>
        </w:tc>
      </w:tr>
      <w:tr w:rsidR="001522A8" w:rsidRPr="00C16064" w14:paraId="3CA18CF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25957"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BBA487B" w14:textId="77777777" w:rsidR="001522A8" w:rsidRPr="00C16064" w:rsidRDefault="001522A8" w:rsidP="001522A8">
            <w:pPr>
              <w:jc w:val="both"/>
              <w:outlineLvl w:val="2"/>
              <w:rPr>
                <w:sz w:val="20"/>
                <w:szCs w:val="20"/>
              </w:rPr>
            </w:pPr>
            <w:r w:rsidRPr="00C16064">
              <w:rPr>
                <w:sz w:val="20"/>
                <w:szCs w:val="20"/>
              </w:rPr>
              <w:t>Гараж (ул. Советов, 60)</w:t>
            </w:r>
          </w:p>
        </w:tc>
        <w:tc>
          <w:tcPr>
            <w:tcW w:w="1562" w:type="dxa"/>
            <w:tcBorders>
              <w:top w:val="single" w:sz="4" w:space="0" w:color="auto"/>
              <w:left w:val="nil"/>
              <w:bottom w:val="nil"/>
              <w:right w:val="single" w:sz="4" w:space="0" w:color="auto"/>
            </w:tcBorders>
            <w:shd w:val="clear" w:color="auto" w:fill="FFFFFF"/>
            <w:vAlign w:val="bottom"/>
            <w:hideMark/>
          </w:tcPr>
          <w:p w14:paraId="747B6368" w14:textId="77777777" w:rsidR="001522A8" w:rsidRPr="00C16064" w:rsidRDefault="001522A8" w:rsidP="001522A8">
            <w:pPr>
              <w:jc w:val="center"/>
              <w:outlineLvl w:val="2"/>
              <w:rPr>
                <w:sz w:val="20"/>
                <w:szCs w:val="20"/>
              </w:rPr>
            </w:pPr>
            <w:r w:rsidRPr="00C16064">
              <w:rPr>
                <w:sz w:val="20"/>
                <w:szCs w:val="20"/>
              </w:rPr>
              <w:t>0,0086</w:t>
            </w:r>
          </w:p>
        </w:tc>
      </w:tr>
      <w:tr w:rsidR="001522A8" w:rsidRPr="00C16064" w14:paraId="60BE1CA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AA714C"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1C92A9A" w14:textId="77777777" w:rsidR="001522A8" w:rsidRPr="00C16064" w:rsidRDefault="001522A8" w:rsidP="001522A8">
            <w:pPr>
              <w:jc w:val="both"/>
              <w:outlineLvl w:val="2"/>
              <w:rPr>
                <w:sz w:val="20"/>
                <w:szCs w:val="20"/>
              </w:rPr>
            </w:pPr>
            <w:r w:rsidRPr="00C16064">
              <w:rPr>
                <w:sz w:val="20"/>
                <w:szCs w:val="20"/>
              </w:rPr>
              <w:t>3. ИП Щёлкова И.В. магазин «Ароматы Востока»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D74466A" w14:textId="77777777" w:rsidR="001522A8" w:rsidRPr="00C16064" w:rsidRDefault="001522A8" w:rsidP="001522A8">
            <w:pPr>
              <w:jc w:val="center"/>
              <w:outlineLvl w:val="2"/>
              <w:rPr>
                <w:sz w:val="20"/>
                <w:szCs w:val="20"/>
              </w:rPr>
            </w:pPr>
            <w:r w:rsidRPr="00C16064">
              <w:rPr>
                <w:sz w:val="20"/>
                <w:szCs w:val="20"/>
              </w:rPr>
              <w:t>0,0055</w:t>
            </w:r>
          </w:p>
        </w:tc>
      </w:tr>
      <w:tr w:rsidR="001522A8" w:rsidRPr="00C16064" w14:paraId="314A7B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D61AB"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3178CFC3" w14:textId="77777777" w:rsidR="001522A8" w:rsidRPr="00C16064" w:rsidRDefault="001522A8" w:rsidP="001522A8">
            <w:pPr>
              <w:jc w:val="both"/>
              <w:outlineLvl w:val="2"/>
              <w:rPr>
                <w:sz w:val="20"/>
                <w:szCs w:val="20"/>
              </w:rPr>
            </w:pPr>
            <w:r w:rsidRPr="00C16064">
              <w:rPr>
                <w:sz w:val="20"/>
                <w:szCs w:val="20"/>
              </w:rPr>
              <w:t>4.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02C74263" w14:textId="77777777" w:rsidR="001522A8" w:rsidRPr="00C16064" w:rsidRDefault="001522A8" w:rsidP="001522A8">
            <w:pPr>
              <w:jc w:val="center"/>
              <w:outlineLvl w:val="2"/>
              <w:rPr>
                <w:sz w:val="20"/>
                <w:szCs w:val="20"/>
              </w:rPr>
            </w:pPr>
            <w:r w:rsidRPr="00C16064">
              <w:rPr>
                <w:sz w:val="20"/>
                <w:szCs w:val="20"/>
              </w:rPr>
              <w:t>0,0123</w:t>
            </w:r>
          </w:p>
        </w:tc>
      </w:tr>
      <w:tr w:rsidR="001522A8" w:rsidRPr="00C16064" w14:paraId="1E24BBA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3854F" w14:textId="77777777" w:rsidR="001522A8" w:rsidRPr="00C16064" w:rsidRDefault="001522A8" w:rsidP="001522A8">
            <w:pPr>
              <w:jc w:val="center"/>
              <w:outlineLvl w:val="2"/>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7CDD615" w14:textId="77777777" w:rsidR="001522A8" w:rsidRPr="00C16064" w:rsidRDefault="001522A8" w:rsidP="001522A8">
            <w:pPr>
              <w:jc w:val="both"/>
              <w:outlineLvl w:val="2"/>
              <w:rPr>
                <w:sz w:val="20"/>
                <w:szCs w:val="20"/>
              </w:rPr>
            </w:pPr>
            <w:r w:rsidRPr="00C16064">
              <w:rPr>
                <w:sz w:val="20"/>
                <w:szCs w:val="20"/>
              </w:rPr>
              <w:t>5. Магазин «Электрон»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E9AA7D0" w14:textId="77777777" w:rsidR="001522A8" w:rsidRPr="00C16064" w:rsidRDefault="001522A8" w:rsidP="001522A8">
            <w:pPr>
              <w:jc w:val="center"/>
              <w:outlineLvl w:val="2"/>
              <w:rPr>
                <w:sz w:val="20"/>
                <w:szCs w:val="20"/>
              </w:rPr>
            </w:pPr>
            <w:r w:rsidRPr="00C16064">
              <w:rPr>
                <w:sz w:val="20"/>
                <w:szCs w:val="20"/>
              </w:rPr>
              <w:t>0,0074</w:t>
            </w:r>
          </w:p>
        </w:tc>
      </w:tr>
      <w:tr w:rsidR="001522A8" w:rsidRPr="00C16064" w14:paraId="49E00C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F5DB2" w14:textId="77777777" w:rsidR="001522A8" w:rsidRPr="00C16064" w:rsidRDefault="001522A8" w:rsidP="001522A8">
            <w:pPr>
              <w:jc w:val="center"/>
              <w:outlineLvl w:val="1"/>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53FA2458" w14:textId="77777777" w:rsidR="001522A8" w:rsidRPr="00C16064" w:rsidRDefault="001522A8" w:rsidP="001522A8">
            <w:pPr>
              <w:jc w:val="both"/>
              <w:outlineLvl w:val="1"/>
              <w:rPr>
                <w:sz w:val="20"/>
                <w:szCs w:val="20"/>
              </w:rPr>
            </w:pPr>
            <w:r w:rsidRPr="00C16064">
              <w:rPr>
                <w:sz w:val="20"/>
                <w:szCs w:val="20"/>
              </w:rPr>
              <w:t>6. Фотосалон «Фантазия»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3E512408" w14:textId="77777777" w:rsidR="001522A8" w:rsidRPr="00C16064" w:rsidRDefault="001522A8" w:rsidP="001522A8">
            <w:pPr>
              <w:jc w:val="center"/>
              <w:outlineLvl w:val="1"/>
              <w:rPr>
                <w:sz w:val="20"/>
                <w:szCs w:val="20"/>
              </w:rPr>
            </w:pPr>
            <w:r w:rsidRPr="00C16064">
              <w:rPr>
                <w:sz w:val="20"/>
                <w:szCs w:val="20"/>
              </w:rPr>
              <w:t>0,0022</w:t>
            </w:r>
          </w:p>
        </w:tc>
      </w:tr>
      <w:tr w:rsidR="001522A8" w:rsidRPr="00C16064" w14:paraId="5E1489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3E94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2D885E9" w14:textId="77777777" w:rsidR="001522A8" w:rsidRPr="00C16064" w:rsidRDefault="001522A8" w:rsidP="001522A8">
            <w:pPr>
              <w:jc w:val="both"/>
              <w:rPr>
                <w:sz w:val="20"/>
                <w:szCs w:val="20"/>
              </w:rPr>
            </w:pPr>
            <w:r w:rsidRPr="00C16064">
              <w:rPr>
                <w:sz w:val="20"/>
                <w:szCs w:val="20"/>
              </w:rPr>
              <w:t>7.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4795EF92" w14:textId="77777777" w:rsidR="001522A8" w:rsidRPr="00C16064" w:rsidRDefault="001522A8" w:rsidP="001522A8">
            <w:pPr>
              <w:jc w:val="center"/>
              <w:rPr>
                <w:sz w:val="20"/>
                <w:szCs w:val="20"/>
              </w:rPr>
            </w:pPr>
            <w:r w:rsidRPr="00C16064">
              <w:rPr>
                <w:sz w:val="20"/>
                <w:szCs w:val="20"/>
              </w:rPr>
              <w:t>0,0021</w:t>
            </w:r>
          </w:p>
        </w:tc>
      </w:tr>
      <w:tr w:rsidR="001522A8" w:rsidRPr="00C16064" w14:paraId="4BC0D86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EC18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00B478B9" w14:textId="77777777" w:rsidR="001522A8" w:rsidRPr="00C16064" w:rsidRDefault="001522A8" w:rsidP="001522A8">
            <w:pPr>
              <w:jc w:val="both"/>
              <w:rPr>
                <w:sz w:val="20"/>
                <w:szCs w:val="20"/>
              </w:rPr>
            </w:pPr>
            <w:r w:rsidRPr="00C16064">
              <w:rPr>
                <w:sz w:val="20"/>
                <w:szCs w:val="20"/>
              </w:rPr>
              <w:t>8. И.П. (ул.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68808A8" w14:textId="77777777" w:rsidR="001522A8" w:rsidRPr="00C16064" w:rsidRDefault="001522A8" w:rsidP="001522A8">
            <w:pPr>
              <w:jc w:val="center"/>
              <w:rPr>
                <w:sz w:val="20"/>
                <w:szCs w:val="20"/>
              </w:rPr>
            </w:pPr>
            <w:r w:rsidRPr="00C16064">
              <w:rPr>
                <w:sz w:val="20"/>
                <w:szCs w:val="20"/>
              </w:rPr>
              <w:t>0,0060</w:t>
            </w:r>
          </w:p>
        </w:tc>
      </w:tr>
      <w:tr w:rsidR="001522A8" w:rsidRPr="00C16064" w14:paraId="0AF58B3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A64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1B40E1E1" w14:textId="77777777" w:rsidR="001522A8" w:rsidRPr="00C16064" w:rsidRDefault="001522A8" w:rsidP="001522A8">
            <w:pPr>
              <w:jc w:val="both"/>
              <w:rPr>
                <w:sz w:val="20"/>
                <w:szCs w:val="20"/>
              </w:rPr>
            </w:pPr>
            <w:r w:rsidRPr="00C16064">
              <w:rPr>
                <w:sz w:val="20"/>
                <w:szCs w:val="20"/>
              </w:rPr>
              <w:t>9. ИП (Первомайская, 74)</w:t>
            </w:r>
          </w:p>
        </w:tc>
        <w:tc>
          <w:tcPr>
            <w:tcW w:w="1562" w:type="dxa"/>
            <w:tcBorders>
              <w:top w:val="single" w:sz="4" w:space="0" w:color="auto"/>
              <w:left w:val="nil"/>
              <w:bottom w:val="nil"/>
              <w:right w:val="single" w:sz="4" w:space="0" w:color="auto"/>
            </w:tcBorders>
            <w:shd w:val="clear" w:color="auto" w:fill="FFFFFF"/>
            <w:vAlign w:val="bottom"/>
            <w:hideMark/>
          </w:tcPr>
          <w:p w14:paraId="23262F69" w14:textId="77777777" w:rsidR="001522A8" w:rsidRPr="00C16064" w:rsidRDefault="001522A8" w:rsidP="001522A8">
            <w:pPr>
              <w:jc w:val="center"/>
              <w:rPr>
                <w:sz w:val="20"/>
                <w:szCs w:val="20"/>
              </w:rPr>
            </w:pPr>
            <w:r w:rsidRPr="00C16064">
              <w:rPr>
                <w:sz w:val="20"/>
                <w:szCs w:val="20"/>
              </w:rPr>
              <w:t>0,0022</w:t>
            </w:r>
          </w:p>
        </w:tc>
      </w:tr>
      <w:tr w:rsidR="001522A8" w:rsidRPr="00C16064" w14:paraId="5FF2AAF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B70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14:paraId="4B4A1024" w14:textId="77777777" w:rsidR="001522A8" w:rsidRPr="00C16064" w:rsidRDefault="001522A8" w:rsidP="001522A8">
            <w:pPr>
              <w:jc w:val="both"/>
              <w:rPr>
                <w:sz w:val="20"/>
                <w:szCs w:val="20"/>
              </w:rPr>
            </w:pPr>
            <w:r w:rsidRPr="00C16064">
              <w:rPr>
                <w:sz w:val="20"/>
                <w:szCs w:val="20"/>
              </w:rPr>
              <w:t>10. Филиал ГУП КК «Крайтехинвентаризация-Краевое БТИ» по Щербиновскому району (ул. Советов, 64)</w:t>
            </w:r>
          </w:p>
        </w:tc>
        <w:tc>
          <w:tcPr>
            <w:tcW w:w="1562" w:type="dxa"/>
            <w:tcBorders>
              <w:top w:val="single" w:sz="4" w:space="0" w:color="auto"/>
              <w:left w:val="nil"/>
              <w:bottom w:val="nil"/>
              <w:right w:val="single" w:sz="4" w:space="0" w:color="auto"/>
            </w:tcBorders>
            <w:shd w:val="clear" w:color="auto" w:fill="FFFFFF"/>
            <w:vAlign w:val="bottom"/>
            <w:hideMark/>
          </w:tcPr>
          <w:p w14:paraId="735A0805" w14:textId="77777777" w:rsidR="001522A8" w:rsidRPr="00C16064" w:rsidRDefault="001522A8" w:rsidP="001522A8">
            <w:pPr>
              <w:jc w:val="center"/>
              <w:rPr>
                <w:sz w:val="20"/>
                <w:szCs w:val="20"/>
              </w:rPr>
            </w:pPr>
            <w:r w:rsidRPr="00C16064">
              <w:rPr>
                <w:sz w:val="20"/>
                <w:szCs w:val="20"/>
              </w:rPr>
              <w:t>0,0153</w:t>
            </w:r>
          </w:p>
        </w:tc>
      </w:tr>
      <w:tr w:rsidR="001522A8" w:rsidRPr="00C16064" w14:paraId="1B48AD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94B49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12E10B48"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5E7A7789" w14:textId="77777777" w:rsidR="001522A8" w:rsidRPr="00C16064" w:rsidRDefault="001522A8" w:rsidP="001522A8">
            <w:pPr>
              <w:jc w:val="center"/>
              <w:rPr>
                <w:sz w:val="20"/>
                <w:szCs w:val="20"/>
              </w:rPr>
            </w:pPr>
            <w:r w:rsidRPr="00C16064">
              <w:rPr>
                <w:sz w:val="20"/>
                <w:szCs w:val="20"/>
              </w:rPr>
              <w:t> </w:t>
            </w:r>
          </w:p>
        </w:tc>
      </w:tr>
      <w:tr w:rsidR="001522A8" w:rsidRPr="00C16064" w14:paraId="653A895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DE181" w14:textId="77777777" w:rsidR="001522A8" w:rsidRPr="00C16064" w:rsidRDefault="001522A8" w:rsidP="001522A8">
            <w:pPr>
              <w:jc w:val="center"/>
              <w:rPr>
                <w:bCs/>
                <w:sz w:val="20"/>
                <w:szCs w:val="20"/>
              </w:rPr>
            </w:pPr>
            <w:r w:rsidRPr="00C16064">
              <w:rPr>
                <w:bCs/>
                <w:sz w:val="20"/>
                <w:szCs w:val="20"/>
              </w:rPr>
              <w:t>3</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14:paraId="5130ECFA" w14:textId="77777777" w:rsidR="001522A8" w:rsidRPr="00C16064" w:rsidRDefault="001522A8" w:rsidP="001522A8">
            <w:pPr>
              <w:rPr>
                <w:sz w:val="20"/>
                <w:szCs w:val="20"/>
              </w:rPr>
            </w:pPr>
            <w:r w:rsidRPr="00C16064">
              <w:rPr>
                <w:sz w:val="20"/>
                <w:szCs w:val="20"/>
              </w:rPr>
              <w:t>Ст-ца Старощербиновская, ул. Первомайская - Советов (Кв. № 87)</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5D0007DD" w14:textId="77777777" w:rsidR="001522A8" w:rsidRPr="00C16064" w:rsidRDefault="001522A8" w:rsidP="001522A8">
            <w:pPr>
              <w:jc w:val="center"/>
              <w:rPr>
                <w:sz w:val="20"/>
                <w:szCs w:val="20"/>
              </w:rPr>
            </w:pPr>
            <w:r w:rsidRPr="00C16064">
              <w:rPr>
                <w:sz w:val="20"/>
                <w:szCs w:val="20"/>
              </w:rPr>
              <w:t> </w:t>
            </w:r>
          </w:p>
        </w:tc>
      </w:tr>
      <w:tr w:rsidR="001522A8" w:rsidRPr="00C16064" w14:paraId="6A010F7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B3C9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394875ED"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single" w:sz="4" w:space="0" w:color="auto"/>
              <w:right w:val="single" w:sz="4" w:space="0" w:color="auto"/>
            </w:tcBorders>
            <w:shd w:val="clear" w:color="auto" w:fill="FFFFFF"/>
            <w:vAlign w:val="center"/>
            <w:hideMark/>
          </w:tcPr>
          <w:p w14:paraId="2BE0CC0E" w14:textId="77777777" w:rsidR="001522A8" w:rsidRPr="00C16064" w:rsidRDefault="001522A8" w:rsidP="001522A8">
            <w:pPr>
              <w:jc w:val="center"/>
              <w:rPr>
                <w:sz w:val="20"/>
                <w:szCs w:val="20"/>
              </w:rPr>
            </w:pPr>
            <w:r w:rsidRPr="00C16064">
              <w:rPr>
                <w:sz w:val="20"/>
                <w:szCs w:val="20"/>
              </w:rPr>
              <w:t>1,55</w:t>
            </w:r>
          </w:p>
        </w:tc>
      </w:tr>
      <w:tr w:rsidR="001522A8" w:rsidRPr="00C16064" w14:paraId="52B8BCC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BA8AD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6E2331"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48DFA6" w14:textId="77777777" w:rsidR="001522A8" w:rsidRPr="00C16064" w:rsidRDefault="001522A8" w:rsidP="001522A8">
            <w:pPr>
              <w:jc w:val="center"/>
              <w:rPr>
                <w:sz w:val="20"/>
                <w:szCs w:val="20"/>
              </w:rPr>
            </w:pPr>
            <w:r w:rsidRPr="00C16064">
              <w:rPr>
                <w:sz w:val="20"/>
                <w:szCs w:val="20"/>
              </w:rPr>
              <w:t>0,9985</w:t>
            </w:r>
          </w:p>
        </w:tc>
      </w:tr>
      <w:tr w:rsidR="001522A8" w:rsidRPr="00C16064" w14:paraId="0B3C681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2EA6C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CC04E78"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nil"/>
              <w:left w:val="nil"/>
              <w:bottom w:val="single" w:sz="4" w:space="0" w:color="auto"/>
              <w:right w:val="single" w:sz="4" w:space="0" w:color="auto"/>
            </w:tcBorders>
            <w:shd w:val="clear" w:color="auto" w:fill="FFFFFF"/>
            <w:hideMark/>
          </w:tcPr>
          <w:p w14:paraId="588F444F" w14:textId="77777777" w:rsidR="001522A8" w:rsidRPr="00C16064" w:rsidRDefault="001522A8" w:rsidP="001522A8">
            <w:pPr>
              <w:jc w:val="center"/>
              <w:rPr>
                <w:sz w:val="20"/>
                <w:szCs w:val="20"/>
              </w:rPr>
            </w:pPr>
            <w:r w:rsidRPr="00C16064">
              <w:rPr>
                <w:sz w:val="20"/>
                <w:szCs w:val="20"/>
              </w:rPr>
              <w:t>0,4139</w:t>
            </w:r>
          </w:p>
        </w:tc>
      </w:tr>
      <w:tr w:rsidR="001522A8" w:rsidRPr="00C16064" w14:paraId="16DD73B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70EDBA"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25CD016"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nil"/>
              <w:left w:val="nil"/>
              <w:bottom w:val="single" w:sz="4" w:space="0" w:color="auto"/>
              <w:right w:val="single" w:sz="4" w:space="0" w:color="auto"/>
            </w:tcBorders>
            <w:shd w:val="clear" w:color="auto" w:fill="FFFFFF"/>
            <w:vAlign w:val="center"/>
            <w:hideMark/>
          </w:tcPr>
          <w:p w14:paraId="2DA7BBD4" w14:textId="77777777" w:rsidR="001522A8" w:rsidRPr="00C16064" w:rsidRDefault="001522A8" w:rsidP="001522A8">
            <w:pPr>
              <w:jc w:val="center"/>
              <w:rPr>
                <w:sz w:val="20"/>
                <w:szCs w:val="20"/>
              </w:rPr>
            </w:pPr>
            <w:r w:rsidRPr="00C16064">
              <w:rPr>
                <w:sz w:val="20"/>
                <w:szCs w:val="20"/>
              </w:rPr>
              <w:t>0,0253</w:t>
            </w:r>
          </w:p>
        </w:tc>
      </w:tr>
      <w:tr w:rsidR="001522A8" w:rsidRPr="00C16064" w14:paraId="16E29F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ACA95D"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22EA40FC"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nil"/>
              <w:left w:val="nil"/>
              <w:bottom w:val="single" w:sz="4" w:space="0" w:color="auto"/>
              <w:right w:val="single" w:sz="4" w:space="0" w:color="auto"/>
            </w:tcBorders>
            <w:shd w:val="clear" w:color="auto" w:fill="FFFFFF"/>
            <w:vAlign w:val="center"/>
            <w:hideMark/>
          </w:tcPr>
          <w:p w14:paraId="0FCBC21E" w14:textId="77777777" w:rsidR="001522A8" w:rsidRPr="00C16064" w:rsidRDefault="001522A8" w:rsidP="001522A8">
            <w:pPr>
              <w:jc w:val="center"/>
              <w:rPr>
                <w:sz w:val="20"/>
                <w:szCs w:val="20"/>
              </w:rPr>
            </w:pPr>
            <w:r w:rsidRPr="00C16064">
              <w:rPr>
                <w:sz w:val="20"/>
                <w:szCs w:val="20"/>
              </w:rPr>
              <w:t>0,0000</w:t>
            </w:r>
          </w:p>
        </w:tc>
      </w:tr>
      <w:tr w:rsidR="001522A8" w:rsidRPr="00C16064" w14:paraId="5E8F7B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15E66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DCBA"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4A735" w14:textId="77777777" w:rsidR="001522A8" w:rsidRPr="00C16064" w:rsidRDefault="001522A8" w:rsidP="001522A8">
            <w:pPr>
              <w:jc w:val="center"/>
              <w:rPr>
                <w:sz w:val="20"/>
                <w:szCs w:val="20"/>
              </w:rPr>
            </w:pPr>
            <w:r w:rsidRPr="00C16064">
              <w:rPr>
                <w:sz w:val="20"/>
                <w:szCs w:val="20"/>
              </w:rPr>
              <w:t> </w:t>
            </w:r>
          </w:p>
        </w:tc>
      </w:tr>
      <w:tr w:rsidR="001522A8" w:rsidRPr="00C16064" w14:paraId="0C1678F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9DEB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310384" w14:textId="77777777" w:rsidR="001522A8" w:rsidRPr="00C16064" w:rsidRDefault="001522A8" w:rsidP="001522A8">
            <w:pPr>
              <w:rPr>
                <w:sz w:val="20"/>
                <w:szCs w:val="20"/>
              </w:rPr>
            </w:pPr>
            <w:r w:rsidRPr="00C16064">
              <w:rPr>
                <w:sz w:val="20"/>
                <w:szCs w:val="20"/>
              </w:rPr>
              <w:t>1. ул. Ленина 77</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0C947" w14:textId="77777777" w:rsidR="001522A8" w:rsidRPr="00C16064" w:rsidRDefault="001522A8" w:rsidP="001522A8">
            <w:pPr>
              <w:jc w:val="center"/>
              <w:rPr>
                <w:sz w:val="20"/>
                <w:szCs w:val="20"/>
              </w:rPr>
            </w:pPr>
            <w:r w:rsidRPr="00C16064">
              <w:rPr>
                <w:sz w:val="20"/>
                <w:szCs w:val="20"/>
              </w:rPr>
              <w:t>0,1407</w:t>
            </w:r>
          </w:p>
        </w:tc>
      </w:tr>
      <w:tr w:rsidR="001522A8" w:rsidRPr="00C16064" w14:paraId="0B779C5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B83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555C2E" w14:textId="77777777" w:rsidR="001522A8" w:rsidRPr="00C16064" w:rsidRDefault="001522A8" w:rsidP="001522A8">
            <w:pPr>
              <w:rPr>
                <w:sz w:val="20"/>
                <w:szCs w:val="20"/>
              </w:rPr>
            </w:pPr>
            <w:r w:rsidRPr="00C16064">
              <w:rPr>
                <w:sz w:val="20"/>
                <w:szCs w:val="20"/>
              </w:rPr>
              <w:t>2. ул. Ленина 79</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DEE9C" w14:textId="77777777" w:rsidR="001522A8" w:rsidRPr="00C16064" w:rsidRDefault="001522A8" w:rsidP="001522A8">
            <w:pPr>
              <w:jc w:val="center"/>
              <w:rPr>
                <w:sz w:val="20"/>
                <w:szCs w:val="20"/>
              </w:rPr>
            </w:pPr>
            <w:r w:rsidRPr="00C16064">
              <w:rPr>
                <w:sz w:val="20"/>
                <w:szCs w:val="20"/>
              </w:rPr>
              <w:t>0,0567</w:t>
            </w:r>
          </w:p>
        </w:tc>
      </w:tr>
      <w:tr w:rsidR="001522A8" w:rsidRPr="00C16064" w14:paraId="4089BF6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631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6625B" w14:textId="77777777" w:rsidR="001522A8" w:rsidRPr="00C16064" w:rsidRDefault="001522A8" w:rsidP="001522A8">
            <w:pPr>
              <w:rPr>
                <w:sz w:val="20"/>
                <w:szCs w:val="20"/>
              </w:rPr>
            </w:pPr>
            <w:r w:rsidRPr="00C16064">
              <w:rPr>
                <w:sz w:val="20"/>
                <w:szCs w:val="20"/>
              </w:rPr>
              <w:t>3. ул. Первомайская 111</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08E3" w14:textId="77777777" w:rsidR="001522A8" w:rsidRPr="00C16064" w:rsidRDefault="001522A8" w:rsidP="001522A8">
            <w:pPr>
              <w:jc w:val="center"/>
              <w:rPr>
                <w:sz w:val="20"/>
                <w:szCs w:val="20"/>
              </w:rPr>
            </w:pPr>
            <w:r w:rsidRPr="00C16064">
              <w:rPr>
                <w:sz w:val="20"/>
                <w:szCs w:val="20"/>
              </w:rPr>
              <w:t>0,0792</w:t>
            </w:r>
          </w:p>
        </w:tc>
      </w:tr>
      <w:tr w:rsidR="001522A8" w:rsidRPr="00C16064" w14:paraId="1E8E104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0FBE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4CC82E" w14:textId="77777777" w:rsidR="001522A8" w:rsidRPr="00C16064" w:rsidRDefault="001522A8" w:rsidP="001522A8">
            <w:pPr>
              <w:rPr>
                <w:sz w:val="20"/>
                <w:szCs w:val="20"/>
              </w:rPr>
            </w:pPr>
            <w:r w:rsidRPr="00C16064">
              <w:rPr>
                <w:sz w:val="20"/>
                <w:szCs w:val="20"/>
              </w:rPr>
              <w:t>4.ул.  Советов 72</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8388C" w14:textId="77777777" w:rsidR="001522A8" w:rsidRPr="00C16064" w:rsidRDefault="001522A8" w:rsidP="001522A8">
            <w:pPr>
              <w:jc w:val="center"/>
              <w:rPr>
                <w:sz w:val="20"/>
                <w:szCs w:val="20"/>
              </w:rPr>
            </w:pPr>
            <w:r w:rsidRPr="00C16064">
              <w:rPr>
                <w:sz w:val="20"/>
                <w:szCs w:val="20"/>
              </w:rPr>
              <w:t>0,1336</w:t>
            </w:r>
          </w:p>
        </w:tc>
      </w:tr>
      <w:tr w:rsidR="001522A8" w:rsidRPr="00C16064" w14:paraId="2E23F8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1431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C407DB" w14:textId="77777777" w:rsidR="001522A8" w:rsidRPr="00C16064" w:rsidRDefault="001522A8" w:rsidP="001522A8">
            <w:pPr>
              <w:rPr>
                <w:sz w:val="20"/>
                <w:szCs w:val="20"/>
              </w:rPr>
            </w:pPr>
            <w:r w:rsidRPr="00C16064">
              <w:rPr>
                <w:sz w:val="20"/>
                <w:szCs w:val="20"/>
              </w:rPr>
              <w:t>5.ул.  Советов 76</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E363F" w14:textId="77777777" w:rsidR="001522A8" w:rsidRPr="00C16064" w:rsidRDefault="001522A8" w:rsidP="001522A8">
            <w:pPr>
              <w:jc w:val="center"/>
              <w:rPr>
                <w:sz w:val="20"/>
                <w:szCs w:val="20"/>
              </w:rPr>
            </w:pPr>
            <w:r w:rsidRPr="00C16064">
              <w:rPr>
                <w:sz w:val="20"/>
                <w:szCs w:val="20"/>
              </w:rPr>
              <w:t>0,1229</w:t>
            </w:r>
          </w:p>
        </w:tc>
      </w:tr>
      <w:tr w:rsidR="001522A8" w:rsidRPr="00C16064" w14:paraId="40DEB39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13BD2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4D5B30" w14:textId="77777777" w:rsidR="001522A8" w:rsidRPr="00C16064" w:rsidRDefault="001522A8" w:rsidP="001522A8">
            <w:pPr>
              <w:rPr>
                <w:sz w:val="20"/>
                <w:szCs w:val="20"/>
              </w:rPr>
            </w:pPr>
            <w:r w:rsidRPr="00C16064">
              <w:rPr>
                <w:sz w:val="20"/>
                <w:szCs w:val="20"/>
              </w:rPr>
              <w:t>6.ул.  Шевченко 88</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0133C" w14:textId="77777777" w:rsidR="001522A8" w:rsidRPr="00C16064" w:rsidRDefault="001522A8" w:rsidP="001522A8">
            <w:pPr>
              <w:jc w:val="center"/>
              <w:rPr>
                <w:sz w:val="20"/>
                <w:szCs w:val="20"/>
              </w:rPr>
            </w:pPr>
            <w:r w:rsidRPr="00C16064">
              <w:rPr>
                <w:sz w:val="20"/>
                <w:szCs w:val="20"/>
              </w:rPr>
              <w:t>0,1527</w:t>
            </w:r>
          </w:p>
        </w:tc>
      </w:tr>
      <w:tr w:rsidR="001522A8" w:rsidRPr="00C16064" w14:paraId="5465DB8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9DB7E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4C3ED" w14:textId="77777777" w:rsidR="001522A8" w:rsidRPr="00C16064" w:rsidRDefault="001522A8" w:rsidP="001522A8">
            <w:pPr>
              <w:rPr>
                <w:sz w:val="20"/>
                <w:szCs w:val="20"/>
              </w:rPr>
            </w:pPr>
            <w:r w:rsidRPr="00C16064">
              <w:rPr>
                <w:sz w:val="20"/>
                <w:szCs w:val="20"/>
              </w:rPr>
              <w:t>7. ул. Шевченко 90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FD3EF9" w14:textId="77777777" w:rsidR="001522A8" w:rsidRPr="00C16064" w:rsidRDefault="001522A8" w:rsidP="001522A8">
            <w:pPr>
              <w:jc w:val="center"/>
              <w:rPr>
                <w:sz w:val="20"/>
                <w:szCs w:val="20"/>
              </w:rPr>
            </w:pPr>
            <w:r w:rsidRPr="00C16064">
              <w:rPr>
                <w:sz w:val="20"/>
                <w:szCs w:val="20"/>
              </w:rPr>
              <w:t>0,1497</w:t>
            </w:r>
          </w:p>
        </w:tc>
      </w:tr>
      <w:tr w:rsidR="001522A8" w:rsidRPr="00C16064" w14:paraId="314D3CA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3BA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CBF75" w14:textId="77777777" w:rsidR="001522A8" w:rsidRPr="00C16064" w:rsidRDefault="001522A8" w:rsidP="001522A8">
            <w:pPr>
              <w:rPr>
                <w:sz w:val="20"/>
                <w:szCs w:val="20"/>
              </w:rPr>
            </w:pPr>
            <w:r w:rsidRPr="00C16064">
              <w:rPr>
                <w:sz w:val="20"/>
                <w:szCs w:val="20"/>
              </w:rPr>
              <w:t>8. ул. Шевченко 94</w:t>
            </w:r>
          </w:p>
        </w:tc>
        <w:tc>
          <w:tcPr>
            <w:tcW w:w="1562" w:type="dxa"/>
            <w:tcBorders>
              <w:top w:val="single" w:sz="4" w:space="0" w:color="auto"/>
              <w:left w:val="nil"/>
              <w:bottom w:val="nil"/>
              <w:right w:val="single" w:sz="4" w:space="0" w:color="auto"/>
            </w:tcBorders>
            <w:shd w:val="clear" w:color="auto" w:fill="FFFFFF"/>
            <w:vAlign w:val="center"/>
            <w:hideMark/>
          </w:tcPr>
          <w:p w14:paraId="3B89D215" w14:textId="77777777" w:rsidR="001522A8" w:rsidRPr="00C16064" w:rsidRDefault="001522A8" w:rsidP="001522A8">
            <w:pPr>
              <w:jc w:val="center"/>
              <w:rPr>
                <w:sz w:val="20"/>
                <w:szCs w:val="20"/>
              </w:rPr>
            </w:pPr>
            <w:r w:rsidRPr="00C16064">
              <w:rPr>
                <w:sz w:val="20"/>
                <w:szCs w:val="20"/>
              </w:rPr>
              <w:t>0,0997</w:t>
            </w:r>
          </w:p>
        </w:tc>
      </w:tr>
      <w:tr w:rsidR="001522A8" w:rsidRPr="00C16064" w14:paraId="3692755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1CC861"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A4018CB" w14:textId="77777777" w:rsidR="001522A8" w:rsidRPr="00C16064" w:rsidRDefault="001522A8" w:rsidP="001522A8">
            <w:pPr>
              <w:rPr>
                <w:sz w:val="20"/>
                <w:szCs w:val="20"/>
              </w:rPr>
            </w:pPr>
            <w:r w:rsidRPr="00C16064">
              <w:rPr>
                <w:sz w:val="20"/>
                <w:szCs w:val="20"/>
              </w:rPr>
              <w:t>9. ул. Шевченко 96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803D86C" w14:textId="77777777" w:rsidR="001522A8" w:rsidRPr="00C16064" w:rsidRDefault="001522A8" w:rsidP="001522A8">
            <w:pPr>
              <w:jc w:val="center"/>
              <w:rPr>
                <w:sz w:val="20"/>
                <w:szCs w:val="20"/>
              </w:rPr>
            </w:pPr>
            <w:r w:rsidRPr="00C16064">
              <w:rPr>
                <w:sz w:val="20"/>
                <w:szCs w:val="20"/>
              </w:rPr>
              <w:t>0,0634</w:t>
            </w:r>
          </w:p>
        </w:tc>
      </w:tr>
      <w:tr w:rsidR="001522A8" w:rsidRPr="00C16064" w14:paraId="031A3F4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14:paraId="2BAB3BE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324FAF5"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BC6924" w14:textId="77777777" w:rsidR="001522A8" w:rsidRPr="00C16064" w:rsidRDefault="001522A8" w:rsidP="001522A8">
            <w:pPr>
              <w:jc w:val="center"/>
              <w:rPr>
                <w:sz w:val="20"/>
                <w:szCs w:val="20"/>
              </w:rPr>
            </w:pPr>
            <w:r w:rsidRPr="00C16064">
              <w:rPr>
                <w:sz w:val="20"/>
                <w:szCs w:val="20"/>
              </w:rPr>
              <w:t> </w:t>
            </w:r>
          </w:p>
        </w:tc>
      </w:tr>
      <w:tr w:rsidR="001522A8" w:rsidRPr="00C16064" w14:paraId="1C2A836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A5F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263ADB" w14:textId="77777777" w:rsidR="001522A8" w:rsidRPr="00C16064" w:rsidRDefault="001522A8" w:rsidP="001522A8">
            <w:pPr>
              <w:jc w:val="both"/>
              <w:rPr>
                <w:sz w:val="20"/>
                <w:szCs w:val="20"/>
              </w:rPr>
            </w:pPr>
            <w:r w:rsidRPr="00C16064">
              <w:rPr>
                <w:sz w:val="20"/>
                <w:szCs w:val="20"/>
              </w:rPr>
              <w:t>1. МБДОУ детский сад № 7 комбинированного вида МО ЩР ст. Старощербиновская (ул. Первомайская, 109)</w:t>
            </w:r>
          </w:p>
        </w:tc>
        <w:tc>
          <w:tcPr>
            <w:tcW w:w="1562" w:type="dxa"/>
            <w:tcBorders>
              <w:top w:val="single" w:sz="4" w:space="0" w:color="auto"/>
              <w:left w:val="nil"/>
              <w:bottom w:val="nil"/>
              <w:right w:val="single" w:sz="4" w:space="0" w:color="auto"/>
            </w:tcBorders>
            <w:shd w:val="clear" w:color="auto" w:fill="FFFFFF"/>
            <w:vAlign w:val="center"/>
            <w:hideMark/>
          </w:tcPr>
          <w:p w14:paraId="15ACAB0B" w14:textId="77777777" w:rsidR="001522A8" w:rsidRPr="00C16064" w:rsidRDefault="001522A8" w:rsidP="001522A8">
            <w:pPr>
              <w:jc w:val="center"/>
              <w:rPr>
                <w:sz w:val="20"/>
                <w:szCs w:val="20"/>
              </w:rPr>
            </w:pPr>
            <w:r w:rsidRPr="00C16064">
              <w:rPr>
                <w:sz w:val="20"/>
                <w:szCs w:val="20"/>
              </w:rPr>
              <w:t>0,0932</w:t>
            </w:r>
          </w:p>
        </w:tc>
      </w:tr>
      <w:tr w:rsidR="001522A8" w:rsidRPr="00C16064" w14:paraId="20D42C8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38C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18DDCE9" w14:textId="77777777" w:rsidR="001522A8" w:rsidRPr="00C16064" w:rsidRDefault="001522A8" w:rsidP="001522A8">
            <w:pPr>
              <w:jc w:val="both"/>
              <w:rPr>
                <w:sz w:val="20"/>
                <w:szCs w:val="20"/>
              </w:rPr>
            </w:pPr>
            <w:r w:rsidRPr="00C16064">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A60DB91" w14:textId="77777777" w:rsidR="001522A8" w:rsidRPr="00C16064" w:rsidRDefault="001522A8" w:rsidP="001522A8">
            <w:pPr>
              <w:jc w:val="center"/>
              <w:rPr>
                <w:sz w:val="20"/>
                <w:szCs w:val="20"/>
              </w:rPr>
            </w:pPr>
            <w:r w:rsidRPr="00C16064">
              <w:rPr>
                <w:sz w:val="20"/>
                <w:szCs w:val="20"/>
              </w:rPr>
              <w:t>0,0494</w:t>
            </w:r>
          </w:p>
        </w:tc>
      </w:tr>
      <w:tr w:rsidR="001522A8" w:rsidRPr="00C16064" w14:paraId="75B45D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C411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1A8664" w14:textId="77777777" w:rsidR="001522A8" w:rsidRPr="00C16064" w:rsidRDefault="001522A8" w:rsidP="001522A8">
            <w:pPr>
              <w:jc w:val="both"/>
              <w:rPr>
                <w:sz w:val="20"/>
                <w:szCs w:val="20"/>
              </w:rPr>
            </w:pPr>
            <w:r w:rsidRPr="00C16064">
              <w:rPr>
                <w:sz w:val="20"/>
                <w:szCs w:val="20"/>
              </w:rPr>
              <w:t>3.МКУ МО ЩР «Централизованная межотраслевая бухгалтерия»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37A2A583" w14:textId="77777777" w:rsidR="001522A8" w:rsidRPr="00C16064" w:rsidRDefault="001522A8" w:rsidP="001522A8">
            <w:pPr>
              <w:jc w:val="center"/>
              <w:rPr>
                <w:sz w:val="20"/>
                <w:szCs w:val="20"/>
              </w:rPr>
            </w:pPr>
            <w:r w:rsidRPr="00C16064">
              <w:rPr>
                <w:sz w:val="20"/>
                <w:szCs w:val="20"/>
              </w:rPr>
              <w:t>0,0024</w:t>
            </w:r>
          </w:p>
        </w:tc>
      </w:tr>
      <w:tr w:rsidR="001522A8" w:rsidRPr="00C16064" w14:paraId="2E6905F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7D22F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2B3D2D3" w14:textId="77777777" w:rsidR="001522A8" w:rsidRPr="00C16064" w:rsidRDefault="001522A8" w:rsidP="001522A8">
            <w:pPr>
              <w:jc w:val="both"/>
              <w:rPr>
                <w:sz w:val="20"/>
                <w:szCs w:val="20"/>
              </w:rPr>
            </w:pPr>
            <w:r w:rsidRPr="00C16064">
              <w:rPr>
                <w:sz w:val="20"/>
                <w:szCs w:val="20"/>
              </w:rPr>
              <w:t>4. Управление федеральной службы государственной статистики по Краснодарскому краю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7ABA1C0" w14:textId="77777777" w:rsidR="001522A8" w:rsidRPr="00C16064" w:rsidRDefault="001522A8" w:rsidP="001522A8">
            <w:pPr>
              <w:jc w:val="center"/>
              <w:rPr>
                <w:sz w:val="20"/>
                <w:szCs w:val="20"/>
              </w:rPr>
            </w:pPr>
            <w:r w:rsidRPr="00C16064">
              <w:rPr>
                <w:sz w:val="20"/>
                <w:szCs w:val="20"/>
              </w:rPr>
              <w:t>0,0033</w:t>
            </w:r>
          </w:p>
        </w:tc>
      </w:tr>
      <w:tr w:rsidR="001522A8" w:rsidRPr="00C16064" w14:paraId="0347558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16859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10F8F75" w14:textId="77777777" w:rsidR="001522A8" w:rsidRPr="00C16064" w:rsidRDefault="001522A8" w:rsidP="001522A8">
            <w:pPr>
              <w:jc w:val="both"/>
              <w:rPr>
                <w:sz w:val="20"/>
                <w:szCs w:val="20"/>
              </w:rPr>
            </w:pPr>
            <w:r w:rsidRPr="00C16064">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CFF2551" w14:textId="77777777" w:rsidR="001522A8" w:rsidRPr="00C16064" w:rsidRDefault="001522A8" w:rsidP="001522A8">
            <w:pPr>
              <w:jc w:val="center"/>
              <w:rPr>
                <w:sz w:val="20"/>
                <w:szCs w:val="20"/>
              </w:rPr>
            </w:pPr>
            <w:r w:rsidRPr="00C16064">
              <w:rPr>
                <w:sz w:val="20"/>
                <w:szCs w:val="20"/>
              </w:rPr>
              <w:t>0,0040</w:t>
            </w:r>
          </w:p>
        </w:tc>
      </w:tr>
      <w:tr w:rsidR="001522A8" w:rsidRPr="00C16064" w14:paraId="4D9F88B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9630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749D45A" w14:textId="77777777" w:rsidR="001522A8" w:rsidRPr="00C16064" w:rsidRDefault="001522A8" w:rsidP="001522A8">
            <w:pPr>
              <w:jc w:val="both"/>
              <w:rPr>
                <w:sz w:val="20"/>
                <w:szCs w:val="20"/>
              </w:rPr>
            </w:pPr>
            <w:r w:rsidRPr="00C16064">
              <w:rPr>
                <w:sz w:val="20"/>
                <w:szCs w:val="20"/>
              </w:rPr>
              <w:t>6. Администрация Старощербиновского сельского поселения Щербиновский район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06643706" w14:textId="77777777" w:rsidR="001522A8" w:rsidRPr="00C16064" w:rsidRDefault="001522A8" w:rsidP="001522A8">
            <w:pPr>
              <w:jc w:val="center"/>
              <w:rPr>
                <w:sz w:val="20"/>
                <w:szCs w:val="20"/>
              </w:rPr>
            </w:pPr>
            <w:r w:rsidRPr="00C16064">
              <w:rPr>
                <w:sz w:val="20"/>
                <w:szCs w:val="20"/>
              </w:rPr>
              <w:t>0,0150</w:t>
            </w:r>
          </w:p>
        </w:tc>
      </w:tr>
      <w:tr w:rsidR="001522A8" w:rsidRPr="00C16064" w14:paraId="3F8C3FE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4DB74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7C882A" w14:textId="77777777" w:rsidR="001522A8" w:rsidRPr="00C16064" w:rsidRDefault="001522A8" w:rsidP="001522A8">
            <w:pPr>
              <w:jc w:val="both"/>
              <w:rPr>
                <w:sz w:val="20"/>
                <w:szCs w:val="20"/>
              </w:rPr>
            </w:pPr>
            <w:r w:rsidRPr="00C16064">
              <w:rPr>
                <w:sz w:val="20"/>
                <w:szCs w:val="20"/>
              </w:rPr>
              <w:t>7. Муниципальное казенное учреждение «Благоустройство»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608092CA" w14:textId="77777777" w:rsidR="001522A8" w:rsidRPr="00C16064" w:rsidRDefault="001522A8" w:rsidP="001522A8">
            <w:pPr>
              <w:jc w:val="center"/>
              <w:rPr>
                <w:sz w:val="20"/>
                <w:szCs w:val="20"/>
              </w:rPr>
            </w:pPr>
            <w:r w:rsidRPr="00C16064">
              <w:rPr>
                <w:sz w:val="20"/>
                <w:szCs w:val="20"/>
              </w:rPr>
              <w:t>0,0088</w:t>
            </w:r>
          </w:p>
        </w:tc>
      </w:tr>
      <w:tr w:rsidR="001522A8" w:rsidRPr="00C16064" w14:paraId="5A56E50A"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7D3A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92E5480" w14:textId="77777777" w:rsidR="001522A8" w:rsidRPr="00C16064" w:rsidRDefault="001522A8" w:rsidP="001522A8">
            <w:pPr>
              <w:jc w:val="both"/>
              <w:rPr>
                <w:sz w:val="20"/>
                <w:szCs w:val="20"/>
              </w:rPr>
            </w:pPr>
            <w:r w:rsidRPr="00C16064">
              <w:rPr>
                <w:sz w:val="20"/>
                <w:szCs w:val="20"/>
              </w:rPr>
              <w:t>8. Администрация муниципального образования Щербиновский район (помещения № 54;71)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216C7F28" w14:textId="77777777" w:rsidR="001522A8" w:rsidRPr="00C16064" w:rsidRDefault="001522A8" w:rsidP="001522A8">
            <w:pPr>
              <w:jc w:val="center"/>
              <w:rPr>
                <w:sz w:val="20"/>
                <w:szCs w:val="20"/>
              </w:rPr>
            </w:pPr>
            <w:r w:rsidRPr="00C16064">
              <w:rPr>
                <w:sz w:val="20"/>
                <w:szCs w:val="20"/>
              </w:rPr>
              <w:t>0,0029</w:t>
            </w:r>
          </w:p>
        </w:tc>
      </w:tr>
      <w:tr w:rsidR="001522A8" w:rsidRPr="00C16064" w14:paraId="2CA00C4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DA3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49ECA0D" w14:textId="77777777" w:rsidR="001522A8" w:rsidRPr="00C16064" w:rsidRDefault="001522A8" w:rsidP="001522A8">
            <w:pPr>
              <w:jc w:val="both"/>
              <w:rPr>
                <w:sz w:val="20"/>
                <w:szCs w:val="20"/>
              </w:rPr>
            </w:pPr>
            <w:r w:rsidRPr="00C16064">
              <w:rPr>
                <w:sz w:val="20"/>
                <w:szCs w:val="20"/>
              </w:rPr>
              <w:t>9. Администрация муниципального образования Щербиновский район (помещение № 48)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5ABA0008" w14:textId="77777777" w:rsidR="001522A8" w:rsidRPr="00C16064" w:rsidRDefault="001522A8" w:rsidP="001522A8">
            <w:pPr>
              <w:jc w:val="center"/>
              <w:rPr>
                <w:sz w:val="20"/>
                <w:szCs w:val="20"/>
              </w:rPr>
            </w:pPr>
            <w:r w:rsidRPr="00C16064">
              <w:rPr>
                <w:sz w:val="20"/>
                <w:szCs w:val="20"/>
              </w:rPr>
              <w:t>0,0008</w:t>
            </w:r>
          </w:p>
        </w:tc>
      </w:tr>
      <w:tr w:rsidR="001522A8" w:rsidRPr="00C16064" w14:paraId="2BBA836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048DD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C2167F" w14:textId="77777777" w:rsidR="001522A8" w:rsidRPr="00C16064" w:rsidRDefault="001522A8" w:rsidP="001522A8">
            <w:pPr>
              <w:jc w:val="both"/>
              <w:rPr>
                <w:sz w:val="20"/>
                <w:szCs w:val="20"/>
              </w:rPr>
            </w:pPr>
            <w:r w:rsidRPr="00C16064">
              <w:rPr>
                <w:sz w:val="20"/>
                <w:szCs w:val="20"/>
              </w:rPr>
              <w:t>10. Администрация муниципального образования Щербиновский район (помещения № 91; 104-106)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20E5D21E" w14:textId="77777777" w:rsidR="001522A8" w:rsidRPr="00C16064" w:rsidRDefault="001522A8" w:rsidP="001522A8">
            <w:pPr>
              <w:jc w:val="center"/>
              <w:rPr>
                <w:sz w:val="20"/>
                <w:szCs w:val="20"/>
              </w:rPr>
            </w:pPr>
            <w:r w:rsidRPr="00C16064">
              <w:rPr>
                <w:sz w:val="20"/>
                <w:szCs w:val="20"/>
              </w:rPr>
              <w:t>0,0091</w:t>
            </w:r>
          </w:p>
        </w:tc>
      </w:tr>
      <w:tr w:rsidR="001522A8" w:rsidRPr="00C16064" w14:paraId="06AD8DC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0746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28DF5FA" w14:textId="77777777" w:rsidR="001522A8" w:rsidRPr="00C16064" w:rsidRDefault="001522A8" w:rsidP="001522A8">
            <w:pPr>
              <w:rPr>
                <w:sz w:val="20"/>
                <w:szCs w:val="20"/>
              </w:rPr>
            </w:pPr>
            <w:r w:rsidRPr="00C16064">
              <w:rPr>
                <w:sz w:val="20"/>
                <w:szCs w:val="20"/>
              </w:rPr>
              <w:t>11. МБУ ХЭС МО ЩР (ул. Советов, 70)</w:t>
            </w:r>
          </w:p>
        </w:tc>
        <w:tc>
          <w:tcPr>
            <w:tcW w:w="1562" w:type="dxa"/>
            <w:tcBorders>
              <w:top w:val="single" w:sz="4" w:space="0" w:color="auto"/>
              <w:left w:val="nil"/>
              <w:bottom w:val="nil"/>
              <w:right w:val="single" w:sz="4" w:space="0" w:color="auto"/>
            </w:tcBorders>
            <w:shd w:val="clear" w:color="auto" w:fill="FFFFFF"/>
            <w:vAlign w:val="center"/>
            <w:hideMark/>
          </w:tcPr>
          <w:p w14:paraId="1B221C8A" w14:textId="77777777" w:rsidR="001522A8" w:rsidRPr="00C16064" w:rsidRDefault="001522A8" w:rsidP="001522A8">
            <w:pPr>
              <w:jc w:val="center"/>
              <w:rPr>
                <w:sz w:val="20"/>
                <w:szCs w:val="20"/>
              </w:rPr>
            </w:pPr>
            <w:r w:rsidRPr="00C16064">
              <w:rPr>
                <w:sz w:val="20"/>
                <w:szCs w:val="20"/>
              </w:rPr>
              <w:t>0,0343</w:t>
            </w:r>
          </w:p>
        </w:tc>
      </w:tr>
      <w:tr w:rsidR="001522A8" w:rsidRPr="00C16064" w14:paraId="0B448C0C"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24421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9083470" w14:textId="77777777" w:rsidR="001522A8" w:rsidRPr="00C16064" w:rsidRDefault="001522A8" w:rsidP="001522A8">
            <w:pPr>
              <w:rPr>
                <w:sz w:val="20"/>
                <w:szCs w:val="20"/>
              </w:rPr>
            </w:pPr>
            <w:r w:rsidRPr="00C16064">
              <w:rPr>
                <w:sz w:val="20"/>
                <w:szCs w:val="20"/>
              </w:rPr>
              <w:t>12. МБУ ХЭС МО ЩР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5AD07C7C" w14:textId="77777777" w:rsidR="001522A8" w:rsidRPr="00C16064" w:rsidRDefault="001522A8" w:rsidP="001522A8">
            <w:pPr>
              <w:jc w:val="center"/>
              <w:rPr>
                <w:sz w:val="20"/>
                <w:szCs w:val="20"/>
              </w:rPr>
            </w:pPr>
            <w:r w:rsidRPr="00C16064">
              <w:rPr>
                <w:sz w:val="20"/>
                <w:szCs w:val="20"/>
              </w:rPr>
              <w:t>0,1632</w:t>
            </w:r>
          </w:p>
        </w:tc>
      </w:tr>
      <w:tr w:rsidR="001522A8" w:rsidRPr="00C16064" w14:paraId="646E9E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BD6A8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0AC5912" w14:textId="77777777" w:rsidR="001522A8" w:rsidRPr="00C16064" w:rsidRDefault="001522A8" w:rsidP="001522A8">
            <w:pPr>
              <w:rPr>
                <w:sz w:val="20"/>
                <w:szCs w:val="20"/>
              </w:rPr>
            </w:pPr>
            <w:r w:rsidRPr="00C16064">
              <w:rPr>
                <w:sz w:val="20"/>
                <w:szCs w:val="20"/>
              </w:rPr>
              <w:t>Административное здание (ул. Советов, 68)</w:t>
            </w:r>
          </w:p>
        </w:tc>
        <w:tc>
          <w:tcPr>
            <w:tcW w:w="1562" w:type="dxa"/>
            <w:tcBorders>
              <w:top w:val="single" w:sz="4" w:space="0" w:color="auto"/>
              <w:left w:val="nil"/>
              <w:bottom w:val="nil"/>
              <w:right w:val="single" w:sz="4" w:space="0" w:color="auto"/>
            </w:tcBorders>
            <w:shd w:val="clear" w:color="auto" w:fill="FFFFFF"/>
            <w:vAlign w:val="center"/>
            <w:hideMark/>
          </w:tcPr>
          <w:p w14:paraId="6EE1B877" w14:textId="77777777" w:rsidR="001522A8" w:rsidRPr="00C16064" w:rsidRDefault="001522A8" w:rsidP="001522A8">
            <w:pPr>
              <w:jc w:val="center"/>
              <w:rPr>
                <w:sz w:val="20"/>
                <w:szCs w:val="20"/>
              </w:rPr>
            </w:pPr>
            <w:r w:rsidRPr="00C16064">
              <w:rPr>
                <w:sz w:val="20"/>
                <w:szCs w:val="20"/>
              </w:rPr>
              <w:t>0,1410</w:t>
            </w:r>
          </w:p>
        </w:tc>
      </w:tr>
      <w:tr w:rsidR="001522A8" w:rsidRPr="00C16064" w14:paraId="48B87B1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C452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09507DE" w14:textId="77777777" w:rsidR="001522A8" w:rsidRPr="00C16064" w:rsidRDefault="001522A8" w:rsidP="001522A8">
            <w:pPr>
              <w:rPr>
                <w:sz w:val="20"/>
                <w:szCs w:val="20"/>
              </w:rPr>
            </w:pPr>
            <w:r w:rsidRPr="00C16064">
              <w:rPr>
                <w:sz w:val="20"/>
                <w:szCs w:val="20"/>
              </w:rPr>
              <w:t>Гараж (ул. Советов, 68 лит. В)</w:t>
            </w:r>
          </w:p>
        </w:tc>
        <w:tc>
          <w:tcPr>
            <w:tcW w:w="1562" w:type="dxa"/>
            <w:tcBorders>
              <w:top w:val="single" w:sz="4" w:space="0" w:color="auto"/>
              <w:left w:val="nil"/>
              <w:bottom w:val="nil"/>
              <w:right w:val="single" w:sz="4" w:space="0" w:color="auto"/>
            </w:tcBorders>
            <w:shd w:val="clear" w:color="auto" w:fill="FFFFFF"/>
            <w:vAlign w:val="center"/>
            <w:hideMark/>
          </w:tcPr>
          <w:p w14:paraId="305BB195" w14:textId="77777777" w:rsidR="001522A8" w:rsidRPr="00C16064" w:rsidRDefault="001522A8" w:rsidP="001522A8">
            <w:pPr>
              <w:jc w:val="center"/>
              <w:rPr>
                <w:sz w:val="20"/>
                <w:szCs w:val="20"/>
              </w:rPr>
            </w:pPr>
            <w:r w:rsidRPr="00C16064">
              <w:rPr>
                <w:sz w:val="20"/>
                <w:szCs w:val="20"/>
              </w:rPr>
              <w:t>0,0149</w:t>
            </w:r>
          </w:p>
        </w:tc>
      </w:tr>
      <w:tr w:rsidR="001522A8" w:rsidRPr="00C16064" w14:paraId="60AC29E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80D8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50B0560" w14:textId="77777777" w:rsidR="001522A8" w:rsidRPr="00C16064" w:rsidRDefault="001522A8" w:rsidP="001522A8">
            <w:pPr>
              <w:rPr>
                <w:sz w:val="20"/>
                <w:szCs w:val="20"/>
              </w:rPr>
            </w:pPr>
            <w:r w:rsidRPr="00C16064">
              <w:rPr>
                <w:sz w:val="20"/>
                <w:szCs w:val="20"/>
              </w:rPr>
              <w:t>Гараж (ул. Советов, 68 лит Д)</w:t>
            </w:r>
          </w:p>
        </w:tc>
        <w:tc>
          <w:tcPr>
            <w:tcW w:w="1562" w:type="dxa"/>
            <w:tcBorders>
              <w:top w:val="single" w:sz="4" w:space="0" w:color="auto"/>
              <w:left w:val="nil"/>
              <w:bottom w:val="nil"/>
              <w:right w:val="single" w:sz="4" w:space="0" w:color="auto"/>
            </w:tcBorders>
            <w:shd w:val="clear" w:color="auto" w:fill="FFFFFF"/>
            <w:vAlign w:val="center"/>
            <w:hideMark/>
          </w:tcPr>
          <w:p w14:paraId="62DA02D9" w14:textId="77777777" w:rsidR="001522A8" w:rsidRPr="00C16064" w:rsidRDefault="001522A8" w:rsidP="001522A8">
            <w:pPr>
              <w:jc w:val="center"/>
              <w:rPr>
                <w:sz w:val="20"/>
                <w:szCs w:val="20"/>
              </w:rPr>
            </w:pPr>
            <w:r w:rsidRPr="00C16064">
              <w:rPr>
                <w:sz w:val="20"/>
                <w:szCs w:val="20"/>
              </w:rPr>
              <w:t>0,0073</w:t>
            </w:r>
          </w:p>
        </w:tc>
      </w:tr>
      <w:tr w:rsidR="001522A8" w:rsidRPr="00C16064" w14:paraId="4AC325FD"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D072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20AC6" w14:textId="77777777" w:rsidR="001522A8" w:rsidRPr="00C16064" w:rsidRDefault="001522A8" w:rsidP="001522A8">
            <w:pPr>
              <w:jc w:val="both"/>
              <w:rPr>
                <w:sz w:val="20"/>
                <w:szCs w:val="20"/>
              </w:rPr>
            </w:pPr>
            <w:r w:rsidRPr="00C16064">
              <w:rPr>
                <w:sz w:val="20"/>
                <w:szCs w:val="20"/>
              </w:rPr>
              <w:t>13. Управление записи актов гражданского состояния Краснодарского края (ул. Первомайская, 80)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9242599" w14:textId="77777777" w:rsidR="001522A8" w:rsidRPr="00C16064" w:rsidRDefault="001522A8" w:rsidP="001522A8">
            <w:pPr>
              <w:jc w:val="center"/>
              <w:rPr>
                <w:sz w:val="20"/>
                <w:szCs w:val="20"/>
              </w:rPr>
            </w:pPr>
            <w:r w:rsidRPr="00C16064">
              <w:rPr>
                <w:sz w:val="20"/>
                <w:szCs w:val="20"/>
              </w:rPr>
              <w:t>0,0112</w:t>
            </w:r>
          </w:p>
        </w:tc>
      </w:tr>
      <w:tr w:rsidR="001522A8" w:rsidRPr="00C16064" w14:paraId="3A59DE19"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9538B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DD491" w14:textId="77777777" w:rsidR="001522A8" w:rsidRPr="00C16064" w:rsidRDefault="001522A8" w:rsidP="001522A8">
            <w:pPr>
              <w:jc w:val="both"/>
              <w:rPr>
                <w:sz w:val="20"/>
                <w:szCs w:val="20"/>
              </w:rPr>
            </w:pPr>
            <w:r w:rsidRPr="00C16064">
              <w:rPr>
                <w:sz w:val="20"/>
                <w:szCs w:val="20"/>
              </w:rPr>
              <w:t>14. МБУ «Сельскохозяйственный информационно-консультационный центр» МО ЩР (ул. Советов, 70)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5C0A3D4" w14:textId="77777777" w:rsidR="001522A8" w:rsidRPr="00C16064" w:rsidRDefault="001522A8" w:rsidP="001522A8">
            <w:pPr>
              <w:jc w:val="center"/>
              <w:rPr>
                <w:sz w:val="20"/>
                <w:szCs w:val="20"/>
              </w:rPr>
            </w:pPr>
            <w:r w:rsidRPr="00C16064">
              <w:rPr>
                <w:sz w:val="20"/>
                <w:szCs w:val="20"/>
              </w:rPr>
              <w:t>0,0016</w:t>
            </w:r>
          </w:p>
        </w:tc>
      </w:tr>
      <w:tr w:rsidR="001522A8" w:rsidRPr="00C16064" w14:paraId="72B38E14" w14:textId="77777777" w:rsidTr="008E435D">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AA3602"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0E6A4CC" w14:textId="77777777" w:rsidR="001522A8" w:rsidRPr="00C16064" w:rsidRDefault="001522A8" w:rsidP="001522A8">
            <w:pPr>
              <w:rPr>
                <w:sz w:val="20"/>
                <w:szCs w:val="20"/>
              </w:rPr>
            </w:pPr>
            <w:r w:rsidRPr="00C16064">
              <w:rPr>
                <w:sz w:val="20"/>
                <w:szCs w:val="20"/>
              </w:rPr>
              <w:t>15. МБУ ХЭС МО ЩР (ул. Первомайская, 105)</w:t>
            </w:r>
          </w:p>
        </w:tc>
        <w:tc>
          <w:tcPr>
            <w:tcW w:w="1562" w:type="dxa"/>
            <w:tcBorders>
              <w:top w:val="single" w:sz="4" w:space="0" w:color="auto"/>
              <w:left w:val="nil"/>
              <w:bottom w:val="nil"/>
              <w:right w:val="single" w:sz="4" w:space="0" w:color="auto"/>
            </w:tcBorders>
            <w:shd w:val="clear" w:color="auto" w:fill="FFFFFF"/>
            <w:vAlign w:val="center"/>
            <w:hideMark/>
          </w:tcPr>
          <w:p w14:paraId="1B4CF72F" w14:textId="77777777" w:rsidR="001522A8" w:rsidRPr="00C16064" w:rsidRDefault="001522A8" w:rsidP="001522A8">
            <w:pPr>
              <w:jc w:val="center"/>
              <w:rPr>
                <w:sz w:val="20"/>
                <w:szCs w:val="20"/>
              </w:rPr>
            </w:pPr>
            <w:r w:rsidRPr="00C16064">
              <w:rPr>
                <w:sz w:val="20"/>
                <w:szCs w:val="20"/>
              </w:rPr>
              <w:t>0,0148</w:t>
            </w:r>
          </w:p>
        </w:tc>
      </w:tr>
      <w:tr w:rsidR="001522A8" w:rsidRPr="00C16064" w14:paraId="430BA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5E847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C6B9F"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899AFD" w14:textId="77777777" w:rsidR="001522A8" w:rsidRPr="00C16064" w:rsidRDefault="001522A8" w:rsidP="001522A8">
            <w:pPr>
              <w:jc w:val="center"/>
              <w:rPr>
                <w:sz w:val="20"/>
                <w:szCs w:val="20"/>
              </w:rPr>
            </w:pPr>
            <w:r w:rsidRPr="00C16064">
              <w:rPr>
                <w:sz w:val="20"/>
                <w:szCs w:val="20"/>
              </w:rPr>
              <w:t> </w:t>
            </w:r>
          </w:p>
        </w:tc>
      </w:tr>
      <w:tr w:rsidR="001522A8" w:rsidRPr="00C16064" w14:paraId="305265B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70ECC"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73DF7189" w14:textId="77777777" w:rsidR="001522A8" w:rsidRPr="00C16064" w:rsidRDefault="001522A8" w:rsidP="001522A8">
            <w:pPr>
              <w:rPr>
                <w:sz w:val="20"/>
                <w:szCs w:val="20"/>
              </w:rPr>
            </w:pPr>
            <w:r w:rsidRPr="00C16064">
              <w:rPr>
                <w:sz w:val="20"/>
                <w:szCs w:val="20"/>
              </w:rPr>
              <w:t>1. Публичное акционерное общество «Сбербанк России» (ул. Советов, 70)</w:t>
            </w:r>
          </w:p>
        </w:tc>
        <w:tc>
          <w:tcPr>
            <w:tcW w:w="1562" w:type="dxa"/>
            <w:tcBorders>
              <w:top w:val="nil"/>
              <w:left w:val="nil"/>
              <w:bottom w:val="nil"/>
              <w:right w:val="single" w:sz="4" w:space="0" w:color="auto"/>
            </w:tcBorders>
            <w:shd w:val="clear" w:color="auto" w:fill="FFFFFF"/>
            <w:vAlign w:val="center"/>
            <w:hideMark/>
          </w:tcPr>
          <w:p w14:paraId="5E139545" w14:textId="77777777" w:rsidR="001522A8" w:rsidRPr="00C16064" w:rsidRDefault="001522A8" w:rsidP="001522A8">
            <w:pPr>
              <w:jc w:val="center"/>
              <w:rPr>
                <w:sz w:val="20"/>
                <w:szCs w:val="20"/>
              </w:rPr>
            </w:pPr>
            <w:r w:rsidRPr="00C16064">
              <w:rPr>
                <w:sz w:val="20"/>
                <w:szCs w:val="20"/>
              </w:rPr>
              <w:t>0,0253</w:t>
            </w:r>
          </w:p>
        </w:tc>
      </w:tr>
      <w:tr w:rsidR="001522A8" w:rsidRPr="00C16064" w14:paraId="795B9E84"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3E0C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69A4572A"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8" w:space="0" w:color="auto"/>
              <w:right w:val="single" w:sz="4" w:space="0" w:color="auto"/>
            </w:tcBorders>
            <w:shd w:val="clear" w:color="auto" w:fill="FFFFFF"/>
            <w:vAlign w:val="center"/>
            <w:hideMark/>
          </w:tcPr>
          <w:p w14:paraId="60B0CAA9" w14:textId="77777777" w:rsidR="001522A8" w:rsidRPr="00C16064" w:rsidRDefault="001522A8" w:rsidP="001522A8">
            <w:pPr>
              <w:jc w:val="center"/>
              <w:rPr>
                <w:sz w:val="20"/>
                <w:szCs w:val="20"/>
              </w:rPr>
            </w:pPr>
            <w:r w:rsidRPr="00C16064">
              <w:rPr>
                <w:sz w:val="20"/>
                <w:szCs w:val="20"/>
              </w:rPr>
              <w:t> </w:t>
            </w:r>
          </w:p>
        </w:tc>
      </w:tr>
      <w:tr w:rsidR="001522A8" w:rsidRPr="00C16064" w14:paraId="54EDD5BD"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4ADD2816" w14:textId="77777777" w:rsidR="001522A8" w:rsidRPr="00C16064" w:rsidRDefault="001522A8" w:rsidP="001522A8">
            <w:pPr>
              <w:jc w:val="center"/>
              <w:rPr>
                <w:bCs/>
                <w:sz w:val="20"/>
                <w:szCs w:val="20"/>
              </w:rPr>
            </w:pPr>
            <w:r w:rsidRPr="00C16064">
              <w:rPr>
                <w:bCs/>
                <w:sz w:val="20"/>
                <w:szCs w:val="20"/>
              </w:rPr>
              <w:t>4</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2157B0D5" w14:textId="77777777" w:rsidR="001522A8" w:rsidRPr="00C16064" w:rsidRDefault="001522A8" w:rsidP="001522A8">
            <w:pPr>
              <w:rPr>
                <w:sz w:val="20"/>
                <w:szCs w:val="20"/>
              </w:rPr>
            </w:pPr>
            <w:r w:rsidRPr="00C16064">
              <w:rPr>
                <w:sz w:val="20"/>
                <w:szCs w:val="20"/>
              </w:rPr>
              <w:t>Ст-ца Старощербиновская, ул. Советов 106 (Кв. № 89)</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3C2790E1" w14:textId="77777777" w:rsidR="001522A8" w:rsidRPr="00C16064" w:rsidRDefault="001522A8" w:rsidP="001522A8">
            <w:pPr>
              <w:jc w:val="center"/>
              <w:rPr>
                <w:sz w:val="20"/>
                <w:szCs w:val="20"/>
              </w:rPr>
            </w:pPr>
            <w:r w:rsidRPr="00C16064">
              <w:rPr>
                <w:sz w:val="20"/>
                <w:szCs w:val="20"/>
              </w:rPr>
              <w:t> </w:t>
            </w:r>
          </w:p>
        </w:tc>
      </w:tr>
      <w:tr w:rsidR="001522A8" w:rsidRPr="00C16064" w14:paraId="7187183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2D90DF"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461B935A"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2AF0C375" w14:textId="77777777" w:rsidR="001522A8" w:rsidRPr="00C16064" w:rsidRDefault="001522A8" w:rsidP="001522A8">
            <w:pPr>
              <w:jc w:val="center"/>
              <w:rPr>
                <w:sz w:val="20"/>
                <w:szCs w:val="20"/>
              </w:rPr>
            </w:pPr>
            <w:r w:rsidRPr="00C16064">
              <w:rPr>
                <w:sz w:val="20"/>
                <w:szCs w:val="20"/>
              </w:rPr>
              <w:t>0,47</w:t>
            </w:r>
          </w:p>
        </w:tc>
      </w:tr>
      <w:tr w:rsidR="001522A8" w:rsidRPr="00C16064" w14:paraId="5D18AE72"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B92F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6BB74B"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6463A0B2" w14:textId="77777777" w:rsidR="001522A8" w:rsidRPr="00C16064" w:rsidRDefault="001522A8" w:rsidP="001522A8">
            <w:pPr>
              <w:jc w:val="center"/>
              <w:rPr>
                <w:sz w:val="20"/>
                <w:szCs w:val="20"/>
              </w:rPr>
            </w:pPr>
            <w:r w:rsidRPr="00C16064">
              <w:rPr>
                <w:sz w:val="20"/>
                <w:szCs w:val="20"/>
              </w:rPr>
              <w:t>0,2363</w:t>
            </w:r>
          </w:p>
        </w:tc>
      </w:tr>
      <w:tr w:rsidR="001522A8" w:rsidRPr="00C16064" w14:paraId="73AB522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E926D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35D93"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0FA9799E" w14:textId="77777777" w:rsidR="001522A8" w:rsidRPr="00C16064" w:rsidRDefault="001522A8" w:rsidP="001522A8">
            <w:pPr>
              <w:jc w:val="center"/>
              <w:rPr>
                <w:sz w:val="20"/>
                <w:szCs w:val="20"/>
              </w:rPr>
            </w:pPr>
            <w:r w:rsidRPr="00C16064">
              <w:rPr>
                <w:sz w:val="20"/>
                <w:szCs w:val="20"/>
              </w:rPr>
              <w:t>0,1764</w:t>
            </w:r>
          </w:p>
        </w:tc>
      </w:tr>
      <w:tr w:rsidR="001522A8" w:rsidRPr="00C16064" w14:paraId="5F587A1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7A8A8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E20AB38"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16553ED7" w14:textId="77777777" w:rsidR="001522A8" w:rsidRPr="00C16064" w:rsidRDefault="001522A8" w:rsidP="001522A8">
            <w:pPr>
              <w:jc w:val="center"/>
              <w:rPr>
                <w:sz w:val="20"/>
                <w:szCs w:val="20"/>
              </w:rPr>
            </w:pPr>
            <w:r w:rsidRPr="00C16064">
              <w:rPr>
                <w:sz w:val="20"/>
                <w:szCs w:val="20"/>
              </w:rPr>
              <w:t>0,0000</w:t>
            </w:r>
          </w:p>
        </w:tc>
      </w:tr>
      <w:tr w:rsidR="001522A8" w:rsidRPr="00C16064" w14:paraId="75FBE468"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51E40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0A6E366"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6E92A0" w14:textId="77777777" w:rsidR="001522A8" w:rsidRPr="00C16064" w:rsidRDefault="001522A8" w:rsidP="001522A8">
            <w:pPr>
              <w:jc w:val="center"/>
              <w:rPr>
                <w:sz w:val="20"/>
                <w:szCs w:val="20"/>
              </w:rPr>
            </w:pPr>
            <w:r w:rsidRPr="00C16064">
              <w:rPr>
                <w:sz w:val="20"/>
                <w:szCs w:val="20"/>
              </w:rPr>
              <w:t>0,0000</w:t>
            </w:r>
          </w:p>
        </w:tc>
      </w:tr>
      <w:tr w:rsidR="001522A8" w:rsidRPr="00C16064" w14:paraId="65AB401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6534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6565C16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nil"/>
              <w:left w:val="nil"/>
              <w:bottom w:val="nil"/>
              <w:right w:val="single" w:sz="4" w:space="0" w:color="auto"/>
            </w:tcBorders>
            <w:shd w:val="clear" w:color="auto" w:fill="FFFFFF"/>
            <w:vAlign w:val="center"/>
            <w:hideMark/>
          </w:tcPr>
          <w:p w14:paraId="0BB97ADE" w14:textId="77777777" w:rsidR="001522A8" w:rsidRPr="00C16064" w:rsidRDefault="001522A8" w:rsidP="001522A8">
            <w:pPr>
              <w:jc w:val="center"/>
              <w:rPr>
                <w:sz w:val="20"/>
                <w:szCs w:val="20"/>
              </w:rPr>
            </w:pPr>
            <w:r w:rsidRPr="00C16064">
              <w:rPr>
                <w:sz w:val="20"/>
                <w:szCs w:val="20"/>
              </w:rPr>
              <w:t> </w:t>
            </w:r>
          </w:p>
        </w:tc>
      </w:tr>
      <w:tr w:rsidR="001522A8" w:rsidRPr="00C16064" w14:paraId="67D0D73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C650A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40FF2A6" w14:textId="77777777" w:rsidR="001522A8" w:rsidRPr="00C16064" w:rsidRDefault="001522A8" w:rsidP="001522A8">
            <w:pPr>
              <w:rPr>
                <w:sz w:val="20"/>
                <w:szCs w:val="20"/>
              </w:rPr>
            </w:pPr>
            <w:r w:rsidRPr="00C16064">
              <w:rPr>
                <w:sz w:val="20"/>
                <w:szCs w:val="20"/>
              </w:rPr>
              <w:t>1. ул. Шевченко, 95/1</w:t>
            </w:r>
          </w:p>
        </w:tc>
        <w:tc>
          <w:tcPr>
            <w:tcW w:w="1562" w:type="dxa"/>
            <w:tcBorders>
              <w:top w:val="single" w:sz="4" w:space="0" w:color="auto"/>
              <w:left w:val="nil"/>
              <w:bottom w:val="nil"/>
              <w:right w:val="single" w:sz="4" w:space="0" w:color="auto"/>
            </w:tcBorders>
            <w:shd w:val="clear" w:color="auto" w:fill="FFFFFF"/>
            <w:vAlign w:val="center"/>
            <w:hideMark/>
          </w:tcPr>
          <w:p w14:paraId="02DCB322" w14:textId="77777777" w:rsidR="001522A8" w:rsidRPr="00C16064" w:rsidRDefault="001522A8" w:rsidP="001522A8">
            <w:pPr>
              <w:jc w:val="center"/>
              <w:rPr>
                <w:sz w:val="20"/>
                <w:szCs w:val="20"/>
              </w:rPr>
            </w:pPr>
            <w:r w:rsidRPr="00C16064">
              <w:rPr>
                <w:sz w:val="20"/>
                <w:szCs w:val="20"/>
              </w:rPr>
              <w:t>0,2363</w:t>
            </w:r>
          </w:p>
        </w:tc>
      </w:tr>
      <w:tr w:rsidR="001522A8" w:rsidRPr="00C16064" w14:paraId="50A658F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E790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D717E1"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7CBBEDFF" w14:textId="77777777" w:rsidR="001522A8" w:rsidRPr="00C16064" w:rsidRDefault="001522A8" w:rsidP="001522A8">
            <w:pPr>
              <w:jc w:val="center"/>
              <w:rPr>
                <w:sz w:val="20"/>
                <w:szCs w:val="20"/>
              </w:rPr>
            </w:pPr>
            <w:r w:rsidRPr="00C16064">
              <w:rPr>
                <w:sz w:val="20"/>
                <w:szCs w:val="20"/>
              </w:rPr>
              <w:t> </w:t>
            </w:r>
          </w:p>
        </w:tc>
      </w:tr>
      <w:tr w:rsidR="001522A8" w:rsidRPr="00C16064" w14:paraId="1C8DF173"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06D14"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43554E37" w14:textId="77777777" w:rsidR="001522A8" w:rsidRPr="00C16064" w:rsidRDefault="001522A8" w:rsidP="001522A8">
            <w:pPr>
              <w:jc w:val="both"/>
              <w:rPr>
                <w:sz w:val="20"/>
                <w:szCs w:val="20"/>
              </w:rPr>
            </w:pPr>
            <w:r w:rsidRPr="00C16064">
              <w:rPr>
                <w:sz w:val="20"/>
                <w:szCs w:val="20"/>
              </w:rPr>
              <w:t>1. МБДОУ детский сад № 8 комбинированного вида МО ШР ст. Старощербиновская (ул. Советов, 106)</w:t>
            </w:r>
          </w:p>
        </w:tc>
        <w:tc>
          <w:tcPr>
            <w:tcW w:w="1562" w:type="dxa"/>
            <w:tcBorders>
              <w:top w:val="single" w:sz="4" w:space="0" w:color="auto"/>
              <w:left w:val="nil"/>
              <w:bottom w:val="nil"/>
              <w:right w:val="single" w:sz="4" w:space="0" w:color="auto"/>
            </w:tcBorders>
            <w:shd w:val="clear" w:color="auto" w:fill="FFFFFF"/>
            <w:vAlign w:val="center"/>
            <w:hideMark/>
          </w:tcPr>
          <w:p w14:paraId="3AA6656E" w14:textId="77777777" w:rsidR="001522A8" w:rsidRPr="00C16064" w:rsidRDefault="001522A8" w:rsidP="001522A8">
            <w:pPr>
              <w:jc w:val="center"/>
              <w:rPr>
                <w:sz w:val="20"/>
                <w:szCs w:val="20"/>
              </w:rPr>
            </w:pPr>
            <w:r w:rsidRPr="00C16064">
              <w:rPr>
                <w:sz w:val="20"/>
                <w:szCs w:val="20"/>
              </w:rPr>
              <w:t>0,1764</w:t>
            </w:r>
          </w:p>
        </w:tc>
      </w:tr>
      <w:tr w:rsidR="001522A8" w:rsidRPr="00C16064" w14:paraId="2C1492F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47D0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6BEC59FD" w14:textId="77777777" w:rsidR="001522A8" w:rsidRPr="00C16064" w:rsidRDefault="001522A8" w:rsidP="001522A8">
            <w:pPr>
              <w:rPr>
                <w:bCs/>
                <w:sz w:val="20"/>
                <w:szCs w:val="20"/>
              </w:rPr>
            </w:pPr>
            <w:r w:rsidRPr="00C16064">
              <w:rPr>
                <w:bCs/>
                <w:sz w:val="20"/>
                <w:szCs w:val="20"/>
              </w:rPr>
              <w:t>Прочие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65453BD0" w14:textId="77777777" w:rsidR="001522A8" w:rsidRPr="00C16064" w:rsidRDefault="001522A8" w:rsidP="001522A8">
            <w:pPr>
              <w:jc w:val="center"/>
              <w:rPr>
                <w:sz w:val="20"/>
                <w:szCs w:val="20"/>
              </w:rPr>
            </w:pPr>
            <w:r w:rsidRPr="00C16064">
              <w:rPr>
                <w:sz w:val="20"/>
                <w:szCs w:val="20"/>
              </w:rPr>
              <w:t>0,000</w:t>
            </w:r>
          </w:p>
        </w:tc>
      </w:tr>
      <w:tr w:rsidR="001522A8" w:rsidRPr="00C16064" w14:paraId="50940656"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57305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27E5C023"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nil"/>
              <w:right w:val="single" w:sz="4" w:space="0" w:color="auto"/>
            </w:tcBorders>
            <w:shd w:val="clear" w:color="auto" w:fill="FFFFFF"/>
            <w:vAlign w:val="center"/>
            <w:hideMark/>
          </w:tcPr>
          <w:p w14:paraId="3408CC57"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DFC1EB8" w14:textId="77777777" w:rsidTr="004B5912">
        <w:trPr>
          <w:gridAfter w:val="1"/>
          <w:wAfter w:w="102" w:type="dxa"/>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59C3FE30" w14:textId="77777777" w:rsidR="001522A8" w:rsidRPr="00C16064" w:rsidRDefault="001522A8" w:rsidP="001522A8">
            <w:pPr>
              <w:jc w:val="center"/>
              <w:rPr>
                <w:bCs/>
                <w:sz w:val="20"/>
                <w:szCs w:val="20"/>
              </w:rPr>
            </w:pPr>
            <w:r w:rsidRPr="00C16064">
              <w:rPr>
                <w:bCs/>
                <w:sz w:val="20"/>
                <w:szCs w:val="20"/>
              </w:rPr>
              <w:t>5</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14:paraId="4EFB5552" w14:textId="77777777" w:rsidR="001522A8" w:rsidRPr="00C16064" w:rsidRDefault="001522A8" w:rsidP="001522A8">
            <w:pPr>
              <w:rPr>
                <w:sz w:val="20"/>
                <w:szCs w:val="20"/>
              </w:rPr>
            </w:pPr>
            <w:r w:rsidRPr="00C16064">
              <w:rPr>
                <w:sz w:val="20"/>
                <w:szCs w:val="20"/>
              </w:rPr>
              <w:t>Ст-ца Старощербиновская, ул. Красноармейская - Советов (Кв. № 92)</w:t>
            </w:r>
          </w:p>
        </w:tc>
        <w:tc>
          <w:tcPr>
            <w:tcW w:w="1562" w:type="dxa"/>
            <w:tcBorders>
              <w:top w:val="single" w:sz="8" w:space="0" w:color="auto"/>
              <w:left w:val="nil"/>
              <w:bottom w:val="single" w:sz="8" w:space="0" w:color="auto"/>
              <w:right w:val="single" w:sz="4" w:space="0" w:color="auto"/>
            </w:tcBorders>
            <w:shd w:val="clear" w:color="auto" w:fill="FFFFFF"/>
            <w:vAlign w:val="center"/>
            <w:hideMark/>
          </w:tcPr>
          <w:p w14:paraId="1B051B7C" w14:textId="77777777" w:rsidR="001522A8" w:rsidRPr="00C16064" w:rsidRDefault="001522A8" w:rsidP="001522A8">
            <w:pPr>
              <w:jc w:val="center"/>
              <w:rPr>
                <w:sz w:val="20"/>
                <w:szCs w:val="20"/>
              </w:rPr>
            </w:pPr>
            <w:r w:rsidRPr="00C16064">
              <w:rPr>
                <w:sz w:val="20"/>
                <w:szCs w:val="20"/>
              </w:rPr>
              <w:t> </w:t>
            </w:r>
          </w:p>
        </w:tc>
      </w:tr>
      <w:tr w:rsidR="001522A8" w:rsidRPr="00C16064" w14:paraId="58AB3085"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334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1382A89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562" w:type="dxa"/>
            <w:tcBorders>
              <w:top w:val="single" w:sz="8" w:space="0" w:color="auto"/>
              <w:left w:val="nil"/>
              <w:bottom w:val="nil"/>
              <w:right w:val="single" w:sz="4" w:space="0" w:color="auto"/>
            </w:tcBorders>
            <w:shd w:val="clear" w:color="auto" w:fill="FFFFFF"/>
            <w:vAlign w:val="center"/>
            <w:hideMark/>
          </w:tcPr>
          <w:p w14:paraId="168A74B0" w14:textId="77777777" w:rsidR="001522A8" w:rsidRPr="00C16064" w:rsidRDefault="001522A8" w:rsidP="001522A8">
            <w:pPr>
              <w:jc w:val="center"/>
              <w:rPr>
                <w:sz w:val="20"/>
                <w:szCs w:val="20"/>
              </w:rPr>
            </w:pPr>
            <w:r w:rsidRPr="00C16064">
              <w:rPr>
                <w:sz w:val="20"/>
                <w:szCs w:val="20"/>
              </w:rPr>
              <w:t>0,75</w:t>
            </w:r>
          </w:p>
        </w:tc>
      </w:tr>
      <w:tr w:rsidR="001522A8" w:rsidRPr="00C16064" w14:paraId="17DACC4B"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13B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F44329"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nil"/>
              <w:bottom w:val="nil"/>
              <w:right w:val="single" w:sz="4" w:space="0" w:color="auto"/>
            </w:tcBorders>
            <w:shd w:val="clear" w:color="auto" w:fill="FFFFFF"/>
            <w:vAlign w:val="center"/>
            <w:hideMark/>
          </w:tcPr>
          <w:p w14:paraId="49C14E04" w14:textId="77777777" w:rsidR="001522A8" w:rsidRPr="00C16064" w:rsidRDefault="001522A8" w:rsidP="001522A8">
            <w:pPr>
              <w:jc w:val="center"/>
              <w:rPr>
                <w:sz w:val="20"/>
                <w:szCs w:val="20"/>
              </w:rPr>
            </w:pPr>
            <w:r w:rsidRPr="00C16064">
              <w:rPr>
                <w:sz w:val="20"/>
                <w:szCs w:val="20"/>
              </w:rPr>
              <w:t>0,5982</w:t>
            </w:r>
          </w:p>
        </w:tc>
      </w:tr>
      <w:tr w:rsidR="001522A8" w:rsidRPr="00C16064" w14:paraId="00F178B1"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DC0EBF"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782E8362" w14:textId="77777777" w:rsidR="001522A8" w:rsidRPr="00C16064" w:rsidRDefault="001522A8" w:rsidP="001522A8">
            <w:pPr>
              <w:rPr>
                <w:bCs/>
                <w:sz w:val="20"/>
                <w:szCs w:val="20"/>
              </w:rPr>
            </w:pPr>
            <w:r w:rsidRPr="00C16064">
              <w:rPr>
                <w:bCs/>
                <w:sz w:val="20"/>
                <w:szCs w:val="20"/>
              </w:rPr>
              <w:t>бюджетные организации</w:t>
            </w:r>
          </w:p>
        </w:tc>
        <w:tc>
          <w:tcPr>
            <w:tcW w:w="1562" w:type="dxa"/>
            <w:tcBorders>
              <w:top w:val="single" w:sz="4" w:space="0" w:color="auto"/>
              <w:left w:val="nil"/>
              <w:bottom w:val="nil"/>
              <w:right w:val="single" w:sz="4" w:space="0" w:color="auto"/>
            </w:tcBorders>
            <w:shd w:val="clear" w:color="auto" w:fill="FFFFFF"/>
            <w:vAlign w:val="center"/>
            <w:hideMark/>
          </w:tcPr>
          <w:p w14:paraId="2B734A2D" w14:textId="77777777" w:rsidR="001522A8" w:rsidRPr="00C16064" w:rsidRDefault="001522A8" w:rsidP="001522A8">
            <w:pPr>
              <w:jc w:val="center"/>
              <w:rPr>
                <w:sz w:val="20"/>
                <w:szCs w:val="20"/>
              </w:rPr>
            </w:pPr>
            <w:r w:rsidRPr="00C16064">
              <w:rPr>
                <w:sz w:val="20"/>
                <w:szCs w:val="20"/>
              </w:rPr>
              <w:t>0,0762</w:t>
            </w:r>
          </w:p>
        </w:tc>
      </w:tr>
      <w:tr w:rsidR="001522A8" w:rsidRPr="00C16064" w14:paraId="68C958B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FD7B2"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56F2A6C0" w14:textId="77777777" w:rsidR="001522A8" w:rsidRPr="00C16064" w:rsidRDefault="001522A8" w:rsidP="001522A8">
            <w:pPr>
              <w:rPr>
                <w:bCs/>
                <w:sz w:val="20"/>
                <w:szCs w:val="20"/>
              </w:rPr>
            </w:pPr>
            <w:r w:rsidRPr="00C16064">
              <w:rPr>
                <w:bCs/>
                <w:sz w:val="20"/>
                <w:szCs w:val="20"/>
              </w:rPr>
              <w:t>прочие потребители</w:t>
            </w:r>
          </w:p>
        </w:tc>
        <w:tc>
          <w:tcPr>
            <w:tcW w:w="1562" w:type="dxa"/>
            <w:tcBorders>
              <w:top w:val="single" w:sz="4" w:space="0" w:color="auto"/>
              <w:left w:val="nil"/>
              <w:bottom w:val="nil"/>
              <w:right w:val="single" w:sz="4" w:space="0" w:color="auto"/>
            </w:tcBorders>
            <w:shd w:val="clear" w:color="auto" w:fill="FFFFFF"/>
            <w:vAlign w:val="center"/>
            <w:hideMark/>
          </w:tcPr>
          <w:p w14:paraId="35F3E5F3" w14:textId="77777777" w:rsidR="001522A8" w:rsidRPr="00C16064" w:rsidRDefault="001522A8" w:rsidP="001522A8">
            <w:pPr>
              <w:jc w:val="center"/>
              <w:rPr>
                <w:sz w:val="20"/>
                <w:szCs w:val="20"/>
              </w:rPr>
            </w:pPr>
            <w:r w:rsidRPr="00C16064">
              <w:rPr>
                <w:sz w:val="20"/>
                <w:szCs w:val="20"/>
              </w:rPr>
              <w:t>0,0000</w:t>
            </w:r>
          </w:p>
        </w:tc>
      </w:tr>
      <w:tr w:rsidR="001522A8" w:rsidRPr="00C16064" w14:paraId="6D8D2557"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5D629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C9BE2DF" w14:textId="77777777" w:rsidR="001522A8" w:rsidRPr="00C16064" w:rsidRDefault="001522A8" w:rsidP="001522A8">
            <w:pPr>
              <w:rPr>
                <w:bCs/>
                <w:sz w:val="20"/>
                <w:szCs w:val="20"/>
              </w:rPr>
            </w:pPr>
            <w:r w:rsidRPr="00C16064">
              <w:rPr>
                <w:bCs/>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35B3856" w14:textId="77777777" w:rsidR="001522A8" w:rsidRPr="00C16064" w:rsidRDefault="001522A8" w:rsidP="001522A8">
            <w:pPr>
              <w:jc w:val="center"/>
              <w:rPr>
                <w:sz w:val="20"/>
                <w:szCs w:val="20"/>
              </w:rPr>
            </w:pPr>
            <w:r w:rsidRPr="00C16064">
              <w:rPr>
                <w:sz w:val="20"/>
                <w:szCs w:val="20"/>
              </w:rPr>
              <w:t>0,0000</w:t>
            </w:r>
          </w:p>
        </w:tc>
      </w:tr>
      <w:tr w:rsidR="001522A8" w:rsidRPr="00C16064" w14:paraId="05BAF0CF"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E5C3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5DB7" w14:textId="77777777" w:rsidR="001522A8" w:rsidRPr="00C16064" w:rsidRDefault="001522A8" w:rsidP="001522A8">
            <w:pPr>
              <w:rPr>
                <w:bCs/>
                <w:sz w:val="20"/>
                <w:szCs w:val="20"/>
              </w:rPr>
            </w:pPr>
            <w:r w:rsidRPr="00C16064">
              <w:rPr>
                <w:bCs/>
                <w:sz w:val="20"/>
                <w:szCs w:val="20"/>
              </w:rPr>
              <w:t>Население</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8E8E1" w14:textId="77777777" w:rsidR="001522A8" w:rsidRPr="00C16064" w:rsidRDefault="001522A8" w:rsidP="001522A8">
            <w:pPr>
              <w:jc w:val="center"/>
              <w:rPr>
                <w:sz w:val="20"/>
                <w:szCs w:val="20"/>
              </w:rPr>
            </w:pPr>
            <w:r w:rsidRPr="00C16064">
              <w:rPr>
                <w:sz w:val="20"/>
                <w:szCs w:val="20"/>
              </w:rPr>
              <w:t> </w:t>
            </w:r>
          </w:p>
        </w:tc>
      </w:tr>
      <w:tr w:rsidR="001522A8" w:rsidRPr="00C16064" w14:paraId="5EB228C9"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B4EC5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0ADBE030" w14:textId="77777777" w:rsidR="001522A8" w:rsidRPr="00C16064" w:rsidRDefault="001522A8" w:rsidP="001522A8">
            <w:pPr>
              <w:rPr>
                <w:sz w:val="20"/>
                <w:szCs w:val="20"/>
              </w:rPr>
            </w:pPr>
            <w:r w:rsidRPr="00C16064">
              <w:rPr>
                <w:sz w:val="20"/>
                <w:szCs w:val="20"/>
              </w:rPr>
              <w:t>1. ул. Краснопартизанская 126</w:t>
            </w:r>
          </w:p>
        </w:tc>
        <w:tc>
          <w:tcPr>
            <w:tcW w:w="1562" w:type="dxa"/>
            <w:tcBorders>
              <w:top w:val="single" w:sz="4" w:space="0" w:color="auto"/>
              <w:left w:val="nil"/>
              <w:bottom w:val="nil"/>
              <w:right w:val="single" w:sz="4" w:space="0" w:color="auto"/>
            </w:tcBorders>
            <w:shd w:val="clear" w:color="auto" w:fill="FFFFFF"/>
            <w:vAlign w:val="center"/>
            <w:hideMark/>
          </w:tcPr>
          <w:p w14:paraId="30343A6D" w14:textId="77777777" w:rsidR="001522A8" w:rsidRPr="00C16064" w:rsidRDefault="001522A8" w:rsidP="001522A8">
            <w:pPr>
              <w:jc w:val="center"/>
              <w:rPr>
                <w:sz w:val="20"/>
                <w:szCs w:val="20"/>
              </w:rPr>
            </w:pPr>
            <w:r w:rsidRPr="00C16064">
              <w:rPr>
                <w:sz w:val="20"/>
                <w:szCs w:val="20"/>
              </w:rPr>
              <w:t>0,0517</w:t>
            </w:r>
          </w:p>
        </w:tc>
      </w:tr>
      <w:tr w:rsidR="001522A8" w:rsidRPr="00C16064" w14:paraId="097B02BD"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D381E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142B87C9" w14:textId="77777777" w:rsidR="001522A8" w:rsidRPr="00C16064" w:rsidRDefault="001522A8" w:rsidP="001522A8">
            <w:pPr>
              <w:rPr>
                <w:sz w:val="20"/>
                <w:szCs w:val="20"/>
              </w:rPr>
            </w:pPr>
            <w:r w:rsidRPr="00C16064">
              <w:rPr>
                <w:sz w:val="20"/>
                <w:szCs w:val="20"/>
              </w:rPr>
              <w:t>2. ул. Краснопартизанская 128</w:t>
            </w:r>
          </w:p>
        </w:tc>
        <w:tc>
          <w:tcPr>
            <w:tcW w:w="1562" w:type="dxa"/>
            <w:tcBorders>
              <w:top w:val="single" w:sz="4" w:space="0" w:color="auto"/>
              <w:left w:val="nil"/>
              <w:bottom w:val="nil"/>
              <w:right w:val="single" w:sz="4" w:space="0" w:color="auto"/>
            </w:tcBorders>
            <w:shd w:val="clear" w:color="auto" w:fill="FFFFFF"/>
            <w:vAlign w:val="center"/>
            <w:hideMark/>
          </w:tcPr>
          <w:p w14:paraId="6504F013" w14:textId="77777777" w:rsidR="001522A8" w:rsidRPr="00C16064" w:rsidRDefault="001522A8" w:rsidP="001522A8">
            <w:pPr>
              <w:jc w:val="center"/>
              <w:rPr>
                <w:sz w:val="20"/>
                <w:szCs w:val="20"/>
              </w:rPr>
            </w:pPr>
            <w:r w:rsidRPr="00C16064">
              <w:rPr>
                <w:sz w:val="20"/>
                <w:szCs w:val="20"/>
              </w:rPr>
              <w:t>0,0776</w:t>
            </w:r>
          </w:p>
        </w:tc>
      </w:tr>
      <w:tr w:rsidR="001522A8" w:rsidRPr="00C16064" w14:paraId="63E91860"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24CD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1EB795E" w14:textId="77777777" w:rsidR="001522A8" w:rsidRPr="00C16064" w:rsidRDefault="001522A8" w:rsidP="001522A8">
            <w:pPr>
              <w:rPr>
                <w:sz w:val="20"/>
                <w:szCs w:val="20"/>
              </w:rPr>
            </w:pPr>
            <w:r w:rsidRPr="00C16064">
              <w:rPr>
                <w:sz w:val="20"/>
                <w:szCs w:val="20"/>
              </w:rPr>
              <w:t>3. ул. Краснопартизанская 130</w:t>
            </w:r>
          </w:p>
        </w:tc>
        <w:tc>
          <w:tcPr>
            <w:tcW w:w="1562" w:type="dxa"/>
            <w:tcBorders>
              <w:top w:val="single" w:sz="4" w:space="0" w:color="auto"/>
              <w:left w:val="nil"/>
              <w:bottom w:val="nil"/>
              <w:right w:val="single" w:sz="4" w:space="0" w:color="auto"/>
            </w:tcBorders>
            <w:shd w:val="clear" w:color="auto" w:fill="FFFFFF"/>
            <w:vAlign w:val="center"/>
            <w:hideMark/>
          </w:tcPr>
          <w:p w14:paraId="519BDFE4" w14:textId="77777777" w:rsidR="001522A8" w:rsidRPr="00C16064" w:rsidRDefault="001522A8" w:rsidP="001522A8">
            <w:pPr>
              <w:jc w:val="center"/>
              <w:rPr>
                <w:sz w:val="20"/>
                <w:szCs w:val="20"/>
              </w:rPr>
            </w:pPr>
            <w:r w:rsidRPr="00C16064">
              <w:rPr>
                <w:sz w:val="20"/>
                <w:szCs w:val="20"/>
              </w:rPr>
              <w:t>0,1509</w:t>
            </w:r>
          </w:p>
        </w:tc>
      </w:tr>
      <w:tr w:rsidR="001522A8" w:rsidRPr="00C16064" w14:paraId="0CA5080E" w14:textId="77777777" w:rsidTr="004B5912">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58FFF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00EC0" w14:textId="77777777" w:rsidR="001522A8" w:rsidRPr="00C16064" w:rsidRDefault="001522A8" w:rsidP="001522A8">
            <w:pPr>
              <w:rPr>
                <w:sz w:val="20"/>
                <w:szCs w:val="20"/>
              </w:rPr>
            </w:pPr>
            <w:r w:rsidRPr="00C16064">
              <w:rPr>
                <w:sz w:val="20"/>
                <w:szCs w:val="20"/>
              </w:rPr>
              <w:t>4. ул. Краснопартизанская 132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22D729" w14:textId="77777777" w:rsidR="001522A8" w:rsidRPr="00C16064" w:rsidRDefault="001522A8" w:rsidP="001522A8">
            <w:pPr>
              <w:jc w:val="center"/>
              <w:rPr>
                <w:sz w:val="20"/>
                <w:szCs w:val="20"/>
              </w:rPr>
            </w:pPr>
            <w:r w:rsidRPr="00C16064">
              <w:rPr>
                <w:sz w:val="20"/>
                <w:szCs w:val="20"/>
              </w:rPr>
              <w:t>0,0979</w:t>
            </w:r>
          </w:p>
        </w:tc>
      </w:tr>
      <w:tr w:rsidR="001522A8" w:rsidRPr="00C16064" w14:paraId="79B26A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32B17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FEF49" w14:textId="77777777" w:rsidR="001522A8" w:rsidRPr="00C16064" w:rsidRDefault="001522A8" w:rsidP="001522A8">
            <w:pPr>
              <w:rPr>
                <w:sz w:val="20"/>
                <w:szCs w:val="20"/>
              </w:rPr>
            </w:pPr>
            <w:r w:rsidRPr="00C16064">
              <w:rPr>
                <w:sz w:val="20"/>
                <w:szCs w:val="20"/>
              </w:rPr>
              <w:t>5. ул. Ленина 161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D1BAC6C" w14:textId="77777777" w:rsidR="001522A8" w:rsidRPr="00C16064" w:rsidRDefault="001522A8" w:rsidP="001522A8">
            <w:pPr>
              <w:jc w:val="center"/>
              <w:rPr>
                <w:sz w:val="20"/>
                <w:szCs w:val="20"/>
              </w:rPr>
            </w:pPr>
            <w:r w:rsidRPr="00C16064">
              <w:rPr>
                <w:sz w:val="20"/>
                <w:szCs w:val="20"/>
              </w:rPr>
              <w:t>0,1153</w:t>
            </w:r>
          </w:p>
        </w:tc>
      </w:tr>
      <w:tr w:rsidR="001522A8" w:rsidRPr="00C16064" w14:paraId="16F95BC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968AC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7D522" w14:textId="77777777" w:rsidR="001522A8" w:rsidRPr="00C16064" w:rsidRDefault="001522A8" w:rsidP="001522A8">
            <w:pPr>
              <w:rPr>
                <w:sz w:val="20"/>
                <w:szCs w:val="20"/>
              </w:rPr>
            </w:pPr>
            <w:r w:rsidRPr="00C16064">
              <w:rPr>
                <w:sz w:val="20"/>
                <w:szCs w:val="20"/>
              </w:rPr>
              <w:t>6. ул. Ленина 165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C983A18" w14:textId="77777777" w:rsidR="001522A8" w:rsidRPr="00C16064" w:rsidRDefault="001522A8" w:rsidP="001522A8">
            <w:pPr>
              <w:jc w:val="center"/>
              <w:rPr>
                <w:sz w:val="20"/>
                <w:szCs w:val="20"/>
              </w:rPr>
            </w:pPr>
            <w:r w:rsidRPr="00C16064">
              <w:rPr>
                <w:sz w:val="20"/>
                <w:szCs w:val="20"/>
              </w:rPr>
              <w:t>0,1047</w:t>
            </w:r>
          </w:p>
        </w:tc>
      </w:tr>
      <w:tr w:rsidR="001522A8" w:rsidRPr="00C16064" w14:paraId="71F847A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4379F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2FA1"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C4F1C2A" w14:textId="77777777" w:rsidR="001522A8" w:rsidRPr="00C16064" w:rsidRDefault="001522A8" w:rsidP="001522A8">
            <w:pPr>
              <w:jc w:val="center"/>
              <w:rPr>
                <w:sz w:val="20"/>
                <w:szCs w:val="20"/>
              </w:rPr>
            </w:pPr>
            <w:r w:rsidRPr="00C16064">
              <w:rPr>
                <w:sz w:val="20"/>
                <w:szCs w:val="20"/>
              </w:rPr>
              <w:t> </w:t>
            </w:r>
          </w:p>
        </w:tc>
      </w:tr>
      <w:tr w:rsidR="001522A8" w:rsidRPr="00C16064" w14:paraId="5925929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E1CE0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A9047" w14:textId="77777777" w:rsidR="001522A8" w:rsidRPr="00C16064" w:rsidRDefault="001522A8" w:rsidP="001522A8">
            <w:pPr>
              <w:rPr>
                <w:sz w:val="20"/>
                <w:szCs w:val="20"/>
              </w:rPr>
            </w:pPr>
            <w:r w:rsidRPr="00C16064">
              <w:rPr>
                <w:sz w:val="20"/>
                <w:szCs w:val="20"/>
              </w:rPr>
              <w:t>1. МБДОУ ЦРР -детский сад № 6 ст. Старощербиновская (ул. Советов, 134)</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6DDF89" w14:textId="77777777" w:rsidR="001522A8" w:rsidRPr="00C16064" w:rsidRDefault="001522A8" w:rsidP="001522A8">
            <w:pPr>
              <w:jc w:val="center"/>
              <w:rPr>
                <w:sz w:val="20"/>
                <w:szCs w:val="20"/>
              </w:rPr>
            </w:pPr>
            <w:r w:rsidRPr="00C16064">
              <w:rPr>
                <w:sz w:val="20"/>
                <w:szCs w:val="20"/>
              </w:rPr>
              <w:t>0,0762</w:t>
            </w:r>
          </w:p>
        </w:tc>
      </w:tr>
      <w:tr w:rsidR="001522A8" w:rsidRPr="00C16064" w14:paraId="5DE712D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6770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0901A"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64D909" w14:textId="77777777" w:rsidR="001522A8" w:rsidRPr="00C16064" w:rsidRDefault="001522A8" w:rsidP="001522A8">
            <w:pPr>
              <w:jc w:val="center"/>
              <w:rPr>
                <w:sz w:val="20"/>
                <w:szCs w:val="20"/>
              </w:rPr>
            </w:pPr>
            <w:r w:rsidRPr="00C16064">
              <w:rPr>
                <w:sz w:val="20"/>
                <w:szCs w:val="20"/>
              </w:rPr>
              <w:t> </w:t>
            </w:r>
          </w:p>
        </w:tc>
      </w:tr>
      <w:tr w:rsidR="001522A8" w:rsidRPr="00C16064" w14:paraId="238D7F5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C9F9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FBD3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BB1126" w14:textId="77777777" w:rsidR="001522A8" w:rsidRPr="00C16064" w:rsidRDefault="001522A8" w:rsidP="001522A8">
            <w:pPr>
              <w:jc w:val="center"/>
              <w:rPr>
                <w:sz w:val="20"/>
                <w:szCs w:val="20"/>
              </w:rPr>
            </w:pPr>
            <w:r w:rsidRPr="00C16064">
              <w:rPr>
                <w:sz w:val="20"/>
                <w:szCs w:val="20"/>
              </w:rPr>
              <w:t> </w:t>
            </w:r>
          </w:p>
        </w:tc>
      </w:tr>
      <w:tr w:rsidR="001522A8" w:rsidRPr="00C16064" w14:paraId="5C07596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A668D" w14:textId="77777777" w:rsidR="001522A8" w:rsidRPr="001522A8" w:rsidRDefault="001522A8" w:rsidP="001522A8">
            <w:pPr>
              <w:jc w:val="center"/>
              <w:rPr>
                <w:sz w:val="20"/>
                <w:szCs w:val="20"/>
              </w:rPr>
            </w:pPr>
            <w:r w:rsidRPr="001522A8">
              <w:rPr>
                <w:sz w:val="20"/>
                <w:szCs w:val="20"/>
              </w:rPr>
              <w:t>6</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CF491" w14:textId="77777777" w:rsidR="001522A8" w:rsidRPr="00C16064" w:rsidRDefault="001522A8" w:rsidP="001522A8">
            <w:pPr>
              <w:rPr>
                <w:sz w:val="20"/>
                <w:szCs w:val="20"/>
              </w:rPr>
            </w:pPr>
            <w:r w:rsidRPr="00C16064">
              <w:rPr>
                <w:sz w:val="20"/>
                <w:szCs w:val="20"/>
              </w:rPr>
              <w:t>Ст-ца Старощербиновская, ул. Лермонтова, 37 (Кв. № 98)</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DF4FDB" w14:textId="77777777" w:rsidR="001522A8" w:rsidRPr="00C16064" w:rsidRDefault="001522A8" w:rsidP="001522A8">
            <w:pPr>
              <w:jc w:val="center"/>
              <w:rPr>
                <w:sz w:val="20"/>
                <w:szCs w:val="20"/>
              </w:rPr>
            </w:pPr>
            <w:r w:rsidRPr="00C16064">
              <w:rPr>
                <w:sz w:val="20"/>
                <w:szCs w:val="20"/>
              </w:rPr>
              <w:t> </w:t>
            </w:r>
          </w:p>
        </w:tc>
      </w:tr>
      <w:tr w:rsidR="001522A8" w:rsidRPr="00C16064" w14:paraId="0CFB0C4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CA96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B424A"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D2AC602" w14:textId="77777777" w:rsidR="001522A8" w:rsidRPr="00C16064" w:rsidRDefault="001522A8" w:rsidP="001522A8">
            <w:pPr>
              <w:jc w:val="center"/>
              <w:rPr>
                <w:sz w:val="20"/>
                <w:szCs w:val="20"/>
              </w:rPr>
            </w:pPr>
            <w:r w:rsidRPr="00C16064">
              <w:rPr>
                <w:sz w:val="20"/>
                <w:szCs w:val="20"/>
              </w:rPr>
              <w:t>0,28</w:t>
            </w:r>
          </w:p>
        </w:tc>
      </w:tr>
      <w:tr w:rsidR="001522A8" w:rsidRPr="00C16064" w14:paraId="51790E1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1B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5DC"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9223EE" w14:textId="77777777" w:rsidR="001522A8" w:rsidRPr="00C16064" w:rsidRDefault="001522A8" w:rsidP="001522A8">
            <w:pPr>
              <w:jc w:val="center"/>
              <w:rPr>
                <w:sz w:val="20"/>
                <w:szCs w:val="20"/>
              </w:rPr>
            </w:pPr>
            <w:r w:rsidRPr="00C16064">
              <w:rPr>
                <w:sz w:val="20"/>
                <w:szCs w:val="20"/>
              </w:rPr>
              <w:t>0,0000</w:t>
            </w:r>
          </w:p>
        </w:tc>
      </w:tr>
      <w:tr w:rsidR="001522A8" w:rsidRPr="00C16064" w14:paraId="166E68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1F78A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389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B95A1D6" w14:textId="77777777" w:rsidR="001522A8" w:rsidRPr="00C16064" w:rsidRDefault="001522A8" w:rsidP="001522A8">
            <w:pPr>
              <w:jc w:val="center"/>
              <w:rPr>
                <w:sz w:val="20"/>
                <w:szCs w:val="20"/>
              </w:rPr>
            </w:pPr>
            <w:r w:rsidRPr="00C16064">
              <w:rPr>
                <w:sz w:val="20"/>
                <w:szCs w:val="20"/>
              </w:rPr>
              <w:t>0,2630</w:t>
            </w:r>
          </w:p>
        </w:tc>
      </w:tr>
      <w:tr w:rsidR="001522A8" w:rsidRPr="00C16064" w14:paraId="0345BFC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9ACE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8C5A0"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C27D18" w14:textId="77777777" w:rsidR="001522A8" w:rsidRPr="00C16064" w:rsidRDefault="001522A8" w:rsidP="001522A8">
            <w:pPr>
              <w:jc w:val="center"/>
              <w:rPr>
                <w:sz w:val="20"/>
                <w:szCs w:val="20"/>
              </w:rPr>
            </w:pPr>
            <w:r w:rsidRPr="00C16064">
              <w:rPr>
                <w:sz w:val="20"/>
                <w:szCs w:val="20"/>
              </w:rPr>
              <w:t>0,0000</w:t>
            </w:r>
          </w:p>
        </w:tc>
      </w:tr>
      <w:tr w:rsidR="001522A8" w:rsidRPr="00C16064" w14:paraId="716D71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DA5E9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0DB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57192B" w14:textId="77777777" w:rsidR="001522A8" w:rsidRPr="00C16064" w:rsidRDefault="001522A8" w:rsidP="001522A8">
            <w:pPr>
              <w:jc w:val="center"/>
              <w:rPr>
                <w:sz w:val="20"/>
                <w:szCs w:val="20"/>
              </w:rPr>
            </w:pPr>
            <w:r w:rsidRPr="00C16064">
              <w:rPr>
                <w:sz w:val="20"/>
                <w:szCs w:val="20"/>
              </w:rPr>
              <w:t>0,0000</w:t>
            </w:r>
          </w:p>
        </w:tc>
      </w:tr>
      <w:tr w:rsidR="001522A8" w:rsidRPr="00C16064" w14:paraId="747F8A6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5428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65E4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1CBCB1" w14:textId="77777777" w:rsidR="001522A8" w:rsidRPr="00C16064" w:rsidRDefault="001522A8" w:rsidP="001522A8">
            <w:pPr>
              <w:jc w:val="center"/>
              <w:rPr>
                <w:sz w:val="20"/>
                <w:szCs w:val="20"/>
              </w:rPr>
            </w:pPr>
            <w:r w:rsidRPr="00C16064">
              <w:rPr>
                <w:sz w:val="20"/>
                <w:szCs w:val="20"/>
              </w:rPr>
              <w:t> </w:t>
            </w:r>
          </w:p>
        </w:tc>
      </w:tr>
      <w:tr w:rsidR="001522A8" w:rsidRPr="00C16064" w14:paraId="6A97C00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E2C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F2657"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AEBD10" w14:textId="77777777" w:rsidR="001522A8" w:rsidRPr="00C16064" w:rsidRDefault="001522A8" w:rsidP="001522A8">
            <w:pPr>
              <w:jc w:val="center"/>
              <w:rPr>
                <w:sz w:val="20"/>
                <w:szCs w:val="20"/>
              </w:rPr>
            </w:pPr>
            <w:r w:rsidRPr="00C16064">
              <w:rPr>
                <w:sz w:val="20"/>
                <w:szCs w:val="20"/>
              </w:rPr>
              <w:t> </w:t>
            </w:r>
          </w:p>
        </w:tc>
      </w:tr>
      <w:tr w:rsidR="001522A8" w:rsidRPr="00C16064" w14:paraId="4CCC760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AF266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25242" w14:textId="77777777" w:rsidR="001522A8" w:rsidRPr="00C16064" w:rsidRDefault="001522A8" w:rsidP="001522A8">
            <w:pPr>
              <w:rPr>
                <w:sz w:val="20"/>
                <w:szCs w:val="20"/>
              </w:rPr>
            </w:pPr>
            <w:r w:rsidRPr="00C16064">
              <w:rPr>
                <w:sz w:val="20"/>
                <w:szCs w:val="20"/>
              </w:rPr>
              <w:t>1. МБОУ СОШ № 1 им. Ляпидевского МО ЩР ст. Старощербиновская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FA70F7" w14:textId="77777777" w:rsidR="001522A8" w:rsidRPr="00C16064" w:rsidRDefault="001522A8" w:rsidP="001522A8">
            <w:pPr>
              <w:jc w:val="center"/>
              <w:rPr>
                <w:sz w:val="20"/>
                <w:szCs w:val="20"/>
              </w:rPr>
            </w:pPr>
            <w:r w:rsidRPr="00C16064">
              <w:rPr>
                <w:sz w:val="20"/>
                <w:szCs w:val="20"/>
              </w:rPr>
              <w:t>0,2630</w:t>
            </w:r>
          </w:p>
        </w:tc>
      </w:tr>
      <w:tr w:rsidR="001522A8" w:rsidRPr="00C16064" w14:paraId="2A41770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954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49CD6" w14:textId="77777777" w:rsidR="001522A8" w:rsidRPr="00C16064" w:rsidRDefault="001522A8" w:rsidP="001522A8">
            <w:pPr>
              <w:rPr>
                <w:sz w:val="20"/>
                <w:szCs w:val="20"/>
              </w:rPr>
            </w:pPr>
            <w:r w:rsidRPr="00C16064">
              <w:rPr>
                <w:sz w:val="20"/>
                <w:szCs w:val="20"/>
              </w:rPr>
              <w:t>Здание № 1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81AFC9" w14:textId="77777777" w:rsidR="001522A8" w:rsidRPr="00C16064" w:rsidRDefault="001522A8" w:rsidP="001522A8">
            <w:pPr>
              <w:jc w:val="center"/>
              <w:rPr>
                <w:sz w:val="20"/>
                <w:szCs w:val="20"/>
              </w:rPr>
            </w:pPr>
            <w:r w:rsidRPr="00C16064">
              <w:rPr>
                <w:sz w:val="20"/>
                <w:szCs w:val="20"/>
              </w:rPr>
              <w:t>0,1600</w:t>
            </w:r>
          </w:p>
        </w:tc>
      </w:tr>
      <w:tr w:rsidR="001522A8" w:rsidRPr="00C16064" w14:paraId="55F320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802C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9CB01" w14:textId="77777777" w:rsidR="001522A8" w:rsidRPr="00C16064" w:rsidRDefault="001522A8" w:rsidP="001522A8">
            <w:pPr>
              <w:rPr>
                <w:sz w:val="20"/>
                <w:szCs w:val="20"/>
              </w:rPr>
            </w:pPr>
            <w:r w:rsidRPr="00C16064">
              <w:rPr>
                <w:sz w:val="20"/>
                <w:szCs w:val="20"/>
              </w:rPr>
              <w:t>Здание № 2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02DBE87" w14:textId="77777777" w:rsidR="001522A8" w:rsidRPr="00C16064" w:rsidRDefault="001522A8" w:rsidP="001522A8">
            <w:pPr>
              <w:jc w:val="center"/>
              <w:rPr>
                <w:sz w:val="20"/>
                <w:szCs w:val="20"/>
              </w:rPr>
            </w:pPr>
            <w:r w:rsidRPr="00C16064">
              <w:rPr>
                <w:sz w:val="20"/>
                <w:szCs w:val="20"/>
              </w:rPr>
              <w:t>0,0913</w:t>
            </w:r>
          </w:p>
        </w:tc>
      </w:tr>
      <w:tr w:rsidR="001522A8" w:rsidRPr="00C16064" w14:paraId="1DE2ADD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3B57A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FC5CA" w14:textId="77777777" w:rsidR="001522A8" w:rsidRPr="00C16064" w:rsidRDefault="001522A8" w:rsidP="001522A8">
            <w:pPr>
              <w:rPr>
                <w:sz w:val="20"/>
                <w:szCs w:val="20"/>
              </w:rPr>
            </w:pPr>
            <w:r w:rsidRPr="00C16064">
              <w:rPr>
                <w:sz w:val="20"/>
                <w:szCs w:val="20"/>
              </w:rPr>
              <w:t>Здание № 3 (ул. Лермонтова, 37)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273C1E8" w14:textId="77777777" w:rsidR="001522A8" w:rsidRPr="00C16064" w:rsidRDefault="001522A8" w:rsidP="001522A8">
            <w:pPr>
              <w:jc w:val="center"/>
              <w:rPr>
                <w:sz w:val="20"/>
                <w:szCs w:val="20"/>
              </w:rPr>
            </w:pPr>
            <w:r w:rsidRPr="00C16064">
              <w:rPr>
                <w:sz w:val="20"/>
                <w:szCs w:val="20"/>
              </w:rPr>
              <w:t>0,0086</w:t>
            </w:r>
          </w:p>
        </w:tc>
      </w:tr>
      <w:tr w:rsidR="001522A8" w:rsidRPr="00C16064" w14:paraId="05E3A3B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349CD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12491" w14:textId="77777777" w:rsidR="001522A8" w:rsidRPr="00C16064" w:rsidRDefault="001522A8" w:rsidP="001522A8">
            <w:pPr>
              <w:rPr>
                <w:sz w:val="20"/>
                <w:szCs w:val="20"/>
              </w:rPr>
            </w:pPr>
            <w:r w:rsidRPr="00C16064">
              <w:rPr>
                <w:sz w:val="20"/>
                <w:szCs w:val="20"/>
              </w:rPr>
              <w:t>Мастерская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494A750" w14:textId="77777777" w:rsidR="001522A8" w:rsidRPr="00C16064" w:rsidRDefault="001522A8" w:rsidP="001522A8">
            <w:pPr>
              <w:jc w:val="center"/>
              <w:rPr>
                <w:sz w:val="20"/>
                <w:szCs w:val="20"/>
              </w:rPr>
            </w:pPr>
            <w:r w:rsidRPr="00C16064">
              <w:rPr>
                <w:sz w:val="20"/>
                <w:szCs w:val="20"/>
              </w:rPr>
              <w:t>0,0031</w:t>
            </w:r>
          </w:p>
        </w:tc>
      </w:tr>
      <w:tr w:rsidR="001522A8" w:rsidRPr="00C16064" w14:paraId="04A9591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BB2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62AD"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7E5C57" w14:textId="77777777" w:rsidR="001522A8" w:rsidRPr="00C16064" w:rsidRDefault="001522A8" w:rsidP="001522A8">
            <w:pPr>
              <w:jc w:val="center"/>
              <w:rPr>
                <w:sz w:val="20"/>
                <w:szCs w:val="20"/>
              </w:rPr>
            </w:pPr>
            <w:r w:rsidRPr="00C16064">
              <w:rPr>
                <w:sz w:val="20"/>
                <w:szCs w:val="20"/>
              </w:rPr>
              <w:t>0,000</w:t>
            </w:r>
          </w:p>
        </w:tc>
      </w:tr>
      <w:tr w:rsidR="001522A8" w:rsidRPr="00C16064" w14:paraId="3BD74F1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CC69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47348"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74322" w14:textId="77777777" w:rsidR="001522A8" w:rsidRPr="00C16064" w:rsidRDefault="001522A8" w:rsidP="001522A8">
            <w:pPr>
              <w:jc w:val="center"/>
              <w:rPr>
                <w:sz w:val="20"/>
                <w:szCs w:val="20"/>
              </w:rPr>
            </w:pPr>
            <w:r w:rsidRPr="00C16064">
              <w:rPr>
                <w:sz w:val="20"/>
                <w:szCs w:val="20"/>
              </w:rPr>
              <w:t>0,0</w:t>
            </w:r>
          </w:p>
        </w:tc>
      </w:tr>
      <w:tr w:rsidR="001522A8" w:rsidRPr="00C16064" w14:paraId="7BCC3CD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2C441" w14:textId="77777777" w:rsidR="001522A8" w:rsidRPr="001522A8" w:rsidRDefault="001522A8" w:rsidP="001522A8">
            <w:pPr>
              <w:jc w:val="center"/>
              <w:rPr>
                <w:sz w:val="20"/>
                <w:szCs w:val="20"/>
              </w:rPr>
            </w:pPr>
            <w:r w:rsidRPr="001522A8">
              <w:rPr>
                <w:sz w:val="20"/>
                <w:szCs w:val="20"/>
              </w:rPr>
              <w:t>7</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FDEB5" w14:textId="77777777" w:rsidR="001522A8" w:rsidRPr="00C16064" w:rsidRDefault="001522A8" w:rsidP="001522A8">
            <w:pPr>
              <w:rPr>
                <w:sz w:val="20"/>
                <w:szCs w:val="20"/>
              </w:rPr>
            </w:pPr>
            <w:r w:rsidRPr="00C16064">
              <w:rPr>
                <w:sz w:val="20"/>
                <w:szCs w:val="20"/>
              </w:rPr>
              <w:t>Ст-ца Старощербиновская, ул. Красная - Шевченко (Кв. № 99)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67FB193" w14:textId="77777777" w:rsidR="001522A8" w:rsidRPr="00C16064" w:rsidRDefault="001522A8" w:rsidP="001522A8">
            <w:pPr>
              <w:jc w:val="center"/>
              <w:rPr>
                <w:sz w:val="20"/>
                <w:szCs w:val="20"/>
              </w:rPr>
            </w:pPr>
            <w:r w:rsidRPr="00C16064">
              <w:rPr>
                <w:sz w:val="20"/>
                <w:szCs w:val="20"/>
              </w:rPr>
              <w:t> </w:t>
            </w:r>
          </w:p>
        </w:tc>
      </w:tr>
      <w:tr w:rsidR="001522A8" w:rsidRPr="00C16064" w14:paraId="0A2B78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4758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D4A4E"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D888A38" w14:textId="77777777" w:rsidR="001522A8" w:rsidRPr="00C16064" w:rsidRDefault="001522A8" w:rsidP="001522A8">
            <w:pPr>
              <w:jc w:val="center"/>
              <w:rPr>
                <w:sz w:val="20"/>
                <w:szCs w:val="20"/>
              </w:rPr>
            </w:pPr>
            <w:r w:rsidRPr="00C16064">
              <w:rPr>
                <w:sz w:val="20"/>
                <w:szCs w:val="20"/>
              </w:rPr>
              <w:t>0,55</w:t>
            </w:r>
          </w:p>
        </w:tc>
      </w:tr>
      <w:tr w:rsidR="001522A8" w:rsidRPr="00C16064" w14:paraId="2FDDF42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AD93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21C9"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4C1568" w14:textId="77777777" w:rsidR="001522A8" w:rsidRPr="00C16064" w:rsidRDefault="001522A8" w:rsidP="001522A8">
            <w:pPr>
              <w:jc w:val="center"/>
              <w:rPr>
                <w:sz w:val="20"/>
                <w:szCs w:val="20"/>
              </w:rPr>
            </w:pPr>
            <w:r w:rsidRPr="00C16064">
              <w:rPr>
                <w:sz w:val="20"/>
                <w:szCs w:val="20"/>
              </w:rPr>
              <w:t>0,1297</w:t>
            </w:r>
          </w:p>
        </w:tc>
      </w:tr>
      <w:tr w:rsidR="001522A8" w:rsidRPr="00C16064" w14:paraId="01F309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EC26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0CE4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445B9BC" w14:textId="77777777" w:rsidR="001522A8" w:rsidRPr="00C16064" w:rsidRDefault="001522A8" w:rsidP="001522A8">
            <w:pPr>
              <w:jc w:val="center"/>
              <w:rPr>
                <w:sz w:val="20"/>
                <w:szCs w:val="20"/>
              </w:rPr>
            </w:pPr>
            <w:r w:rsidRPr="00C16064">
              <w:rPr>
                <w:sz w:val="20"/>
                <w:szCs w:val="20"/>
              </w:rPr>
              <w:t>0,2413</w:t>
            </w:r>
          </w:p>
        </w:tc>
      </w:tr>
      <w:tr w:rsidR="001522A8" w:rsidRPr="00C16064" w14:paraId="10F400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335A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DED48"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024DB0B" w14:textId="77777777" w:rsidR="001522A8" w:rsidRPr="00C16064" w:rsidRDefault="001522A8" w:rsidP="001522A8">
            <w:pPr>
              <w:jc w:val="center"/>
              <w:rPr>
                <w:sz w:val="20"/>
                <w:szCs w:val="20"/>
              </w:rPr>
            </w:pPr>
            <w:r w:rsidRPr="00C16064">
              <w:rPr>
                <w:sz w:val="20"/>
                <w:szCs w:val="20"/>
              </w:rPr>
              <w:t>0,1497</w:t>
            </w:r>
          </w:p>
        </w:tc>
      </w:tr>
      <w:tr w:rsidR="001522A8" w:rsidRPr="00C16064" w14:paraId="06ADDE7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2123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2C5E3"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FAE8EED" w14:textId="77777777" w:rsidR="001522A8" w:rsidRPr="00C16064" w:rsidRDefault="001522A8" w:rsidP="001522A8">
            <w:pPr>
              <w:jc w:val="center"/>
              <w:rPr>
                <w:sz w:val="20"/>
                <w:szCs w:val="20"/>
              </w:rPr>
            </w:pPr>
            <w:r w:rsidRPr="00C16064">
              <w:rPr>
                <w:sz w:val="20"/>
                <w:szCs w:val="20"/>
              </w:rPr>
              <w:t>0,011</w:t>
            </w:r>
          </w:p>
        </w:tc>
      </w:tr>
      <w:tr w:rsidR="001522A8" w:rsidRPr="00C16064" w14:paraId="192C92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3B14F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08DB2"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689517" w14:textId="77777777" w:rsidR="001522A8" w:rsidRPr="00C16064" w:rsidRDefault="001522A8" w:rsidP="001522A8">
            <w:pPr>
              <w:jc w:val="center"/>
              <w:rPr>
                <w:sz w:val="20"/>
                <w:szCs w:val="20"/>
              </w:rPr>
            </w:pPr>
            <w:r w:rsidRPr="00C16064">
              <w:rPr>
                <w:sz w:val="20"/>
                <w:szCs w:val="20"/>
              </w:rPr>
              <w:t> </w:t>
            </w:r>
          </w:p>
        </w:tc>
      </w:tr>
      <w:tr w:rsidR="001522A8" w:rsidRPr="00C16064" w14:paraId="758E0E6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6080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F6E5B" w14:textId="77777777" w:rsidR="001522A8" w:rsidRPr="00C16064" w:rsidRDefault="001522A8" w:rsidP="001522A8">
            <w:pPr>
              <w:rPr>
                <w:sz w:val="20"/>
                <w:szCs w:val="20"/>
              </w:rPr>
            </w:pPr>
            <w:r w:rsidRPr="00C16064">
              <w:rPr>
                <w:sz w:val="20"/>
                <w:szCs w:val="20"/>
              </w:rPr>
              <w:t>1. ул. Шевченко 72</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5E96329" w14:textId="77777777" w:rsidR="001522A8" w:rsidRPr="00C16064" w:rsidRDefault="001522A8" w:rsidP="001522A8">
            <w:pPr>
              <w:jc w:val="center"/>
              <w:rPr>
                <w:sz w:val="20"/>
                <w:szCs w:val="20"/>
              </w:rPr>
            </w:pPr>
            <w:r w:rsidRPr="00C16064">
              <w:rPr>
                <w:sz w:val="20"/>
                <w:szCs w:val="20"/>
              </w:rPr>
              <w:t>0,1297</w:t>
            </w:r>
          </w:p>
        </w:tc>
      </w:tr>
      <w:tr w:rsidR="001522A8" w:rsidRPr="00C16064" w14:paraId="5F93C3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CAB46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85F9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0F7DADB" w14:textId="77777777" w:rsidR="001522A8" w:rsidRPr="00C16064" w:rsidRDefault="001522A8" w:rsidP="001522A8">
            <w:pPr>
              <w:jc w:val="center"/>
              <w:rPr>
                <w:sz w:val="20"/>
                <w:szCs w:val="20"/>
              </w:rPr>
            </w:pPr>
            <w:r w:rsidRPr="00C16064">
              <w:rPr>
                <w:sz w:val="20"/>
                <w:szCs w:val="20"/>
              </w:rPr>
              <w:t> </w:t>
            </w:r>
          </w:p>
        </w:tc>
      </w:tr>
      <w:tr w:rsidR="001522A8" w:rsidRPr="00C16064" w14:paraId="207D034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BED0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091CB" w14:textId="77777777" w:rsidR="001522A8" w:rsidRPr="00C16064" w:rsidRDefault="001522A8" w:rsidP="001522A8">
            <w:pPr>
              <w:rPr>
                <w:sz w:val="20"/>
                <w:szCs w:val="20"/>
              </w:rPr>
            </w:pPr>
            <w:r w:rsidRPr="00C16064">
              <w:rPr>
                <w:sz w:val="20"/>
                <w:szCs w:val="20"/>
              </w:rPr>
              <w:t>1. МКУК «Детская библиотека» Старощербиновского сельского поселения ЩР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F5D870" w14:textId="77777777" w:rsidR="001522A8" w:rsidRPr="00C16064" w:rsidRDefault="001522A8" w:rsidP="001522A8">
            <w:pPr>
              <w:jc w:val="center"/>
              <w:rPr>
                <w:sz w:val="20"/>
                <w:szCs w:val="20"/>
              </w:rPr>
            </w:pPr>
            <w:r w:rsidRPr="00C16064">
              <w:rPr>
                <w:sz w:val="20"/>
                <w:szCs w:val="20"/>
              </w:rPr>
              <w:t>0,0493</w:t>
            </w:r>
          </w:p>
        </w:tc>
      </w:tr>
      <w:tr w:rsidR="001522A8" w:rsidRPr="00C16064" w14:paraId="31C15B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466CE"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8D1C4" w14:textId="77777777" w:rsidR="001522A8" w:rsidRPr="00C16064" w:rsidRDefault="001522A8" w:rsidP="001522A8">
            <w:pPr>
              <w:rPr>
                <w:sz w:val="20"/>
                <w:szCs w:val="20"/>
              </w:rPr>
            </w:pPr>
            <w:r w:rsidRPr="00C16064">
              <w:rPr>
                <w:sz w:val="20"/>
                <w:szCs w:val="20"/>
              </w:rPr>
              <w:t>2. МБУК «Центр народного творчества» Старощербиновского сельского поселения Щербиновского района (ул. Первомайская, 93)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8341974" w14:textId="77777777" w:rsidR="001522A8" w:rsidRPr="00C16064" w:rsidRDefault="001522A8" w:rsidP="001522A8">
            <w:pPr>
              <w:jc w:val="center"/>
              <w:rPr>
                <w:sz w:val="20"/>
                <w:szCs w:val="20"/>
              </w:rPr>
            </w:pPr>
            <w:r w:rsidRPr="00C16064">
              <w:rPr>
                <w:sz w:val="20"/>
                <w:szCs w:val="20"/>
              </w:rPr>
              <w:t>0,1238</w:t>
            </w:r>
          </w:p>
        </w:tc>
      </w:tr>
      <w:tr w:rsidR="001522A8" w:rsidRPr="00C16064" w14:paraId="44F158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DC0CE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6EFC0" w14:textId="77777777" w:rsidR="001522A8" w:rsidRPr="00C16064" w:rsidRDefault="001522A8" w:rsidP="001522A8">
            <w:pPr>
              <w:rPr>
                <w:sz w:val="20"/>
                <w:szCs w:val="20"/>
              </w:rPr>
            </w:pPr>
            <w:r w:rsidRPr="00C16064">
              <w:rPr>
                <w:sz w:val="20"/>
                <w:szCs w:val="20"/>
              </w:rPr>
              <w:t>3. МКУ ОМС (Парк) (ул. Первомайская, 91/1)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38874B0" w14:textId="77777777" w:rsidR="001522A8" w:rsidRPr="00C16064" w:rsidRDefault="001522A8" w:rsidP="001522A8">
            <w:pPr>
              <w:jc w:val="center"/>
              <w:rPr>
                <w:sz w:val="20"/>
                <w:szCs w:val="20"/>
              </w:rPr>
            </w:pPr>
            <w:r w:rsidRPr="00C16064">
              <w:rPr>
                <w:sz w:val="20"/>
                <w:szCs w:val="20"/>
              </w:rPr>
              <w:t>0,0238</w:t>
            </w:r>
          </w:p>
        </w:tc>
      </w:tr>
      <w:tr w:rsidR="001522A8" w:rsidRPr="00C16064" w14:paraId="1BA6402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C9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B363B" w14:textId="77777777" w:rsidR="001522A8" w:rsidRPr="00C16064" w:rsidRDefault="001522A8" w:rsidP="001522A8">
            <w:pPr>
              <w:rPr>
                <w:sz w:val="20"/>
                <w:szCs w:val="20"/>
              </w:rPr>
            </w:pPr>
            <w:r w:rsidRPr="00C16064">
              <w:rPr>
                <w:sz w:val="20"/>
                <w:szCs w:val="20"/>
              </w:rPr>
              <w:t>4. Департамент по обеспечению деятельности мировых судей Краснодарского края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CC2B50" w14:textId="77777777" w:rsidR="001522A8" w:rsidRPr="00C16064" w:rsidRDefault="001522A8" w:rsidP="001522A8">
            <w:pPr>
              <w:jc w:val="center"/>
              <w:rPr>
                <w:sz w:val="20"/>
                <w:szCs w:val="20"/>
              </w:rPr>
            </w:pPr>
            <w:r w:rsidRPr="00C16064">
              <w:rPr>
                <w:sz w:val="20"/>
                <w:szCs w:val="20"/>
              </w:rPr>
              <w:t>0,0420</w:t>
            </w:r>
          </w:p>
        </w:tc>
      </w:tr>
      <w:tr w:rsidR="001522A8" w:rsidRPr="00C16064" w14:paraId="748F4DB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8ED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516A5" w14:textId="77777777" w:rsidR="001522A8" w:rsidRPr="00C16064" w:rsidRDefault="001522A8" w:rsidP="001522A8">
            <w:pPr>
              <w:rPr>
                <w:sz w:val="20"/>
                <w:szCs w:val="20"/>
              </w:rPr>
            </w:pPr>
            <w:r w:rsidRPr="00C16064">
              <w:rPr>
                <w:sz w:val="20"/>
                <w:szCs w:val="20"/>
              </w:rPr>
              <w:t>5. Администрация муниципального образования Щербиновский район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1325FBB" w14:textId="77777777" w:rsidR="001522A8" w:rsidRPr="00C16064" w:rsidRDefault="001522A8" w:rsidP="001522A8">
            <w:pPr>
              <w:jc w:val="center"/>
              <w:rPr>
                <w:sz w:val="20"/>
                <w:szCs w:val="20"/>
              </w:rPr>
            </w:pPr>
            <w:r w:rsidRPr="00C16064">
              <w:rPr>
                <w:sz w:val="20"/>
                <w:szCs w:val="20"/>
              </w:rPr>
              <w:t>0,0012</w:t>
            </w:r>
          </w:p>
        </w:tc>
      </w:tr>
      <w:tr w:rsidR="001522A8" w:rsidRPr="00C16064" w14:paraId="6D9B9F8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A55BF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0D22" w14:textId="77777777" w:rsidR="001522A8" w:rsidRPr="00C16064" w:rsidRDefault="001522A8" w:rsidP="001522A8">
            <w:pPr>
              <w:rPr>
                <w:sz w:val="20"/>
                <w:szCs w:val="20"/>
              </w:rPr>
            </w:pPr>
            <w:r w:rsidRPr="00C16064">
              <w:rPr>
                <w:sz w:val="20"/>
                <w:szCs w:val="20"/>
              </w:rPr>
              <w:t>6. ГКУ КК «Краевой методический центр»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95B05D" w14:textId="77777777" w:rsidR="001522A8" w:rsidRPr="00C16064" w:rsidRDefault="001522A8" w:rsidP="001522A8">
            <w:pPr>
              <w:jc w:val="center"/>
              <w:rPr>
                <w:sz w:val="20"/>
                <w:szCs w:val="20"/>
              </w:rPr>
            </w:pPr>
            <w:r w:rsidRPr="00C16064">
              <w:rPr>
                <w:sz w:val="20"/>
                <w:szCs w:val="20"/>
              </w:rPr>
              <w:t>0,0024</w:t>
            </w:r>
          </w:p>
        </w:tc>
      </w:tr>
      <w:tr w:rsidR="001522A8" w:rsidRPr="00C16064" w14:paraId="220E49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44ADC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79B3"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66594E8" w14:textId="77777777" w:rsidR="001522A8" w:rsidRPr="00C16064" w:rsidRDefault="001522A8" w:rsidP="001522A8">
            <w:pPr>
              <w:jc w:val="center"/>
              <w:rPr>
                <w:sz w:val="20"/>
                <w:szCs w:val="20"/>
              </w:rPr>
            </w:pPr>
            <w:r w:rsidRPr="00C16064">
              <w:rPr>
                <w:sz w:val="20"/>
                <w:szCs w:val="20"/>
              </w:rPr>
              <w:t> </w:t>
            </w:r>
          </w:p>
        </w:tc>
      </w:tr>
      <w:tr w:rsidR="001522A8" w:rsidRPr="00C16064" w14:paraId="021AA0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2DFB1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6A1DC" w14:textId="77777777" w:rsidR="001522A8" w:rsidRPr="00C16064" w:rsidRDefault="001522A8" w:rsidP="001522A8">
            <w:pPr>
              <w:rPr>
                <w:sz w:val="20"/>
                <w:szCs w:val="20"/>
              </w:rPr>
            </w:pPr>
            <w:r w:rsidRPr="00C16064">
              <w:rPr>
                <w:sz w:val="20"/>
                <w:szCs w:val="20"/>
              </w:rPr>
              <w:t>1. Единая Россия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D7C3C1A" w14:textId="77777777" w:rsidR="001522A8" w:rsidRPr="00C16064" w:rsidRDefault="001522A8" w:rsidP="001522A8">
            <w:pPr>
              <w:jc w:val="center"/>
              <w:rPr>
                <w:sz w:val="20"/>
                <w:szCs w:val="20"/>
              </w:rPr>
            </w:pPr>
            <w:r w:rsidRPr="00C16064">
              <w:rPr>
                <w:sz w:val="20"/>
                <w:szCs w:val="20"/>
              </w:rPr>
              <w:t>0,0068</w:t>
            </w:r>
          </w:p>
        </w:tc>
      </w:tr>
      <w:tr w:rsidR="001522A8" w:rsidRPr="00C16064" w14:paraId="56CD782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945C3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21AED" w14:textId="77777777" w:rsidR="001522A8" w:rsidRPr="00C16064" w:rsidRDefault="001522A8" w:rsidP="001522A8">
            <w:pPr>
              <w:rPr>
                <w:sz w:val="20"/>
                <w:szCs w:val="20"/>
              </w:rPr>
            </w:pPr>
            <w:r w:rsidRPr="00C16064">
              <w:rPr>
                <w:sz w:val="20"/>
                <w:szCs w:val="20"/>
              </w:rPr>
              <w:t>2.КРО ПП ЛДПР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EFAD06" w14:textId="77777777" w:rsidR="001522A8" w:rsidRPr="00C16064" w:rsidRDefault="001522A8" w:rsidP="001522A8">
            <w:pPr>
              <w:jc w:val="center"/>
              <w:rPr>
                <w:sz w:val="20"/>
                <w:szCs w:val="20"/>
              </w:rPr>
            </w:pPr>
            <w:r w:rsidRPr="00C16064">
              <w:rPr>
                <w:sz w:val="20"/>
                <w:szCs w:val="20"/>
              </w:rPr>
              <w:t>0,0013</w:t>
            </w:r>
          </w:p>
        </w:tc>
      </w:tr>
      <w:tr w:rsidR="001522A8" w:rsidRPr="00C16064" w14:paraId="740DEB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863F4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5CCCC" w14:textId="77777777" w:rsidR="001522A8" w:rsidRPr="00C16064" w:rsidRDefault="001522A8" w:rsidP="001522A8">
            <w:pPr>
              <w:rPr>
                <w:sz w:val="20"/>
                <w:szCs w:val="20"/>
              </w:rPr>
            </w:pPr>
            <w:r w:rsidRPr="00C16064">
              <w:rPr>
                <w:sz w:val="20"/>
                <w:szCs w:val="20"/>
              </w:rPr>
              <w:t>3. ООО «Щербиновский районный торговый дом»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AFE97AF" w14:textId="77777777" w:rsidR="001522A8" w:rsidRPr="00C16064" w:rsidRDefault="001522A8" w:rsidP="001522A8">
            <w:pPr>
              <w:jc w:val="center"/>
              <w:rPr>
                <w:sz w:val="20"/>
                <w:szCs w:val="20"/>
              </w:rPr>
            </w:pPr>
            <w:r w:rsidRPr="00C16064">
              <w:rPr>
                <w:sz w:val="20"/>
                <w:szCs w:val="20"/>
              </w:rPr>
              <w:t>0,0023</w:t>
            </w:r>
          </w:p>
        </w:tc>
      </w:tr>
      <w:tr w:rsidR="001522A8" w:rsidRPr="00C16064" w14:paraId="0B83FEB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E6E9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4EFD2" w14:textId="77777777" w:rsidR="001522A8" w:rsidRPr="00C16064" w:rsidRDefault="001522A8" w:rsidP="001522A8">
            <w:pPr>
              <w:rPr>
                <w:sz w:val="20"/>
                <w:szCs w:val="20"/>
              </w:rPr>
            </w:pPr>
            <w:r w:rsidRPr="00C16064">
              <w:rPr>
                <w:sz w:val="20"/>
                <w:szCs w:val="20"/>
              </w:rPr>
              <w:t>4.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5F10CC8" w14:textId="77777777" w:rsidR="001522A8" w:rsidRPr="00C16064" w:rsidRDefault="001522A8" w:rsidP="001522A8">
            <w:pPr>
              <w:jc w:val="center"/>
              <w:rPr>
                <w:sz w:val="20"/>
                <w:szCs w:val="20"/>
              </w:rPr>
            </w:pPr>
            <w:r w:rsidRPr="00C16064">
              <w:rPr>
                <w:sz w:val="20"/>
                <w:szCs w:val="20"/>
              </w:rPr>
              <w:t>0,0296</w:t>
            </w:r>
          </w:p>
        </w:tc>
      </w:tr>
      <w:tr w:rsidR="001522A8" w:rsidRPr="00C16064" w14:paraId="287A9FF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CEA25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5EB58" w14:textId="77777777" w:rsidR="001522A8" w:rsidRPr="00C16064" w:rsidRDefault="001522A8" w:rsidP="001522A8">
            <w:pPr>
              <w:rPr>
                <w:sz w:val="20"/>
                <w:szCs w:val="20"/>
              </w:rPr>
            </w:pPr>
            <w:r w:rsidRPr="00C16064">
              <w:rPr>
                <w:sz w:val="20"/>
                <w:szCs w:val="20"/>
              </w:rPr>
              <w:t>5.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2927AB7" w14:textId="77777777" w:rsidR="001522A8" w:rsidRPr="00C16064" w:rsidRDefault="001522A8" w:rsidP="001522A8">
            <w:pPr>
              <w:jc w:val="center"/>
              <w:rPr>
                <w:sz w:val="20"/>
                <w:szCs w:val="20"/>
              </w:rPr>
            </w:pPr>
            <w:r w:rsidRPr="00C16064">
              <w:rPr>
                <w:sz w:val="20"/>
                <w:szCs w:val="20"/>
              </w:rPr>
              <w:t>0,0062</w:t>
            </w:r>
          </w:p>
        </w:tc>
      </w:tr>
      <w:tr w:rsidR="001522A8" w:rsidRPr="00C16064" w14:paraId="0709774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57864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6E01B" w14:textId="77777777" w:rsidR="001522A8" w:rsidRPr="00C16064" w:rsidRDefault="001522A8" w:rsidP="001522A8">
            <w:pPr>
              <w:rPr>
                <w:sz w:val="20"/>
                <w:szCs w:val="20"/>
              </w:rPr>
            </w:pPr>
            <w:r w:rsidRPr="00C16064">
              <w:rPr>
                <w:sz w:val="20"/>
                <w:szCs w:val="20"/>
              </w:rPr>
              <w:t>6. физическое лицо (ул. Первомайская, 91)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B9039E3" w14:textId="77777777" w:rsidR="001522A8" w:rsidRPr="00C16064" w:rsidRDefault="001522A8" w:rsidP="001522A8">
            <w:pPr>
              <w:jc w:val="center"/>
              <w:rPr>
                <w:sz w:val="20"/>
                <w:szCs w:val="20"/>
              </w:rPr>
            </w:pPr>
            <w:r w:rsidRPr="00C16064">
              <w:rPr>
                <w:sz w:val="20"/>
                <w:szCs w:val="20"/>
              </w:rPr>
              <w:t>0,0079</w:t>
            </w:r>
          </w:p>
        </w:tc>
      </w:tr>
      <w:tr w:rsidR="001522A8" w:rsidRPr="00C16064" w14:paraId="6B2F4F5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1D9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D1802" w14:textId="77777777" w:rsidR="001522A8" w:rsidRPr="00C16064" w:rsidRDefault="001522A8" w:rsidP="001522A8">
            <w:pPr>
              <w:rPr>
                <w:sz w:val="20"/>
                <w:szCs w:val="20"/>
              </w:rPr>
            </w:pPr>
            <w:r w:rsidRPr="00C16064">
              <w:rPr>
                <w:sz w:val="20"/>
                <w:szCs w:val="20"/>
              </w:rPr>
              <w:t>7. ООО «Ейское полиграфическое предприятие»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3EE04A" w14:textId="77777777" w:rsidR="001522A8" w:rsidRPr="00C16064" w:rsidRDefault="001522A8" w:rsidP="001522A8">
            <w:pPr>
              <w:jc w:val="center"/>
              <w:rPr>
                <w:sz w:val="20"/>
                <w:szCs w:val="20"/>
              </w:rPr>
            </w:pPr>
            <w:r w:rsidRPr="00C16064">
              <w:rPr>
                <w:sz w:val="20"/>
                <w:szCs w:val="20"/>
              </w:rPr>
              <w:t>0,0347</w:t>
            </w:r>
          </w:p>
        </w:tc>
      </w:tr>
      <w:tr w:rsidR="001522A8" w:rsidRPr="00C16064" w14:paraId="7FC0801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4DD3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7111A" w14:textId="77777777" w:rsidR="001522A8" w:rsidRPr="00C16064" w:rsidRDefault="001522A8" w:rsidP="001522A8">
            <w:pPr>
              <w:rPr>
                <w:sz w:val="20"/>
                <w:szCs w:val="20"/>
              </w:rPr>
            </w:pPr>
            <w:r w:rsidRPr="00C16064">
              <w:rPr>
                <w:sz w:val="20"/>
                <w:szCs w:val="20"/>
              </w:rPr>
              <w:t>8. ООО «Редакция газеты «Щербиновский курьер» (ул. Красная, 60)</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E47B390" w14:textId="77777777" w:rsidR="001522A8" w:rsidRPr="00C16064" w:rsidRDefault="001522A8" w:rsidP="001522A8">
            <w:pPr>
              <w:jc w:val="center"/>
              <w:rPr>
                <w:sz w:val="20"/>
                <w:szCs w:val="20"/>
              </w:rPr>
            </w:pPr>
            <w:r w:rsidRPr="00C16064">
              <w:rPr>
                <w:sz w:val="20"/>
                <w:szCs w:val="20"/>
              </w:rPr>
              <w:t>0,0150</w:t>
            </w:r>
          </w:p>
        </w:tc>
      </w:tr>
      <w:tr w:rsidR="001522A8" w:rsidRPr="00C16064" w14:paraId="667C108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FEEEF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22FE7" w14:textId="77777777" w:rsidR="001522A8" w:rsidRPr="00C16064" w:rsidRDefault="001522A8" w:rsidP="001522A8">
            <w:pPr>
              <w:rPr>
                <w:sz w:val="20"/>
                <w:szCs w:val="20"/>
              </w:rPr>
            </w:pPr>
            <w:r w:rsidRPr="00C16064">
              <w:rPr>
                <w:sz w:val="20"/>
                <w:szCs w:val="20"/>
              </w:rPr>
              <w:t>9. СПК (колхоз) «Знамя Ленина»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3949745" w14:textId="77777777" w:rsidR="001522A8" w:rsidRPr="00C16064" w:rsidRDefault="001522A8" w:rsidP="001522A8">
            <w:pPr>
              <w:jc w:val="center"/>
              <w:rPr>
                <w:sz w:val="20"/>
                <w:szCs w:val="20"/>
              </w:rPr>
            </w:pPr>
            <w:r w:rsidRPr="00C16064">
              <w:rPr>
                <w:sz w:val="20"/>
                <w:szCs w:val="20"/>
              </w:rPr>
              <w:t>0,0197</w:t>
            </w:r>
          </w:p>
        </w:tc>
      </w:tr>
      <w:tr w:rsidR="001522A8" w:rsidRPr="00C16064" w14:paraId="005887F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93CC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9D341" w14:textId="77777777" w:rsidR="001522A8" w:rsidRPr="00C16064" w:rsidRDefault="001522A8" w:rsidP="001522A8">
            <w:pPr>
              <w:rPr>
                <w:sz w:val="20"/>
                <w:szCs w:val="20"/>
              </w:rPr>
            </w:pPr>
            <w:r w:rsidRPr="00C16064">
              <w:rPr>
                <w:sz w:val="20"/>
                <w:szCs w:val="20"/>
              </w:rPr>
              <w:t>Помещения в здании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C9A23B4" w14:textId="77777777" w:rsidR="001522A8" w:rsidRPr="00C16064" w:rsidRDefault="001522A8" w:rsidP="001522A8">
            <w:pPr>
              <w:jc w:val="center"/>
              <w:rPr>
                <w:sz w:val="20"/>
                <w:szCs w:val="20"/>
              </w:rPr>
            </w:pPr>
            <w:r w:rsidRPr="00C16064">
              <w:rPr>
                <w:sz w:val="20"/>
                <w:szCs w:val="20"/>
              </w:rPr>
              <w:t>0,0125</w:t>
            </w:r>
          </w:p>
        </w:tc>
      </w:tr>
      <w:tr w:rsidR="001522A8" w:rsidRPr="00C16064" w14:paraId="29057EF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659A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307B1" w14:textId="77777777" w:rsidR="001522A8" w:rsidRPr="00C16064" w:rsidRDefault="001522A8" w:rsidP="001522A8">
            <w:pPr>
              <w:rPr>
                <w:sz w:val="20"/>
                <w:szCs w:val="20"/>
              </w:rPr>
            </w:pPr>
            <w:r w:rsidRPr="00C16064">
              <w:rPr>
                <w:sz w:val="20"/>
                <w:szCs w:val="20"/>
              </w:rPr>
              <w:t>магазин «Майский»</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AF854" w14:textId="77777777" w:rsidR="001522A8" w:rsidRPr="00C16064" w:rsidRDefault="001522A8" w:rsidP="001522A8">
            <w:pPr>
              <w:jc w:val="center"/>
              <w:rPr>
                <w:sz w:val="20"/>
                <w:szCs w:val="20"/>
              </w:rPr>
            </w:pPr>
            <w:r w:rsidRPr="00C16064">
              <w:rPr>
                <w:sz w:val="20"/>
                <w:szCs w:val="20"/>
              </w:rPr>
              <w:t>0,0072</w:t>
            </w:r>
          </w:p>
        </w:tc>
      </w:tr>
      <w:tr w:rsidR="001522A8" w:rsidRPr="00C16064" w14:paraId="5C0C14DD"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E58C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B16FD" w14:textId="77777777" w:rsidR="001522A8" w:rsidRPr="00C16064" w:rsidRDefault="001522A8" w:rsidP="001522A8">
            <w:pPr>
              <w:rPr>
                <w:sz w:val="20"/>
                <w:szCs w:val="20"/>
              </w:rPr>
            </w:pPr>
            <w:r w:rsidRPr="00C16064">
              <w:rPr>
                <w:sz w:val="20"/>
                <w:szCs w:val="20"/>
              </w:rPr>
              <w:t>10. РНКБ (ПАО)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8DD409" w14:textId="77777777" w:rsidR="001522A8" w:rsidRPr="00C16064" w:rsidRDefault="001522A8" w:rsidP="001522A8">
            <w:pPr>
              <w:jc w:val="center"/>
              <w:rPr>
                <w:sz w:val="20"/>
                <w:szCs w:val="20"/>
              </w:rPr>
            </w:pPr>
            <w:r w:rsidRPr="00C16064">
              <w:rPr>
                <w:sz w:val="20"/>
                <w:szCs w:val="20"/>
              </w:rPr>
              <w:t>0,0198</w:t>
            </w:r>
          </w:p>
        </w:tc>
      </w:tr>
      <w:tr w:rsidR="001522A8" w:rsidRPr="00C16064" w14:paraId="54EE623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959F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C8149" w14:textId="77777777" w:rsidR="001522A8" w:rsidRPr="00C16064" w:rsidRDefault="001522A8" w:rsidP="001522A8">
            <w:pPr>
              <w:rPr>
                <w:sz w:val="20"/>
                <w:szCs w:val="20"/>
              </w:rPr>
            </w:pPr>
            <w:r w:rsidRPr="00C16064">
              <w:rPr>
                <w:sz w:val="20"/>
                <w:szCs w:val="20"/>
              </w:rPr>
              <w:t>12. И.П. магазин «Оптика»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808CEB3" w14:textId="77777777" w:rsidR="001522A8" w:rsidRPr="00C16064" w:rsidRDefault="001522A8" w:rsidP="001522A8">
            <w:pPr>
              <w:jc w:val="center"/>
              <w:rPr>
                <w:sz w:val="20"/>
                <w:szCs w:val="20"/>
              </w:rPr>
            </w:pPr>
            <w:r w:rsidRPr="00C16064">
              <w:rPr>
                <w:sz w:val="20"/>
                <w:szCs w:val="20"/>
              </w:rPr>
              <w:t>0,0019</w:t>
            </w:r>
          </w:p>
        </w:tc>
      </w:tr>
      <w:tr w:rsidR="001522A8" w:rsidRPr="00C16064" w14:paraId="3E85AB0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A0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CDAD9" w14:textId="77777777" w:rsidR="001522A8" w:rsidRPr="00C16064" w:rsidRDefault="001522A8" w:rsidP="001522A8">
            <w:pPr>
              <w:rPr>
                <w:sz w:val="20"/>
                <w:szCs w:val="20"/>
              </w:rPr>
            </w:pPr>
            <w:r w:rsidRPr="00C16064">
              <w:rPr>
                <w:sz w:val="20"/>
                <w:szCs w:val="20"/>
              </w:rPr>
              <w:t>13. ООО «Юридическая фирма «Правоведъ»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C14A187" w14:textId="77777777" w:rsidR="001522A8" w:rsidRPr="00C16064" w:rsidRDefault="001522A8" w:rsidP="001522A8">
            <w:pPr>
              <w:jc w:val="center"/>
              <w:rPr>
                <w:sz w:val="20"/>
                <w:szCs w:val="20"/>
              </w:rPr>
            </w:pPr>
            <w:r w:rsidRPr="00C16064">
              <w:rPr>
                <w:sz w:val="20"/>
                <w:szCs w:val="20"/>
              </w:rPr>
              <w:t>0,0034</w:t>
            </w:r>
          </w:p>
        </w:tc>
      </w:tr>
      <w:tr w:rsidR="001522A8" w:rsidRPr="00C16064" w14:paraId="7CB9526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0316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CC75" w14:textId="77777777" w:rsidR="001522A8" w:rsidRPr="00C16064" w:rsidRDefault="001522A8" w:rsidP="001522A8">
            <w:pPr>
              <w:rPr>
                <w:sz w:val="20"/>
                <w:szCs w:val="20"/>
              </w:rPr>
            </w:pPr>
            <w:r w:rsidRPr="00C16064">
              <w:rPr>
                <w:sz w:val="20"/>
                <w:szCs w:val="20"/>
              </w:rPr>
              <w:t>14. ИП (ул. Первомайская, 87)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77530A" w14:textId="77777777" w:rsidR="001522A8" w:rsidRPr="00C16064" w:rsidRDefault="001522A8" w:rsidP="001522A8">
            <w:pPr>
              <w:jc w:val="center"/>
              <w:rPr>
                <w:sz w:val="20"/>
                <w:szCs w:val="20"/>
              </w:rPr>
            </w:pPr>
            <w:r w:rsidRPr="00C16064">
              <w:rPr>
                <w:sz w:val="20"/>
                <w:szCs w:val="20"/>
              </w:rPr>
              <w:t>0,0012</w:t>
            </w:r>
          </w:p>
        </w:tc>
      </w:tr>
      <w:tr w:rsidR="001522A8" w:rsidRPr="00C16064" w14:paraId="1256797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9AA32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269BD"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4F254A" w14:textId="77777777" w:rsidR="001522A8" w:rsidRPr="00C16064" w:rsidRDefault="001522A8" w:rsidP="001522A8">
            <w:pPr>
              <w:jc w:val="center"/>
              <w:rPr>
                <w:sz w:val="20"/>
                <w:szCs w:val="20"/>
              </w:rPr>
            </w:pPr>
            <w:r w:rsidRPr="00C16064">
              <w:rPr>
                <w:sz w:val="20"/>
                <w:szCs w:val="20"/>
              </w:rPr>
              <w:t> </w:t>
            </w:r>
          </w:p>
        </w:tc>
      </w:tr>
      <w:tr w:rsidR="001522A8" w:rsidRPr="00C16064" w14:paraId="7AF635B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7EFEE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4FB79" w14:textId="77777777" w:rsidR="001522A8" w:rsidRPr="00C16064" w:rsidRDefault="001522A8" w:rsidP="001522A8">
            <w:pPr>
              <w:rPr>
                <w:sz w:val="20"/>
                <w:szCs w:val="20"/>
              </w:rPr>
            </w:pPr>
            <w:r w:rsidRPr="00C16064">
              <w:rPr>
                <w:sz w:val="20"/>
                <w:szCs w:val="20"/>
              </w:rPr>
              <w:t>1. МУП «Теплоэнерго» МО ЩР</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2FFC7D" w14:textId="77777777" w:rsidR="001522A8" w:rsidRPr="00C16064" w:rsidRDefault="001522A8" w:rsidP="001522A8">
            <w:pPr>
              <w:jc w:val="center"/>
              <w:rPr>
                <w:sz w:val="20"/>
                <w:szCs w:val="20"/>
              </w:rPr>
            </w:pPr>
            <w:r w:rsidRPr="00C16064">
              <w:rPr>
                <w:sz w:val="20"/>
                <w:szCs w:val="20"/>
              </w:rPr>
              <w:t>0,0112</w:t>
            </w:r>
          </w:p>
        </w:tc>
      </w:tr>
      <w:tr w:rsidR="001522A8" w:rsidRPr="00C16064" w14:paraId="5272499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77229D" w14:textId="77777777" w:rsidR="001522A8" w:rsidRPr="001522A8" w:rsidRDefault="001522A8" w:rsidP="001522A8">
            <w:pPr>
              <w:jc w:val="center"/>
              <w:rPr>
                <w:sz w:val="20"/>
                <w:szCs w:val="20"/>
              </w:rPr>
            </w:pPr>
            <w:r w:rsidRPr="001522A8">
              <w:rPr>
                <w:sz w:val="20"/>
                <w:szCs w:val="20"/>
              </w:rPr>
              <w:t>8</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7D45A" w14:textId="77777777" w:rsidR="001522A8" w:rsidRPr="00C16064" w:rsidRDefault="001522A8" w:rsidP="001522A8">
            <w:pPr>
              <w:rPr>
                <w:sz w:val="20"/>
                <w:szCs w:val="20"/>
              </w:rPr>
            </w:pPr>
            <w:r w:rsidRPr="00C16064">
              <w:rPr>
                <w:sz w:val="20"/>
                <w:szCs w:val="20"/>
              </w:rPr>
              <w:t>Ст-ца Старощербиновская, ул. Красная 63 (Кв. № 109)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1A4913" w14:textId="77777777" w:rsidR="001522A8" w:rsidRPr="00C16064" w:rsidRDefault="001522A8" w:rsidP="001522A8">
            <w:pPr>
              <w:jc w:val="center"/>
              <w:rPr>
                <w:sz w:val="20"/>
                <w:szCs w:val="20"/>
              </w:rPr>
            </w:pPr>
            <w:r w:rsidRPr="00C16064">
              <w:rPr>
                <w:sz w:val="20"/>
                <w:szCs w:val="20"/>
              </w:rPr>
              <w:t> </w:t>
            </w:r>
          </w:p>
        </w:tc>
      </w:tr>
      <w:tr w:rsidR="001522A8" w:rsidRPr="00C16064" w14:paraId="3795CCD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7D66F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4E8E7"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6C7BC77" w14:textId="77777777" w:rsidR="001522A8" w:rsidRPr="00C16064" w:rsidRDefault="001522A8" w:rsidP="001522A8">
            <w:pPr>
              <w:jc w:val="center"/>
              <w:rPr>
                <w:sz w:val="20"/>
                <w:szCs w:val="20"/>
              </w:rPr>
            </w:pPr>
            <w:r w:rsidRPr="00C16064">
              <w:rPr>
                <w:sz w:val="20"/>
                <w:szCs w:val="20"/>
              </w:rPr>
              <w:t>0,85</w:t>
            </w:r>
          </w:p>
        </w:tc>
      </w:tr>
      <w:tr w:rsidR="001522A8" w:rsidRPr="00C16064" w14:paraId="7B6373B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E023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BC178"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D29E5D8" w14:textId="77777777" w:rsidR="001522A8" w:rsidRPr="00C16064" w:rsidRDefault="001522A8" w:rsidP="001522A8">
            <w:pPr>
              <w:jc w:val="center"/>
              <w:rPr>
                <w:sz w:val="20"/>
                <w:szCs w:val="20"/>
              </w:rPr>
            </w:pPr>
            <w:r w:rsidRPr="00C16064">
              <w:rPr>
                <w:sz w:val="20"/>
                <w:szCs w:val="20"/>
              </w:rPr>
              <w:t>0,6119</w:t>
            </w:r>
          </w:p>
        </w:tc>
      </w:tr>
      <w:tr w:rsidR="001522A8" w:rsidRPr="00C16064" w14:paraId="23700B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B5B8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3CD8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08041FC" w14:textId="77777777" w:rsidR="001522A8" w:rsidRPr="00C16064" w:rsidRDefault="001522A8" w:rsidP="001522A8">
            <w:pPr>
              <w:jc w:val="center"/>
              <w:rPr>
                <w:sz w:val="20"/>
                <w:szCs w:val="20"/>
              </w:rPr>
            </w:pPr>
            <w:r w:rsidRPr="00C16064">
              <w:rPr>
                <w:sz w:val="20"/>
                <w:szCs w:val="20"/>
              </w:rPr>
              <w:t>0,1879</w:t>
            </w:r>
          </w:p>
        </w:tc>
      </w:tr>
      <w:tr w:rsidR="001522A8" w:rsidRPr="00C16064" w14:paraId="6186870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80CA1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5339D"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29D969" w14:textId="77777777" w:rsidR="001522A8" w:rsidRPr="00C16064" w:rsidRDefault="001522A8" w:rsidP="001522A8">
            <w:pPr>
              <w:jc w:val="center"/>
              <w:rPr>
                <w:sz w:val="20"/>
                <w:szCs w:val="20"/>
              </w:rPr>
            </w:pPr>
            <w:r w:rsidRPr="00C16064">
              <w:rPr>
                <w:sz w:val="20"/>
                <w:szCs w:val="20"/>
              </w:rPr>
              <w:t>0,0000</w:t>
            </w:r>
          </w:p>
        </w:tc>
      </w:tr>
      <w:tr w:rsidR="001522A8" w:rsidRPr="00C16064" w14:paraId="03E40A4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626E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02BB5"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ED9C83F" w14:textId="77777777" w:rsidR="001522A8" w:rsidRPr="00C16064" w:rsidRDefault="001522A8" w:rsidP="001522A8">
            <w:pPr>
              <w:jc w:val="center"/>
              <w:rPr>
                <w:sz w:val="20"/>
                <w:szCs w:val="20"/>
              </w:rPr>
            </w:pPr>
            <w:r w:rsidRPr="00C16064">
              <w:rPr>
                <w:sz w:val="20"/>
                <w:szCs w:val="20"/>
              </w:rPr>
              <w:t>0,0000</w:t>
            </w:r>
          </w:p>
        </w:tc>
      </w:tr>
      <w:tr w:rsidR="001522A8" w:rsidRPr="00C16064" w14:paraId="4CEAC89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A32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83474"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07112CB" w14:textId="77777777" w:rsidR="001522A8" w:rsidRPr="00C16064" w:rsidRDefault="001522A8" w:rsidP="001522A8">
            <w:pPr>
              <w:jc w:val="center"/>
              <w:rPr>
                <w:sz w:val="20"/>
                <w:szCs w:val="20"/>
              </w:rPr>
            </w:pPr>
            <w:r w:rsidRPr="00C16064">
              <w:rPr>
                <w:sz w:val="20"/>
                <w:szCs w:val="20"/>
              </w:rPr>
              <w:t> </w:t>
            </w:r>
          </w:p>
        </w:tc>
      </w:tr>
      <w:tr w:rsidR="001522A8" w:rsidRPr="00C16064" w14:paraId="4ADEE4D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1F2B3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8CFD1" w14:textId="77777777" w:rsidR="001522A8" w:rsidRPr="00C16064" w:rsidRDefault="001522A8" w:rsidP="001522A8">
            <w:pPr>
              <w:rPr>
                <w:sz w:val="20"/>
                <w:szCs w:val="20"/>
              </w:rPr>
            </w:pPr>
            <w:r w:rsidRPr="00C16064">
              <w:rPr>
                <w:sz w:val="20"/>
                <w:szCs w:val="20"/>
              </w:rPr>
              <w:t>1. ул. Лермонтова 27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D956AC" w14:textId="77777777" w:rsidR="001522A8" w:rsidRPr="00C16064" w:rsidRDefault="001522A8" w:rsidP="001522A8">
            <w:pPr>
              <w:jc w:val="center"/>
              <w:rPr>
                <w:sz w:val="20"/>
                <w:szCs w:val="20"/>
              </w:rPr>
            </w:pPr>
            <w:r w:rsidRPr="00C16064">
              <w:rPr>
                <w:sz w:val="20"/>
                <w:szCs w:val="20"/>
              </w:rPr>
              <w:t>0,1979</w:t>
            </w:r>
          </w:p>
        </w:tc>
      </w:tr>
      <w:tr w:rsidR="001522A8" w:rsidRPr="00C16064" w14:paraId="6844668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FDFC9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F5F88" w14:textId="77777777" w:rsidR="001522A8" w:rsidRPr="00C16064" w:rsidRDefault="001522A8" w:rsidP="001522A8">
            <w:pPr>
              <w:rPr>
                <w:sz w:val="20"/>
                <w:szCs w:val="20"/>
              </w:rPr>
            </w:pPr>
            <w:r w:rsidRPr="00C16064">
              <w:rPr>
                <w:sz w:val="20"/>
                <w:szCs w:val="20"/>
              </w:rPr>
              <w:t>2. ул. Лермонтова 29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B90ACDD" w14:textId="77777777" w:rsidR="001522A8" w:rsidRPr="00C16064" w:rsidRDefault="001522A8" w:rsidP="001522A8">
            <w:pPr>
              <w:jc w:val="center"/>
              <w:rPr>
                <w:sz w:val="20"/>
                <w:szCs w:val="20"/>
              </w:rPr>
            </w:pPr>
            <w:r w:rsidRPr="00C16064">
              <w:rPr>
                <w:sz w:val="20"/>
                <w:szCs w:val="20"/>
              </w:rPr>
              <w:t>0,1616</w:t>
            </w:r>
          </w:p>
        </w:tc>
      </w:tr>
      <w:tr w:rsidR="001522A8" w:rsidRPr="00C16064" w14:paraId="2F37B70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F78B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67BCB" w14:textId="77777777" w:rsidR="001522A8" w:rsidRPr="00C16064" w:rsidRDefault="001522A8" w:rsidP="001522A8">
            <w:pPr>
              <w:rPr>
                <w:sz w:val="20"/>
                <w:szCs w:val="20"/>
              </w:rPr>
            </w:pPr>
            <w:r w:rsidRPr="00C16064">
              <w:rPr>
                <w:sz w:val="20"/>
                <w:szCs w:val="20"/>
              </w:rPr>
              <w:t>3.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BA7CB86" w14:textId="77777777" w:rsidR="001522A8" w:rsidRPr="00C16064" w:rsidRDefault="001522A8" w:rsidP="001522A8">
            <w:pPr>
              <w:jc w:val="center"/>
              <w:rPr>
                <w:sz w:val="20"/>
                <w:szCs w:val="20"/>
              </w:rPr>
            </w:pPr>
            <w:r w:rsidRPr="00C16064">
              <w:rPr>
                <w:sz w:val="20"/>
                <w:szCs w:val="20"/>
              </w:rPr>
              <w:t>0,1531</w:t>
            </w:r>
          </w:p>
        </w:tc>
      </w:tr>
      <w:tr w:rsidR="001522A8" w:rsidRPr="00C16064" w14:paraId="4884532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75A89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0836A" w14:textId="77777777" w:rsidR="001522A8" w:rsidRPr="00C16064" w:rsidRDefault="001522A8" w:rsidP="001522A8">
            <w:pPr>
              <w:rPr>
                <w:sz w:val="20"/>
                <w:szCs w:val="20"/>
              </w:rPr>
            </w:pPr>
            <w:r w:rsidRPr="00C16064">
              <w:rPr>
                <w:sz w:val="20"/>
                <w:szCs w:val="20"/>
              </w:rPr>
              <w:t>4. ул. Красная 67</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54E50F3" w14:textId="77777777" w:rsidR="001522A8" w:rsidRPr="00C16064" w:rsidRDefault="001522A8" w:rsidP="001522A8">
            <w:pPr>
              <w:jc w:val="center"/>
              <w:rPr>
                <w:sz w:val="20"/>
                <w:szCs w:val="20"/>
              </w:rPr>
            </w:pPr>
            <w:r w:rsidRPr="00C16064">
              <w:rPr>
                <w:sz w:val="20"/>
                <w:szCs w:val="20"/>
              </w:rPr>
              <w:t>0,0993</w:t>
            </w:r>
          </w:p>
        </w:tc>
      </w:tr>
      <w:tr w:rsidR="001522A8" w:rsidRPr="00C16064" w14:paraId="1ECA1D6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6764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35DDA"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4543D8D" w14:textId="77777777" w:rsidR="001522A8" w:rsidRPr="00C16064" w:rsidRDefault="001522A8" w:rsidP="001522A8">
            <w:pPr>
              <w:jc w:val="center"/>
              <w:rPr>
                <w:sz w:val="20"/>
                <w:szCs w:val="20"/>
              </w:rPr>
            </w:pPr>
            <w:r w:rsidRPr="00C16064">
              <w:rPr>
                <w:sz w:val="20"/>
                <w:szCs w:val="20"/>
              </w:rPr>
              <w:t> </w:t>
            </w:r>
          </w:p>
        </w:tc>
      </w:tr>
      <w:tr w:rsidR="001522A8" w:rsidRPr="00C16064" w14:paraId="53F34FE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D676F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DD2B" w14:textId="77777777" w:rsidR="001522A8" w:rsidRPr="00C16064" w:rsidRDefault="001522A8" w:rsidP="001522A8">
            <w:pPr>
              <w:rPr>
                <w:sz w:val="20"/>
                <w:szCs w:val="20"/>
              </w:rPr>
            </w:pPr>
            <w:r w:rsidRPr="00C16064">
              <w:rPr>
                <w:sz w:val="20"/>
                <w:szCs w:val="20"/>
              </w:rPr>
              <w:t>1. ГБУЗ «ЩЦРБ» МЗ КК (Поликлиника), (ул. Красная. 63)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F48DDE" w14:textId="77777777" w:rsidR="001522A8" w:rsidRPr="00C16064" w:rsidRDefault="001522A8" w:rsidP="001522A8">
            <w:pPr>
              <w:jc w:val="center"/>
              <w:rPr>
                <w:sz w:val="20"/>
                <w:szCs w:val="20"/>
              </w:rPr>
            </w:pPr>
            <w:r w:rsidRPr="00C16064">
              <w:rPr>
                <w:sz w:val="20"/>
                <w:szCs w:val="20"/>
              </w:rPr>
              <w:t>0,1879</w:t>
            </w:r>
          </w:p>
        </w:tc>
      </w:tr>
      <w:tr w:rsidR="001522A8" w:rsidRPr="00C16064" w14:paraId="5ADD0E7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4DD5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6C010" w14:textId="77777777" w:rsidR="001522A8" w:rsidRPr="00C16064" w:rsidRDefault="001522A8" w:rsidP="001522A8">
            <w:pPr>
              <w:rPr>
                <w:sz w:val="20"/>
                <w:szCs w:val="20"/>
              </w:rPr>
            </w:pPr>
            <w:r w:rsidRPr="00C16064">
              <w:rPr>
                <w:sz w:val="20"/>
                <w:szCs w:val="20"/>
              </w:rPr>
              <w:t>Литер А (поликлиника)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32F490" w14:textId="77777777" w:rsidR="001522A8" w:rsidRPr="00C16064" w:rsidRDefault="001522A8" w:rsidP="001522A8">
            <w:pPr>
              <w:jc w:val="center"/>
              <w:rPr>
                <w:sz w:val="20"/>
                <w:szCs w:val="20"/>
              </w:rPr>
            </w:pPr>
            <w:r w:rsidRPr="00C16064">
              <w:rPr>
                <w:sz w:val="20"/>
                <w:szCs w:val="20"/>
              </w:rPr>
              <w:t>0,0771</w:t>
            </w:r>
          </w:p>
        </w:tc>
      </w:tr>
      <w:tr w:rsidR="001522A8" w:rsidRPr="00C16064" w14:paraId="7CB4987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815A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D53DB" w14:textId="77777777" w:rsidR="001522A8" w:rsidRPr="00C16064" w:rsidRDefault="001522A8" w:rsidP="001522A8">
            <w:pPr>
              <w:rPr>
                <w:sz w:val="20"/>
                <w:szCs w:val="20"/>
              </w:rPr>
            </w:pPr>
            <w:r w:rsidRPr="00C16064">
              <w:rPr>
                <w:sz w:val="20"/>
                <w:szCs w:val="20"/>
              </w:rPr>
              <w:t>Литер Б; Б1 (детская; стоматология)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B36B46C" w14:textId="77777777" w:rsidR="001522A8" w:rsidRPr="00C16064" w:rsidRDefault="001522A8" w:rsidP="001522A8">
            <w:pPr>
              <w:jc w:val="center"/>
              <w:rPr>
                <w:sz w:val="20"/>
                <w:szCs w:val="20"/>
              </w:rPr>
            </w:pPr>
            <w:r w:rsidRPr="00C16064">
              <w:rPr>
                <w:sz w:val="20"/>
                <w:szCs w:val="20"/>
              </w:rPr>
              <w:t>0,0879</w:t>
            </w:r>
          </w:p>
        </w:tc>
      </w:tr>
      <w:tr w:rsidR="001522A8" w:rsidRPr="00C16064" w14:paraId="6E0A252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998D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9764E" w14:textId="77777777" w:rsidR="001522A8" w:rsidRPr="00C16064" w:rsidRDefault="001522A8" w:rsidP="001522A8">
            <w:pPr>
              <w:rPr>
                <w:sz w:val="20"/>
                <w:szCs w:val="20"/>
              </w:rPr>
            </w:pPr>
            <w:r w:rsidRPr="00C16064">
              <w:rPr>
                <w:sz w:val="20"/>
                <w:szCs w:val="20"/>
              </w:rPr>
              <w:t>Литер В (флюорография)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7BC4E06" w14:textId="77777777" w:rsidR="001522A8" w:rsidRPr="00C16064" w:rsidRDefault="001522A8" w:rsidP="001522A8">
            <w:pPr>
              <w:jc w:val="center"/>
              <w:rPr>
                <w:sz w:val="20"/>
                <w:szCs w:val="20"/>
              </w:rPr>
            </w:pPr>
            <w:r w:rsidRPr="00C16064">
              <w:rPr>
                <w:sz w:val="20"/>
                <w:szCs w:val="20"/>
              </w:rPr>
              <w:t>0,0074</w:t>
            </w:r>
          </w:p>
        </w:tc>
      </w:tr>
      <w:tr w:rsidR="001522A8" w:rsidRPr="00C16064" w14:paraId="7B763C5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035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C15B7" w14:textId="77777777" w:rsidR="001522A8" w:rsidRPr="00C16064" w:rsidRDefault="001522A8" w:rsidP="001522A8">
            <w:pPr>
              <w:rPr>
                <w:sz w:val="20"/>
                <w:szCs w:val="20"/>
              </w:rPr>
            </w:pPr>
            <w:r w:rsidRPr="00C16064">
              <w:rPr>
                <w:sz w:val="20"/>
                <w:szCs w:val="20"/>
              </w:rPr>
              <w:t>Литер Д (лаборатория)</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9E9DAA8" w14:textId="77777777" w:rsidR="001522A8" w:rsidRPr="00C16064" w:rsidRDefault="001522A8" w:rsidP="001522A8">
            <w:pPr>
              <w:jc w:val="center"/>
              <w:rPr>
                <w:sz w:val="20"/>
                <w:szCs w:val="20"/>
              </w:rPr>
            </w:pPr>
            <w:r w:rsidRPr="00C16064">
              <w:rPr>
                <w:sz w:val="20"/>
                <w:szCs w:val="20"/>
              </w:rPr>
              <w:t>0,0155</w:t>
            </w:r>
          </w:p>
        </w:tc>
      </w:tr>
      <w:tr w:rsidR="001522A8" w:rsidRPr="00C16064" w14:paraId="21013FB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F4CEB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BDDF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6DF94A" w14:textId="77777777" w:rsidR="001522A8" w:rsidRPr="00C16064" w:rsidRDefault="001522A8" w:rsidP="001522A8">
            <w:pPr>
              <w:jc w:val="center"/>
              <w:rPr>
                <w:sz w:val="20"/>
                <w:szCs w:val="20"/>
              </w:rPr>
            </w:pPr>
            <w:r w:rsidRPr="00C16064">
              <w:rPr>
                <w:sz w:val="20"/>
                <w:szCs w:val="20"/>
              </w:rPr>
              <w:t>0,000</w:t>
            </w:r>
          </w:p>
        </w:tc>
      </w:tr>
      <w:tr w:rsidR="001522A8" w:rsidRPr="00C16064" w14:paraId="6D7B41A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F6D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A498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04E96A" w14:textId="77777777" w:rsidR="001522A8" w:rsidRPr="00C16064" w:rsidRDefault="001522A8" w:rsidP="001522A8">
            <w:pPr>
              <w:jc w:val="center"/>
              <w:rPr>
                <w:sz w:val="20"/>
                <w:szCs w:val="20"/>
              </w:rPr>
            </w:pPr>
            <w:r w:rsidRPr="00C16064">
              <w:rPr>
                <w:sz w:val="20"/>
                <w:szCs w:val="20"/>
              </w:rPr>
              <w:t>0,0</w:t>
            </w:r>
          </w:p>
        </w:tc>
      </w:tr>
      <w:tr w:rsidR="001522A8" w:rsidRPr="00C16064" w14:paraId="505C242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27BB6" w14:textId="77777777" w:rsidR="001522A8" w:rsidRPr="001522A8" w:rsidRDefault="001522A8" w:rsidP="001522A8">
            <w:pPr>
              <w:jc w:val="center"/>
              <w:rPr>
                <w:sz w:val="20"/>
                <w:szCs w:val="20"/>
              </w:rPr>
            </w:pPr>
            <w:r w:rsidRPr="001522A8">
              <w:rPr>
                <w:sz w:val="20"/>
                <w:szCs w:val="20"/>
              </w:rPr>
              <w:t>9</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0B915" w14:textId="77777777" w:rsidR="001522A8" w:rsidRPr="00C16064" w:rsidRDefault="001522A8" w:rsidP="001522A8">
            <w:pPr>
              <w:rPr>
                <w:sz w:val="20"/>
                <w:szCs w:val="20"/>
              </w:rPr>
            </w:pPr>
            <w:r w:rsidRPr="00C16064">
              <w:rPr>
                <w:sz w:val="20"/>
                <w:szCs w:val="20"/>
              </w:rPr>
              <w:t>Ст-ца Старощербиновская, ул. Красноармейская, 16 (Кв. № 119)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2E90470" w14:textId="77777777" w:rsidR="001522A8" w:rsidRPr="00C16064" w:rsidRDefault="001522A8" w:rsidP="001522A8">
            <w:pPr>
              <w:jc w:val="center"/>
              <w:rPr>
                <w:sz w:val="20"/>
                <w:szCs w:val="20"/>
              </w:rPr>
            </w:pPr>
            <w:r w:rsidRPr="00C16064">
              <w:rPr>
                <w:sz w:val="20"/>
                <w:szCs w:val="20"/>
              </w:rPr>
              <w:t> </w:t>
            </w:r>
          </w:p>
        </w:tc>
      </w:tr>
      <w:tr w:rsidR="001522A8" w:rsidRPr="00C16064" w14:paraId="3B4F00F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4332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C2FF9"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7192938" w14:textId="77777777" w:rsidR="001522A8" w:rsidRPr="00C16064" w:rsidRDefault="001522A8" w:rsidP="001522A8">
            <w:pPr>
              <w:jc w:val="center"/>
              <w:rPr>
                <w:sz w:val="20"/>
                <w:szCs w:val="20"/>
              </w:rPr>
            </w:pPr>
            <w:r w:rsidRPr="00C16064">
              <w:rPr>
                <w:sz w:val="20"/>
                <w:szCs w:val="20"/>
              </w:rPr>
              <w:t>0,2</w:t>
            </w:r>
          </w:p>
        </w:tc>
      </w:tr>
      <w:tr w:rsidR="001522A8" w:rsidRPr="00C16064" w14:paraId="735779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3EED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ED7BF"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2B776DB" w14:textId="77777777" w:rsidR="001522A8" w:rsidRPr="00C16064" w:rsidRDefault="001522A8" w:rsidP="001522A8">
            <w:pPr>
              <w:jc w:val="center"/>
              <w:rPr>
                <w:sz w:val="20"/>
                <w:szCs w:val="20"/>
              </w:rPr>
            </w:pPr>
            <w:r w:rsidRPr="00C16064">
              <w:rPr>
                <w:sz w:val="20"/>
                <w:szCs w:val="20"/>
              </w:rPr>
              <w:t>0,0000</w:t>
            </w:r>
          </w:p>
        </w:tc>
      </w:tr>
      <w:tr w:rsidR="001522A8" w:rsidRPr="00C16064" w14:paraId="5D499D2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DA9B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3A15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D0BF59" w14:textId="77777777" w:rsidR="001522A8" w:rsidRPr="00C16064" w:rsidRDefault="001522A8" w:rsidP="001522A8">
            <w:pPr>
              <w:jc w:val="center"/>
              <w:rPr>
                <w:sz w:val="20"/>
                <w:szCs w:val="20"/>
              </w:rPr>
            </w:pPr>
            <w:r w:rsidRPr="00C16064">
              <w:rPr>
                <w:sz w:val="20"/>
                <w:szCs w:val="20"/>
              </w:rPr>
              <w:t>0,1864</w:t>
            </w:r>
          </w:p>
        </w:tc>
      </w:tr>
      <w:tr w:rsidR="001522A8" w:rsidRPr="00C16064" w14:paraId="70B1CD6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1E1F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999E1"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7812694" w14:textId="77777777" w:rsidR="001522A8" w:rsidRPr="00C16064" w:rsidRDefault="001522A8" w:rsidP="001522A8">
            <w:pPr>
              <w:jc w:val="center"/>
              <w:rPr>
                <w:sz w:val="20"/>
                <w:szCs w:val="20"/>
              </w:rPr>
            </w:pPr>
            <w:r w:rsidRPr="00C16064">
              <w:rPr>
                <w:sz w:val="20"/>
                <w:szCs w:val="20"/>
              </w:rPr>
              <w:t>0,0000</w:t>
            </w:r>
          </w:p>
        </w:tc>
      </w:tr>
      <w:tr w:rsidR="001522A8" w:rsidRPr="00C16064" w14:paraId="5322A5C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31B1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29C92"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CD3978" w14:textId="77777777" w:rsidR="001522A8" w:rsidRPr="00C16064" w:rsidRDefault="001522A8" w:rsidP="001522A8">
            <w:pPr>
              <w:jc w:val="center"/>
              <w:rPr>
                <w:sz w:val="20"/>
                <w:szCs w:val="20"/>
              </w:rPr>
            </w:pPr>
            <w:r w:rsidRPr="00C16064">
              <w:rPr>
                <w:sz w:val="20"/>
                <w:szCs w:val="20"/>
              </w:rPr>
              <w:t>0,0000</w:t>
            </w:r>
          </w:p>
        </w:tc>
      </w:tr>
      <w:tr w:rsidR="001522A8" w:rsidRPr="00C16064" w14:paraId="45F2CDB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EC6C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D2B1E"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34C01ED" w14:textId="77777777" w:rsidR="001522A8" w:rsidRPr="00C16064" w:rsidRDefault="001522A8" w:rsidP="001522A8">
            <w:pPr>
              <w:jc w:val="center"/>
              <w:rPr>
                <w:sz w:val="20"/>
                <w:szCs w:val="20"/>
              </w:rPr>
            </w:pPr>
            <w:r w:rsidRPr="00C16064">
              <w:rPr>
                <w:sz w:val="20"/>
                <w:szCs w:val="20"/>
              </w:rPr>
              <w:t> </w:t>
            </w:r>
          </w:p>
        </w:tc>
      </w:tr>
      <w:tr w:rsidR="001522A8" w:rsidRPr="00C16064" w14:paraId="410146A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BDA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C159C"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225D8F7" w14:textId="77777777" w:rsidR="001522A8" w:rsidRPr="00C16064" w:rsidRDefault="001522A8" w:rsidP="001522A8">
            <w:pPr>
              <w:jc w:val="center"/>
              <w:rPr>
                <w:sz w:val="20"/>
                <w:szCs w:val="20"/>
              </w:rPr>
            </w:pPr>
            <w:r w:rsidRPr="00C16064">
              <w:rPr>
                <w:sz w:val="20"/>
                <w:szCs w:val="20"/>
              </w:rPr>
              <w:t> </w:t>
            </w:r>
          </w:p>
        </w:tc>
      </w:tr>
      <w:tr w:rsidR="001522A8" w:rsidRPr="00C16064" w14:paraId="40117E7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008D7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F3644" w14:textId="77777777" w:rsidR="001522A8" w:rsidRPr="00C16064" w:rsidRDefault="001522A8" w:rsidP="001522A8">
            <w:pPr>
              <w:rPr>
                <w:sz w:val="20"/>
                <w:szCs w:val="20"/>
              </w:rPr>
            </w:pPr>
            <w:r w:rsidRPr="00C16064">
              <w:rPr>
                <w:sz w:val="20"/>
                <w:szCs w:val="20"/>
              </w:rPr>
              <w:t>1. МБОУ СОШ № 2 им. П.И. Арчакова ст. Старощербиновская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5119F19" w14:textId="77777777" w:rsidR="001522A8" w:rsidRPr="00C16064" w:rsidRDefault="001522A8" w:rsidP="001522A8">
            <w:pPr>
              <w:jc w:val="center"/>
              <w:rPr>
                <w:sz w:val="20"/>
                <w:szCs w:val="20"/>
              </w:rPr>
            </w:pPr>
            <w:r w:rsidRPr="00C16064">
              <w:rPr>
                <w:sz w:val="20"/>
                <w:szCs w:val="20"/>
              </w:rPr>
              <w:t>0,1864</w:t>
            </w:r>
          </w:p>
        </w:tc>
      </w:tr>
      <w:tr w:rsidR="001522A8" w:rsidRPr="00C16064" w14:paraId="6DA5E33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2D62C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3A4C4" w14:textId="77777777" w:rsidR="001522A8" w:rsidRPr="00C16064" w:rsidRDefault="001522A8" w:rsidP="001522A8">
            <w:pPr>
              <w:rPr>
                <w:sz w:val="20"/>
                <w:szCs w:val="20"/>
              </w:rPr>
            </w:pPr>
            <w:r w:rsidRPr="00C16064">
              <w:rPr>
                <w:sz w:val="20"/>
                <w:szCs w:val="20"/>
              </w:rPr>
              <w:t>Здание № 1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A44D4D5" w14:textId="77777777" w:rsidR="001522A8" w:rsidRPr="00C16064" w:rsidRDefault="001522A8" w:rsidP="001522A8">
            <w:pPr>
              <w:jc w:val="center"/>
              <w:rPr>
                <w:sz w:val="20"/>
                <w:szCs w:val="20"/>
              </w:rPr>
            </w:pPr>
            <w:r w:rsidRPr="00C16064">
              <w:rPr>
                <w:sz w:val="20"/>
                <w:szCs w:val="20"/>
              </w:rPr>
              <w:t>0,1708</w:t>
            </w:r>
          </w:p>
        </w:tc>
      </w:tr>
      <w:tr w:rsidR="001522A8" w:rsidRPr="00C16064" w14:paraId="45ED745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0AAE2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69FB" w14:textId="77777777" w:rsidR="001522A8" w:rsidRPr="00C16064" w:rsidRDefault="001522A8" w:rsidP="001522A8">
            <w:pPr>
              <w:rPr>
                <w:sz w:val="20"/>
                <w:szCs w:val="20"/>
              </w:rPr>
            </w:pPr>
            <w:r w:rsidRPr="00C16064">
              <w:rPr>
                <w:sz w:val="20"/>
                <w:szCs w:val="20"/>
              </w:rPr>
              <w:t>Здание № 2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1397FEC" w14:textId="77777777" w:rsidR="001522A8" w:rsidRPr="00C16064" w:rsidRDefault="001522A8" w:rsidP="001522A8">
            <w:pPr>
              <w:jc w:val="center"/>
              <w:rPr>
                <w:sz w:val="20"/>
                <w:szCs w:val="20"/>
              </w:rPr>
            </w:pPr>
            <w:r w:rsidRPr="00C16064">
              <w:rPr>
                <w:sz w:val="20"/>
                <w:szCs w:val="20"/>
              </w:rPr>
              <w:t>0,0075</w:t>
            </w:r>
          </w:p>
        </w:tc>
      </w:tr>
      <w:tr w:rsidR="001522A8" w:rsidRPr="00C16064" w14:paraId="05DA1CD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955EA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D5B8E" w14:textId="77777777" w:rsidR="001522A8" w:rsidRPr="00C16064" w:rsidRDefault="001522A8" w:rsidP="001522A8">
            <w:pPr>
              <w:rPr>
                <w:sz w:val="20"/>
                <w:szCs w:val="20"/>
              </w:rPr>
            </w:pPr>
            <w:r w:rsidRPr="00C16064">
              <w:rPr>
                <w:sz w:val="20"/>
                <w:szCs w:val="20"/>
              </w:rPr>
              <w:t>Здание № 3 (ул. Красноармейская, 16)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A8E081E" w14:textId="77777777" w:rsidR="001522A8" w:rsidRPr="00C16064" w:rsidRDefault="001522A8" w:rsidP="001522A8">
            <w:pPr>
              <w:jc w:val="center"/>
              <w:rPr>
                <w:sz w:val="20"/>
                <w:szCs w:val="20"/>
              </w:rPr>
            </w:pPr>
            <w:r w:rsidRPr="00C16064">
              <w:rPr>
                <w:sz w:val="20"/>
                <w:szCs w:val="20"/>
              </w:rPr>
              <w:t>0,0081</w:t>
            </w:r>
          </w:p>
        </w:tc>
      </w:tr>
      <w:tr w:rsidR="001522A8" w:rsidRPr="00C16064" w14:paraId="7EBC3A3F"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182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FC8A4"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01162C" w14:textId="77777777" w:rsidR="001522A8" w:rsidRPr="00C16064" w:rsidRDefault="001522A8" w:rsidP="001522A8">
            <w:pPr>
              <w:jc w:val="center"/>
              <w:rPr>
                <w:sz w:val="20"/>
                <w:szCs w:val="20"/>
              </w:rPr>
            </w:pPr>
            <w:r w:rsidRPr="00C16064">
              <w:rPr>
                <w:sz w:val="20"/>
                <w:szCs w:val="20"/>
              </w:rPr>
              <w:t>0,000</w:t>
            </w:r>
          </w:p>
        </w:tc>
      </w:tr>
      <w:tr w:rsidR="001522A8" w:rsidRPr="00C16064" w14:paraId="5040F690"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37FC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A77B9"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6FBA0A" w14:textId="77777777" w:rsidR="001522A8" w:rsidRPr="00C16064" w:rsidRDefault="001522A8" w:rsidP="001522A8">
            <w:pPr>
              <w:jc w:val="center"/>
              <w:rPr>
                <w:sz w:val="20"/>
                <w:szCs w:val="20"/>
              </w:rPr>
            </w:pPr>
            <w:r w:rsidRPr="00C16064">
              <w:rPr>
                <w:sz w:val="20"/>
                <w:szCs w:val="20"/>
              </w:rPr>
              <w:t>0,0</w:t>
            </w:r>
          </w:p>
        </w:tc>
      </w:tr>
      <w:tr w:rsidR="001522A8" w:rsidRPr="00C16064" w14:paraId="1CAEBE1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3FBF7D" w14:textId="77777777" w:rsidR="001522A8" w:rsidRPr="001522A8" w:rsidRDefault="001522A8" w:rsidP="001522A8">
            <w:pPr>
              <w:jc w:val="center"/>
              <w:rPr>
                <w:sz w:val="20"/>
                <w:szCs w:val="20"/>
              </w:rPr>
            </w:pPr>
            <w:r w:rsidRPr="001522A8">
              <w:rPr>
                <w:sz w:val="20"/>
                <w:szCs w:val="20"/>
              </w:rPr>
              <w:t>10</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1FBB3" w14:textId="77777777" w:rsidR="001522A8" w:rsidRPr="00C16064" w:rsidRDefault="001522A8" w:rsidP="001522A8">
            <w:pPr>
              <w:rPr>
                <w:sz w:val="20"/>
                <w:szCs w:val="20"/>
              </w:rPr>
            </w:pPr>
            <w:r w:rsidRPr="00C16064">
              <w:rPr>
                <w:sz w:val="20"/>
                <w:szCs w:val="20"/>
              </w:rPr>
              <w:t>Ст-ца Старощербиновская, ул. Тельмана, 179 (Кв. № 155)</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41BAF9" w14:textId="77777777" w:rsidR="001522A8" w:rsidRPr="00C16064" w:rsidRDefault="001522A8" w:rsidP="001522A8">
            <w:pPr>
              <w:jc w:val="center"/>
              <w:rPr>
                <w:sz w:val="20"/>
                <w:szCs w:val="20"/>
              </w:rPr>
            </w:pPr>
            <w:r w:rsidRPr="00C16064">
              <w:rPr>
                <w:sz w:val="20"/>
                <w:szCs w:val="20"/>
              </w:rPr>
              <w:t> </w:t>
            </w:r>
          </w:p>
        </w:tc>
      </w:tr>
      <w:tr w:rsidR="001522A8" w:rsidRPr="00C16064" w14:paraId="4755AD7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F7E2D"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86DEC" w14:textId="77777777" w:rsidR="001522A8" w:rsidRPr="001522A8" w:rsidRDefault="001522A8" w:rsidP="001522A8">
            <w:pPr>
              <w:rPr>
                <w:sz w:val="20"/>
                <w:szCs w:val="20"/>
              </w:rPr>
            </w:pPr>
            <w:r w:rsidRPr="001522A8">
              <w:rPr>
                <w:sz w:val="20"/>
                <w:szCs w:val="20"/>
              </w:rPr>
              <w:t>Всего по котельной, в том числе: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A7DCE06" w14:textId="77777777" w:rsidR="001522A8" w:rsidRPr="00C16064" w:rsidRDefault="001522A8" w:rsidP="001522A8">
            <w:pPr>
              <w:jc w:val="center"/>
              <w:rPr>
                <w:sz w:val="20"/>
                <w:szCs w:val="20"/>
              </w:rPr>
            </w:pPr>
            <w:r w:rsidRPr="00C16064">
              <w:rPr>
                <w:sz w:val="20"/>
                <w:szCs w:val="20"/>
              </w:rPr>
              <w:t>0,76</w:t>
            </w:r>
          </w:p>
        </w:tc>
      </w:tr>
      <w:tr w:rsidR="001522A8" w:rsidRPr="00C16064" w14:paraId="22571E4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ECC70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B7F93" w14:textId="77777777" w:rsidR="001522A8" w:rsidRPr="001522A8" w:rsidRDefault="001522A8" w:rsidP="001522A8">
            <w:pPr>
              <w:rPr>
                <w:sz w:val="20"/>
                <w:szCs w:val="20"/>
              </w:rPr>
            </w:pPr>
            <w:r w:rsidRPr="001522A8">
              <w:rPr>
                <w:sz w:val="20"/>
                <w:szCs w:val="20"/>
              </w:rPr>
              <w:t xml:space="preserve"> 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7A212B" w14:textId="77777777" w:rsidR="001522A8" w:rsidRPr="00C16064" w:rsidRDefault="001522A8" w:rsidP="001522A8">
            <w:pPr>
              <w:jc w:val="center"/>
              <w:rPr>
                <w:sz w:val="20"/>
                <w:szCs w:val="20"/>
              </w:rPr>
            </w:pPr>
            <w:r w:rsidRPr="00C16064">
              <w:rPr>
                <w:sz w:val="20"/>
                <w:szCs w:val="20"/>
              </w:rPr>
              <w:t>0,1917</w:t>
            </w:r>
          </w:p>
        </w:tc>
      </w:tr>
      <w:tr w:rsidR="001522A8" w:rsidRPr="00C16064" w14:paraId="4C355FB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31515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AC616"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365DEC0C" w14:textId="77777777" w:rsidR="001522A8" w:rsidRPr="00C16064" w:rsidRDefault="001522A8" w:rsidP="001522A8">
            <w:pPr>
              <w:jc w:val="center"/>
              <w:rPr>
                <w:sz w:val="20"/>
                <w:szCs w:val="20"/>
              </w:rPr>
            </w:pPr>
            <w:r w:rsidRPr="00C16064">
              <w:rPr>
                <w:sz w:val="20"/>
                <w:szCs w:val="20"/>
              </w:rPr>
              <w:t>0,5579</w:t>
            </w:r>
          </w:p>
        </w:tc>
      </w:tr>
      <w:tr w:rsidR="001522A8" w:rsidRPr="00C16064" w14:paraId="1F903C29"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A6347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7A787" w14:textId="77777777" w:rsidR="001522A8" w:rsidRPr="001522A8" w:rsidRDefault="001522A8" w:rsidP="001522A8">
            <w:pPr>
              <w:rPr>
                <w:sz w:val="20"/>
                <w:szCs w:val="20"/>
              </w:rPr>
            </w:pPr>
            <w:r w:rsidRPr="001522A8">
              <w:rPr>
                <w:sz w:val="20"/>
                <w:szCs w:val="20"/>
              </w:rPr>
              <w:t>прочие потребители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F22A7E7" w14:textId="77777777" w:rsidR="001522A8" w:rsidRPr="00C16064" w:rsidRDefault="001522A8" w:rsidP="001522A8">
            <w:pPr>
              <w:jc w:val="center"/>
              <w:rPr>
                <w:sz w:val="20"/>
                <w:szCs w:val="20"/>
              </w:rPr>
            </w:pPr>
            <w:r w:rsidRPr="00C16064">
              <w:rPr>
                <w:sz w:val="20"/>
                <w:szCs w:val="20"/>
              </w:rPr>
              <w:t>0,0000</w:t>
            </w:r>
          </w:p>
        </w:tc>
      </w:tr>
      <w:tr w:rsidR="001522A8" w:rsidRPr="00C16064" w14:paraId="19D84F52"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60B274"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B09DF" w14:textId="77777777" w:rsidR="001522A8" w:rsidRPr="001522A8" w:rsidRDefault="001522A8" w:rsidP="001522A8">
            <w:pPr>
              <w:rPr>
                <w:sz w:val="20"/>
                <w:szCs w:val="20"/>
              </w:rPr>
            </w:pPr>
            <w:r w:rsidRPr="001522A8">
              <w:rPr>
                <w:sz w:val="20"/>
                <w:szCs w:val="20"/>
              </w:rPr>
              <w:t>собственное потребление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7A68210" w14:textId="77777777" w:rsidR="001522A8" w:rsidRPr="00C16064" w:rsidRDefault="001522A8" w:rsidP="001522A8">
            <w:pPr>
              <w:jc w:val="center"/>
              <w:rPr>
                <w:sz w:val="20"/>
                <w:szCs w:val="20"/>
              </w:rPr>
            </w:pPr>
            <w:r w:rsidRPr="00C16064">
              <w:rPr>
                <w:sz w:val="20"/>
                <w:szCs w:val="20"/>
              </w:rPr>
              <w:t>0,0000</w:t>
            </w:r>
          </w:p>
        </w:tc>
      </w:tr>
      <w:tr w:rsidR="001522A8" w:rsidRPr="00C16064" w14:paraId="62667D8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67B66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A7C6" w14:textId="77777777" w:rsidR="001522A8" w:rsidRPr="001522A8" w:rsidRDefault="001522A8" w:rsidP="001522A8">
            <w:pPr>
              <w:rPr>
                <w:sz w:val="20"/>
                <w:szCs w:val="20"/>
              </w:rPr>
            </w:pPr>
            <w:r w:rsidRPr="001522A8">
              <w:rPr>
                <w:sz w:val="20"/>
                <w:szCs w:val="20"/>
              </w:rPr>
              <w:t>Население</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7AA114C" w14:textId="77777777" w:rsidR="001522A8" w:rsidRPr="00C16064" w:rsidRDefault="001522A8" w:rsidP="001522A8">
            <w:pPr>
              <w:jc w:val="center"/>
              <w:rPr>
                <w:sz w:val="20"/>
                <w:szCs w:val="20"/>
              </w:rPr>
            </w:pPr>
            <w:r w:rsidRPr="00C16064">
              <w:rPr>
                <w:sz w:val="20"/>
                <w:szCs w:val="20"/>
              </w:rPr>
              <w:t> </w:t>
            </w:r>
          </w:p>
        </w:tc>
      </w:tr>
      <w:tr w:rsidR="001522A8" w:rsidRPr="00C16064" w14:paraId="14DC02AE"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EB8E7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8249" w14:textId="77777777" w:rsidR="001522A8" w:rsidRPr="00C16064" w:rsidRDefault="001522A8" w:rsidP="001522A8">
            <w:pPr>
              <w:rPr>
                <w:sz w:val="20"/>
                <w:szCs w:val="20"/>
              </w:rPr>
            </w:pPr>
            <w:r w:rsidRPr="00C16064">
              <w:rPr>
                <w:sz w:val="20"/>
                <w:szCs w:val="20"/>
              </w:rPr>
              <w:t>1. ул. Тельмана 169</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2F240B8E" w14:textId="77777777" w:rsidR="001522A8" w:rsidRPr="00C16064" w:rsidRDefault="001522A8" w:rsidP="001522A8">
            <w:pPr>
              <w:jc w:val="center"/>
              <w:rPr>
                <w:sz w:val="20"/>
                <w:szCs w:val="20"/>
              </w:rPr>
            </w:pPr>
            <w:r w:rsidRPr="00C16064">
              <w:rPr>
                <w:sz w:val="20"/>
                <w:szCs w:val="20"/>
              </w:rPr>
              <w:t>0,0849</w:t>
            </w:r>
          </w:p>
        </w:tc>
      </w:tr>
      <w:tr w:rsidR="001522A8" w:rsidRPr="00C16064" w14:paraId="6DC8A531"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5F9A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B44DE" w14:textId="77777777" w:rsidR="001522A8" w:rsidRPr="00C16064" w:rsidRDefault="001522A8" w:rsidP="001522A8">
            <w:pPr>
              <w:rPr>
                <w:sz w:val="20"/>
                <w:szCs w:val="20"/>
              </w:rPr>
            </w:pPr>
            <w:r w:rsidRPr="00C16064">
              <w:rPr>
                <w:sz w:val="20"/>
                <w:szCs w:val="20"/>
              </w:rPr>
              <w:t>2. ул. Тельмана 171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04DA53A" w14:textId="77777777" w:rsidR="001522A8" w:rsidRPr="00C16064" w:rsidRDefault="001522A8" w:rsidP="001522A8">
            <w:pPr>
              <w:jc w:val="center"/>
              <w:rPr>
                <w:sz w:val="20"/>
                <w:szCs w:val="20"/>
              </w:rPr>
            </w:pPr>
            <w:r w:rsidRPr="00C16064">
              <w:rPr>
                <w:sz w:val="20"/>
                <w:szCs w:val="20"/>
              </w:rPr>
              <w:t>0,1068</w:t>
            </w:r>
          </w:p>
        </w:tc>
      </w:tr>
      <w:tr w:rsidR="001522A8" w:rsidRPr="00C16064" w14:paraId="6D8ACD8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76443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38563" w14:textId="77777777" w:rsidR="001522A8" w:rsidRPr="001522A8" w:rsidRDefault="001522A8" w:rsidP="001522A8">
            <w:pPr>
              <w:rPr>
                <w:sz w:val="20"/>
                <w:szCs w:val="20"/>
              </w:rPr>
            </w:pPr>
            <w:r w:rsidRPr="001522A8">
              <w:rPr>
                <w:sz w:val="20"/>
                <w:szCs w:val="20"/>
              </w:rPr>
              <w:t>бюджетные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EC10288" w14:textId="77777777" w:rsidR="001522A8" w:rsidRPr="00C16064" w:rsidRDefault="001522A8" w:rsidP="001522A8">
            <w:pPr>
              <w:jc w:val="center"/>
              <w:rPr>
                <w:sz w:val="20"/>
                <w:szCs w:val="20"/>
              </w:rPr>
            </w:pPr>
            <w:r w:rsidRPr="00C16064">
              <w:rPr>
                <w:sz w:val="20"/>
                <w:szCs w:val="20"/>
              </w:rPr>
              <w:t> </w:t>
            </w:r>
          </w:p>
        </w:tc>
      </w:tr>
      <w:tr w:rsidR="001522A8" w:rsidRPr="00C16064" w14:paraId="6DD50A0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BC81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86449" w14:textId="77777777" w:rsidR="001522A8" w:rsidRPr="00C16064" w:rsidRDefault="001522A8" w:rsidP="001522A8">
            <w:pPr>
              <w:rPr>
                <w:sz w:val="20"/>
                <w:szCs w:val="20"/>
              </w:rPr>
            </w:pPr>
            <w:r w:rsidRPr="00C16064">
              <w:rPr>
                <w:sz w:val="20"/>
                <w:szCs w:val="20"/>
              </w:rPr>
              <w:t>1. МБДОУ центр развития ребенка-детский сад № 9 МО ЩР ст. Старощербиновская (ул. Тельмана, 146)</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C6C325D" w14:textId="77777777" w:rsidR="001522A8" w:rsidRPr="00C16064" w:rsidRDefault="001522A8" w:rsidP="001522A8">
            <w:pPr>
              <w:jc w:val="center"/>
              <w:rPr>
                <w:sz w:val="20"/>
                <w:szCs w:val="20"/>
              </w:rPr>
            </w:pPr>
            <w:r w:rsidRPr="00C16064">
              <w:rPr>
                <w:sz w:val="20"/>
                <w:szCs w:val="20"/>
              </w:rPr>
              <w:t>0,1423</w:t>
            </w:r>
          </w:p>
        </w:tc>
      </w:tr>
      <w:tr w:rsidR="001522A8" w:rsidRPr="00C16064" w14:paraId="6956898A"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EE8C2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2A2E1" w14:textId="77777777" w:rsidR="001522A8" w:rsidRPr="00C16064" w:rsidRDefault="001522A8" w:rsidP="001522A8">
            <w:pPr>
              <w:rPr>
                <w:sz w:val="20"/>
                <w:szCs w:val="20"/>
              </w:rPr>
            </w:pPr>
            <w:r w:rsidRPr="00C16064">
              <w:rPr>
                <w:sz w:val="20"/>
                <w:szCs w:val="20"/>
              </w:rPr>
              <w:t>2. МБОУ СОШ № 5 им. И.П. Рыбина МО ЩР ст. Старощербиновская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0AF8A3A" w14:textId="77777777" w:rsidR="001522A8" w:rsidRPr="001522A8" w:rsidRDefault="001522A8" w:rsidP="001522A8">
            <w:pPr>
              <w:jc w:val="center"/>
              <w:rPr>
                <w:sz w:val="20"/>
                <w:szCs w:val="20"/>
              </w:rPr>
            </w:pPr>
            <w:r w:rsidRPr="001522A8">
              <w:rPr>
                <w:sz w:val="20"/>
                <w:szCs w:val="20"/>
              </w:rPr>
              <w:t>0,2656</w:t>
            </w:r>
          </w:p>
        </w:tc>
      </w:tr>
      <w:tr w:rsidR="001522A8" w:rsidRPr="00C16064" w14:paraId="18D16B0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7755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E23E3" w14:textId="77777777" w:rsidR="001522A8" w:rsidRPr="00C16064" w:rsidRDefault="001522A8" w:rsidP="001522A8">
            <w:pPr>
              <w:rPr>
                <w:sz w:val="20"/>
                <w:szCs w:val="20"/>
              </w:rPr>
            </w:pPr>
            <w:r w:rsidRPr="00C16064">
              <w:rPr>
                <w:sz w:val="20"/>
                <w:szCs w:val="20"/>
              </w:rPr>
              <w:t>Здание № 1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90390A8" w14:textId="77777777" w:rsidR="001522A8" w:rsidRPr="00C16064" w:rsidRDefault="001522A8" w:rsidP="001522A8">
            <w:pPr>
              <w:jc w:val="center"/>
              <w:rPr>
                <w:sz w:val="20"/>
                <w:szCs w:val="20"/>
              </w:rPr>
            </w:pPr>
            <w:r w:rsidRPr="00C16064">
              <w:rPr>
                <w:sz w:val="20"/>
                <w:szCs w:val="20"/>
              </w:rPr>
              <w:t>0,2379</w:t>
            </w:r>
          </w:p>
        </w:tc>
      </w:tr>
      <w:tr w:rsidR="001522A8" w:rsidRPr="00C16064" w14:paraId="47924204"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03B7E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2A98D" w14:textId="77777777" w:rsidR="001522A8" w:rsidRPr="00C16064" w:rsidRDefault="001522A8" w:rsidP="001522A8">
            <w:pPr>
              <w:rPr>
                <w:sz w:val="20"/>
                <w:szCs w:val="20"/>
              </w:rPr>
            </w:pPr>
            <w:r w:rsidRPr="00C16064">
              <w:rPr>
                <w:sz w:val="20"/>
                <w:szCs w:val="20"/>
              </w:rPr>
              <w:t>Здание № 2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F6C7F" w14:textId="77777777" w:rsidR="001522A8" w:rsidRPr="00C16064" w:rsidRDefault="001522A8" w:rsidP="001522A8">
            <w:pPr>
              <w:jc w:val="center"/>
              <w:rPr>
                <w:sz w:val="20"/>
                <w:szCs w:val="20"/>
              </w:rPr>
            </w:pPr>
            <w:r w:rsidRPr="00C16064">
              <w:rPr>
                <w:sz w:val="20"/>
                <w:szCs w:val="20"/>
              </w:rPr>
              <w:t>0,0188</w:t>
            </w:r>
          </w:p>
        </w:tc>
      </w:tr>
      <w:tr w:rsidR="001522A8" w:rsidRPr="00C16064" w14:paraId="792306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B734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29D92" w14:textId="77777777" w:rsidR="001522A8" w:rsidRPr="00C16064" w:rsidRDefault="001522A8" w:rsidP="001522A8">
            <w:pPr>
              <w:rPr>
                <w:sz w:val="20"/>
                <w:szCs w:val="20"/>
              </w:rPr>
            </w:pPr>
            <w:r w:rsidRPr="00C16064">
              <w:rPr>
                <w:sz w:val="20"/>
                <w:szCs w:val="20"/>
              </w:rPr>
              <w:t>Теплица (ул. Тельмана, 183)</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2E3D305" w14:textId="77777777" w:rsidR="001522A8" w:rsidRPr="00C16064" w:rsidRDefault="001522A8" w:rsidP="001522A8">
            <w:pPr>
              <w:jc w:val="center"/>
              <w:rPr>
                <w:sz w:val="20"/>
                <w:szCs w:val="20"/>
              </w:rPr>
            </w:pPr>
            <w:r w:rsidRPr="00C16064">
              <w:rPr>
                <w:sz w:val="20"/>
                <w:szCs w:val="20"/>
              </w:rPr>
              <w:t>0,0089</w:t>
            </w:r>
          </w:p>
        </w:tc>
      </w:tr>
      <w:tr w:rsidR="001522A8" w:rsidRPr="00C16064" w14:paraId="71214FD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B50373"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236F4" w14:textId="77777777" w:rsidR="001522A8" w:rsidRPr="00C16064" w:rsidRDefault="001522A8" w:rsidP="001522A8">
            <w:pPr>
              <w:rPr>
                <w:sz w:val="20"/>
                <w:szCs w:val="20"/>
              </w:rPr>
            </w:pPr>
            <w:r w:rsidRPr="00C16064">
              <w:rPr>
                <w:sz w:val="20"/>
                <w:szCs w:val="20"/>
              </w:rPr>
              <w:t>3. УСЗН Департамента социальной защиты населения Краснодарского края в Щербиновском районе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63132939" w14:textId="77777777" w:rsidR="001522A8" w:rsidRPr="001522A8" w:rsidRDefault="001522A8" w:rsidP="001522A8">
            <w:pPr>
              <w:jc w:val="center"/>
              <w:rPr>
                <w:sz w:val="20"/>
                <w:szCs w:val="20"/>
              </w:rPr>
            </w:pPr>
            <w:r w:rsidRPr="001522A8">
              <w:rPr>
                <w:sz w:val="20"/>
                <w:szCs w:val="20"/>
              </w:rPr>
              <w:t>0,0205</w:t>
            </w:r>
          </w:p>
        </w:tc>
      </w:tr>
      <w:tr w:rsidR="001522A8" w:rsidRPr="00C16064" w14:paraId="01EC2CC7"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C6A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266C4" w14:textId="77777777" w:rsidR="001522A8" w:rsidRPr="00C16064" w:rsidRDefault="001522A8" w:rsidP="001522A8">
            <w:pPr>
              <w:rPr>
                <w:sz w:val="20"/>
                <w:szCs w:val="20"/>
              </w:rPr>
            </w:pPr>
            <w:r w:rsidRPr="00C16064">
              <w:rPr>
                <w:sz w:val="20"/>
                <w:szCs w:val="20"/>
              </w:rPr>
              <w:t>Административное здание (Литер А)</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0BD1C1C" w14:textId="77777777" w:rsidR="001522A8" w:rsidRPr="00C16064" w:rsidRDefault="001522A8" w:rsidP="001522A8">
            <w:pPr>
              <w:jc w:val="center"/>
              <w:rPr>
                <w:sz w:val="20"/>
                <w:szCs w:val="20"/>
              </w:rPr>
            </w:pPr>
            <w:r w:rsidRPr="00C16064">
              <w:rPr>
                <w:sz w:val="20"/>
                <w:szCs w:val="20"/>
              </w:rPr>
              <w:t>0,0163</w:t>
            </w:r>
          </w:p>
        </w:tc>
      </w:tr>
      <w:tr w:rsidR="001522A8" w:rsidRPr="00C16064" w14:paraId="27CB852C"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7E702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1B2A1"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B4EC43F" w14:textId="77777777" w:rsidR="001522A8" w:rsidRPr="00C16064" w:rsidRDefault="001522A8" w:rsidP="001522A8">
            <w:pPr>
              <w:jc w:val="center"/>
              <w:rPr>
                <w:sz w:val="20"/>
                <w:szCs w:val="20"/>
              </w:rPr>
            </w:pPr>
            <w:r w:rsidRPr="00C16064">
              <w:rPr>
                <w:sz w:val="20"/>
                <w:szCs w:val="20"/>
              </w:rPr>
              <w:t>0,0041</w:t>
            </w:r>
          </w:p>
        </w:tc>
      </w:tr>
      <w:tr w:rsidR="001522A8" w:rsidRPr="00C16064" w14:paraId="5BBBF44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C0AC1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7F183" w14:textId="77777777" w:rsidR="001522A8" w:rsidRPr="00C16064" w:rsidRDefault="001522A8" w:rsidP="001522A8">
            <w:pPr>
              <w:rPr>
                <w:sz w:val="20"/>
                <w:szCs w:val="20"/>
              </w:rPr>
            </w:pPr>
            <w:r w:rsidRPr="00C16064">
              <w:rPr>
                <w:sz w:val="20"/>
                <w:szCs w:val="20"/>
              </w:rPr>
              <w:t>4. ГБУСО КК «Щербиновский КЦСОН» (Веста) (ул. Радищева, 31)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5F18F6AB" w14:textId="77777777" w:rsidR="001522A8" w:rsidRPr="001522A8" w:rsidRDefault="001522A8" w:rsidP="001522A8">
            <w:pPr>
              <w:jc w:val="center"/>
              <w:rPr>
                <w:sz w:val="20"/>
                <w:szCs w:val="20"/>
              </w:rPr>
            </w:pPr>
            <w:r w:rsidRPr="001522A8">
              <w:rPr>
                <w:sz w:val="20"/>
                <w:szCs w:val="20"/>
              </w:rPr>
              <w:t>0,1154</w:t>
            </w:r>
          </w:p>
        </w:tc>
      </w:tr>
      <w:tr w:rsidR="001522A8" w:rsidRPr="00C16064" w14:paraId="6BD19A0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97592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415B1" w14:textId="77777777" w:rsidR="001522A8" w:rsidRPr="00C16064" w:rsidRDefault="001522A8" w:rsidP="001522A8">
            <w:pPr>
              <w:rPr>
                <w:sz w:val="20"/>
                <w:szCs w:val="20"/>
              </w:rPr>
            </w:pPr>
            <w:r w:rsidRPr="00C16064">
              <w:rPr>
                <w:sz w:val="20"/>
                <w:szCs w:val="20"/>
              </w:rPr>
              <w:t>Административное здание (литер А,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01100D" w14:textId="77777777" w:rsidR="001522A8" w:rsidRPr="00C16064" w:rsidRDefault="001522A8" w:rsidP="001522A8">
            <w:pPr>
              <w:jc w:val="center"/>
              <w:rPr>
                <w:sz w:val="20"/>
                <w:szCs w:val="20"/>
              </w:rPr>
            </w:pPr>
            <w:r w:rsidRPr="00C16064">
              <w:rPr>
                <w:sz w:val="20"/>
                <w:szCs w:val="20"/>
              </w:rPr>
              <w:t>0,0632</w:t>
            </w:r>
          </w:p>
        </w:tc>
      </w:tr>
      <w:tr w:rsidR="001522A8" w:rsidRPr="00C16064" w14:paraId="751675B6"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0E566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B9A8" w14:textId="77777777" w:rsidR="001522A8" w:rsidRPr="00C16064" w:rsidRDefault="001522A8" w:rsidP="001522A8">
            <w:pPr>
              <w:rPr>
                <w:sz w:val="20"/>
                <w:szCs w:val="20"/>
              </w:rPr>
            </w:pPr>
            <w:r w:rsidRPr="00C16064">
              <w:rPr>
                <w:sz w:val="20"/>
                <w:szCs w:val="20"/>
              </w:rPr>
              <w:t>Хоз. блок (Литер Б, Б1)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0E232386" w14:textId="77777777" w:rsidR="001522A8" w:rsidRPr="00C16064" w:rsidRDefault="001522A8" w:rsidP="001522A8">
            <w:pPr>
              <w:jc w:val="center"/>
              <w:rPr>
                <w:sz w:val="20"/>
                <w:szCs w:val="20"/>
              </w:rPr>
            </w:pPr>
            <w:r w:rsidRPr="00C16064">
              <w:rPr>
                <w:sz w:val="20"/>
                <w:szCs w:val="20"/>
              </w:rPr>
              <w:t>0,0084</w:t>
            </w:r>
          </w:p>
        </w:tc>
      </w:tr>
      <w:tr w:rsidR="001522A8" w:rsidRPr="00C16064" w14:paraId="3AB415BB"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AEC3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ECD0F" w14:textId="77777777" w:rsidR="001522A8" w:rsidRPr="00C16064" w:rsidRDefault="001522A8" w:rsidP="001522A8">
            <w:pPr>
              <w:rPr>
                <w:sz w:val="20"/>
                <w:szCs w:val="20"/>
              </w:rPr>
            </w:pPr>
            <w:r w:rsidRPr="00C16064">
              <w:rPr>
                <w:sz w:val="20"/>
                <w:szCs w:val="20"/>
              </w:rPr>
              <w:t>Гараж (Литер В)</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15D7DE8" w14:textId="77777777" w:rsidR="001522A8" w:rsidRPr="00C16064" w:rsidRDefault="001522A8" w:rsidP="001522A8">
            <w:pPr>
              <w:jc w:val="center"/>
              <w:rPr>
                <w:sz w:val="20"/>
                <w:szCs w:val="20"/>
              </w:rPr>
            </w:pPr>
            <w:r w:rsidRPr="00C16064">
              <w:rPr>
                <w:sz w:val="20"/>
                <w:szCs w:val="20"/>
              </w:rPr>
              <w:t>0,0438</w:t>
            </w:r>
          </w:p>
        </w:tc>
      </w:tr>
      <w:tr w:rsidR="001522A8" w:rsidRPr="00C16064" w14:paraId="640FA4F5"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288B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3AFE5" w14:textId="77777777" w:rsidR="001522A8" w:rsidRPr="00C16064" w:rsidRDefault="001522A8" w:rsidP="001522A8">
            <w:pPr>
              <w:rPr>
                <w:sz w:val="20"/>
                <w:szCs w:val="20"/>
              </w:rPr>
            </w:pPr>
            <w:r w:rsidRPr="00C16064">
              <w:rPr>
                <w:sz w:val="20"/>
                <w:szCs w:val="20"/>
              </w:rPr>
              <w:t>5. ГУ КК «Щербиновская ЦБ УСО»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76EFAEBE" w14:textId="77777777" w:rsidR="001522A8" w:rsidRPr="00C16064" w:rsidRDefault="001522A8" w:rsidP="001522A8">
            <w:pPr>
              <w:jc w:val="center"/>
              <w:rPr>
                <w:sz w:val="20"/>
                <w:szCs w:val="20"/>
              </w:rPr>
            </w:pPr>
            <w:r w:rsidRPr="00C16064">
              <w:rPr>
                <w:sz w:val="20"/>
                <w:szCs w:val="20"/>
              </w:rPr>
              <w:t>0,0090</w:t>
            </w:r>
          </w:p>
        </w:tc>
      </w:tr>
      <w:tr w:rsidR="001522A8" w:rsidRPr="00C16064" w14:paraId="0F6811E8"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847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00822" w14:textId="77777777" w:rsidR="001522A8" w:rsidRPr="00C16064" w:rsidRDefault="001522A8" w:rsidP="001522A8">
            <w:pPr>
              <w:rPr>
                <w:sz w:val="20"/>
                <w:szCs w:val="20"/>
              </w:rPr>
            </w:pPr>
            <w:r w:rsidRPr="00C16064">
              <w:rPr>
                <w:sz w:val="20"/>
                <w:szCs w:val="20"/>
              </w:rPr>
              <w:t>6. ГКУ СО КК «Ейский СРЦН» (ул. Радищева, 31 литер А1)</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48E4DFBC" w14:textId="77777777" w:rsidR="001522A8" w:rsidRPr="00C16064" w:rsidRDefault="001522A8" w:rsidP="001522A8">
            <w:pPr>
              <w:jc w:val="center"/>
              <w:rPr>
                <w:sz w:val="20"/>
                <w:szCs w:val="20"/>
              </w:rPr>
            </w:pPr>
            <w:r w:rsidRPr="00C16064">
              <w:rPr>
                <w:sz w:val="20"/>
                <w:szCs w:val="20"/>
              </w:rPr>
              <w:t>0,0050</w:t>
            </w:r>
          </w:p>
        </w:tc>
      </w:tr>
      <w:tr w:rsidR="001522A8" w:rsidRPr="00C16064" w14:paraId="15534773" w14:textId="77777777" w:rsidTr="001522A8">
        <w:trPr>
          <w:gridAfter w:val="1"/>
          <w:wAfter w:w="102" w:type="dxa"/>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83A64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DF590" w14:textId="77777777" w:rsidR="001522A8" w:rsidRPr="001522A8" w:rsidRDefault="001522A8" w:rsidP="001522A8">
            <w:pPr>
              <w:rPr>
                <w:sz w:val="20"/>
                <w:szCs w:val="20"/>
              </w:rPr>
            </w:pPr>
            <w:r w:rsidRPr="001522A8">
              <w:rPr>
                <w:sz w:val="20"/>
                <w:szCs w:val="20"/>
              </w:rPr>
              <w:t>Прочие организации</w:t>
            </w:r>
          </w:p>
        </w:tc>
        <w:tc>
          <w:tcPr>
            <w:tcW w:w="1562" w:type="dxa"/>
            <w:tcBorders>
              <w:top w:val="single" w:sz="4" w:space="0" w:color="auto"/>
              <w:left w:val="nil"/>
              <w:bottom w:val="single" w:sz="4" w:space="0" w:color="auto"/>
              <w:right w:val="single" w:sz="4" w:space="0" w:color="auto"/>
            </w:tcBorders>
            <w:shd w:val="clear" w:color="auto" w:fill="FFFFFF"/>
            <w:vAlign w:val="center"/>
            <w:hideMark/>
          </w:tcPr>
          <w:p w14:paraId="18126903" w14:textId="77777777" w:rsidR="001522A8" w:rsidRPr="00C16064" w:rsidRDefault="001522A8" w:rsidP="001522A8">
            <w:pPr>
              <w:jc w:val="center"/>
              <w:rPr>
                <w:sz w:val="20"/>
                <w:szCs w:val="20"/>
              </w:rPr>
            </w:pPr>
            <w:r w:rsidRPr="00C16064">
              <w:rPr>
                <w:sz w:val="20"/>
                <w:szCs w:val="20"/>
              </w:rPr>
              <w:t>0,000</w:t>
            </w:r>
          </w:p>
        </w:tc>
      </w:tr>
      <w:tr w:rsidR="001522A8" w:rsidRPr="00C16064" w14:paraId="451C6976" w14:textId="77777777" w:rsidTr="001522A8">
        <w:trPr>
          <w:trHeight w:val="20"/>
        </w:trPr>
        <w:tc>
          <w:tcPr>
            <w:tcW w:w="109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6ABFF15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14:paraId="609B67C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44E94C2E"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6C10613D"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6AB28" w14:textId="77777777" w:rsidR="001522A8" w:rsidRPr="00C16064" w:rsidRDefault="001522A8" w:rsidP="001522A8">
            <w:pPr>
              <w:jc w:val="center"/>
              <w:rPr>
                <w:bCs/>
                <w:sz w:val="20"/>
                <w:szCs w:val="20"/>
              </w:rPr>
            </w:pPr>
            <w:r w:rsidRPr="00C16064">
              <w:rPr>
                <w:bCs/>
                <w:sz w:val="20"/>
                <w:szCs w:val="20"/>
              </w:rPr>
              <w:t>11</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E10ED3" w14:textId="77777777" w:rsidR="001522A8" w:rsidRPr="00C16064" w:rsidRDefault="001522A8" w:rsidP="001522A8">
            <w:pPr>
              <w:rPr>
                <w:sz w:val="20"/>
                <w:szCs w:val="20"/>
              </w:rPr>
            </w:pPr>
            <w:r w:rsidRPr="00C16064">
              <w:rPr>
                <w:sz w:val="20"/>
                <w:szCs w:val="20"/>
              </w:rPr>
              <w:t>Ст-ца Старощербиновская, ул. Промышленная, 1 (Кв. ЦРБ)</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250280B5" w14:textId="77777777" w:rsidR="001522A8" w:rsidRPr="00C16064" w:rsidRDefault="001522A8" w:rsidP="001522A8">
            <w:pPr>
              <w:jc w:val="center"/>
              <w:rPr>
                <w:sz w:val="20"/>
                <w:szCs w:val="20"/>
              </w:rPr>
            </w:pPr>
            <w:r w:rsidRPr="00C16064">
              <w:rPr>
                <w:sz w:val="20"/>
                <w:szCs w:val="20"/>
              </w:rPr>
              <w:t> </w:t>
            </w:r>
          </w:p>
        </w:tc>
      </w:tr>
      <w:tr w:rsidR="001522A8" w:rsidRPr="00C16064" w14:paraId="3DC8BAC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6F57E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CCED5"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79E7698A" w14:textId="77777777" w:rsidR="001522A8" w:rsidRPr="00C16064" w:rsidRDefault="001522A8" w:rsidP="001522A8">
            <w:pPr>
              <w:jc w:val="center"/>
              <w:rPr>
                <w:sz w:val="20"/>
                <w:szCs w:val="20"/>
              </w:rPr>
            </w:pPr>
            <w:r w:rsidRPr="00C16064">
              <w:rPr>
                <w:sz w:val="20"/>
                <w:szCs w:val="20"/>
              </w:rPr>
              <w:t>0,9</w:t>
            </w:r>
          </w:p>
        </w:tc>
      </w:tr>
      <w:tr w:rsidR="001522A8" w:rsidRPr="00C16064" w14:paraId="0948D116"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1866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7E2D22"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C9633A9" w14:textId="77777777" w:rsidR="001522A8" w:rsidRPr="00C16064" w:rsidRDefault="001522A8" w:rsidP="001522A8">
            <w:pPr>
              <w:jc w:val="center"/>
              <w:rPr>
                <w:sz w:val="20"/>
                <w:szCs w:val="20"/>
              </w:rPr>
            </w:pPr>
            <w:r w:rsidRPr="00C16064">
              <w:rPr>
                <w:sz w:val="20"/>
                <w:szCs w:val="20"/>
              </w:rPr>
              <w:t>0,0000</w:t>
            </w:r>
          </w:p>
        </w:tc>
      </w:tr>
      <w:tr w:rsidR="001522A8" w:rsidRPr="00C16064" w14:paraId="32977CB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89E1AE"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49A39BE3"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4A03ED7" w14:textId="77777777" w:rsidR="001522A8" w:rsidRPr="00C16064" w:rsidRDefault="001522A8" w:rsidP="001522A8">
            <w:pPr>
              <w:jc w:val="center"/>
              <w:rPr>
                <w:sz w:val="20"/>
                <w:szCs w:val="20"/>
              </w:rPr>
            </w:pPr>
            <w:r w:rsidRPr="00C16064">
              <w:rPr>
                <w:sz w:val="20"/>
                <w:szCs w:val="20"/>
              </w:rPr>
              <w:t>0,8471</w:t>
            </w:r>
          </w:p>
        </w:tc>
      </w:tr>
      <w:tr w:rsidR="001522A8" w:rsidRPr="00C16064" w14:paraId="2D6E1611"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97F8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33BE5D92"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91889E0" w14:textId="77777777" w:rsidR="001522A8" w:rsidRPr="00C16064" w:rsidRDefault="001522A8" w:rsidP="001522A8">
            <w:pPr>
              <w:jc w:val="center"/>
              <w:rPr>
                <w:sz w:val="20"/>
                <w:szCs w:val="20"/>
              </w:rPr>
            </w:pPr>
            <w:r w:rsidRPr="00C16064">
              <w:rPr>
                <w:sz w:val="20"/>
                <w:szCs w:val="20"/>
              </w:rPr>
              <w:t>0,000</w:t>
            </w:r>
          </w:p>
        </w:tc>
      </w:tr>
      <w:tr w:rsidR="001522A8" w:rsidRPr="00C16064" w14:paraId="4DCA30D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14CC9"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10FBA738"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14ACDE9" w14:textId="77777777" w:rsidR="001522A8" w:rsidRPr="00C16064" w:rsidRDefault="001522A8" w:rsidP="001522A8">
            <w:pPr>
              <w:jc w:val="center"/>
              <w:rPr>
                <w:sz w:val="20"/>
                <w:szCs w:val="20"/>
              </w:rPr>
            </w:pPr>
            <w:r w:rsidRPr="00C16064">
              <w:rPr>
                <w:sz w:val="20"/>
                <w:szCs w:val="20"/>
              </w:rPr>
              <w:t>0,0</w:t>
            </w:r>
          </w:p>
        </w:tc>
      </w:tr>
      <w:tr w:rsidR="001522A8" w:rsidRPr="00C16064" w14:paraId="2E7F37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FC59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380B77B6"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2AFC5CC2" w14:textId="77777777" w:rsidR="001522A8" w:rsidRPr="00C16064" w:rsidRDefault="001522A8" w:rsidP="001522A8">
            <w:pPr>
              <w:jc w:val="center"/>
              <w:rPr>
                <w:sz w:val="20"/>
                <w:szCs w:val="20"/>
              </w:rPr>
            </w:pPr>
            <w:r w:rsidRPr="00C16064">
              <w:rPr>
                <w:sz w:val="20"/>
                <w:szCs w:val="20"/>
              </w:rPr>
              <w:t>0,000</w:t>
            </w:r>
          </w:p>
        </w:tc>
      </w:tr>
      <w:tr w:rsidR="001522A8" w:rsidRPr="00C16064" w14:paraId="4CE45B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83C59C"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40EF41"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1275493"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0B3A61B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99FDE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01AD74A9" w14:textId="77777777" w:rsidR="001522A8" w:rsidRPr="00C16064" w:rsidRDefault="001522A8" w:rsidP="001522A8">
            <w:pPr>
              <w:jc w:val="both"/>
              <w:rPr>
                <w:sz w:val="20"/>
                <w:szCs w:val="20"/>
              </w:rPr>
            </w:pPr>
            <w:r w:rsidRPr="00C16064">
              <w:rPr>
                <w:sz w:val="20"/>
                <w:szCs w:val="20"/>
              </w:rPr>
              <w:t xml:space="preserve">1. ГБУЗ Щербиновская центральная районная больница МЗ </w:t>
            </w:r>
            <w:proofErr w:type="gramStart"/>
            <w:r w:rsidRPr="00C16064">
              <w:rPr>
                <w:sz w:val="20"/>
                <w:szCs w:val="20"/>
              </w:rPr>
              <w:t>КК(</w:t>
            </w:r>
            <w:proofErr w:type="gramEnd"/>
            <w:r w:rsidRPr="00C16064">
              <w:rPr>
                <w:sz w:val="20"/>
                <w:szCs w:val="20"/>
              </w:rPr>
              <w:t>ул. Промышленная, 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6613BA7" w14:textId="77777777" w:rsidR="001522A8" w:rsidRPr="00C16064" w:rsidRDefault="001522A8" w:rsidP="001522A8">
            <w:pPr>
              <w:jc w:val="center"/>
              <w:rPr>
                <w:sz w:val="20"/>
                <w:szCs w:val="20"/>
              </w:rPr>
            </w:pPr>
            <w:r w:rsidRPr="00C16064">
              <w:rPr>
                <w:sz w:val="20"/>
                <w:szCs w:val="20"/>
              </w:rPr>
              <w:t>0,8471</w:t>
            </w:r>
          </w:p>
        </w:tc>
      </w:tr>
      <w:tr w:rsidR="001522A8" w:rsidRPr="00C16064" w14:paraId="64A972F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C3978D"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F99CF8B" w14:textId="77777777" w:rsidR="001522A8" w:rsidRPr="00C16064" w:rsidRDefault="001522A8" w:rsidP="001522A8">
            <w:pPr>
              <w:rPr>
                <w:sz w:val="20"/>
                <w:szCs w:val="20"/>
              </w:rPr>
            </w:pPr>
            <w:r w:rsidRPr="00C16064">
              <w:rPr>
                <w:sz w:val="20"/>
                <w:szCs w:val="20"/>
              </w:rPr>
              <w:t>Литер К (лечебный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ABBE0BD" w14:textId="77777777" w:rsidR="001522A8" w:rsidRPr="00C16064" w:rsidRDefault="001522A8" w:rsidP="001522A8">
            <w:pPr>
              <w:jc w:val="center"/>
              <w:rPr>
                <w:sz w:val="20"/>
                <w:szCs w:val="20"/>
              </w:rPr>
            </w:pPr>
            <w:r w:rsidRPr="00C16064">
              <w:rPr>
                <w:sz w:val="20"/>
                <w:szCs w:val="20"/>
              </w:rPr>
              <w:t>0,3020</w:t>
            </w:r>
          </w:p>
        </w:tc>
      </w:tr>
      <w:tr w:rsidR="001522A8" w:rsidRPr="00C16064" w14:paraId="0208A2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ABA84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B6350A8" w14:textId="77777777" w:rsidR="001522A8" w:rsidRPr="00C16064" w:rsidRDefault="001522A8" w:rsidP="001522A8">
            <w:pPr>
              <w:rPr>
                <w:sz w:val="20"/>
                <w:szCs w:val="20"/>
              </w:rPr>
            </w:pPr>
            <w:r w:rsidRPr="00C16064">
              <w:rPr>
                <w:sz w:val="20"/>
                <w:szCs w:val="20"/>
              </w:rPr>
              <w:t>Литер И (паталогоанатомический корпус)</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C1A24F5" w14:textId="77777777" w:rsidR="001522A8" w:rsidRPr="00C16064" w:rsidRDefault="001522A8" w:rsidP="001522A8">
            <w:pPr>
              <w:jc w:val="center"/>
              <w:rPr>
                <w:sz w:val="20"/>
                <w:szCs w:val="20"/>
              </w:rPr>
            </w:pPr>
            <w:r w:rsidRPr="00C16064">
              <w:rPr>
                <w:sz w:val="20"/>
                <w:szCs w:val="20"/>
              </w:rPr>
              <w:t>0,0161</w:t>
            </w:r>
          </w:p>
        </w:tc>
      </w:tr>
      <w:tr w:rsidR="001522A8" w:rsidRPr="00C16064" w14:paraId="3A0D5788"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4CC848"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CAC35F8" w14:textId="77777777" w:rsidR="001522A8" w:rsidRPr="00C16064" w:rsidRDefault="001522A8" w:rsidP="001522A8">
            <w:pPr>
              <w:rPr>
                <w:sz w:val="20"/>
                <w:szCs w:val="20"/>
              </w:rPr>
            </w:pPr>
            <w:r w:rsidRPr="00C16064">
              <w:rPr>
                <w:sz w:val="20"/>
                <w:szCs w:val="20"/>
              </w:rPr>
              <w:t>Литер Д (инфекция)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59F4456" w14:textId="77777777" w:rsidR="001522A8" w:rsidRPr="00C16064" w:rsidRDefault="001522A8" w:rsidP="001522A8">
            <w:pPr>
              <w:jc w:val="center"/>
              <w:rPr>
                <w:sz w:val="20"/>
                <w:szCs w:val="20"/>
              </w:rPr>
            </w:pPr>
            <w:r w:rsidRPr="00C16064">
              <w:rPr>
                <w:sz w:val="20"/>
                <w:szCs w:val="20"/>
              </w:rPr>
              <w:t>0,0965</w:t>
            </w:r>
          </w:p>
        </w:tc>
      </w:tr>
      <w:tr w:rsidR="001522A8" w:rsidRPr="00C16064" w14:paraId="3EAE3304"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E3D06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ABECAA6" w14:textId="77777777" w:rsidR="001522A8" w:rsidRPr="00C16064" w:rsidRDefault="001522A8" w:rsidP="001522A8">
            <w:pPr>
              <w:rPr>
                <w:sz w:val="20"/>
                <w:szCs w:val="20"/>
              </w:rPr>
            </w:pPr>
            <w:r w:rsidRPr="00C16064">
              <w:rPr>
                <w:sz w:val="20"/>
                <w:szCs w:val="20"/>
              </w:rPr>
              <w:t>Литер А (хирургия)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47103DE" w14:textId="77777777" w:rsidR="001522A8" w:rsidRPr="00C16064" w:rsidRDefault="001522A8" w:rsidP="001522A8">
            <w:pPr>
              <w:jc w:val="center"/>
              <w:rPr>
                <w:sz w:val="20"/>
                <w:szCs w:val="20"/>
              </w:rPr>
            </w:pPr>
            <w:r w:rsidRPr="00C16064">
              <w:rPr>
                <w:sz w:val="20"/>
                <w:szCs w:val="20"/>
              </w:rPr>
              <w:t>0,1879</w:t>
            </w:r>
          </w:p>
        </w:tc>
      </w:tr>
      <w:tr w:rsidR="001522A8" w:rsidRPr="00C16064" w14:paraId="2F77819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E7F25A"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C492EA0" w14:textId="77777777" w:rsidR="001522A8" w:rsidRPr="00C16064" w:rsidRDefault="001522A8" w:rsidP="001522A8">
            <w:pPr>
              <w:rPr>
                <w:sz w:val="20"/>
                <w:szCs w:val="20"/>
              </w:rPr>
            </w:pPr>
            <w:r w:rsidRPr="00C16064">
              <w:rPr>
                <w:sz w:val="20"/>
                <w:szCs w:val="20"/>
              </w:rPr>
              <w:t>Литер Б (терапия)</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E8E985A" w14:textId="77777777" w:rsidR="001522A8" w:rsidRPr="00C16064" w:rsidRDefault="001522A8" w:rsidP="001522A8">
            <w:pPr>
              <w:jc w:val="center"/>
              <w:rPr>
                <w:sz w:val="20"/>
                <w:szCs w:val="20"/>
              </w:rPr>
            </w:pPr>
            <w:r w:rsidRPr="00C16064">
              <w:rPr>
                <w:sz w:val="20"/>
                <w:szCs w:val="20"/>
              </w:rPr>
              <w:t>0,0912</w:t>
            </w:r>
          </w:p>
        </w:tc>
      </w:tr>
      <w:tr w:rsidR="001522A8" w:rsidRPr="00C16064" w14:paraId="6E3740B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B2A5D1"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5E900C5B" w14:textId="77777777" w:rsidR="001522A8" w:rsidRPr="00C16064" w:rsidRDefault="001522A8" w:rsidP="001522A8">
            <w:pPr>
              <w:rPr>
                <w:sz w:val="20"/>
                <w:szCs w:val="20"/>
              </w:rPr>
            </w:pPr>
            <w:r w:rsidRPr="00C16064">
              <w:rPr>
                <w:sz w:val="20"/>
                <w:szCs w:val="20"/>
              </w:rPr>
              <w:t>Литер Е (хоз. 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36D932" w14:textId="77777777" w:rsidR="001522A8" w:rsidRPr="00C16064" w:rsidRDefault="001522A8" w:rsidP="001522A8">
            <w:pPr>
              <w:jc w:val="center"/>
              <w:rPr>
                <w:sz w:val="20"/>
                <w:szCs w:val="20"/>
              </w:rPr>
            </w:pPr>
            <w:r w:rsidRPr="00C16064">
              <w:rPr>
                <w:sz w:val="20"/>
                <w:szCs w:val="20"/>
              </w:rPr>
              <w:t>0,0609</w:t>
            </w:r>
          </w:p>
        </w:tc>
      </w:tr>
      <w:tr w:rsidR="001522A8" w:rsidRPr="00C16064" w14:paraId="449F1F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A4F05"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E7668FA" w14:textId="77777777" w:rsidR="001522A8" w:rsidRPr="00C16064" w:rsidRDefault="001522A8" w:rsidP="001522A8">
            <w:pPr>
              <w:rPr>
                <w:sz w:val="20"/>
                <w:szCs w:val="20"/>
              </w:rPr>
            </w:pPr>
            <w:r w:rsidRPr="00C16064">
              <w:rPr>
                <w:sz w:val="20"/>
                <w:szCs w:val="20"/>
              </w:rPr>
              <w:t>Литер З (гараж)</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FA629D2" w14:textId="77777777" w:rsidR="001522A8" w:rsidRPr="00C16064" w:rsidRDefault="001522A8" w:rsidP="001522A8">
            <w:pPr>
              <w:jc w:val="center"/>
              <w:rPr>
                <w:sz w:val="20"/>
                <w:szCs w:val="20"/>
              </w:rPr>
            </w:pPr>
            <w:r w:rsidRPr="00C16064">
              <w:rPr>
                <w:sz w:val="20"/>
                <w:szCs w:val="20"/>
              </w:rPr>
              <w:t>0,0268</w:t>
            </w:r>
          </w:p>
        </w:tc>
      </w:tr>
      <w:tr w:rsidR="001522A8" w:rsidRPr="00C16064" w14:paraId="1394BF0A"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866787"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6A3E7D55" w14:textId="77777777" w:rsidR="001522A8" w:rsidRPr="00C16064" w:rsidRDefault="001522A8" w:rsidP="001522A8">
            <w:pPr>
              <w:rPr>
                <w:sz w:val="20"/>
                <w:szCs w:val="20"/>
              </w:rPr>
            </w:pPr>
            <w:r w:rsidRPr="00C16064">
              <w:rPr>
                <w:sz w:val="20"/>
                <w:szCs w:val="20"/>
              </w:rPr>
              <w:t>Литер В: В1; В2 (пищеблок)</w:t>
            </w:r>
          </w:p>
        </w:tc>
        <w:tc>
          <w:tcPr>
            <w:tcW w:w="1664" w:type="dxa"/>
            <w:gridSpan w:val="2"/>
            <w:tcBorders>
              <w:top w:val="single" w:sz="4" w:space="0" w:color="auto"/>
              <w:left w:val="nil"/>
              <w:bottom w:val="nil"/>
              <w:right w:val="single" w:sz="4" w:space="0" w:color="auto"/>
            </w:tcBorders>
            <w:shd w:val="clear" w:color="auto" w:fill="FFFFFF"/>
            <w:vAlign w:val="center"/>
            <w:hideMark/>
          </w:tcPr>
          <w:p w14:paraId="7A5B172B" w14:textId="77777777" w:rsidR="001522A8" w:rsidRPr="00C16064" w:rsidRDefault="001522A8" w:rsidP="001522A8">
            <w:pPr>
              <w:jc w:val="center"/>
              <w:rPr>
                <w:sz w:val="20"/>
                <w:szCs w:val="20"/>
              </w:rPr>
            </w:pPr>
            <w:r w:rsidRPr="00C16064">
              <w:rPr>
                <w:sz w:val="20"/>
                <w:szCs w:val="20"/>
              </w:rPr>
              <w:t>0,0278</w:t>
            </w:r>
          </w:p>
        </w:tc>
      </w:tr>
      <w:tr w:rsidR="001522A8" w:rsidRPr="00C16064" w14:paraId="06C9F045"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1A432"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EB4E988" w14:textId="77777777" w:rsidR="001522A8" w:rsidRPr="00C16064" w:rsidRDefault="001522A8" w:rsidP="001522A8">
            <w:pPr>
              <w:rPr>
                <w:sz w:val="20"/>
                <w:szCs w:val="20"/>
              </w:rPr>
            </w:pPr>
            <w:r w:rsidRPr="00C16064">
              <w:rPr>
                <w:sz w:val="20"/>
                <w:szCs w:val="20"/>
              </w:rPr>
              <w:t>Литер Н (аптека)</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D6FD84E" w14:textId="77777777" w:rsidR="001522A8" w:rsidRPr="00C16064" w:rsidRDefault="001522A8" w:rsidP="001522A8">
            <w:pPr>
              <w:jc w:val="center"/>
              <w:rPr>
                <w:sz w:val="20"/>
                <w:szCs w:val="20"/>
              </w:rPr>
            </w:pPr>
            <w:r w:rsidRPr="00C16064">
              <w:rPr>
                <w:sz w:val="20"/>
                <w:szCs w:val="20"/>
              </w:rPr>
              <w:t>0,0379</w:t>
            </w:r>
          </w:p>
        </w:tc>
      </w:tr>
      <w:tr w:rsidR="001522A8" w:rsidRPr="00C16064" w14:paraId="56171F3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1348E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5AE19F56"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1CAA8E05" w14:textId="77777777" w:rsidR="001522A8" w:rsidRPr="00C16064" w:rsidRDefault="001522A8" w:rsidP="001522A8">
            <w:pPr>
              <w:jc w:val="center"/>
              <w:rPr>
                <w:sz w:val="20"/>
                <w:szCs w:val="20"/>
              </w:rPr>
            </w:pPr>
            <w:r w:rsidRPr="00C16064">
              <w:rPr>
                <w:sz w:val="20"/>
                <w:szCs w:val="20"/>
              </w:rPr>
              <w:t>0,000</w:t>
            </w:r>
          </w:p>
        </w:tc>
      </w:tr>
      <w:tr w:rsidR="001522A8" w:rsidRPr="00C16064" w14:paraId="1AD6910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68E06"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5369B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70BCD79"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34C4E75B" w14:textId="77777777" w:rsidTr="004B5912">
        <w:trPr>
          <w:trHeight w:val="20"/>
        </w:trPr>
        <w:tc>
          <w:tcPr>
            <w:tcW w:w="1095" w:type="dxa"/>
            <w:tcBorders>
              <w:top w:val="single" w:sz="4" w:space="0" w:color="auto"/>
              <w:left w:val="single" w:sz="8" w:space="0" w:color="auto"/>
              <w:bottom w:val="single" w:sz="4" w:space="0" w:color="auto"/>
              <w:right w:val="nil"/>
            </w:tcBorders>
            <w:shd w:val="clear" w:color="auto" w:fill="FFFFFF"/>
            <w:vAlign w:val="center"/>
            <w:hideMark/>
          </w:tcPr>
          <w:p w14:paraId="34873707" w14:textId="77777777" w:rsidR="001522A8" w:rsidRPr="00C16064" w:rsidRDefault="001522A8" w:rsidP="001522A8">
            <w:pPr>
              <w:jc w:val="center"/>
              <w:rPr>
                <w:bCs/>
                <w:sz w:val="20"/>
                <w:szCs w:val="20"/>
              </w:rPr>
            </w:pPr>
            <w:r w:rsidRPr="00C16064">
              <w:rPr>
                <w:bCs/>
                <w:sz w:val="20"/>
                <w:szCs w:val="20"/>
              </w:rPr>
              <w:t>12</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14:paraId="4256CDD3" w14:textId="77777777" w:rsidR="001522A8" w:rsidRPr="00C16064" w:rsidRDefault="001522A8" w:rsidP="001522A8">
            <w:pPr>
              <w:rPr>
                <w:sz w:val="20"/>
                <w:szCs w:val="20"/>
              </w:rPr>
            </w:pPr>
            <w:r w:rsidRPr="00C16064">
              <w:rPr>
                <w:sz w:val="20"/>
                <w:szCs w:val="20"/>
              </w:rPr>
              <w:t>Ст-ца Старощербиновская, ул. Фрунзе, 77В (блочно-модульная)</w:t>
            </w:r>
          </w:p>
        </w:tc>
        <w:tc>
          <w:tcPr>
            <w:tcW w:w="1664" w:type="dxa"/>
            <w:gridSpan w:val="2"/>
            <w:tcBorders>
              <w:top w:val="single" w:sz="8" w:space="0" w:color="auto"/>
              <w:left w:val="nil"/>
              <w:bottom w:val="single" w:sz="8" w:space="0" w:color="auto"/>
              <w:right w:val="single" w:sz="4" w:space="0" w:color="auto"/>
            </w:tcBorders>
            <w:shd w:val="clear" w:color="auto" w:fill="FFFFFF"/>
            <w:vAlign w:val="center"/>
            <w:hideMark/>
          </w:tcPr>
          <w:p w14:paraId="17230008" w14:textId="77777777" w:rsidR="001522A8" w:rsidRPr="00C16064" w:rsidRDefault="001522A8" w:rsidP="001522A8">
            <w:pPr>
              <w:jc w:val="center"/>
              <w:rPr>
                <w:sz w:val="20"/>
                <w:szCs w:val="20"/>
              </w:rPr>
            </w:pPr>
            <w:r w:rsidRPr="00C16064">
              <w:rPr>
                <w:sz w:val="20"/>
                <w:szCs w:val="20"/>
              </w:rPr>
              <w:t> </w:t>
            </w:r>
          </w:p>
        </w:tc>
      </w:tr>
      <w:tr w:rsidR="001522A8" w:rsidRPr="00C16064" w14:paraId="7130CE00"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C6D99" w14:textId="77777777" w:rsidR="001522A8" w:rsidRPr="00C16064" w:rsidRDefault="001522A8" w:rsidP="001522A8">
            <w:pPr>
              <w:jc w:val="center"/>
              <w:rPr>
                <w:sz w:val="20"/>
                <w:szCs w:val="20"/>
              </w:rPr>
            </w:pPr>
            <w:r w:rsidRPr="00C16064">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14:paraId="09352A67" w14:textId="77777777" w:rsidR="001522A8" w:rsidRPr="00C16064" w:rsidRDefault="001522A8" w:rsidP="001522A8">
            <w:pPr>
              <w:rPr>
                <w:bCs/>
                <w:sz w:val="20"/>
                <w:szCs w:val="20"/>
              </w:rPr>
            </w:pPr>
            <w:r w:rsidRPr="00C16064">
              <w:rPr>
                <w:bCs/>
                <w:sz w:val="20"/>
                <w:szCs w:val="20"/>
              </w:rPr>
              <w:t>Всего по котельной, в том числе:</w:t>
            </w:r>
          </w:p>
        </w:tc>
        <w:tc>
          <w:tcPr>
            <w:tcW w:w="1664" w:type="dxa"/>
            <w:gridSpan w:val="2"/>
            <w:tcBorders>
              <w:top w:val="single" w:sz="8" w:space="0" w:color="auto"/>
              <w:left w:val="nil"/>
              <w:bottom w:val="nil"/>
              <w:right w:val="single" w:sz="4" w:space="0" w:color="auto"/>
            </w:tcBorders>
            <w:shd w:val="clear" w:color="auto" w:fill="FFFFFF"/>
            <w:vAlign w:val="center"/>
            <w:hideMark/>
          </w:tcPr>
          <w:p w14:paraId="57A85E26" w14:textId="77777777" w:rsidR="001522A8" w:rsidRPr="00C16064" w:rsidRDefault="001522A8" w:rsidP="001522A8">
            <w:pPr>
              <w:jc w:val="center"/>
              <w:rPr>
                <w:sz w:val="20"/>
                <w:szCs w:val="20"/>
              </w:rPr>
            </w:pPr>
            <w:r w:rsidRPr="00C16064">
              <w:rPr>
                <w:sz w:val="20"/>
                <w:szCs w:val="20"/>
              </w:rPr>
              <w:t>0,62</w:t>
            </w:r>
          </w:p>
        </w:tc>
      </w:tr>
      <w:tr w:rsidR="001522A8" w:rsidRPr="00C16064" w14:paraId="0766B23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BD79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6BF841"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71FBB71" w14:textId="77777777" w:rsidR="001522A8" w:rsidRPr="00C16064" w:rsidRDefault="001522A8" w:rsidP="001522A8">
            <w:pPr>
              <w:jc w:val="center"/>
              <w:rPr>
                <w:sz w:val="20"/>
                <w:szCs w:val="20"/>
              </w:rPr>
            </w:pPr>
            <w:r w:rsidRPr="00C16064">
              <w:rPr>
                <w:sz w:val="20"/>
                <w:szCs w:val="20"/>
              </w:rPr>
              <w:t>0,0000</w:t>
            </w:r>
          </w:p>
        </w:tc>
      </w:tr>
      <w:tr w:rsidR="001522A8" w:rsidRPr="00C16064" w14:paraId="55ED3BC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F0155"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572D332"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hideMark/>
          </w:tcPr>
          <w:p w14:paraId="011D23A6" w14:textId="77777777" w:rsidR="001522A8" w:rsidRPr="00C16064" w:rsidRDefault="001522A8" w:rsidP="001522A8">
            <w:pPr>
              <w:jc w:val="center"/>
              <w:rPr>
                <w:sz w:val="20"/>
                <w:szCs w:val="20"/>
              </w:rPr>
            </w:pPr>
            <w:r w:rsidRPr="00C16064">
              <w:rPr>
                <w:sz w:val="20"/>
                <w:szCs w:val="20"/>
              </w:rPr>
              <w:t>0,5630</w:t>
            </w:r>
          </w:p>
        </w:tc>
      </w:tr>
      <w:tr w:rsidR="001522A8" w:rsidRPr="00C16064" w14:paraId="7791DB73"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1BC633"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098F3D3D" w14:textId="77777777" w:rsidR="001522A8" w:rsidRPr="00C16064" w:rsidRDefault="001522A8" w:rsidP="001522A8">
            <w:pPr>
              <w:rPr>
                <w:bCs/>
                <w:sz w:val="20"/>
                <w:szCs w:val="20"/>
              </w:rPr>
            </w:pPr>
            <w:r w:rsidRPr="00C16064">
              <w:rPr>
                <w:bCs/>
                <w:sz w:val="20"/>
                <w:szCs w:val="20"/>
              </w:rPr>
              <w:t>прочие потребители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2D152A" w14:textId="77777777" w:rsidR="001522A8" w:rsidRPr="00C16064" w:rsidRDefault="001522A8" w:rsidP="001522A8">
            <w:pPr>
              <w:jc w:val="center"/>
              <w:rPr>
                <w:sz w:val="20"/>
                <w:szCs w:val="20"/>
              </w:rPr>
            </w:pPr>
            <w:r w:rsidRPr="00C16064">
              <w:rPr>
                <w:sz w:val="20"/>
                <w:szCs w:val="20"/>
              </w:rPr>
              <w:t>0,000</w:t>
            </w:r>
          </w:p>
        </w:tc>
      </w:tr>
      <w:tr w:rsidR="001522A8" w:rsidRPr="00C16064" w14:paraId="5C01462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9CB9E6"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14:paraId="64946E6A"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4" w:space="0" w:color="auto"/>
              <w:right w:val="single" w:sz="4" w:space="0" w:color="auto"/>
            </w:tcBorders>
            <w:shd w:val="clear" w:color="auto" w:fill="FFFFFF"/>
            <w:vAlign w:val="center"/>
            <w:hideMark/>
          </w:tcPr>
          <w:p w14:paraId="2D5CCBC0" w14:textId="77777777" w:rsidR="001522A8" w:rsidRPr="00C16064" w:rsidRDefault="001522A8" w:rsidP="001522A8">
            <w:pPr>
              <w:ind w:firstLineChars="17" w:firstLine="34"/>
              <w:jc w:val="center"/>
              <w:rPr>
                <w:sz w:val="20"/>
                <w:szCs w:val="20"/>
              </w:rPr>
            </w:pPr>
            <w:r w:rsidRPr="00C16064">
              <w:rPr>
                <w:sz w:val="20"/>
                <w:szCs w:val="20"/>
              </w:rPr>
              <w:t>0,0</w:t>
            </w:r>
          </w:p>
        </w:tc>
      </w:tr>
      <w:tr w:rsidR="001522A8" w:rsidRPr="00C16064" w14:paraId="200F06A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D82B0"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vAlign w:val="center"/>
            <w:hideMark/>
          </w:tcPr>
          <w:p w14:paraId="2DBB7414" w14:textId="77777777" w:rsidR="001522A8" w:rsidRPr="00C16064" w:rsidRDefault="001522A8" w:rsidP="001522A8">
            <w:pPr>
              <w:rPr>
                <w:bCs/>
                <w:sz w:val="20"/>
                <w:szCs w:val="20"/>
              </w:rPr>
            </w:pPr>
            <w:r w:rsidRPr="00C16064">
              <w:rPr>
                <w:bCs/>
                <w:sz w:val="20"/>
                <w:szCs w:val="20"/>
              </w:rPr>
              <w:t>Население</w:t>
            </w:r>
          </w:p>
        </w:tc>
        <w:tc>
          <w:tcPr>
            <w:tcW w:w="1664" w:type="dxa"/>
            <w:gridSpan w:val="2"/>
            <w:tcBorders>
              <w:top w:val="nil"/>
              <w:left w:val="nil"/>
              <w:bottom w:val="nil"/>
              <w:right w:val="single" w:sz="4" w:space="0" w:color="auto"/>
            </w:tcBorders>
            <w:shd w:val="clear" w:color="auto" w:fill="FFFFFF"/>
            <w:vAlign w:val="center"/>
            <w:hideMark/>
          </w:tcPr>
          <w:p w14:paraId="0B60EA73" w14:textId="77777777" w:rsidR="001522A8" w:rsidRPr="00C16064" w:rsidRDefault="001522A8" w:rsidP="001522A8">
            <w:pPr>
              <w:jc w:val="center"/>
              <w:rPr>
                <w:sz w:val="20"/>
                <w:szCs w:val="20"/>
              </w:rPr>
            </w:pPr>
            <w:r w:rsidRPr="00C16064">
              <w:rPr>
                <w:sz w:val="20"/>
                <w:szCs w:val="20"/>
              </w:rPr>
              <w:t> </w:t>
            </w:r>
          </w:p>
        </w:tc>
      </w:tr>
      <w:tr w:rsidR="001522A8" w:rsidRPr="00C16064" w14:paraId="17EBE72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0374B"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D642A5" w14:textId="77777777" w:rsidR="001522A8" w:rsidRPr="00C16064" w:rsidRDefault="001522A8" w:rsidP="001522A8">
            <w:pPr>
              <w:rPr>
                <w:bCs/>
                <w:sz w:val="20"/>
                <w:szCs w:val="20"/>
              </w:rPr>
            </w:pPr>
            <w:r w:rsidRPr="00C16064">
              <w:rPr>
                <w:bCs/>
                <w:sz w:val="20"/>
                <w:szCs w:val="20"/>
              </w:rPr>
              <w:t>бюджетные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36C753F0" w14:textId="77777777" w:rsidR="001522A8" w:rsidRPr="00C16064" w:rsidRDefault="001522A8" w:rsidP="001522A8">
            <w:pPr>
              <w:jc w:val="center"/>
              <w:rPr>
                <w:sz w:val="20"/>
                <w:szCs w:val="20"/>
              </w:rPr>
            </w:pPr>
            <w:r w:rsidRPr="00C16064">
              <w:rPr>
                <w:sz w:val="20"/>
                <w:szCs w:val="20"/>
              </w:rPr>
              <w:t> </w:t>
            </w:r>
          </w:p>
        </w:tc>
      </w:tr>
      <w:tr w:rsidR="001522A8" w:rsidRPr="00C16064" w14:paraId="6A63426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03EC7" w14:textId="77777777" w:rsidR="001522A8" w:rsidRPr="00C16064" w:rsidRDefault="001522A8" w:rsidP="001522A8">
            <w:pPr>
              <w:jc w:val="center"/>
              <w:rPr>
                <w:sz w:val="20"/>
                <w:szCs w:val="20"/>
              </w:rPr>
            </w:pPr>
            <w:r w:rsidRPr="00C16064">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14:paraId="1A453030" w14:textId="77777777" w:rsidR="001522A8" w:rsidRPr="00C16064" w:rsidRDefault="001522A8" w:rsidP="001522A8">
            <w:pPr>
              <w:jc w:val="both"/>
              <w:rPr>
                <w:sz w:val="20"/>
                <w:szCs w:val="20"/>
              </w:rPr>
            </w:pPr>
            <w:r w:rsidRPr="00C16064">
              <w:rPr>
                <w:sz w:val="20"/>
                <w:szCs w:val="20"/>
              </w:rPr>
              <w:t>1. МБОУ СОШ № 3 им. Е.И. Гришко ст. Старощербиновская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6B565762" w14:textId="77777777" w:rsidR="001522A8" w:rsidRPr="00C16064" w:rsidRDefault="001522A8" w:rsidP="001522A8">
            <w:pPr>
              <w:jc w:val="center"/>
              <w:rPr>
                <w:sz w:val="20"/>
                <w:szCs w:val="20"/>
              </w:rPr>
            </w:pPr>
            <w:r w:rsidRPr="00C16064">
              <w:rPr>
                <w:sz w:val="20"/>
                <w:szCs w:val="20"/>
              </w:rPr>
              <w:t>0,2384</w:t>
            </w:r>
          </w:p>
        </w:tc>
      </w:tr>
      <w:tr w:rsidR="001522A8" w:rsidRPr="00C16064" w14:paraId="1C31197F"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7A11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42EAEABC" w14:textId="77777777" w:rsidR="001522A8" w:rsidRPr="00C16064" w:rsidRDefault="001522A8" w:rsidP="001522A8">
            <w:pPr>
              <w:rPr>
                <w:sz w:val="20"/>
                <w:szCs w:val="20"/>
              </w:rPr>
            </w:pPr>
            <w:r w:rsidRPr="00C16064">
              <w:rPr>
                <w:sz w:val="20"/>
                <w:szCs w:val="20"/>
              </w:rPr>
              <w:t>Основное здание (ул. Шевченко, 156)</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93BF4F4" w14:textId="77777777" w:rsidR="001522A8" w:rsidRPr="00C16064" w:rsidRDefault="001522A8" w:rsidP="001522A8">
            <w:pPr>
              <w:jc w:val="center"/>
              <w:rPr>
                <w:sz w:val="20"/>
                <w:szCs w:val="20"/>
              </w:rPr>
            </w:pPr>
            <w:r w:rsidRPr="00C16064">
              <w:rPr>
                <w:sz w:val="20"/>
                <w:szCs w:val="20"/>
              </w:rPr>
              <w:t>0,1689</w:t>
            </w:r>
          </w:p>
        </w:tc>
      </w:tr>
      <w:tr w:rsidR="001522A8" w:rsidRPr="00C16064" w14:paraId="4470495C"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ABE359"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373D8860" w14:textId="77777777" w:rsidR="001522A8" w:rsidRPr="00C16064" w:rsidRDefault="001522A8" w:rsidP="001522A8">
            <w:pPr>
              <w:rPr>
                <w:sz w:val="20"/>
                <w:szCs w:val="20"/>
              </w:rPr>
            </w:pPr>
            <w:r w:rsidRPr="00C16064">
              <w:rPr>
                <w:sz w:val="20"/>
                <w:szCs w:val="20"/>
              </w:rPr>
              <w:t>Здание начальной школы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4EA5A9CF" w14:textId="77777777" w:rsidR="001522A8" w:rsidRPr="00C16064" w:rsidRDefault="001522A8" w:rsidP="001522A8">
            <w:pPr>
              <w:jc w:val="center"/>
              <w:rPr>
                <w:sz w:val="20"/>
                <w:szCs w:val="20"/>
              </w:rPr>
            </w:pPr>
            <w:r w:rsidRPr="00C16064">
              <w:rPr>
                <w:sz w:val="20"/>
                <w:szCs w:val="20"/>
              </w:rPr>
              <w:t>0,0514</w:t>
            </w:r>
          </w:p>
        </w:tc>
      </w:tr>
      <w:tr w:rsidR="001522A8" w:rsidRPr="00C16064" w14:paraId="78379C22"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BB1C20" w14:textId="77777777" w:rsidR="001522A8" w:rsidRPr="00C16064" w:rsidRDefault="001522A8" w:rsidP="001522A8">
            <w:pPr>
              <w:jc w:val="center"/>
              <w:rPr>
                <w:sz w:val="20"/>
                <w:szCs w:val="20"/>
              </w:rPr>
            </w:pPr>
            <w:r w:rsidRPr="00C16064">
              <w:rPr>
                <w:sz w:val="20"/>
                <w:szCs w:val="20"/>
              </w:rPr>
              <w:lastRenderedPageBreak/>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F32B8F5" w14:textId="77777777" w:rsidR="001522A8" w:rsidRPr="00C16064" w:rsidRDefault="001522A8" w:rsidP="001522A8">
            <w:pPr>
              <w:rPr>
                <w:sz w:val="20"/>
                <w:szCs w:val="20"/>
              </w:rPr>
            </w:pPr>
            <w:r w:rsidRPr="00C16064">
              <w:rPr>
                <w:sz w:val="20"/>
                <w:szCs w:val="20"/>
              </w:rPr>
              <w:t>пристройка (ул. Шевченко, 195)</w:t>
            </w:r>
          </w:p>
        </w:tc>
        <w:tc>
          <w:tcPr>
            <w:tcW w:w="1664" w:type="dxa"/>
            <w:gridSpan w:val="2"/>
            <w:tcBorders>
              <w:top w:val="single" w:sz="4" w:space="0" w:color="auto"/>
              <w:left w:val="nil"/>
              <w:bottom w:val="nil"/>
              <w:right w:val="single" w:sz="4" w:space="0" w:color="auto"/>
            </w:tcBorders>
            <w:shd w:val="clear" w:color="auto" w:fill="FFFFFF"/>
            <w:vAlign w:val="center"/>
            <w:hideMark/>
          </w:tcPr>
          <w:p w14:paraId="57EE9E31" w14:textId="77777777" w:rsidR="001522A8" w:rsidRPr="00C16064" w:rsidRDefault="001522A8" w:rsidP="001522A8">
            <w:pPr>
              <w:jc w:val="center"/>
              <w:rPr>
                <w:sz w:val="20"/>
                <w:szCs w:val="20"/>
              </w:rPr>
            </w:pPr>
            <w:r w:rsidRPr="00C16064">
              <w:rPr>
                <w:sz w:val="20"/>
                <w:szCs w:val="20"/>
              </w:rPr>
              <w:t>0,0181</w:t>
            </w:r>
          </w:p>
        </w:tc>
      </w:tr>
      <w:tr w:rsidR="001522A8" w:rsidRPr="00C16064" w14:paraId="347965A9"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DB87F"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14:paraId="744B823A" w14:textId="77777777" w:rsidR="001522A8" w:rsidRPr="00C16064" w:rsidRDefault="001522A8" w:rsidP="001522A8">
            <w:pPr>
              <w:rPr>
                <w:sz w:val="20"/>
                <w:szCs w:val="20"/>
              </w:rPr>
            </w:pPr>
            <w:r w:rsidRPr="00C16064">
              <w:rPr>
                <w:sz w:val="20"/>
                <w:szCs w:val="20"/>
              </w:rPr>
              <w:t>2. МБУ СШ «Энергия» (ул. Шевченко, 154/1)</w:t>
            </w:r>
          </w:p>
        </w:tc>
        <w:tc>
          <w:tcPr>
            <w:tcW w:w="1664" w:type="dxa"/>
            <w:gridSpan w:val="2"/>
            <w:tcBorders>
              <w:top w:val="single" w:sz="4" w:space="0" w:color="auto"/>
              <w:left w:val="nil"/>
              <w:bottom w:val="nil"/>
              <w:right w:val="single" w:sz="4" w:space="0" w:color="auto"/>
            </w:tcBorders>
            <w:shd w:val="clear" w:color="auto" w:fill="FFFFFF"/>
            <w:vAlign w:val="center"/>
            <w:hideMark/>
          </w:tcPr>
          <w:p w14:paraId="0FCFDDB7" w14:textId="77777777" w:rsidR="001522A8" w:rsidRPr="00C16064" w:rsidRDefault="001522A8" w:rsidP="001522A8">
            <w:pPr>
              <w:jc w:val="center"/>
              <w:rPr>
                <w:sz w:val="20"/>
                <w:szCs w:val="20"/>
              </w:rPr>
            </w:pPr>
            <w:r w:rsidRPr="00C16064">
              <w:rPr>
                <w:sz w:val="20"/>
                <w:szCs w:val="20"/>
              </w:rPr>
              <w:t>0,3246</w:t>
            </w:r>
          </w:p>
        </w:tc>
      </w:tr>
      <w:tr w:rsidR="001522A8" w:rsidRPr="00C16064" w14:paraId="3E288D7B"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3DD65E"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14:paraId="4F55A30C" w14:textId="77777777" w:rsidR="001522A8" w:rsidRPr="00C16064" w:rsidRDefault="001522A8" w:rsidP="001522A8">
            <w:pPr>
              <w:rPr>
                <w:bCs/>
                <w:sz w:val="20"/>
                <w:szCs w:val="20"/>
              </w:rPr>
            </w:pPr>
            <w:r w:rsidRPr="00C16064">
              <w:rPr>
                <w:bCs/>
                <w:sz w:val="20"/>
                <w:szCs w:val="20"/>
              </w:rPr>
              <w:t>Прочие организации</w:t>
            </w:r>
          </w:p>
        </w:tc>
        <w:tc>
          <w:tcPr>
            <w:tcW w:w="1664" w:type="dxa"/>
            <w:gridSpan w:val="2"/>
            <w:tcBorders>
              <w:top w:val="single" w:sz="4" w:space="0" w:color="auto"/>
              <w:left w:val="nil"/>
              <w:bottom w:val="nil"/>
              <w:right w:val="single" w:sz="4" w:space="0" w:color="auto"/>
            </w:tcBorders>
            <w:shd w:val="clear" w:color="auto" w:fill="FFFFFF"/>
            <w:vAlign w:val="center"/>
            <w:hideMark/>
          </w:tcPr>
          <w:p w14:paraId="235CE777" w14:textId="77777777" w:rsidR="001522A8" w:rsidRPr="00C16064" w:rsidRDefault="001522A8" w:rsidP="001522A8">
            <w:pPr>
              <w:jc w:val="center"/>
              <w:rPr>
                <w:sz w:val="20"/>
                <w:szCs w:val="20"/>
              </w:rPr>
            </w:pPr>
            <w:r w:rsidRPr="00C16064">
              <w:rPr>
                <w:sz w:val="20"/>
                <w:szCs w:val="20"/>
              </w:rPr>
              <w:t>0,000</w:t>
            </w:r>
          </w:p>
        </w:tc>
      </w:tr>
      <w:tr w:rsidR="001522A8" w:rsidRPr="00C16064" w14:paraId="5729FF67" w14:textId="77777777" w:rsidTr="004B5912">
        <w:trPr>
          <w:trHeight w:val="20"/>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C88BF0" w14:textId="77777777" w:rsidR="001522A8" w:rsidRPr="00C16064" w:rsidRDefault="001522A8" w:rsidP="001522A8">
            <w:pPr>
              <w:jc w:val="center"/>
              <w:rPr>
                <w:sz w:val="20"/>
                <w:szCs w:val="20"/>
              </w:rPr>
            </w:pPr>
            <w:r w:rsidRPr="00C16064">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14:paraId="0CAD5161" w14:textId="77777777" w:rsidR="001522A8" w:rsidRPr="00C16064" w:rsidRDefault="001522A8" w:rsidP="001522A8">
            <w:pPr>
              <w:rPr>
                <w:bCs/>
                <w:sz w:val="20"/>
                <w:szCs w:val="20"/>
              </w:rPr>
            </w:pPr>
            <w:r w:rsidRPr="00C16064">
              <w:rPr>
                <w:bCs/>
                <w:sz w:val="20"/>
                <w:szCs w:val="20"/>
              </w:rPr>
              <w:t>Собственное потребление</w:t>
            </w:r>
          </w:p>
        </w:tc>
        <w:tc>
          <w:tcPr>
            <w:tcW w:w="1664" w:type="dxa"/>
            <w:gridSpan w:val="2"/>
            <w:tcBorders>
              <w:top w:val="single" w:sz="4" w:space="0" w:color="auto"/>
              <w:left w:val="nil"/>
              <w:bottom w:val="single" w:sz="8" w:space="0" w:color="auto"/>
              <w:right w:val="single" w:sz="4" w:space="0" w:color="auto"/>
            </w:tcBorders>
            <w:shd w:val="clear" w:color="auto" w:fill="FFFFFF"/>
            <w:vAlign w:val="center"/>
            <w:hideMark/>
          </w:tcPr>
          <w:p w14:paraId="7017ABE2" w14:textId="77777777" w:rsidR="001522A8" w:rsidRPr="00C16064" w:rsidRDefault="001522A8" w:rsidP="001522A8">
            <w:pPr>
              <w:ind w:firstLineChars="17" w:firstLine="34"/>
              <w:jc w:val="center"/>
              <w:rPr>
                <w:sz w:val="20"/>
                <w:szCs w:val="20"/>
              </w:rPr>
            </w:pPr>
            <w:r w:rsidRPr="00C16064">
              <w:rPr>
                <w:sz w:val="20"/>
                <w:szCs w:val="20"/>
              </w:rPr>
              <w:t>0,0</w:t>
            </w:r>
          </w:p>
        </w:tc>
      </w:tr>
    </w:tbl>
    <w:p w14:paraId="2EAD4E02" w14:textId="77777777" w:rsidR="004B5912" w:rsidRDefault="004B5912" w:rsidP="001522A8">
      <w:pPr>
        <w:keepNext/>
        <w:keepLines/>
        <w:numPr>
          <w:ilvl w:val="2"/>
          <w:numId w:val="0"/>
        </w:numPr>
        <w:jc w:val="center"/>
        <w:outlineLvl w:val="2"/>
        <w:rPr>
          <w:b/>
          <w:bCs/>
          <w:sz w:val="28"/>
          <w:szCs w:val="28"/>
          <w:lang w:eastAsia="en-US"/>
        </w:rPr>
      </w:pPr>
      <w:bookmarkStart w:id="63" w:name="_Toc120624699"/>
    </w:p>
    <w:p w14:paraId="7D52FB31" w14:textId="35BCFFC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1.5.2. Описание значений расчётных тепловых нагрузок на коллекторах</w:t>
      </w:r>
    </w:p>
    <w:p w14:paraId="737B814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источников тепловой энергии</w:t>
      </w:r>
      <w:bookmarkEnd w:id="63"/>
    </w:p>
    <w:p w14:paraId="641C8CF0"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657B9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Котельные Старощербиновского сельского поселения имеют по одному магистральному выводу. Значение тепловой нагрузки на коллекторах источников тепловой энергии приведены в следующей таблице.</w:t>
      </w:r>
    </w:p>
    <w:p w14:paraId="5E8420F8" w14:textId="77777777" w:rsidR="001522A8" w:rsidRPr="00C16064" w:rsidRDefault="001522A8" w:rsidP="001522A8">
      <w:pPr>
        <w:keepNext/>
        <w:jc w:val="center"/>
        <w:rPr>
          <w:rFonts w:eastAsia="Calibri"/>
          <w:b/>
          <w:iCs/>
          <w:sz w:val="28"/>
          <w:szCs w:val="28"/>
          <w:lang w:eastAsia="en-US"/>
        </w:rPr>
      </w:pPr>
      <w:bookmarkStart w:id="64" w:name="_Toc40433059"/>
      <w:bookmarkStart w:id="65" w:name="_Toc71300981"/>
    </w:p>
    <w:p w14:paraId="0DF1B791" w14:textId="77777777" w:rsidR="001522A8" w:rsidRPr="00C16064" w:rsidRDefault="001522A8" w:rsidP="001522A8">
      <w:pPr>
        <w:keepNext/>
        <w:jc w:val="right"/>
        <w:rPr>
          <w:rFonts w:eastAsia="Calibri"/>
          <w:b/>
          <w:iCs/>
          <w:sz w:val="20"/>
          <w:szCs w:val="18"/>
          <w:lang w:eastAsia="en-US"/>
        </w:rPr>
      </w:pPr>
      <w:r w:rsidRPr="00C16064">
        <w:rPr>
          <w:rFonts w:eastAsia="Calibri"/>
          <w:b/>
          <w:iCs/>
          <w:sz w:val="20"/>
          <w:szCs w:val="18"/>
          <w:lang w:eastAsia="en-US"/>
        </w:rPr>
        <w:t xml:space="preserve">Таблица 1.18 Значения тепловой нагрузки на коллекторах источников тепловой энергии </w:t>
      </w:r>
      <w:bookmarkEnd w:id="64"/>
      <w:bookmarkEnd w:id="65"/>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273"/>
        <w:gridCol w:w="1275"/>
        <w:gridCol w:w="1275"/>
        <w:gridCol w:w="1273"/>
        <w:gridCol w:w="1273"/>
      </w:tblGrid>
      <w:tr w:rsidR="001522A8" w:rsidRPr="00C16064" w14:paraId="160F3C65" w14:textId="77777777" w:rsidTr="001522A8">
        <w:trPr>
          <w:trHeight w:val="474"/>
        </w:trPr>
        <w:tc>
          <w:tcPr>
            <w:tcW w:w="1031" w:type="pct"/>
            <w:vAlign w:val="center"/>
          </w:tcPr>
          <w:p w14:paraId="0D1BF7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52"/>
                <w:sz w:val="20"/>
                <w:szCs w:val="20"/>
              </w:rPr>
              <w:t xml:space="preserve"> </w:t>
            </w:r>
            <w:r w:rsidRPr="00C16064">
              <w:rPr>
                <w:rFonts w:ascii="Times New Roman" w:eastAsia="Cambria" w:hAnsi="Times New Roman"/>
                <w:sz w:val="20"/>
                <w:szCs w:val="20"/>
              </w:rPr>
              <w:t>показателя</w:t>
            </w:r>
          </w:p>
        </w:tc>
        <w:tc>
          <w:tcPr>
            <w:tcW w:w="3969" w:type="pct"/>
            <w:gridSpan w:val="6"/>
            <w:vAlign w:val="center"/>
          </w:tcPr>
          <w:p w14:paraId="04F715E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2023</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 Гкал/ч</w:t>
            </w:r>
          </w:p>
        </w:tc>
      </w:tr>
      <w:tr w:rsidR="001522A8" w:rsidRPr="00C16064" w14:paraId="2336F255" w14:textId="77777777" w:rsidTr="001522A8">
        <w:trPr>
          <w:trHeight w:val="77"/>
        </w:trPr>
        <w:tc>
          <w:tcPr>
            <w:tcW w:w="1031" w:type="pct"/>
            <w:tcBorders>
              <w:top w:val="nil"/>
            </w:tcBorders>
            <w:vAlign w:val="center"/>
          </w:tcPr>
          <w:p w14:paraId="618CB87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vAlign w:val="center"/>
          </w:tcPr>
          <w:p w14:paraId="6E8EB6C0"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68</w:t>
            </w:r>
          </w:p>
        </w:tc>
        <w:tc>
          <w:tcPr>
            <w:tcW w:w="661" w:type="pct"/>
            <w:vAlign w:val="center"/>
          </w:tcPr>
          <w:p w14:paraId="7405E30D"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86</w:t>
            </w:r>
          </w:p>
        </w:tc>
        <w:tc>
          <w:tcPr>
            <w:tcW w:w="662" w:type="pct"/>
            <w:vAlign w:val="center"/>
          </w:tcPr>
          <w:p w14:paraId="20E45AF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Квартал № 87</w:t>
            </w:r>
          </w:p>
        </w:tc>
        <w:tc>
          <w:tcPr>
            <w:tcW w:w="662" w:type="pct"/>
            <w:vAlign w:val="center"/>
          </w:tcPr>
          <w:p w14:paraId="738194B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89</w:t>
            </w:r>
          </w:p>
        </w:tc>
        <w:tc>
          <w:tcPr>
            <w:tcW w:w="661" w:type="pct"/>
            <w:vAlign w:val="center"/>
          </w:tcPr>
          <w:p w14:paraId="4D32D6B2"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92</w:t>
            </w:r>
          </w:p>
        </w:tc>
        <w:tc>
          <w:tcPr>
            <w:tcW w:w="661" w:type="pct"/>
            <w:vAlign w:val="center"/>
          </w:tcPr>
          <w:p w14:paraId="326336B8"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Квартал № 98</w:t>
            </w:r>
          </w:p>
        </w:tc>
      </w:tr>
      <w:tr w:rsidR="001522A8" w:rsidRPr="00C16064" w14:paraId="7317966F" w14:textId="77777777" w:rsidTr="001522A8">
        <w:trPr>
          <w:trHeight w:val="760"/>
        </w:trPr>
        <w:tc>
          <w:tcPr>
            <w:tcW w:w="1031" w:type="pct"/>
            <w:vAlign w:val="center"/>
          </w:tcPr>
          <w:p w14:paraId="0DFB7748"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031BB4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58F4571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30BF05A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2B48836D"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E6C9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0BCA83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039329EE" w14:textId="77777777" w:rsidTr="001522A8">
        <w:trPr>
          <w:trHeight w:val="270"/>
        </w:trPr>
        <w:tc>
          <w:tcPr>
            <w:tcW w:w="1031" w:type="pct"/>
            <w:vAlign w:val="center"/>
          </w:tcPr>
          <w:p w14:paraId="6AF323E5"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0CB506E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17D65F0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0,93</w:t>
            </w:r>
          </w:p>
        </w:tc>
        <w:tc>
          <w:tcPr>
            <w:tcW w:w="662" w:type="pct"/>
            <w:vAlign w:val="center"/>
          </w:tcPr>
          <w:p w14:paraId="16084F3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1,55</w:t>
            </w:r>
          </w:p>
        </w:tc>
        <w:tc>
          <w:tcPr>
            <w:tcW w:w="662" w:type="pct"/>
            <w:vAlign w:val="center"/>
          </w:tcPr>
          <w:p w14:paraId="57D4736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0,47</w:t>
            </w:r>
          </w:p>
        </w:tc>
        <w:tc>
          <w:tcPr>
            <w:tcW w:w="661" w:type="pct"/>
            <w:vAlign w:val="center"/>
          </w:tcPr>
          <w:p w14:paraId="0C5C48F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0,75</w:t>
            </w:r>
          </w:p>
        </w:tc>
        <w:tc>
          <w:tcPr>
            <w:tcW w:w="661" w:type="pct"/>
            <w:vAlign w:val="center"/>
          </w:tcPr>
          <w:p w14:paraId="4B6883C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1DACD8F" w14:textId="77777777" w:rsidTr="001522A8">
        <w:trPr>
          <w:trHeight w:val="273"/>
        </w:trPr>
        <w:tc>
          <w:tcPr>
            <w:tcW w:w="1031" w:type="pct"/>
            <w:vAlign w:val="center"/>
          </w:tcPr>
          <w:p w14:paraId="3FBC466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34E4FCE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4FC7524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CAC739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6EDC379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14E32E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00318C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E96C9E8" w14:textId="77777777" w:rsidTr="001522A8">
        <w:trPr>
          <w:trHeight w:val="108"/>
        </w:trPr>
        <w:tc>
          <w:tcPr>
            <w:tcW w:w="1031" w:type="pct"/>
            <w:tcBorders>
              <w:bottom w:val="single" w:sz="4" w:space="0" w:color="auto"/>
            </w:tcBorders>
            <w:vAlign w:val="center"/>
          </w:tcPr>
          <w:p w14:paraId="120CA81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0A984F8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030E5B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EE8BD7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1B9274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3723C06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719A114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E2A8FFE" w14:textId="77777777" w:rsidTr="001522A8">
        <w:trPr>
          <w:trHeight w:val="77"/>
        </w:trPr>
        <w:tc>
          <w:tcPr>
            <w:tcW w:w="1031" w:type="pct"/>
            <w:tcBorders>
              <w:top w:val="single" w:sz="4" w:space="0" w:color="auto"/>
              <w:left w:val="single" w:sz="4" w:space="0" w:color="auto"/>
              <w:bottom w:val="single" w:sz="4" w:space="0" w:color="auto"/>
              <w:right w:val="single" w:sz="4" w:space="0" w:color="auto"/>
            </w:tcBorders>
            <w:vAlign w:val="center"/>
          </w:tcPr>
          <w:p w14:paraId="39CCAAC3"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Котельная:</w:t>
            </w:r>
          </w:p>
        </w:tc>
        <w:tc>
          <w:tcPr>
            <w:tcW w:w="662" w:type="pct"/>
            <w:tcBorders>
              <w:left w:val="single" w:sz="4" w:space="0" w:color="auto"/>
            </w:tcBorders>
            <w:vAlign w:val="center"/>
          </w:tcPr>
          <w:p w14:paraId="7BBFE0BD"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Квартал</w:t>
            </w:r>
          </w:p>
          <w:p w14:paraId="0B1DB411"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xml:space="preserve"> № 99</w:t>
            </w:r>
          </w:p>
        </w:tc>
        <w:tc>
          <w:tcPr>
            <w:tcW w:w="661" w:type="pct"/>
            <w:vAlign w:val="center"/>
          </w:tcPr>
          <w:p w14:paraId="0D9197F7"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257FA384"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109</w:t>
            </w:r>
          </w:p>
        </w:tc>
        <w:tc>
          <w:tcPr>
            <w:tcW w:w="662" w:type="pct"/>
            <w:vAlign w:val="center"/>
          </w:tcPr>
          <w:p w14:paraId="2CB0CF0E" w14:textId="77777777" w:rsidR="001522A8" w:rsidRPr="00C16064" w:rsidRDefault="001522A8" w:rsidP="001522A8">
            <w:pPr>
              <w:jc w:val="center"/>
              <w:rPr>
                <w:rFonts w:ascii="Times New Roman" w:hAnsi="Times New Roman"/>
                <w:sz w:val="20"/>
                <w:szCs w:val="20"/>
              </w:rPr>
            </w:pPr>
            <w:r w:rsidRPr="00C16064">
              <w:rPr>
                <w:rFonts w:ascii="Times New Roman" w:hAnsi="Times New Roman"/>
                <w:sz w:val="20"/>
                <w:szCs w:val="20"/>
              </w:rPr>
              <w:t xml:space="preserve">Квартал </w:t>
            </w:r>
          </w:p>
          <w:p w14:paraId="1604063C" w14:textId="77777777" w:rsidR="001522A8" w:rsidRPr="00C16064" w:rsidRDefault="001522A8" w:rsidP="001522A8">
            <w:pPr>
              <w:jc w:val="center"/>
              <w:rPr>
                <w:rFonts w:ascii="Times New Roman" w:eastAsia="Cambria" w:hAnsi="Times New Roman"/>
                <w:sz w:val="20"/>
                <w:szCs w:val="20"/>
              </w:rPr>
            </w:pPr>
            <w:r w:rsidRPr="00C16064">
              <w:rPr>
                <w:rFonts w:ascii="Times New Roman" w:hAnsi="Times New Roman"/>
                <w:sz w:val="20"/>
                <w:szCs w:val="20"/>
              </w:rPr>
              <w:t>№ 119</w:t>
            </w:r>
          </w:p>
        </w:tc>
        <w:tc>
          <w:tcPr>
            <w:tcW w:w="662" w:type="pct"/>
            <w:vAlign w:val="center"/>
          </w:tcPr>
          <w:p w14:paraId="336FDD7A" w14:textId="77777777" w:rsidR="001522A8" w:rsidRPr="00C16064" w:rsidRDefault="001522A8" w:rsidP="001522A8">
            <w:pPr>
              <w:spacing w:line="244" w:lineRule="auto"/>
              <w:jc w:val="center"/>
              <w:rPr>
                <w:rFonts w:ascii="Times New Roman" w:hAnsi="Times New Roman"/>
                <w:sz w:val="20"/>
                <w:szCs w:val="20"/>
              </w:rPr>
            </w:pPr>
            <w:r w:rsidRPr="00C16064">
              <w:rPr>
                <w:rFonts w:ascii="Times New Roman" w:hAnsi="Times New Roman"/>
                <w:sz w:val="20"/>
                <w:szCs w:val="20"/>
              </w:rPr>
              <w:t xml:space="preserve">Квартал </w:t>
            </w:r>
          </w:p>
          <w:p w14:paraId="65905534"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 155</w:t>
            </w:r>
          </w:p>
        </w:tc>
        <w:tc>
          <w:tcPr>
            <w:tcW w:w="661" w:type="pct"/>
            <w:vAlign w:val="center"/>
          </w:tcPr>
          <w:p w14:paraId="6D219B75"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ЦРБ</w:t>
            </w:r>
          </w:p>
        </w:tc>
        <w:tc>
          <w:tcPr>
            <w:tcW w:w="661" w:type="pct"/>
            <w:vAlign w:val="center"/>
          </w:tcPr>
          <w:p w14:paraId="3D55C31A" w14:textId="77777777" w:rsidR="001522A8" w:rsidRPr="00C16064" w:rsidRDefault="001522A8" w:rsidP="001522A8">
            <w:pPr>
              <w:spacing w:line="244" w:lineRule="auto"/>
              <w:jc w:val="center"/>
              <w:rPr>
                <w:rFonts w:ascii="Times New Roman" w:eastAsia="Cambria" w:hAnsi="Times New Roman"/>
                <w:sz w:val="20"/>
                <w:szCs w:val="20"/>
              </w:rPr>
            </w:pPr>
            <w:r w:rsidRPr="00C16064">
              <w:rPr>
                <w:rFonts w:ascii="Times New Roman" w:hAnsi="Times New Roman"/>
                <w:sz w:val="20"/>
                <w:szCs w:val="20"/>
              </w:rPr>
              <w:t>БМК СН Энергия</w:t>
            </w:r>
          </w:p>
        </w:tc>
      </w:tr>
      <w:tr w:rsidR="001522A8" w:rsidRPr="00C16064" w14:paraId="4A162CF8" w14:textId="77777777" w:rsidTr="001522A8">
        <w:trPr>
          <w:trHeight w:val="760"/>
        </w:trPr>
        <w:tc>
          <w:tcPr>
            <w:tcW w:w="1031" w:type="pct"/>
            <w:tcBorders>
              <w:top w:val="single" w:sz="4" w:space="0" w:color="auto"/>
            </w:tcBorders>
            <w:vAlign w:val="center"/>
          </w:tcPr>
          <w:p w14:paraId="61E2CB0E" w14:textId="77777777" w:rsidR="001522A8" w:rsidRPr="00C16064" w:rsidRDefault="001522A8" w:rsidP="001522A8">
            <w:pPr>
              <w:spacing w:line="252" w:lineRule="exact"/>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Присоединенная</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тепловая</w:t>
            </w:r>
            <w:r w:rsidRPr="00C16064">
              <w:rPr>
                <w:rFonts w:ascii="Times New Roman" w:eastAsia="Cambria" w:hAnsi="Times New Roman"/>
                <w:spacing w:val="42"/>
                <w:sz w:val="20"/>
                <w:szCs w:val="20"/>
                <w:lang w:val="ru-RU"/>
              </w:rPr>
              <w:t xml:space="preserve"> </w:t>
            </w:r>
            <w:r w:rsidRPr="00C16064">
              <w:rPr>
                <w:rFonts w:ascii="Times New Roman" w:eastAsia="Cambria" w:hAnsi="Times New Roman"/>
                <w:sz w:val="20"/>
                <w:szCs w:val="20"/>
                <w:lang w:val="ru-RU"/>
              </w:rPr>
              <w:t>нагрузка,</w:t>
            </w:r>
            <w:r w:rsidRPr="00C16064">
              <w:rPr>
                <w:rFonts w:ascii="Times New Roman" w:eastAsia="Cambria" w:hAnsi="Times New Roman"/>
                <w:spacing w:val="43"/>
                <w:sz w:val="20"/>
                <w:szCs w:val="20"/>
                <w:lang w:val="ru-RU"/>
              </w:rPr>
              <w:t xml:space="preserve"> </w:t>
            </w:r>
            <w:r w:rsidRPr="00C16064">
              <w:rPr>
                <w:rFonts w:ascii="Times New Roman" w:eastAsia="Cambria" w:hAnsi="Times New Roman"/>
                <w:sz w:val="20"/>
                <w:szCs w:val="20"/>
                <w:lang w:val="ru-RU"/>
              </w:rPr>
              <w:t>в т.</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ч.:</w:t>
            </w:r>
          </w:p>
        </w:tc>
        <w:tc>
          <w:tcPr>
            <w:tcW w:w="662" w:type="pct"/>
            <w:vAlign w:val="center"/>
          </w:tcPr>
          <w:p w14:paraId="5494B26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678BE1F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7C69B4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7E36BE7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534F88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2C300AA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38B61822" w14:textId="77777777" w:rsidTr="001522A8">
        <w:trPr>
          <w:trHeight w:val="270"/>
        </w:trPr>
        <w:tc>
          <w:tcPr>
            <w:tcW w:w="1031" w:type="pct"/>
            <w:vAlign w:val="center"/>
          </w:tcPr>
          <w:p w14:paraId="4FC800AE"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Отопление</w:t>
            </w:r>
          </w:p>
        </w:tc>
        <w:tc>
          <w:tcPr>
            <w:tcW w:w="662" w:type="pct"/>
            <w:vAlign w:val="center"/>
          </w:tcPr>
          <w:p w14:paraId="46CF0434"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0,55</w:t>
            </w:r>
          </w:p>
        </w:tc>
        <w:tc>
          <w:tcPr>
            <w:tcW w:w="661" w:type="pct"/>
            <w:vAlign w:val="center"/>
          </w:tcPr>
          <w:p w14:paraId="0EE1157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0,85</w:t>
            </w:r>
          </w:p>
        </w:tc>
        <w:tc>
          <w:tcPr>
            <w:tcW w:w="662" w:type="pct"/>
            <w:vAlign w:val="center"/>
          </w:tcPr>
          <w:p w14:paraId="6C00154B"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0,2</w:t>
            </w:r>
          </w:p>
        </w:tc>
        <w:tc>
          <w:tcPr>
            <w:tcW w:w="662" w:type="pct"/>
            <w:vAlign w:val="center"/>
          </w:tcPr>
          <w:p w14:paraId="5A3DD38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0,76</w:t>
            </w:r>
          </w:p>
        </w:tc>
        <w:tc>
          <w:tcPr>
            <w:tcW w:w="661" w:type="pct"/>
            <w:vAlign w:val="center"/>
          </w:tcPr>
          <w:p w14:paraId="10E806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0,9</w:t>
            </w:r>
          </w:p>
        </w:tc>
        <w:tc>
          <w:tcPr>
            <w:tcW w:w="661" w:type="pct"/>
            <w:vAlign w:val="center"/>
          </w:tcPr>
          <w:p w14:paraId="304A980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0,62</w:t>
            </w:r>
          </w:p>
        </w:tc>
      </w:tr>
      <w:tr w:rsidR="001522A8" w:rsidRPr="00C16064" w14:paraId="72D3CBA7" w14:textId="77777777" w:rsidTr="001522A8">
        <w:trPr>
          <w:trHeight w:val="273"/>
        </w:trPr>
        <w:tc>
          <w:tcPr>
            <w:tcW w:w="1031" w:type="pct"/>
            <w:vAlign w:val="center"/>
          </w:tcPr>
          <w:p w14:paraId="3CC8ABEA"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Вентиляция</w:t>
            </w:r>
          </w:p>
        </w:tc>
        <w:tc>
          <w:tcPr>
            <w:tcW w:w="662" w:type="pct"/>
            <w:vAlign w:val="center"/>
          </w:tcPr>
          <w:p w14:paraId="7978087F"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0CEADDD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294D0B3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0BB4513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9B8338"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2C05BA96"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2D4829" w14:textId="77777777" w:rsidTr="001522A8">
        <w:trPr>
          <w:trHeight w:val="108"/>
        </w:trPr>
        <w:tc>
          <w:tcPr>
            <w:tcW w:w="1031" w:type="pct"/>
            <w:vAlign w:val="center"/>
          </w:tcPr>
          <w:p w14:paraId="4238CA97"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ГВС</w:t>
            </w:r>
          </w:p>
        </w:tc>
        <w:tc>
          <w:tcPr>
            <w:tcW w:w="662" w:type="pct"/>
            <w:vAlign w:val="center"/>
          </w:tcPr>
          <w:p w14:paraId="17C0E5B0"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E385AD1"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3300E183"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2" w:type="pct"/>
            <w:vAlign w:val="center"/>
          </w:tcPr>
          <w:p w14:paraId="43D83369"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58390E4C"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c>
          <w:tcPr>
            <w:tcW w:w="661" w:type="pct"/>
            <w:vAlign w:val="center"/>
          </w:tcPr>
          <w:p w14:paraId="1FE65A92" w14:textId="77777777" w:rsidR="001522A8" w:rsidRPr="00C16064" w:rsidRDefault="001522A8" w:rsidP="001522A8">
            <w:pPr>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5B3644C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66" w:name="_Toc120624700"/>
    </w:p>
    <w:p w14:paraId="4BF9781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1.5.3. Описание случаев и условий применения отопления жилых </w:t>
      </w:r>
    </w:p>
    <w:p w14:paraId="3C81A0A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помещений в многоквартирных домах с использованием индивидуальных квартирных источников тепловой энергии</w:t>
      </w:r>
      <w:bookmarkEnd w:id="66"/>
    </w:p>
    <w:p w14:paraId="53FC7E9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1890ED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Случаи применения отопления жилых помещений в многоквартирных домах с использованием индивидуальных квартирных источников тепловой энергии не выявлены.</w:t>
      </w:r>
    </w:p>
    <w:p w14:paraId="0AE6AE8A" w14:textId="77777777" w:rsidR="001522A8" w:rsidRPr="00C16064" w:rsidRDefault="001522A8" w:rsidP="001522A8">
      <w:pPr>
        <w:widowControl w:val="0"/>
        <w:ind w:firstLine="709"/>
        <w:jc w:val="both"/>
        <w:rPr>
          <w:rFonts w:eastAsia="Calibri"/>
          <w:sz w:val="28"/>
          <w:szCs w:val="28"/>
          <w:lang w:eastAsia="en-US"/>
        </w:rPr>
      </w:pPr>
    </w:p>
    <w:p w14:paraId="4EC28E8B" w14:textId="77777777" w:rsidR="001522A8" w:rsidRPr="00C16064" w:rsidRDefault="001522A8" w:rsidP="001522A8">
      <w:pPr>
        <w:keepNext/>
        <w:keepLines/>
        <w:numPr>
          <w:ilvl w:val="2"/>
          <w:numId w:val="0"/>
        </w:numPr>
        <w:jc w:val="center"/>
        <w:outlineLvl w:val="2"/>
        <w:rPr>
          <w:b/>
          <w:bCs/>
          <w:sz w:val="28"/>
          <w:szCs w:val="28"/>
          <w:lang w:eastAsia="en-US"/>
        </w:rPr>
      </w:pPr>
      <w:bookmarkStart w:id="67" w:name="_Toc120624701"/>
      <w:r w:rsidRPr="00C16064">
        <w:rPr>
          <w:b/>
          <w:bCs/>
          <w:sz w:val="28"/>
          <w:szCs w:val="28"/>
          <w:lang w:eastAsia="en-US"/>
        </w:rPr>
        <w:t>1.5.4. Описание величины потребления тепловой энергии в расчётных</w:t>
      </w:r>
    </w:p>
    <w:p w14:paraId="18E33CF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элементах территориального деления за отопительный период</w:t>
      </w:r>
    </w:p>
    <w:p w14:paraId="60A7B59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за год в целом</w:t>
      </w:r>
      <w:bookmarkEnd w:id="67"/>
    </w:p>
    <w:p w14:paraId="1CEE291D" w14:textId="77777777" w:rsidR="001522A8" w:rsidRPr="00C16064" w:rsidRDefault="001522A8" w:rsidP="001522A8">
      <w:pPr>
        <w:keepNext/>
        <w:keepLines/>
        <w:numPr>
          <w:ilvl w:val="2"/>
          <w:numId w:val="0"/>
        </w:numPr>
        <w:jc w:val="center"/>
        <w:outlineLvl w:val="2"/>
        <w:rPr>
          <w:b/>
          <w:bCs/>
          <w:sz w:val="28"/>
          <w:szCs w:val="28"/>
          <w:lang w:eastAsia="en-US"/>
        </w:rPr>
      </w:pPr>
    </w:p>
    <w:p w14:paraId="77AC0D6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Значения потребления тепловой энергии представлены в таблице.</w:t>
      </w:r>
    </w:p>
    <w:p w14:paraId="1E8B40C0" w14:textId="77777777" w:rsidR="001522A8" w:rsidRPr="00C16064" w:rsidRDefault="001522A8" w:rsidP="001522A8">
      <w:pPr>
        <w:widowControl w:val="0"/>
        <w:ind w:firstLine="709"/>
        <w:jc w:val="both"/>
        <w:rPr>
          <w:rFonts w:eastAsia="Calibri"/>
          <w:sz w:val="28"/>
          <w:szCs w:val="28"/>
          <w:lang w:eastAsia="en-US"/>
        </w:rPr>
      </w:pPr>
    </w:p>
    <w:p w14:paraId="5F3FC3DD"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1.19</w:t>
      </w:r>
      <w:r w:rsidRPr="00C16064">
        <w:rPr>
          <w:rFonts w:eastAsia="Calibri"/>
          <w:b/>
          <w:spacing w:val="-5"/>
          <w:sz w:val="20"/>
          <w:szCs w:val="22"/>
          <w:lang w:eastAsia="en-US"/>
        </w:rPr>
        <w:t xml:space="preserve"> </w:t>
      </w:r>
      <w:r w:rsidRPr="00C16064">
        <w:rPr>
          <w:rFonts w:eastAsia="Calibri"/>
          <w:b/>
          <w:sz w:val="20"/>
          <w:szCs w:val="22"/>
          <w:lang w:eastAsia="en-US"/>
        </w:rPr>
        <w:t>Потребление</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3"/>
          <w:sz w:val="20"/>
          <w:szCs w:val="22"/>
          <w:lang w:eastAsia="en-US"/>
        </w:rPr>
        <w:t xml:space="preserve"> </w:t>
      </w:r>
      <w:r w:rsidRPr="00C16064">
        <w:rPr>
          <w:rFonts w:eastAsia="Calibri"/>
          <w:b/>
          <w:sz w:val="20"/>
          <w:szCs w:val="22"/>
          <w:lang w:eastAsia="en-US"/>
        </w:rPr>
        <w:t>за</w:t>
      </w:r>
      <w:r w:rsidRPr="00C16064">
        <w:rPr>
          <w:rFonts w:eastAsia="Calibri"/>
          <w:b/>
          <w:spacing w:val="-3"/>
          <w:sz w:val="20"/>
          <w:szCs w:val="22"/>
          <w:lang w:eastAsia="en-US"/>
        </w:rPr>
        <w:t xml:space="preserve"> </w:t>
      </w:r>
      <w:r w:rsidRPr="00C16064">
        <w:rPr>
          <w:rFonts w:eastAsia="Calibri"/>
          <w:b/>
          <w:sz w:val="20"/>
          <w:szCs w:val="22"/>
          <w:lang w:eastAsia="en-US"/>
        </w:rPr>
        <w:t>отопительный</w:t>
      </w:r>
      <w:r w:rsidRPr="00C16064">
        <w:rPr>
          <w:rFonts w:eastAsia="Calibri"/>
          <w:b/>
          <w:spacing w:val="-4"/>
          <w:sz w:val="20"/>
          <w:szCs w:val="22"/>
          <w:lang w:eastAsia="en-US"/>
        </w:rPr>
        <w:t xml:space="preserve"> </w:t>
      </w:r>
      <w:r w:rsidRPr="00C16064">
        <w:rPr>
          <w:rFonts w:eastAsia="Calibri"/>
          <w:b/>
          <w:sz w:val="20"/>
          <w:szCs w:val="22"/>
          <w:lang w:eastAsia="en-US"/>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230"/>
        <w:gridCol w:w="1317"/>
        <w:gridCol w:w="1100"/>
        <w:gridCol w:w="978"/>
        <w:gridCol w:w="1076"/>
      </w:tblGrid>
      <w:tr w:rsidR="001522A8" w:rsidRPr="00C16064" w14:paraId="5E05303E" w14:textId="77777777" w:rsidTr="001522A8">
        <w:trPr>
          <w:trHeight w:val="517"/>
        </w:trPr>
        <w:tc>
          <w:tcPr>
            <w:tcW w:w="2039" w:type="pct"/>
            <w:vMerge w:val="restart"/>
            <w:shd w:val="clear" w:color="auto" w:fill="auto"/>
            <w:vAlign w:val="center"/>
            <w:hideMark/>
          </w:tcPr>
          <w:p w14:paraId="2C49E561" w14:textId="77777777" w:rsidR="001522A8" w:rsidRPr="00C16064" w:rsidRDefault="001522A8" w:rsidP="001522A8">
            <w:pPr>
              <w:jc w:val="center"/>
              <w:rPr>
                <w:bCs/>
                <w:sz w:val="20"/>
                <w:szCs w:val="20"/>
              </w:rPr>
            </w:pPr>
            <w:r w:rsidRPr="00C16064">
              <w:rPr>
                <w:bCs/>
                <w:sz w:val="20"/>
                <w:szCs w:val="20"/>
              </w:rPr>
              <w:t>№ котельной, адрес котельной</w:t>
            </w:r>
          </w:p>
        </w:tc>
        <w:tc>
          <w:tcPr>
            <w:tcW w:w="638" w:type="pct"/>
            <w:vMerge w:val="restart"/>
            <w:shd w:val="clear" w:color="auto" w:fill="auto"/>
            <w:vAlign w:val="center"/>
            <w:hideMark/>
          </w:tcPr>
          <w:p w14:paraId="29F189E4" w14:textId="77777777" w:rsidR="001522A8" w:rsidRPr="00C16064" w:rsidRDefault="001522A8" w:rsidP="001522A8">
            <w:pPr>
              <w:jc w:val="center"/>
              <w:rPr>
                <w:bCs/>
                <w:sz w:val="20"/>
                <w:szCs w:val="20"/>
              </w:rPr>
            </w:pPr>
            <w:r w:rsidRPr="00C16064">
              <w:rPr>
                <w:bCs/>
                <w:sz w:val="20"/>
                <w:szCs w:val="20"/>
              </w:rPr>
              <w:t>Выработано тепловой энергии, Гкал/год</w:t>
            </w:r>
          </w:p>
        </w:tc>
        <w:tc>
          <w:tcPr>
            <w:tcW w:w="684" w:type="pct"/>
            <w:vMerge w:val="restart"/>
            <w:shd w:val="clear" w:color="auto" w:fill="auto"/>
            <w:vAlign w:val="center"/>
            <w:hideMark/>
          </w:tcPr>
          <w:p w14:paraId="3243A687" w14:textId="77777777" w:rsidR="001522A8" w:rsidRPr="00C16064" w:rsidRDefault="001522A8" w:rsidP="001522A8">
            <w:pPr>
              <w:jc w:val="center"/>
              <w:rPr>
                <w:bCs/>
                <w:sz w:val="20"/>
                <w:szCs w:val="20"/>
              </w:rPr>
            </w:pPr>
            <w:r w:rsidRPr="00C16064">
              <w:rPr>
                <w:bCs/>
                <w:sz w:val="20"/>
                <w:szCs w:val="20"/>
              </w:rPr>
              <w:t>Собственные нужды котельной, Гкал/год</w:t>
            </w:r>
          </w:p>
        </w:tc>
        <w:tc>
          <w:tcPr>
            <w:tcW w:w="571" w:type="pct"/>
            <w:vMerge w:val="restart"/>
            <w:shd w:val="clear" w:color="auto" w:fill="auto"/>
            <w:vAlign w:val="center"/>
            <w:hideMark/>
          </w:tcPr>
          <w:p w14:paraId="68585372" w14:textId="77777777" w:rsidR="001522A8" w:rsidRPr="00C16064" w:rsidRDefault="001522A8" w:rsidP="001522A8">
            <w:pPr>
              <w:jc w:val="center"/>
              <w:rPr>
                <w:bCs/>
                <w:sz w:val="20"/>
                <w:szCs w:val="20"/>
              </w:rPr>
            </w:pPr>
            <w:r w:rsidRPr="00C16064">
              <w:rPr>
                <w:bCs/>
                <w:sz w:val="20"/>
                <w:szCs w:val="20"/>
              </w:rPr>
              <w:t>Отпуск в тепловую сеть, Гкал/год</w:t>
            </w:r>
          </w:p>
        </w:tc>
        <w:tc>
          <w:tcPr>
            <w:tcW w:w="508" w:type="pct"/>
            <w:vMerge w:val="restart"/>
            <w:shd w:val="clear" w:color="auto" w:fill="auto"/>
            <w:vAlign w:val="center"/>
            <w:hideMark/>
          </w:tcPr>
          <w:p w14:paraId="1F86246B" w14:textId="77777777" w:rsidR="001522A8" w:rsidRPr="00C16064" w:rsidRDefault="001522A8" w:rsidP="001522A8">
            <w:pPr>
              <w:jc w:val="center"/>
              <w:rPr>
                <w:bCs/>
                <w:sz w:val="20"/>
                <w:szCs w:val="20"/>
              </w:rPr>
            </w:pPr>
            <w:r w:rsidRPr="00C16064">
              <w:rPr>
                <w:bCs/>
                <w:sz w:val="20"/>
                <w:szCs w:val="20"/>
              </w:rPr>
              <w:t>Потери в тепловой сети, Гкал/год</w:t>
            </w:r>
          </w:p>
        </w:tc>
        <w:tc>
          <w:tcPr>
            <w:tcW w:w="559" w:type="pct"/>
            <w:vMerge w:val="restart"/>
            <w:shd w:val="clear" w:color="auto" w:fill="auto"/>
            <w:vAlign w:val="center"/>
            <w:hideMark/>
          </w:tcPr>
          <w:p w14:paraId="782FD4D7" w14:textId="77777777" w:rsidR="001522A8" w:rsidRPr="00C16064" w:rsidRDefault="001522A8" w:rsidP="001522A8">
            <w:pPr>
              <w:jc w:val="center"/>
              <w:rPr>
                <w:bCs/>
                <w:sz w:val="20"/>
                <w:szCs w:val="20"/>
              </w:rPr>
            </w:pPr>
            <w:r w:rsidRPr="00C16064">
              <w:rPr>
                <w:bCs/>
                <w:sz w:val="20"/>
                <w:szCs w:val="20"/>
              </w:rPr>
              <w:t>Полезный отпуск, Гкал/год</w:t>
            </w:r>
          </w:p>
        </w:tc>
      </w:tr>
      <w:tr w:rsidR="001522A8" w:rsidRPr="00C16064" w14:paraId="3DCB2072" w14:textId="77777777" w:rsidTr="001522A8">
        <w:trPr>
          <w:trHeight w:val="517"/>
        </w:trPr>
        <w:tc>
          <w:tcPr>
            <w:tcW w:w="2039" w:type="pct"/>
            <w:vMerge/>
            <w:vAlign w:val="center"/>
            <w:hideMark/>
          </w:tcPr>
          <w:p w14:paraId="0818A959" w14:textId="77777777" w:rsidR="001522A8" w:rsidRPr="00C16064" w:rsidRDefault="001522A8" w:rsidP="001522A8">
            <w:pPr>
              <w:rPr>
                <w:bCs/>
                <w:sz w:val="20"/>
                <w:szCs w:val="20"/>
              </w:rPr>
            </w:pPr>
          </w:p>
        </w:tc>
        <w:tc>
          <w:tcPr>
            <w:tcW w:w="638" w:type="pct"/>
            <w:vMerge/>
            <w:vAlign w:val="center"/>
            <w:hideMark/>
          </w:tcPr>
          <w:p w14:paraId="3525613F" w14:textId="77777777" w:rsidR="001522A8" w:rsidRPr="00C16064" w:rsidRDefault="001522A8" w:rsidP="001522A8">
            <w:pPr>
              <w:jc w:val="center"/>
              <w:rPr>
                <w:bCs/>
                <w:sz w:val="20"/>
                <w:szCs w:val="20"/>
              </w:rPr>
            </w:pPr>
          </w:p>
        </w:tc>
        <w:tc>
          <w:tcPr>
            <w:tcW w:w="684" w:type="pct"/>
            <w:vMerge/>
            <w:vAlign w:val="center"/>
            <w:hideMark/>
          </w:tcPr>
          <w:p w14:paraId="76108447" w14:textId="77777777" w:rsidR="001522A8" w:rsidRPr="00C16064" w:rsidRDefault="001522A8" w:rsidP="001522A8">
            <w:pPr>
              <w:jc w:val="center"/>
              <w:rPr>
                <w:bCs/>
                <w:sz w:val="20"/>
                <w:szCs w:val="20"/>
              </w:rPr>
            </w:pPr>
          </w:p>
        </w:tc>
        <w:tc>
          <w:tcPr>
            <w:tcW w:w="571" w:type="pct"/>
            <w:vMerge/>
            <w:vAlign w:val="center"/>
            <w:hideMark/>
          </w:tcPr>
          <w:p w14:paraId="72AF8230" w14:textId="77777777" w:rsidR="001522A8" w:rsidRPr="00C16064" w:rsidRDefault="001522A8" w:rsidP="001522A8">
            <w:pPr>
              <w:jc w:val="center"/>
              <w:rPr>
                <w:bCs/>
                <w:sz w:val="20"/>
                <w:szCs w:val="20"/>
              </w:rPr>
            </w:pPr>
          </w:p>
        </w:tc>
        <w:tc>
          <w:tcPr>
            <w:tcW w:w="508" w:type="pct"/>
            <w:vMerge/>
            <w:vAlign w:val="center"/>
            <w:hideMark/>
          </w:tcPr>
          <w:p w14:paraId="522268F1" w14:textId="77777777" w:rsidR="001522A8" w:rsidRPr="00C16064" w:rsidRDefault="001522A8" w:rsidP="001522A8">
            <w:pPr>
              <w:jc w:val="center"/>
              <w:rPr>
                <w:bCs/>
                <w:sz w:val="20"/>
                <w:szCs w:val="20"/>
              </w:rPr>
            </w:pPr>
          </w:p>
        </w:tc>
        <w:tc>
          <w:tcPr>
            <w:tcW w:w="559" w:type="pct"/>
            <w:vMerge/>
            <w:vAlign w:val="center"/>
            <w:hideMark/>
          </w:tcPr>
          <w:p w14:paraId="0D20C8FC" w14:textId="77777777" w:rsidR="001522A8" w:rsidRPr="00C16064" w:rsidRDefault="001522A8" w:rsidP="001522A8">
            <w:pPr>
              <w:jc w:val="center"/>
              <w:rPr>
                <w:bCs/>
                <w:sz w:val="20"/>
                <w:szCs w:val="20"/>
              </w:rPr>
            </w:pPr>
          </w:p>
        </w:tc>
      </w:tr>
      <w:tr w:rsidR="001522A8" w:rsidRPr="00C16064" w14:paraId="25566870" w14:textId="77777777" w:rsidTr="001522A8">
        <w:trPr>
          <w:trHeight w:val="20"/>
        </w:trPr>
        <w:tc>
          <w:tcPr>
            <w:tcW w:w="2039" w:type="pct"/>
            <w:shd w:val="clear" w:color="auto" w:fill="auto"/>
            <w:vAlign w:val="center"/>
            <w:hideMark/>
          </w:tcPr>
          <w:p w14:paraId="34A89865" w14:textId="77777777" w:rsidR="001522A8" w:rsidRPr="00C16064" w:rsidRDefault="001522A8" w:rsidP="001522A8">
            <w:pPr>
              <w:jc w:val="both"/>
              <w:rPr>
                <w:sz w:val="20"/>
                <w:szCs w:val="20"/>
              </w:rPr>
            </w:pPr>
            <w:r w:rsidRPr="00C16064">
              <w:rPr>
                <w:sz w:val="20"/>
                <w:szCs w:val="20"/>
              </w:rPr>
              <w:lastRenderedPageBreak/>
              <w:t>Котельная кв.68. ст-ца Старощербиновская, Красина-Чкалова.</w:t>
            </w:r>
          </w:p>
        </w:tc>
        <w:tc>
          <w:tcPr>
            <w:tcW w:w="638" w:type="pct"/>
            <w:shd w:val="clear" w:color="000000" w:fill="FFFFFF"/>
            <w:vAlign w:val="center"/>
            <w:hideMark/>
          </w:tcPr>
          <w:p w14:paraId="42EB3282" w14:textId="77777777" w:rsidR="001522A8" w:rsidRPr="00C16064" w:rsidRDefault="001522A8" w:rsidP="001522A8">
            <w:pPr>
              <w:jc w:val="center"/>
              <w:rPr>
                <w:sz w:val="20"/>
                <w:szCs w:val="20"/>
              </w:rPr>
            </w:pPr>
            <w:r w:rsidRPr="00C16064">
              <w:rPr>
                <w:sz w:val="20"/>
                <w:szCs w:val="20"/>
              </w:rPr>
              <w:t>428,979</w:t>
            </w:r>
          </w:p>
        </w:tc>
        <w:tc>
          <w:tcPr>
            <w:tcW w:w="684" w:type="pct"/>
            <w:shd w:val="clear" w:color="auto" w:fill="auto"/>
            <w:noWrap/>
            <w:vAlign w:val="center"/>
            <w:hideMark/>
          </w:tcPr>
          <w:p w14:paraId="53FD7A92" w14:textId="77777777" w:rsidR="001522A8" w:rsidRPr="00C16064" w:rsidRDefault="001522A8" w:rsidP="001522A8">
            <w:pPr>
              <w:jc w:val="center"/>
              <w:rPr>
                <w:sz w:val="20"/>
                <w:szCs w:val="20"/>
              </w:rPr>
            </w:pPr>
            <w:r w:rsidRPr="00C16064">
              <w:rPr>
                <w:sz w:val="20"/>
                <w:szCs w:val="20"/>
              </w:rPr>
              <w:t>18,63</w:t>
            </w:r>
          </w:p>
        </w:tc>
        <w:tc>
          <w:tcPr>
            <w:tcW w:w="571" w:type="pct"/>
            <w:shd w:val="clear" w:color="000000" w:fill="FFFFFF"/>
            <w:noWrap/>
            <w:vAlign w:val="center"/>
            <w:hideMark/>
          </w:tcPr>
          <w:p w14:paraId="3E54089C" w14:textId="77777777" w:rsidR="001522A8" w:rsidRPr="00C16064" w:rsidRDefault="001522A8" w:rsidP="001522A8">
            <w:pPr>
              <w:jc w:val="center"/>
              <w:rPr>
                <w:sz w:val="20"/>
                <w:szCs w:val="20"/>
              </w:rPr>
            </w:pPr>
            <w:r w:rsidRPr="00C16064">
              <w:rPr>
                <w:sz w:val="20"/>
                <w:szCs w:val="20"/>
              </w:rPr>
              <w:t>410,349</w:t>
            </w:r>
          </w:p>
        </w:tc>
        <w:tc>
          <w:tcPr>
            <w:tcW w:w="508" w:type="pct"/>
            <w:shd w:val="clear" w:color="000000" w:fill="FFFFFF"/>
            <w:noWrap/>
            <w:vAlign w:val="center"/>
            <w:hideMark/>
          </w:tcPr>
          <w:p w14:paraId="38DB0CC8" w14:textId="77777777" w:rsidR="001522A8" w:rsidRPr="00C16064" w:rsidRDefault="001522A8" w:rsidP="001522A8">
            <w:pPr>
              <w:jc w:val="center"/>
              <w:rPr>
                <w:sz w:val="20"/>
                <w:szCs w:val="20"/>
              </w:rPr>
            </w:pPr>
            <w:r w:rsidRPr="00C16064">
              <w:rPr>
                <w:sz w:val="20"/>
                <w:szCs w:val="20"/>
              </w:rPr>
              <w:t>77,099</w:t>
            </w:r>
          </w:p>
        </w:tc>
        <w:tc>
          <w:tcPr>
            <w:tcW w:w="559" w:type="pct"/>
            <w:shd w:val="clear" w:color="auto" w:fill="auto"/>
            <w:noWrap/>
            <w:vAlign w:val="center"/>
            <w:hideMark/>
          </w:tcPr>
          <w:p w14:paraId="468632C4" w14:textId="77777777" w:rsidR="001522A8" w:rsidRPr="00C16064" w:rsidRDefault="001522A8" w:rsidP="001522A8">
            <w:pPr>
              <w:jc w:val="center"/>
              <w:rPr>
                <w:sz w:val="20"/>
                <w:szCs w:val="20"/>
              </w:rPr>
            </w:pPr>
            <w:r w:rsidRPr="00C16064">
              <w:rPr>
                <w:sz w:val="20"/>
                <w:szCs w:val="20"/>
              </w:rPr>
              <w:t>333,25</w:t>
            </w:r>
          </w:p>
        </w:tc>
      </w:tr>
      <w:tr w:rsidR="001522A8" w:rsidRPr="00C16064" w14:paraId="7E202C23" w14:textId="77777777" w:rsidTr="001522A8">
        <w:trPr>
          <w:trHeight w:val="20"/>
        </w:trPr>
        <w:tc>
          <w:tcPr>
            <w:tcW w:w="2039" w:type="pct"/>
            <w:shd w:val="clear" w:color="auto" w:fill="auto"/>
            <w:vAlign w:val="center"/>
            <w:hideMark/>
          </w:tcPr>
          <w:p w14:paraId="7EF1655A" w14:textId="77777777" w:rsidR="001522A8" w:rsidRPr="00C16064" w:rsidRDefault="001522A8" w:rsidP="001522A8">
            <w:pPr>
              <w:jc w:val="both"/>
              <w:rPr>
                <w:sz w:val="20"/>
                <w:szCs w:val="20"/>
              </w:rPr>
            </w:pPr>
            <w:r w:rsidRPr="00C16064">
              <w:rPr>
                <w:sz w:val="20"/>
                <w:szCs w:val="20"/>
              </w:rPr>
              <w:t>Котельная кв.86. ст-ца Старощербиновская.Советов-56</w:t>
            </w:r>
          </w:p>
        </w:tc>
        <w:tc>
          <w:tcPr>
            <w:tcW w:w="638" w:type="pct"/>
            <w:shd w:val="clear" w:color="000000" w:fill="FFFFFF"/>
            <w:noWrap/>
            <w:vAlign w:val="center"/>
            <w:hideMark/>
          </w:tcPr>
          <w:p w14:paraId="0DCA37A4" w14:textId="77777777" w:rsidR="001522A8" w:rsidRPr="00C16064" w:rsidRDefault="001522A8" w:rsidP="001522A8">
            <w:pPr>
              <w:jc w:val="center"/>
              <w:rPr>
                <w:sz w:val="20"/>
                <w:szCs w:val="20"/>
              </w:rPr>
            </w:pPr>
            <w:r w:rsidRPr="00C16064">
              <w:rPr>
                <w:sz w:val="20"/>
                <w:szCs w:val="20"/>
              </w:rPr>
              <w:t>1325,506</w:t>
            </w:r>
          </w:p>
        </w:tc>
        <w:tc>
          <w:tcPr>
            <w:tcW w:w="684" w:type="pct"/>
            <w:shd w:val="clear" w:color="auto" w:fill="auto"/>
            <w:noWrap/>
            <w:vAlign w:val="center"/>
            <w:hideMark/>
          </w:tcPr>
          <w:p w14:paraId="21C5517E" w14:textId="77777777" w:rsidR="001522A8" w:rsidRPr="00C16064" w:rsidRDefault="001522A8" w:rsidP="001522A8">
            <w:pPr>
              <w:jc w:val="center"/>
              <w:rPr>
                <w:sz w:val="20"/>
                <w:szCs w:val="20"/>
              </w:rPr>
            </w:pPr>
            <w:r w:rsidRPr="00C16064">
              <w:rPr>
                <w:sz w:val="20"/>
                <w:szCs w:val="20"/>
              </w:rPr>
              <w:t>9,95</w:t>
            </w:r>
          </w:p>
        </w:tc>
        <w:tc>
          <w:tcPr>
            <w:tcW w:w="571" w:type="pct"/>
            <w:shd w:val="clear" w:color="000000" w:fill="FFFFFF"/>
            <w:noWrap/>
            <w:vAlign w:val="center"/>
            <w:hideMark/>
          </w:tcPr>
          <w:p w14:paraId="29D40A1E" w14:textId="77777777" w:rsidR="001522A8" w:rsidRPr="00C16064" w:rsidRDefault="001522A8" w:rsidP="001522A8">
            <w:pPr>
              <w:jc w:val="center"/>
              <w:rPr>
                <w:sz w:val="20"/>
                <w:szCs w:val="20"/>
              </w:rPr>
            </w:pPr>
            <w:r w:rsidRPr="00C16064">
              <w:rPr>
                <w:sz w:val="20"/>
                <w:szCs w:val="20"/>
              </w:rPr>
              <w:t>1315,556</w:t>
            </w:r>
          </w:p>
        </w:tc>
        <w:tc>
          <w:tcPr>
            <w:tcW w:w="508" w:type="pct"/>
            <w:shd w:val="clear" w:color="000000" w:fill="FFFFFF"/>
            <w:noWrap/>
            <w:vAlign w:val="center"/>
            <w:hideMark/>
          </w:tcPr>
          <w:p w14:paraId="4694F558" w14:textId="77777777" w:rsidR="001522A8" w:rsidRPr="00C16064" w:rsidRDefault="001522A8" w:rsidP="001522A8">
            <w:pPr>
              <w:jc w:val="center"/>
              <w:rPr>
                <w:sz w:val="20"/>
                <w:szCs w:val="20"/>
              </w:rPr>
            </w:pPr>
            <w:r w:rsidRPr="00C16064">
              <w:rPr>
                <w:sz w:val="20"/>
                <w:szCs w:val="20"/>
              </w:rPr>
              <w:t>226,896</w:t>
            </w:r>
          </w:p>
        </w:tc>
        <w:tc>
          <w:tcPr>
            <w:tcW w:w="559" w:type="pct"/>
            <w:shd w:val="clear" w:color="auto" w:fill="auto"/>
            <w:noWrap/>
            <w:vAlign w:val="center"/>
            <w:hideMark/>
          </w:tcPr>
          <w:p w14:paraId="5B94FFA4" w14:textId="77777777" w:rsidR="001522A8" w:rsidRPr="00C16064" w:rsidRDefault="001522A8" w:rsidP="001522A8">
            <w:pPr>
              <w:jc w:val="center"/>
              <w:rPr>
                <w:sz w:val="20"/>
                <w:szCs w:val="20"/>
              </w:rPr>
            </w:pPr>
            <w:r w:rsidRPr="00C16064">
              <w:rPr>
                <w:sz w:val="20"/>
                <w:szCs w:val="20"/>
              </w:rPr>
              <w:t>1088,66</w:t>
            </w:r>
          </w:p>
        </w:tc>
      </w:tr>
      <w:tr w:rsidR="001522A8" w:rsidRPr="00C16064" w14:paraId="6CCA78BB" w14:textId="77777777" w:rsidTr="001522A8">
        <w:trPr>
          <w:trHeight w:val="20"/>
        </w:trPr>
        <w:tc>
          <w:tcPr>
            <w:tcW w:w="2039" w:type="pct"/>
            <w:shd w:val="clear" w:color="auto" w:fill="auto"/>
            <w:vAlign w:val="center"/>
            <w:hideMark/>
          </w:tcPr>
          <w:p w14:paraId="334A3AB2" w14:textId="77777777" w:rsidR="001522A8" w:rsidRPr="00C16064" w:rsidRDefault="001522A8" w:rsidP="001522A8">
            <w:pPr>
              <w:jc w:val="both"/>
              <w:rPr>
                <w:sz w:val="20"/>
                <w:szCs w:val="20"/>
              </w:rPr>
            </w:pPr>
            <w:r w:rsidRPr="00C16064">
              <w:rPr>
                <w:sz w:val="20"/>
                <w:szCs w:val="20"/>
              </w:rPr>
              <w:t>Котельная кв.87. ст-ца Старощербиновская, Первомайская-Советов</w:t>
            </w:r>
          </w:p>
        </w:tc>
        <w:tc>
          <w:tcPr>
            <w:tcW w:w="638" w:type="pct"/>
            <w:shd w:val="clear" w:color="000000" w:fill="FFFFFF"/>
            <w:noWrap/>
            <w:vAlign w:val="center"/>
            <w:hideMark/>
          </w:tcPr>
          <w:p w14:paraId="41BA7B6E" w14:textId="77777777" w:rsidR="001522A8" w:rsidRPr="00C16064" w:rsidRDefault="001522A8" w:rsidP="001522A8">
            <w:pPr>
              <w:jc w:val="center"/>
              <w:rPr>
                <w:sz w:val="20"/>
                <w:szCs w:val="20"/>
              </w:rPr>
            </w:pPr>
            <w:r w:rsidRPr="00C16064">
              <w:rPr>
                <w:sz w:val="20"/>
                <w:szCs w:val="20"/>
              </w:rPr>
              <w:t>1638,303</w:t>
            </w:r>
          </w:p>
        </w:tc>
        <w:tc>
          <w:tcPr>
            <w:tcW w:w="684" w:type="pct"/>
            <w:shd w:val="clear" w:color="auto" w:fill="auto"/>
            <w:noWrap/>
            <w:vAlign w:val="center"/>
            <w:hideMark/>
          </w:tcPr>
          <w:p w14:paraId="2A1E10B7" w14:textId="77777777" w:rsidR="001522A8" w:rsidRPr="00C16064" w:rsidRDefault="001522A8" w:rsidP="001522A8">
            <w:pPr>
              <w:jc w:val="center"/>
              <w:rPr>
                <w:sz w:val="20"/>
                <w:szCs w:val="20"/>
              </w:rPr>
            </w:pPr>
            <w:r w:rsidRPr="00C16064">
              <w:rPr>
                <w:sz w:val="20"/>
                <w:szCs w:val="20"/>
              </w:rPr>
              <w:t>11,17</w:t>
            </w:r>
          </w:p>
        </w:tc>
        <w:tc>
          <w:tcPr>
            <w:tcW w:w="571" w:type="pct"/>
            <w:shd w:val="clear" w:color="000000" w:fill="FFFFFF"/>
            <w:noWrap/>
            <w:vAlign w:val="center"/>
            <w:hideMark/>
          </w:tcPr>
          <w:p w14:paraId="5E740995" w14:textId="77777777" w:rsidR="001522A8" w:rsidRPr="00C16064" w:rsidRDefault="001522A8" w:rsidP="001522A8">
            <w:pPr>
              <w:jc w:val="center"/>
              <w:rPr>
                <w:sz w:val="20"/>
                <w:szCs w:val="20"/>
              </w:rPr>
            </w:pPr>
            <w:r w:rsidRPr="00C16064">
              <w:rPr>
                <w:sz w:val="20"/>
                <w:szCs w:val="20"/>
              </w:rPr>
              <w:t>1627,133</w:t>
            </w:r>
          </w:p>
        </w:tc>
        <w:tc>
          <w:tcPr>
            <w:tcW w:w="508" w:type="pct"/>
            <w:shd w:val="clear" w:color="000000" w:fill="FFFFFF"/>
            <w:noWrap/>
            <w:vAlign w:val="center"/>
            <w:hideMark/>
          </w:tcPr>
          <w:p w14:paraId="24A06F73" w14:textId="77777777" w:rsidR="001522A8" w:rsidRPr="00C16064" w:rsidRDefault="001522A8" w:rsidP="001522A8">
            <w:pPr>
              <w:jc w:val="center"/>
              <w:rPr>
                <w:sz w:val="20"/>
                <w:szCs w:val="20"/>
              </w:rPr>
            </w:pPr>
            <w:r w:rsidRPr="00C16064">
              <w:rPr>
                <w:sz w:val="20"/>
                <w:szCs w:val="20"/>
              </w:rPr>
              <w:t>264,253</w:t>
            </w:r>
          </w:p>
        </w:tc>
        <w:tc>
          <w:tcPr>
            <w:tcW w:w="559" w:type="pct"/>
            <w:shd w:val="clear" w:color="auto" w:fill="auto"/>
            <w:noWrap/>
            <w:vAlign w:val="center"/>
            <w:hideMark/>
          </w:tcPr>
          <w:p w14:paraId="39E04BD8" w14:textId="77777777" w:rsidR="001522A8" w:rsidRPr="00C16064" w:rsidRDefault="001522A8" w:rsidP="001522A8">
            <w:pPr>
              <w:jc w:val="center"/>
              <w:rPr>
                <w:sz w:val="20"/>
                <w:szCs w:val="20"/>
              </w:rPr>
            </w:pPr>
            <w:r w:rsidRPr="00C16064">
              <w:rPr>
                <w:sz w:val="20"/>
                <w:szCs w:val="20"/>
              </w:rPr>
              <w:t>1362,88</w:t>
            </w:r>
          </w:p>
        </w:tc>
      </w:tr>
      <w:tr w:rsidR="001522A8" w:rsidRPr="00C16064" w14:paraId="58B3DA39" w14:textId="77777777" w:rsidTr="001522A8">
        <w:trPr>
          <w:trHeight w:val="20"/>
        </w:trPr>
        <w:tc>
          <w:tcPr>
            <w:tcW w:w="2039" w:type="pct"/>
            <w:shd w:val="clear" w:color="auto" w:fill="auto"/>
            <w:vAlign w:val="center"/>
            <w:hideMark/>
          </w:tcPr>
          <w:p w14:paraId="2E8680EA" w14:textId="77777777" w:rsidR="001522A8" w:rsidRPr="00C16064" w:rsidRDefault="001522A8" w:rsidP="001522A8">
            <w:pPr>
              <w:jc w:val="both"/>
              <w:rPr>
                <w:sz w:val="20"/>
                <w:szCs w:val="20"/>
              </w:rPr>
            </w:pPr>
            <w:r w:rsidRPr="00C16064">
              <w:rPr>
                <w:sz w:val="20"/>
                <w:szCs w:val="20"/>
              </w:rPr>
              <w:t>Котельная кв.89. ст-ца Старощербиновская.Советов-56</w:t>
            </w:r>
          </w:p>
        </w:tc>
        <w:tc>
          <w:tcPr>
            <w:tcW w:w="638" w:type="pct"/>
            <w:shd w:val="clear" w:color="000000" w:fill="FFFFFF"/>
            <w:noWrap/>
            <w:vAlign w:val="center"/>
            <w:hideMark/>
          </w:tcPr>
          <w:p w14:paraId="790C68E5" w14:textId="77777777" w:rsidR="001522A8" w:rsidRPr="00C16064" w:rsidRDefault="001522A8" w:rsidP="001522A8">
            <w:pPr>
              <w:jc w:val="center"/>
              <w:rPr>
                <w:sz w:val="20"/>
                <w:szCs w:val="20"/>
              </w:rPr>
            </w:pPr>
            <w:r w:rsidRPr="00C16064">
              <w:rPr>
                <w:sz w:val="20"/>
                <w:szCs w:val="20"/>
              </w:rPr>
              <w:t>822,918</w:t>
            </w:r>
          </w:p>
        </w:tc>
        <w:tc>
          <w:tcPr>
            <w:tcW w:w="684" w:type="pct"/>
            <w:shd w:val="clear" w:color="auto" w:fill="auto"/>
            <w:noWrap/>
            <w:vAlign w:val="center"/>
            <w:hideMark/>
          </w:tcPr>
          <w:p w14:paraId="6C211BDD" w14:textId="77777777" w:rsidR="001522A8" w:rsidRPr="00C16064" w:rsidRDefault="001522A8" w:rsidP="001522A8">
            <w:pPr>
              <w:jc w:val="center"/>
              <w:rPr>
                <w:sz w:val="20"/>
                <w:szCs w:val="20"/>
              </w:rPr>
            </w:pPr>
            <w:r w:rsidRPr="00C16064">
              <w:rPr>
                <w:sz w:val="20"/>
                <w:szCs w:val="20"/>
              </w:rPr>
              <w:t>23,92</w:t>
            </w:r>
          </w:p>
        </w:tc>
        <w:tc>
          <w:tcPr>
            <w:tcW w:w="571" w:type="pct"/>
            <w:shd w:val="clear" w:color="000000" w:fill="FFFFFF"/>
            <w:noWrap/>
            <w:vAlign w:val="center"/>
            <w:hideMark/>
          </w:tcPr>
          <w:p w14:paraId="4D36E518" w14:textId="77777777" w:rsidR="001522A8" w:rsidRPr="00C16064" w:rsidRDefault="001522A8" w:rsidP="001522A8">
            <w:pPr>
              <w:jc w:val="center"/>
              <w:rPr>
                <w:sz w:val="20"/>
                <w:szCs w:val="20"/>
              </w:rPr>
            </w:pPr>
            <w:r w:rsidRPr="00C16064">
              <w:rPr>
                <w:sz w:val="20"/>
                <w:szCs w:val="20"/>
              </w:rPr>
              <w:t>798,998</w:t>
            </w:r>
          </w:p>
        </w:tc>
        <w:tc>
          <w:tcPr>
            <w:tcW w:w="508" w:type="pct"/>
            <w:shd w:val="clear" w:color="000000" w:fill="FFFFFF"/>
            <w:noWrap/>
            <w:vAlign w:val="center"/>
            <w:hideMark/>
          </w:tcPr>
          <w:p w14:paraId="4DFFB4A4" w14:textId="77777777" w:rsidR="001522A8" w:rsidRPr="00C16064" w:rsidRDefault="001522A8" w:rsidP="001522A8">
            <w:pPr>
              <w:jc w:val="center"/>
              <w:rPr>
                <w:sz w:val="20"/>
                <w:szCs w:val="20"/>
              </w:rPr>
            </w:pPr>
            <w:r w:rsidRPr="00C16064">
              <w:rPr>
                <w:sz w:val="20"/>
                <w:szCs w:val="20"/>
              </w:rPr>
              <w:t>97,838</w:t>
            </w:r>
          </w:p>
        </w:tc>
        <w:tc>
          <w:tcPr>
            <w:tcW w:w="559" w:type="pct"/>
            <w:shd w:val="clear" w:color="auto" w:fill="auto"/>
            <w:noWrap/>
            <w:vAlign w:val="center"/>
            <w:hideMark/>
          </w:tcPr>
          <w:p w14:paraId="65C1D922" w14:textId="77777777" w:rsidR="001522A8" w:rsidRPr="00C16064" w:rsidRDefault="001522A8" w:rsidP="001522A8">
            <w:pPr>
              <w:jc w:val="center"/>
              <w:rPr>
                <w:sz w:val="20"/>
                <w:szCs w:val="20"/>
              </w:rPr>
            </w:pPr>
            <w:r w:rsidRPr="00C16064">
              <w:rPr>
                <w:sz w:val="20"/>
                <w:szCs w:val="20"/>
              </w:rPr>
              <w:t>701,16</w:t>
            </w:r>
          </w:p>
        </w:tc>
      </w:tr>
      <w:tr w:rsidR="001522A8" w:rsidRPr="00C16064" w14:paraId="063535E6" w14:textId="77777777" w:rsidTr="001522A8">
        <w:trPr>
          <w:trHeight w:val="20"/>
        </w:trPr>
        <w:tc>
          <w:tcPr>
            <w:tcW w:w="2039" w:type="pct"/>
            <w:shd w:val="clear" w:color="auto" w:fill="auto"/>
            <w:vAlign w:val="center"/>
            <w:hideMark/>
          </w:tcPr>
          <w:p w14:paraId="06C793A1" w14:textId="77777777" w:rsidR="001522A8" w:rsidRPr="00C16064" w:rsidRDefault="001522A8" w:rsidP="001522A8">
            <w:pPr>
              <w:jc w:val="both"/>
              <w:rPr>
                <w:sz w:val="20"/>
                <w:szCs w:val="20"/>
              </w:rPr>
            </w:pPr>
            <w:r w:rsidRPr="00C16064">
              <w:rPr>
                <w:sz w:val="20"/>
                <w:szCs w:val="20"/>
              </w:rPr>
              <w:t>Котельная кв.92. ст-ца Старощербиновская, Красноармейская-Советов</w:t>
            </w:r>
          </w:p>
        </w:tc>
        <w:tc>
          <w:tcPr>
            <w:tcW w:w="638" w:type="pct"/>
            <w:shd w:val="clear" w:color="000000" w:fill="FFFFFF"/>
            <w:noWrap/>
            <w:vAlign w:val="center"/>
            <w:hideMark/>
          </w:tcPr>
          <w:p w14:paraId="31772F93" w14:textId="77777777" w:rsidR="001522A8" w:rsidRPr="00C16064" w:rsidRDefault="001522A8" w:rsidP="001522A8">
            <w:pPr>
              <w:jc w:val="center"/>
              <w:rPr>
                <w:sz w:val="20"/>
                <w:szCs w:val="20"/>
              </w:rPr>
            </w:pPr>
            <w:r w:rsidRPr="00C16064">
              <w:rPr>
                <w:sz w:val="20"/>
                <w:szCs w:val="20"/>
              </w:rPr>
              <w:t>898,99</w:t>
            </w:r>
          </w:p>
        </w:tc>
        <w:tc>
          <w:tcPr>
            <w:tcW w:w="684" w:type="pct"/>
            <w:shd w:val="clear" w:color="auto" w:fill="auto"/>
            <w:noWrap/>
            <w:vAlign w:val="center"/>
            <w:hideMark/>
          </w:tcPr>
          <w:p w14:paraId="4468FB0F" w14:textId="77777777" w:rsidR="001522A8" w:rsidRPr="00C16064" w:rsidRDefault="001522A8" w:rsidP="001522A8">
            <w:pPr>
              <w:jc w:val="center"/>
              <w:rPr>
                <w:sz w:val="20"/>
                <w:szCs w:val="20"/>
              </w:rPr>
            </w:pPr>
            <w:r w:rsidRPr="00C16064">
              <w:rPr>
                <w:sz w:val="20"/>
                <w:szCs w:val="20"/>
              </w:rPr>
              <w:t>17,25</w:t>
            </w:r>
          </w:p>
        </w:tc>
        <w:tc>
          <w:tcPr>
            <w:tcW w:w="571" w:type="pct"/>
            <w:shd w:val="clear" w:color="000000" w:fill="FFFFFF"/>
            <w:noWrap/>
            <w:vAlign w:val="center"/>
            <w:hideMark/>
          </w:tcPr>
          <w:p w14:paraId="0A74546E" w14:textId="77777777" w:rsidR="001522A8" w:rsidRPr="00C16064" w:rsidRDefault="001522A8" w:rsidP="001522A8">
            <w:pPr>
              <w:jc w:val="center"/>
              <w:rPr>
                <w:sz w:val="20"/>
                <w:szCs w:val="20"/>
              </w:rPr>
            </w:pPr>
            <w:r w:rsidRPr="00C16064">
              <w:rPr>
                <w:sz w:val="20"/>
                <w:szCs w:val="20"/>
              </w:rPr>
              <w:t>881,74</w:t>
            </w:r>
          </w:p>
        </w:tc>
        <w:tc>
          <w:tcPr>
            <w:tcW w:w="508" w:type="pct"/>
            <w:shd w:val="clear" w:color="000000" w:fill="FFFFFF"/>
            <w:noWrap/>
            <w:vAlign w:val="center"/>
            <w:hideMark/>
          </w:tcPr>
          <w:p w14:paraId="2BD7BB9B" w14:textId="77777777" w:rsidR="001522A8" w:rsidRPr="00C16064" w:rsidRDefault="001522A8" w:rsidP="001522A8">
            <w:pPr>
              <w:jc w:val="center"/>
              <w:rPr>
                <w:sz w:val="20"/>
                <w:szCs w:val="20"/>
              </w:rPr>
            </w:pPr>
            <w:r w:rsidRPr="00C16064">
              <w:rPr>
                <w:sz w:val="20"/>
                <w:szCs w:val="20"/>
              </w:rPr>
              <w:t>183,06</w:t>
            </w:r>
          </w:p>
        </w:tc>
        <w:tc>
          <w:tcPr>
            <w:tcW w:w="559" w:type="pct"/>
            <w:shd w:val="clear" w:color="auto" w:fill="auto"/>
            <w:noWrap/>
            <w:vAlign w:val="center"/>
            <w:hideMark/>
          </w:tcPr>
          <w:p w14:paraId="0E44F344" w14:textId="77777777" w:rsidR="001522A8" w:rsidRPr="00C16064" w:rsidRDefault="001522A8" w:rsidP="001522A8">
            <w:pPr>
              <w:jc w:val="center"/>
              <w:rPr>
                <w:sz w:val="20"/>
                <w:szCs w:val="20"/>
              </w:rPr>
            </w:pPr>
            <w:r w:rsidRPr="00C16064">
              <w:rPr>
                <w:sz w:val="20"/>
                <w:szCs w:val="20"/>
              </w:rPr>
              <w:t>698,68</w:t>
            </w:r>
          </w:p>
        </w:tc>
      </w:tr>
      <w:tr w:rsidR="001522A8" w:rsidRPr="00C16064" w14:paraId="2761822F" w14:textId="77777777" w:rsidTr="001522A8">
        <w:trPr>
          <w:trHeight w:val="20"/>
        </w:trPr>
        <w:tc>
          <w:tcPr>
            <w:tcW w:w="2039" w:type="pct"/>
            <w:shd w:val="clear" w:color="auto" w:fill="auto"/>
            <w:vAlign w:val="center"/>
            <w:hideMark/>
          </w:tcPr>
          <w:p w14:paraId="426162E4" w14:textId="77777777" w:rsidR="001522A8" w:rsidRPr="00C16064" w:rsidRDefault="001522A8" w:rsidP="001522A8">
            <w:pPr>
              <w:jc w:val="both"/>
              <w:rPr>
                <w:sz w:val="20"/>
                <w:szCs w:val="20"/>
              </w:rPr>
            </w:pPr>
            <w:r w:rsidRPr="00C16064">
              <w:rPr>
                <w:sz w:val="20"/>
                <w:szCs w:val="20"/>
              </w:rPr>
              <w:t>Котельная кв.98. ст-ца Старощербиновская.Лермонтова-37</w:t>
            </w:r>
          </w:p>
        </w:tc>
        <w:tc>
          <w:tcPr>
            <w:tcW w:w="638" w:type="pct"/>
            <w:shd w:val="clear" w:color="000000" w:fill="FFFFFF"/>
            <w:noWrap/>
            <w:vAlign w:val="center"/>
            <w:hideMark/>
          </w:tcPr>
          <w:p w14:paraId="2D1B905B" w14:textId="77777777" w:rsidR="001522A8" w:rsidRPr="00C16064" w:rsidRDefault="001522A8" w:rsidP="001522A8">
            <w:pPr>
              <w:jc w:val="center"/>
              <w:rPr>
                <w:sz w:val="20"/>
                <w:szCs w:val="20"/>
              </w:rPr>
            </w:pPr>
            <w:r w:rsidRPr="00C16064">
              <w:rPr>
                <w:sz w:val="20"/>
                <w:szCs w:val="20"/>
              </w:rPr>
              <w:t>519,256</w:t>
            </w:r>
          </w:p>
        </w:tc>
        <w:tc>
          <w:tcPr>
            <w:tcW w:w="684" w:type="pct"/>
            <w:shd w:val="clear" w:color="auto" w:fill="auto"/>
            <w:noWrap/>
            <w:vAlign w:val="center"/>
            <w:hideMark/>
          </w:tcPr>
          <w:p w14:paraId="157DD07F" w14:textId="77777777" w:rsidR="001522A8" w:rsidRPr="00C16064" w:rsidRDefault="001522A8" w:rsidP="001522A8">
            <w:pPr>
              <w:jc w:val="center"/>
              <w:rPr>
                <w:sz w:val="20"/>
                <w:szCs w:val="20"/>
              </w:rPr>
            </w:pPr>
            <w:r w:rsidRPr="00C16064">
              <w:rPr>
                <w:sz w:val="20"/>
                <w:szCs w:val="20"/>
              </w:rPr>
              <w:t>4,47</w:t>
            </w:r>
          </w:p>
        </w:tc>
        <w:tc>
          <w:tcPr>
            <w:tcW w:w="571" w:type="pct"/>
            <w:shd w:val="clear" w:color="000000" w:fill="FFFFFF"/>
            <w:noWrap/>
            <w:vAlign w:val="center"/>
            <w:hideMark/>
          </w:tcPr>
          <w:p w14:paraId="16B45F06" w14:textId="77777777" w:rsidR="001522A8" w:rsidRPr="00C16064" w:rsidRDefault="001522A8" w:rsidP="001522A8">
            <w:pPr>
              <w:jc w:val="center"/>
              <w:rPr>
                <w:sz w:val="20"/>
                <w:szCs w:val="20"/>
              </w:rPr>
            </w:pPr>
            <w:r w:rsidRPr="00C16064">
              <w:rPr>
                <w:sz w:val="20"/>
                <w:szCs w:val="20"/>
              </w:rPr>
              <w:t>514,786</w:t>
            </w:r>
          </w:p>
        </w:tc>
        <w:tc>
          <w:tcPr>
            <w:tcW w:w="508" w:type="pct"/>
            <w:shd w:val="clear" w:color="000000" w:fill="FFFFFF"/>
            <w:noWrap/>
            <w:vAlign w:val="center"/>
            <w:hideMark/>
          </w:tcPr>
          <w:p w14:paraId="20AE1637" w14:textId="77777777" w:rsidR="001522A8" w:rsidRPr="00C16064" w:rsidRDefault="001522A8" w:rsidP="001522A8">
            <w:pPr>
              <w:jc w:val="center"/>
              <w:rPr>
                <w:sz w:val="20"/>
                <w:szCs w:val="20"/>
              </w:rPr>
            </w:pPr>
            <w:r w:rsidRPr="00C16064">
              <w:rPr>
                <w:sz w:val="20"/>
                <w:szCs w:val="20"/>
              </w:rPr>
              <w:t>39,446</w:t>
            </w:r>
          </w:p>
        </w:tc>
        <w:tc>
          <w:tcPr>
            <w:tcW w:w="559" w:type="pct"/>
            <w:shd w:val="clear" w:color="auto" w:fill="auto"/>
            <w:noWrap/>
            <w:vAlign w:val="center"/>
            <w:hideMark/>
          </w:tcPr>
          <w:p w14:paraId="5196F5D3" w14:textId="77777777" w:rsidR="001522A8" w:rsidRPr="00C16064" w:rsidRDefault="001522A8" w:rsidP="001522A8">
            <w:pPr>
              <w:jc w:val="center"/>
              <w:rPr>
                <w:sz w:val="20"/>
                <w:szCs w:val="20"/>
              </w:rPr>
            </w:pPr>
            <w:r w:rsidRPr="00C16064">
              <w:rPr>
                <w:sz w:val="20"/>
                <w:szCs w:val="20"/>
              </w:rPr>
              <w:t>475,34</w:t>
            </w:r>
          </w:p>
        </w:tc>
      </w:tr>
      <w:tr w:rsidR="001522A8" w:rsidRPr="00C16064" w14:paraId="198761D3" w14:textId="77777777" w:rsidTr="001522A8">
        <w:trPr>
          <w:trHeight w:val="20"/>
        </w:trPr>
        <w:tc>
          <w:tcPr>
            <w:tcW w:w="2039" w:type="pct"/>
            <w:shd w:val="clear" w:color="auto" w:fill="auto"/>
            <w:vAlign w:val="center"/>
            <w:hideMark/>
          </w:tcPr>
          <w:p w14:paraId="62CC1971" w14:textId="77777777" w:rsidR="001522A8" w:rsidRPr="00C16064" w:rsidRDefault="001522A8" w:rsidP="001522A8">
            <w:pPr>
              <w:jc w:val="both"/>
              <w:rPr>
                <w:sz w:val="20"/>
                <w:szCs w:val="20"/>
              </w:rPr>
            </w:pPr>
            <w:r w:rsidRPr="00C16064">
              <w:rPr>
                <w:sz w:val="20"/>
                <w:szCs w:val="20"/>
              </w:rPr>
              <w:t>Котельная кв.99. ст-ца. Старощербиновская, Красная-Шевченко</w:t>
            </w:r>
          </w:p>
        </w:tc>
        <w:tc>
          <w:tcPr>
            <w:tcW w:w="638" w:type="pct"/>
            <w:shd w:val="clear" w:color="000000" w:fill="FFFFFF"/>
            <w:noWrap/>
            <w:vAlign w:val="center"/>
            <w:hideMark/>
          </w:tcPr>
          <w:p w14:paraId="4AF8F21F" w14:textId="77777777" w:rsidR="001522A8" w:rsidRPr="00C16064" w:rsidRDefault="001522A8" w:rsidP="001522A8">
            <w:pPr>
              <w:jc w:val="center"/>
              <w:rPr>
                <w:sz w:val="20"/>
                <w:szCs w:val="20"/>
              </w:rPr>
            </w:pPr>
            <w:r w:rsidRPr="00C16064">
              <w:rPr>
                <w:sz w:val="20"/>
                <w:szCs w:val="20"/>
              </w:rPr>
              <w:t>700,559</w:t>
            </w:r>
          </w:p>
        </w:tc>
        <w:tc>
          <w:tcPr>
            <w:tcW w:w="684" w:type="pct"/>
            <w:shd w:val="clear" w:color="auto" w:fill="auto"/>
            <w:noWrap/>
            <w:vAlign w:val="center"/>
            <w:hideMark/>
          </w:tcPr>
          <w:p w14:paraId="4B6D6295" w14:textId="77777777" w:rsidR="001522A8" w:rsidRPr="00C16064" w:rsidRDefault="001522A8" w:rsidP="001522A8">
            <w:pPr>
              <w:jc w:val="center"/>
              <w:rPr>
                <w:sz w:val="20"/>
                <w:szCs w:val="20"/>
              </w:rPr>
            </w:pPr>
            <w:r w:rsidRPr="00C16064">
              <w:rPr>
                <w:sz w:val="20"/>
                <w:szCs w:val="20"/>
              </w:rPr>
              <w:t>36,83</w:t>
            </w:r>
          </w:p>
        </w:tc>
        <w:tc>
          <w:tcPr>
            <w:tcW w:w="571" w:type="pct"/>
            <w:shd w:val="clear" w:color="000000" w:fill="FFFFFF"/>
            <w:noWrap/>
            <w:vAlign w:val="center"/>
            <w:hideMark/>
          </w:tcPr>
          <w:p w14:paraId="3E6BC75E" w14:textId="77777777" w:rsidR="001522A8" w:rsidRPr="00C16064" w:rsidRDefault="001522A8" w:rsidP="001522A8">
            <w:pPr>
              <w:jc w:val="center"/>
              <w:rPr>
                <w:sz w:val="20"/>
                <w:szCs w:val="20"/>
              </w:rPr>
            </w:pPr>
            <w:r w:rsidRPr="00C16064">
              <w:rPr>
                <w:sz w:val="20"/>
                <w:szCs w:val="20"/>
              </w:rPr>
              <w:t>663,729</w:t>
            </w:r>
          </w:p>
        </w:tc>
        <w:tc>
          <w:tcPr>
            <w:tcW w:w="508" w:type="pct"/>
            <w:shd w:val="clear" w:color="000000" w:fill="FFFFFF"/>
            <w:noWrap/>
            <w:vAlign w:val="center"/>
            <w:hideMark/>
          </w:tcPr>
          <w:p w14:paraId="47CC47CD" w14:textId="77777777" w:rsidR="001522A8" w:rsidRPr="00C16064" w:rsidRDefault="001522A8" w:rsidP="001522A8">
            <w:pPr>
              <w:jc w:val="center"/>
              <w:rPr>
                <w:sz w:val="20"/>
                <w:szCs w:val="20"/>
              </w:rPr>
            </w:pPr>
            <w:r w:rsidRPr="00C16064">
              <w:rPr>
                <w:sz w:val="20"/>
                <w:szCs w:val="20"/>
              </w:rPr>
              <w:t>102,829</w:t>
            </w:r>
          </w:p>
        </w:tc>
        <w:tc>
          <w:tcPr>
            <w:tcW w:w="559" w:type="pct"/>
            <w:shd w:val="clear" w:color="auto" w:fill="auto"/>
            <w:noWrap/>
            <w:vAlign w:val="center"/>
            <w:hideMark/>
          </w:tcPr>
          <w:p w14:paraId="02EB5779" w14:textId="77777777" w:rsidR="001522A8" w:rsidRPr="00C16064" w:rsidRDefault="001522A8" w:rsidP="001522A8">
            <w:pPr>
              <w:jc w:val="center"/>
              <w:rPr>
                <w:sz w:val="20"/>
                <w:szCs w:val="20"/>
              </w:rPr>
            </w:pPr>
            <w:r w:rsidRPr="00C16064">
              <w:rPr>
                <w:sz w:val="20"/>
                <w:szCs w:val="20"/>
              </w:rPr>
              <w:t>560,90</w:t>
            </w:r>
          </w:p>
        </w:tc>
      </w:tr>
      <w:tr w:rsidR="001522A8" w:rsidRPr="00C16064" w14:paraId="6BDD535A" w14:textId="77777777" w:rsidTr="001522A8">
        <w:trPr>
          <w:trHeight w:val="20"/>
        </w:trPr>
        <w:tc>
          <w:tcPr>
            <w:tcW w:w="2039" w:type="pct"/>
            <w:shd w:val="clear" w:color="auto" w:fill="auto"/>
            <w:vAlign w:val="center"/>
            <w:hideMark/>
          </w:tcPr>
          <w:p w14:paraId="79C09D37" w14:textId="77777777" w:rsidR="001522A8" w:rsidRPr="00C16064" w:rsidRDefault="001522A8" w:rsidP="001522A8">
            <w:pPr>
              <w:jc w:val="both"/>
              <w:rPr>
                <w:sz w:val="20"/>
                <w:szCs w:val="20"/>
              </w:rPr>
            </w:pPr>
            <w:r w:rsidRPr="00C16064">
              <w:rPr>
                <w:sz w:val="20"/>
                <w:szCs w:val="20"/>
              </w:rPr>
              <w:t>Котельная кв.109. ст-ца Старощербиновская.Красная-63</w:t>
            </w:r>
          </w:p>
        </w:tc>
        <w:tc>
          <w:tcPr>
            <w:tcW w:w="638" w:type="pct"/>
            <w:shd w:val="clear" w:color="000000" w:fill="FFFFFF"/>
            <w:noWrap/>
            <w:vAlign w:val="center"/>
            <w:hideMark/>
          </w:tcPr>
          <w:p w14:paraId="6D5C3559" w14:textId="77777777" w:rsidR="001522A8" w:rsidRPr="00C16064" w:rsidRDefault="001522A8" w:rsidP="001522A8">
            <w:pPr>
              <w:jc w:val="center"/>
              <w:rPr>
                <w:sz w:val="20"/>
                <w:szCs w:val="20"/>
              </w:rPr>
            </w:pPr>
            <w:r w:rsidRPr="00C16064">
              <w:rPr>
                <w:sz w:val="20"/>
                <w:szCs w:val="20"/>
              </w:rPr>
              <w:t>1001,218</w:t>
            </w:r>
          </w:p>
        </w:tc>
        <w:tc>
          <w:tcPr>
            <w:tcW w:w="684" w:type="pct"/>
            <w:shd w:val="clear" w:color="auto" w:fill="auto"/>
            <w:noWrap/>
            <w:vAlign w:val="center"/>
            <w:hideMark/>
          </w:tcPr>
          <w:p w14:paraId="0577869B" w14:textId="77777777" w:rsidR="001522A8" w:rsidRPr="00C16064" w:rsidRDefault="001522A8" w:rsidP="001522A8">
            <w:pPr>
              <w:jc w:val="center"/>
              <w:rPr>
                <w:sz w:val="20"/>
                <w:szCs w:val="20"/>
              </w:rPr>
            </w:pPr>
            <w:r w:rsidRPr="00C16064">
              <w:rPr>
                <w:sz w:val="20"/>
                <w:szCs w:val="20"/>
              </w:rPr>
              <w:t>33,71</w:t>
            </w:r>
          </w:p>
        </w:tc>
        <w:tc>
          <w:tcPr>
            <w:tcW w:w="571" w:type="pct"/>
            <w:shd w:val="clear" w:color="000000" w:fill="FFFFFF"/>
            <w:noWrap/>
            <w:vAlign w:val="center"/>
            <w:hideMark/>
          </w:tcPr>
          <w:p w14:paraId="557391BE" w14:textId="77777777" w:rsidR="001522A8" w:rsidRPr="00C16064" w:rsidRDefault="001522A8" w:rsidP="001522A8">
            <w:pPr>
              <w:jc w:val="center"/>
              <w:rPr>
                <w:sz w:val="20"/>
                <w:szCs w:val="20"/>
              </w:rPr>
            </w:pPr>
            <w:r w:rsidRPr="00C16064">
              <w:rPr>
                <w:sz w:val="20"/>
                <w:szCs w:val="20"/>
              </w:rPr>
              <w:t>967,508</w:t>
            </w:r>
          </w:p>
        </w:tc>
        <w:tc>
          <w:tcPr>
            <w:tcW w:w="508" w:type="pct"/>
            <w:shd w:val="clear" w:color="000000" w:fill="FFFFFF"/>
            <w:noWrap/>
            <w:vAlign w:val="center"/>
            <w:hideMark/>
          </w:tcPr>
          <w:p w14:paraId="4DAB1105" w14:textId="77777777" w:rsidR="001522A8" w:rsidRPr="00C16064" w:rsidRDefault="001522A8" w:rsidP="001522A8">
            <w:pPr>
              <w:jc w:val="center"/>
              <w:rPr>
                <w:sz w:val="20"/>
                <w:szCs w:val="20"/>
              </w:rPr>
            </w:pPr>
            <w:r w:rsidRPr="00C16064">
              <w:rPr>
                <w:sz w:val="20"/>
                <w:szCs w:val="20"/>
              </w:rPr>
              <w:t>127,368</w:t>
            </w:r>
          </w:p>
        </w:tc>
        <w:tc>
          <w:tcPr>
            <w:tcW w:w="559" w:type="pct"/>
            <w:shd w:val="clear" w:color="auto" w:fill="auto"/>
            <w:noWrap/>
            <w:vAlign w:val="center"/>
            <w:hideMark/>
          </w:tcPr>
          <w:p w14:paraId="36B8D558" w14:textId="77777777" w:rsidR="001522A8" w:rsidRPr="00C16064" w:rsidRDefault="001522A8" w:rsidP="001522A8">
            <w:pPr>
              <w:jc w:val="center"/>
              <w:rPr>
                <w:sz w:val="20"/>
                <w:szCs w:val="20"/>
              </w:rPr>
            </w:pPr>
            <w:r w:rsidRPr="00C16064">
              <w:rPr>
                <w:sz w:val="20"/>
                <w:szCs w:val="20"/>
              </w:rPr>
              <w:t>840,14</w:t>
            </w:r>
          </w:p>
        </w:tc>
      </w:tr>
      <w:tr w:rsidR="001522A8" w:rsidRPr="00C16064" w14:paraId="17CBA770" w14:textId="77777777" w:rsidTr="001522A8">
        <w:trPr>
          <w:trHeight w:val="20"/>
        </w:trPr>
        <w:tc>
          <w:tcPr>
            <w:tcW w:w="2039" w:type="pct"/>
            <w:shd w:val="clear" w:color="auto" w:fill="auto"/>
            <w:vAlign w:val="center"/>
            <w:hideMark/>
          </w:tcPr>
          <w:p w14:paraId="24D3A15A" w14:textId="77777777" w:rsidR="001522A8" w:rsidRPr="00C16064" w:rsidRDefault="001522A8" w:rsidP="001522A8">
            <w:pPr>
              <w:jc w:val="both"/>
              <w:rPr>
                <w:sz w:val="20"/>
                <w:szCs w:val="20"/>
              </w:rPr>
            </w:pPr>
            <w:r w:rsidRPr="00C16064">
              <w:rPr>
                <w:sz w:val="20"/>
                <w:szCs w:val="20"/>
              </w:rPr>
              <w:t>Котельная кв.119. ст-ца Старощербиновская, Красноармейская-16</w:t>
            </w:r>
          </w:p>
        </w:tc>
        <w:tc>
          <w:tcPr>
            <w:tcW w:w="638" w:type="pct"/>
            <w:shd w:val="clear" w:color="000000" w:fill="FFFFFF"/>
            <w:noWrap/>
            <w:vAlign w:val="center"/>
            <w:hideMark/>
          </w:tcPr>
          <w:p w14:paraId="65E1C4B2" w14:textId="77777777" w:rsidR="001522A8" w:rsidRPr="00C16064" w:rsidRDefault="001522A8" w:rsidP="001522A8">
            <w:pPr>
              <w:jc w:val="center"/>
              <w:rPr>
                <w:sz w:val="20"/>
                <w:szCs w:val="20"/>
              </w:rPr>
            </w:pPr>
            <w:r w:rsidRPr="00C16064">
              <w:rPr>
                <w:sz w:val="20"/>
                <w:szCs w:val="20"/>
              </w:rPr>
              <w:t>443,347</w:t>
            </w:r>
          </w:p>
        </w:tc>
        <w:tc>
          <w:tcPr>
            <w:tcW w:w="684" w:type="pct"/>
            <w:shd w:val="clear" w:color="auto" w:fill="auto"/>
            <w:noWrap/>
            <w:vAlign w:val="center"/>
            <w:hideMark/>
          </w:tcPr>
          <w:p w14:paraId="2143DA0D" w14:textId="77777777" w:rsidR="001522A8" w:rsidRPr="00C16064" w:rsidRDefault="001522A8" w:rsidP="001522A8">
            <w:pPr>
              <w:jc w:val="center"/>
              <w:rPr>
                <w:sz w:val="20"/>
                <w:szCs w:val="20"/>
              </w:rPr>
            </w:pPr>
            <w:r w:rsidRPr="00C16064">
              <w:rPr>
                <w:sz w:val="20"/>
                <w:szCs w:val="20"/>
              </w:rPr>
              <w:t>7,52</w:t>
            </w:r>
          </w:p>
        </w:tc>
        <w:tc>
          <w:tcPr>
            <w:tcW w:w="571" w:type="pct"/>
            <w:shd w:val="clear" w:color="000000" w:fill="FFFFFF"/>
            <w:noWrap/>
            <w:vAlign w:val="center"/>
            <w:hideMark/>
          </w:tcPr>
          <w:p w14:paraId="4310E217" w14:textId="77777777" w:rsidR="001522A8" w:rsidRPr="00C16064" w:rsidRDefault="001522A8" w:rsidP="001522A8">
            <w:pPr>
              <w:jc w:val="center"/>
              <w:rPr>
                <w:sz w:val="20"/>
                <w:szCs w:val="20"/>
              </w:rPr>
            </w:pPr>
            <w:r w:rsidRPr="00C16064">
              <w:rPr>
                <w:sz w:val="20"/>
                <w:szCs w:val="20"/>
              </w:rPr>
              <w:t>435,827</w:t>
            </w:r>
          </w:p>
        </w:tc>
        <w:tc>
          <w:tcPr>
            <w:tcW w:w="508" w:type="pct"/>
            <w:shd w:val="clear" w:color="000000" w:fill="FFFFFF"/>
            <w:noWrap/>
            <w:vAlign w:val="center"/>
            <w:hideMark/>
          </w:tcPr>
          <w:p w14:paraId="79BE5D20" w14:textId="77777777" w:rsidR="001522A8" w:rsidRPr="00C16064" w:rsidRDefault="001522A8" w:rsidP="001522A8">
            <w:pPr>
              <w:jc w:val="center"/>
              <w:rPr>
                <w:sz w:val="20"/>
                <w:szCs w:val="20"/>
              </w:rPr>
            </w:pPr>
            <w:r w:rsidRPr="00C16064">
              <w:rPr>
                <w:sz w:val="20"/>
                <w:szCs w:val="20"/>
              </w:rPr>
              <w:t>24,077</w:t>
            </w:r>
          </w:p>
        </w:tc>
        <w:tc>
          <w:tcPr>
            <w:tcW w:w="559" w:type="pct"/>
            <w:shd w:val="clear" w:color="auto" w:fill="auto"/>
            <w:noWrap/>
            <w:vAlign w:val="center"/>
            <w:hideMark/>
          </w:tcPr>
          <w:p w14:paraId="17078D7D" w14:textId="77777777" w:rsidR="001522A8" w:rsidRPr="00C16064" w:rsidRDefault="001522A8" w:rsidP="001522A8">
            <w:pPr>
              <w:jc w:val="center"/>
              <w:rPr>
                <w:sz w:val="20"/>
                <w:szCs w:val="20"/>
              </w:rPr>
            </w:pPr>
            <w:r w:rsidRPr="00C16064">
              <w:rPr>
                <w:sz w:val="20"/>
                <w:szCs w:val="20"/>
              </w:rPr>
              <w:t>411,75</w:t>
            </w:r>
          </w:p>
        </w:tc>
      </w:tr>
      <w:tr w:rsidR="001522A8" w:rsidRPr="00C16064" w14:paraId="3A831A23" w14:textId="77777777" w:rsidTr="001522A8">
        <w:trPr>
          <w:trHeight w:val="20"/>
        </w:trPr>
        <w:tc>
          <w:tcPr>
            <w:tcW w:w="2039" w:type="pct"/>
            <w:shd w:val="clear" w:color="auto" w:fill="auto"/>
            <w:vAlign w:val="center"/>
            <w:hideMark/>
          </w:tcPr>
          <w:p w14:paraId="7AE341E9" w14:textId="77777777" w:rsidR="001522A8" w:rsidRPr="00C16064" w:rsidRDefault="001522A8" w:rsidP="001522A8">
            <w:pPr>
              <w:jc w:val="both"/>
              <w:rPr>
                <w:sz w:val="20"/>
                <w:szCs w:val="20"/>
              </w:rPr>
            </w:pPr>
            <w:r w:rsidRPr="00C16064">
              <w:rPr>
                <w:sz w:val="20"/>
                <w:szCs w:val="20"/>
              </w:rPr>
              <w:t>Котельная кв.155. ст-ца Старощербиновская, Тельмана-179</w:t>
            </w:r>
          </w:p>
        </w:tc>
        <w:tc>
          <w:tcPr>
            <w:tcW w:w="638" w:type="pct"/>
            <w:shd w:val="clear" w:color="000000" w:fill="FFFFFF"/>
            <w:noWrap/>
            <w:vAlign w:val="center"/>
            <w:hideMark/>
          </w:tcPr>
          <w:p w14:paraId="7B6479C2" w14:textId="77777777" w:rsidR="001522A8" w:rsidRPr="00C16064" w:rsidRDefault="001522A8" w:rsidP="001522A8">
            <w:pPr>
              <w:jc w:val="center"/>
              <w:rPr>
                <w:sz w:val="20"/>
                <w:szCs w:val="20"/>
              </w:rPr>
            </w:pPr>
            <w:r w:rsidRPr="00C16064">
              <w:rPr>
                <w:sz w:val="20"/>
                <w:szCs w:val="20"/>
              </w:rPr>
              <w:t>1141,311</w:t>
            </w:r>
          </w:p>
        </w:tc>
        <w:tc>
          <w:tcPr>
            <w:tcW w:w="684" w:type="pct"/>
            <w:shd w:val="clear" w:color="auto" w:fill="auto"/>
            <w:noWrap/>
            <w:vAlign w:val="center"/>
            <w:hideMark/>
          </w:tcPr>
          <w:p w14:paraId="589FF9E4" w14:textId="77777777" w:rsidR="001522A8" w:rsidRPr="00C16064" w:rsidRDefault="001522A8" w:rsidP="001522A8">
            <w:pPr>
              <w:jc w:val="center"/>
              <w:rPr>
                <w:sz w:val="20"/>
                <w:szCs w:val="20"/>
              </w:rPr>
            </w:pPr>
            <w:r w:rsidRPr="00C16064">
              <w:rPr>
                <w:sz w:val="20"/>
                <w:szCs w:val="20"/>
              </w:rPr>
              <w:t>10,05</w:t>
            </w:r>
          </w:p>
        </w:tc>
        <w:tc>
          <w:tcPr>
            <w:tcW w:w="571" w:type="pct"/>
            <w:shd w:val="clear" w:color="000000" w:fill="FFFFFF"/>
            <w:noWrap/>
            <w:vAlign w:val="center"/>
            <w:hideMark/>
          </w:tcPr>
          <w:p w14:paraId="0C4287C2" w14:textId="77777777" w:rsidR="001522A8" w:rsidRPr="00C16064" w:rsidRDefault="001522A8" w:rsidP="001522A8">
            <w:pPr>
              <w:jc w:val="center"/>
              <w:rPr>
                <w:sz w:val="20"/>
                <w:szCs w:val="20"/>
              </w:rPr>
            </w:pPr>
            <w:r w:rsidRPr="00C16064">
              <w:rPr>
                <w:sz w:val="20"/>
                <w:szCs w:val="20"/>
              </w:rPr>
              <w:t>1131,261</w:t>
            </w:r>
          </w:p>
        </w:tc>
        <w:tc>
          <w:tcPr>
            <w:tcW w:w="508" w:type="pct"/>
            <w:shd w:val="clear" w:color="000000" w:fill="FFFFFF"/>
            <w:noWrap/>
            <w:vAlign w:val="center"/>
            <w:hideMark/>
          </w:tcPr>
          <w:p w14:paraId="6F5ECE7A" w14:textId="77777777" w:rsidR="001522A8" w:rsidRPr="00C16064" w:rsidRDefault="001522A8" w:rsidP="001522A8">
            <w:pPr>
              <w:jc w:val="center"/>
              <w:rPr>
                <w:sz w:val="20"/>
                <w:szCs w:val="20"/>
              </w:rPr>
            </w:pPr>
            <w:r w:rsidRPr="00C16064">
              <w:rPr>
                <w:sz w:val="20"/>
                <w:szCs w:val="20"/>
              </w:rPr>
              <w:t>136,101</w:t>
            </w:r>
          </w:p>
        </w:tc>
        <w:tc>
          <w:tcPr>
            <w:tcW w:w="559" w:type="pct"/>
            <w:shd w:val="clear" w:color="auto" w:fill="auto"/>
            <w:noWrap/>
            <w:vAlign w:val="center"/>
            <w:hideMark/>
          </w:tcPr>
          <w:p w14:paraId="23241695" w14:textId="77777777" w:rsidR="001522A8" w:rsidRPr="00C16064" w:rsidRDefault="001522A8" w:rsidP="001522A8">
            <w:pPr>
              <w:jc w:val="center"/>
              <w:rPr>
                <w:sz w:val="20"/>
                <w:szCs w:val="20"/>
              </w:rPr>
            </w:pPr>
            <w:r w:rsidRPr="00C16064">
              <w:rPr>
                <w:sz w:val="20"/>
                <w:szCs w:val="20"/>
              </w:rPr>
              <w:t>995,16</w:t>
            </w:r>
          </w:p>
        </w:tc>
      </w:tr>
      <w:tr w:rsidR="001522A8" w:rsidRPr="00C16064" w14:paraId="0CB18D0E" w14:textId="77777777" w:rsidTr="001522A8">
        <w:trPr>
          <w:trHeight w:val="20"/>
        </w:trPr>
        <w:tc>
          <w:tcPr>
            <w:tcW w:w="2039" w:type="pct"/>
            <w:shd w:val="clear" w:color="auto" w:fill="auto"/>
            <w:vAlign w:val="center"/>
            <w:hideMark/>
          </w:tcPr>
          <w:p w14:paraId="528E798B" w14:textId="77777777" w:rsidR="001522A8" w:rsidRPr="00C16064" w:rsidRDefault="001522A8" w:rsidP="001522A8">
            <w:pPr>
              <w:jc w:val="both"/>
              <w:rPr>
                <w:sz w:val="20"/>
                <w:szCs w:val="20"/>
              </w:rPr>
            </w:pPr>
            <w:r w:rsidRPr="00C16064">
              <w:rPr>
                <w:sz w:val="20"/>
                <w:szCs w:val="20"/>
              </w:rPr>
              <w:t>Котельная ЦРБ ст-ца Старощербиновская, Промышленная-1</w:t>
            </w:r>
          </w:p>
        </w:tc>
        <w:tc>
          <w:tcPr>
            <w:tcW w:w="638" w:type="pct"/>
            <w:shd w:val="clear" w:color="000000" w:fill="FFFFFF"/>
            <w:noWrap/>
            <w:vAlign w:val="center"/>
            <w:hideMark/>
          </w:tcPr>
          <w:p w14:paraId="3ED9B89D" w14:textId="77777777" w:rsidR="001522A8" w:rsidRPr="00C16064" w:rsidRDefault="001522A8" w:rsidP="001522A8">
            <w:pPr>
              <w:jc w:val="center"/>
              <w:rPr>
                <w:sz w:val="20"/>
                <w:szCs w:val="20"/>
              </w:rPr>
            </w:pPr>
            <w:r w:rsidRPr="00C16064">
              <w:rPr>
                <w:sz w:val="20"/>
                <w:szCs w:val="20"/>
              </w:rPr>
              <w:t>2206,573</w:t>
            </w:r>
          </w:p>
        </w:tc>
        <w:tc>
          <w:tcPr>
            <w:tcW w:w="684" w:type="pct"/>
            <w:shd w:val="clear" w:color="auto" w:fill="auto"/>
            <w:noWrap/>
            <w:vAlign w:val="center"/>
            <w:hideMark/>
          </w:tcPr>
          <w:p w14:paraId="418C4730" w14:textId="77777777" w:rsidR="001522A8" w:rsidRPr="00C16064" w:rsidRDefault="001522A8" w:rsidP="001522A8">
            <w:pPr>
              <w:jc w:val="center"/>
              <w:rPr>
                <w:sz w:val="20"/>
                <w:szCs w:val="20"/>
              </w:rPr>
            </w:pPr>
            <w:r w:rsidRPr="00C16064">
              <w:rPr>
                <w:sz w:val="20"/>
                <w:szCs w:val="20"/>
              </w:rPr>
              <w:t>5,16</w:t>
            </w:r>
          </w:p>
        </w:tc>
        <w:tc>
          <w:tcPr>
            <w:tcW w:w="571" w:type="pct"/>
            <w:shd w:val="clear" w:color="000000" w:fill="FFFFFF"/>
            <w:noWrap/>
            <w:vAlign w:val="center"/>
            <w:hideMark/>
          </w:tcPr>
          <w:p w14:paraId="3D93C259" w14:textId="77777777" w:rsidR="001522A8" w:rsidRPr="00C16064" w:rsidRDefault="001522A8" w:rsidP="001522A8">
            <w:pPr>
              <w:jc w:val="center"/>
              <w:rPr>
                <w:sz w:val="20"/>
                <w:szCs w:val="20"/>
              </w:rPr>
            </w:pPr>
            <w:r w:rsidRPr="00C16064">
              <w:rPr>
                <w:sz w:val="20"/>
                <w:szCs w:val="20"/>
              </w:rPr>
              <w:t>2201,413</w:t>
            </w:r>
          </w:p>
        </w:tc>
        <w:tc>
          <w:tcPr>
            <w:tcW w:w="508" w:type="pct"/>
            <w:shd w:val="clear" w:color="000000" w:fill="FFFFFF"/>
            <w:noWrap/>
            <w:vAlign w:val="center"/>
            <w:hideMark/>
          </w:tcPr>
          <w:p w14:paraId="689395DD" w14:textId="77777777" w:rsidR="001522A8" w:rsidRPr="00C16064" w:rsidRDefault="001522A8" w:rsidP="001522A8">
            <w:pPr>
              <w:jc w:val="center"/>
              <w:rPr>
                <w:sz w:val="20"/>
                <w:szCs w:val="20"/>
              </w:rPr>
            </w:pPr>
            <w:r w:rsidRPr="00C16064">
              <w:rPr>
                <w:sz w:val="20"/>
                <w:szCs w:val="20"/>
              </w:rPr>
              <w:t>138,323</w:t>
            </w:r>
          </w:p>
        </w:tc>
        <w:tc>
          <w:tcPr>
            <w:tcW w:w="559" w:type="pct"/>
            <w:shd w:val="clear" w:color="auto" w:fill="auto"/>
            <w:noWrap/>
            <w:vAlign w:val="center"/>
            <w:hideMark/>
          </w:tcPr>
          <w:p w14:paraId="00E92EB5" w14:textId="77777777" w:rsidR="001522A8" w:rsidRPr="00C16064" w:rsidRDefault="001522A8" w:rsidP="001522A8">
            <w:pPr>
              <w:jc w:val="center"/>
              <w:rPr>
                <w:sz w:val="20"/>
                <w:szCs w:val="20"/>
              </w:rPr>
            </w:pPr>
            <w:r w:rsidRPr="00C16064">
              <w:rPr>
                <w:sz w:val="20"/>
                <w:szCs w:val="20"/>
              </w:rPr>
              <w:t>2063,09</w:t>
            </w:r>
          </w:p>
        </w:tc>
      </w:tr>
      <w:tr w:rsidR="001522A8" w:rsidRPr="00C16064" w14:paraId="5D705D90" w14:textId="77777777" w:rsidTr="001522A8">
        <w:trPr>
          <w:trHeight w:val="20"/>
        </w:trPr>
        <w:tc>
          <w:tcPr>
            <w:tcW w:w="2039" w:type="pct"/>
            <w:shd w:val="clear" w:color="auto" w:fill="auto"/>
            <w:vAlign w:val="center"/>
            <w:hideMark/>
          </w:tcPr>
          <w:p w14:paraId="127D0784" w14:textId="77777777" w:rsidR="001522A8" w:rsidRPr="00C16064" w:rsidRDefault="001522A8" w:rsidP="001522A8">
            <w:pPr>
              <w:jc w:val="both"/>
              <w:rPr>
                <w:sz w:val="20"/>
                <w:szCs w:val="20"/>
              </w:rPr>
            </w:pPr>
            <w:r w:rsidRPr="00C16064">
              <w:rPr>
                <w:sz w:val="20"/>
                <w:szCs w:val="20"/>
              </w:rPr>
              <w:t>Котельная СШ «Энергия». ст-ца Старощербиновская. Фрунзе 74В</w:t>
            </w:r>
          </w:p>
        </w:tc>
        <w:tc>
          <w:tcPr>
            <w:tcW w:w="638" w:type="pct"/>
            <w:shd w:val="clear" w:color="000000" w:fill="FFFFFF"/>
            <w:noWrap/>
            <w:vAlign w:val="center"/>
            <w:hideMark/>
          </w:tcPr>
          <w:p w14:paraId="6195FF1F" w14:textId="77777777" w:rsidR="001522A8" w:rsidRPr="00C16064" w:rsidRDefault="001522A8" w:rsidP="001522A8">
            <w:pPr>
              <w:jc w:val="center"/>
              <w:rPr>
                <w:sz w:val="20"/>
                <w:szCs w:val="20"/>
              </w:rPr>
            </w:pPr>
            <w:r w:rsidRPr="00C16064">
              <w:rPr>
                <w:sz w:val="20"/>
                <w:szCs w:val="20"/>
              </w:rPr>
              <w:t>1378,151</w:t>
            </w:r>
          </w:p>
        </w:tc>
        <w:tc>
          <w:tcPr>
            <w:tcW w:w="684" w:type="pct"/>
            <w:shd w:val="clear" w:color="auto" w:fill="auto"/>
            <w:noWrap/>
            <w:vAlign w:val="center"/>
            <w:hideMark/>
          </w:tcPr>
          <w:p w14:paraId="5269383E" w14:textId="77777777" w:rsidR="001522A8" w:rsidRPr="00C16064" w:rsidRDefault="001522A8" w:rsidP="001522A8">
            <w:pPr>
              <w:jc w:val="center"/>
              <w:rPr>
                <w:sz w:val="20"/>
                <w:szCs w:val="20"/>
              </w:rPr>
            </w:pPr>
            <w:r w:rsidRPr="00C16064">
              <w:rPr>
                <w:sz w:val="20"/>
                <w:szCs w:val="20"/>
              </w:rPr>
              <w:t>13,40</w:t>
            </w:r>
          </w:p>
        </w:tc>
        <w:tc>
          <w:tcPr>
            <w:tcW w:w="571" w:type="pct"/>
            <w:shd w:val="clear" w:color="000000" w:fill="FFFFFF"/>
            <w:noWrap/>
            <w:vAlign w:val="center"/>
            <w:hideMark/>
          </w:tcPr>
          <w:p w14:paraId="299F7AF1" w14:textId="77777777" w:rsidR="001522A8" w:rsidRPr="00C16064" w:rsidRDefault="001522A8" w:rsidP="001522A8">
            <w:pPr>
              <w:jc w:val="center"/>
              <w:rPr>
                <w:sz w:val="20"/>
                <w:szCs w:val="20"/>
              </w:rPr>
            </w:pPr>
            <w:r w:rsidRPr="00C16064">
              <w:rPr>
                <w:sz w:val="20"/>
                <w:szCs w:val="20"/>
              </w:rPr>
              <w:t>1364,751</w:t>
            </w:r>
          </w:p>
        </w:tc>
        <w:tc>
          <w:tcPr>
            <w:tcW w:w="508" w:type="pct"/>
            <w:shd w:val="clear" w:color="000000" w:fill="FFFFFF"/>
            <w:noWrap/>
            <w:vAlign w:val="center"/>
            <w:hideMark/>
          </w:tcPr>
          <w:p w14:paraId="663C2FEA" w14:textId="77777777" w:rsidR="001522A8" w:rsidRPr="00C16064" w:rsidRDefault="001522A8" w:rsidP="001522A8">
            <w:pPr>
              <w:jc w:val="center"/>
              <w:rPr>
                <w:sz w:val="20"/>
                <w:szCs w:val="20"/>
              </w:rPr>
            </w:pPr>
            <w:r w:rsidRPr="00C16064">
              <w:rPr>
                <w:sz w:val="20"/>
                <w:szCs w:val="20"/>
              </w:rPr>
              <w:t>274,791</w:t>
            </w:r>
          </w:p>
        </w:tc>
        <w:tc>
          <w:tcPr>
            <w:tcW w:w="559" w:type="pct"/>
            <w:shd w:val="clear" w:color="auto" w:fill="auto"/>
            <w:noWrap/>
            <w:vAlign w:val="center"/>
            <w:hideMark/>
          </w:tcPr>
          <w:p w14:paraId="2E06FEF9" w14:textId="77777777" w:rsidR="001522A8" w:rsidRPr="00C16064" w:rsidRDefault="001522A8" w:rsidP="001522A8">
            <w:pPr>
              <w:jc w:val="center"/>
              <w:rPr>
                <w:sz w:val="20"/>
                <w:szCs w:val="20"/>
              </w:rPr>
            </w:pPr>
            <w:r w:rsidRPr="00C16064">
              <w:rPr>
                <w:sz w:val="20"/>
                <w:szCs w:val="20"/>
              </w:rPr>
              <w:t>1089,96</w:t>
            </w:r>
          </w:p>
        </w:tc>
      </w:tr>
    </w:tbl>
    <w:p w14:paraId="4B4067A8" w14:textId="77777777" w:rsidR="00EB643F" w:rsidRDefault="00EB643F" w:rsidP="001522A8">
      <w:pPr>
        <w:keepNext/>
        <w:keepLines/>
        <w:numPr>
          <w:ilvl w:val="2"/>
          <w:numId w:val="0"/>
        </w:numPr>
        <w:jc w:val="center"/>
        <w:outlineLvl w:val="2"/>
        <w:rPr>
          <w:b/>
          <w:bCs/>
          <w:sz w:val="28"/>
          <w:szCs w:val="28"/>
          <w:lang w:eastAsia="en-US"/>
        </w:rPr>
      </w:pPr>
      <w:bookmarkStart w:id="68" w:name="_Toc120624702"/>
    </w:p>
    <w:p w14:paraId="3AC2459D" w14:textId="2099E705"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1.5.5. Описание существующих нормативов потребления тепловой энергии для населения на отопление и горячее водоснабжение</w:t>
      </w:r>
      <w:bookmarkEnd w:id="68"/>
    </w:p>
    <w:p w14:paraId="49F5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7387A64" w14:textId="77777777" w:rsidR="001522A8" w:rsidRPr="00C16064" w:rsidRDefault="001522A8" w:rsidP="001522A8">
      <w:pPr>
        <w:widowControl w:val="0"/>
        <w:autoSpaceDE w:val="0"/>
        <w:autoSpaceDN w:val="0"/>
        <w:ind w:right="-1" w:firstLine="709"/>
        <w:jc w:val="both"/>
        <w:rPr>
          <w:rFonts w:eastAsia="Cambria"/>
          <w:sz w:val="28"/>
          <w:szCs w:val="28"/>
          <w:lang w:eastAsia="en-US"/>
        </w:rPr>
      </w:pPr>
      <w:r w:rsidRPr="00C16064">
        <w:rPr>
          <w:rFonts w:eastAsia="Cambria"/>
          <w:sz w:val="28"/>
          <w:szCs w:val="28"/>
          <w:lang w:eastAsia="en-US"/>
        </w:rPr>
        <w:t xml:space="preserve">Норматив потребления тепловой энергии на отопление одного квадратного метра общей площади жилья в месяц в течение отопительного сезона в соответствии с постановлением главы муниципального образования Щербиновский район № 254 от 10.11.2008 составляет 0,038 Гкал. в месяц, или 0,228 Гкал. за весь отопительный сезон (с 15 октября по 15 апреля (183 дня)). Норматив рассчитан на среднемесячную температуру наружного воздуха: + 2,75 градуса. Расчетная температура воздуха внутри помещений: +18,0 градусов. </w:t>
      </w:r>
    </w:p>
    <w:p w14:paraId="7CBC3E7E" w14:textId="77777777" w:rsidR="001522A8" w:rsidRPr="00C16064" w:rsidRDefault="001522A8" w:rsidP="001522A8">
      <w:pPr>
        <w:widowControl w:val="0"/>
        <w:autoSpaceDE w:val="0"/>
        <w:autoSpaceDN w:val="0"/>
        <w:ind w:right="-1" w:firstLine="709"/>
        <w:jc w:val="both"/>
        <w:rPr>
          <w:rFonts w:eastAsia="Cambria"/>
          <w:sz w:val="28"/>
          <w:szCs w:val="28"/>
          <w:lang w:eastAsia="en-US"/>
        </w:rPr>
      </w:pPr>
    </w:p>
    <w:p w14:paraId="5CB664C1" w14:textId="77777777" w:rsidR="001522A8" w:rsidRPr="00C16064" w:rsidRDefault="001522A8" w:rsidP="001522A8">
      <w:pPr>
        <w:keepNext/>
        <w:keepLines/>
        <w:numPr>
          <w:ilvl w:val="2"/>
          <w:numId w:val="0"/>
        </w:numPr>
        <w:jc w:val="center"/>
        <w:outlineLvl w:val="2"/>
        <w:rPr>
          <w:b/>
          <w:bCs/>
          <w:sz w:val="28"/>
          <w:szCs w:val="28"/>
          <w:lang w:eastAsia="en-US"/>
        </w:rPr>
      </w:pPr>
      <w:bookmarkStart w:id="69" w:name="_Toc120624703"/>
      <w:r w:rsidRPr="00C16064">
        <w:rPr>
          <w:b/>
          <w:bCs/>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w:t>
      </w:r>
      <w:bookmarkEnd w:id="69"/>
    </w:p>
    <w:p w14:paraId="5C44190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B81F8DD" w14:textId="00D584C2"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A52A919" w14:textId="77777777" w:rsidR="00EB643F" w:rsidRPr="00C16064" w:rsidRDefault="00EB643F" w:rsidP="001522A8">
      <w:pPr>
        <w:widowControl w:val="0"/>
        <w:ind w:firstLine="709"/>
        <w:jc w:val="both"/>
        <w:rPr>
          <w:rFonts w:eastAsia="Calibri"/>
          <w:sz w:val="28"/>
          <w:szCs w:val="28"/>
          <w:lang w:eastAsia="en-US"/>
        </w:rPr>
      </w:pPr>
    </w:p>
    <w:p w14:paraId="77D32897"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0" w:name="_Toc120624704"/>
      <w:r w:rsidRPr="00C16064">
        <w:rPr>
          <w:b/>
          <w:bCs/>
          <w:sz w:val="28"/>
          <w:szCs w:val="28"/>
          <w:lang w:eastAsia="en-US"/>
        </w:rPr>
        <w:t>1.6. Балансы тепловой мощности и тепловой нагрузки</w:t>
      </w:r>
      <w:bookmarkEnd w:id="70"/>
    </w:p>
    <w:p w14:paraId="7AC91BF1"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1041ECC2" w14:textId="77777777" w:rsidR="001522A8" w:rsidRPr="00C16064" w:rsidRDefault="001522A8" w:rsidP="001522A8">
      <w:pPr>
        <w:keepNext/>
        <w:keepLines/>
        <w:numPr>
          <w:ilvl w:val="2"/>
          <w:numId w:val="0"/>
        </w:numPr>
        <w:jc w:val="center"/>
        <w:outlineLvl w:val="2"/>
        <w:rPr>
          <w:b/>
          <w:bCs/>
          <w:sz w:val="28"/>
          <w:szCs w:val="28"/>
          <w:lang w:eastAsia="en-US"/>
        </w:rPr>
      </w:pPr>
      <w:bookmarkStart w:id="71" w:name="_Toc120624705"/>
      <w:r w:rsidRPr="00C16064">
        <w:rPr>
          <w:b/>
          <w:bCs/>
          <w:sz w:val="28"/>
          <w:szCs w:val="28"/>
          <w:lang w:eastAsia="en-US"/>
        </w:rPr>
        <w:t>1.6.1. Описание балансов установленной, располагаемой тепловой</w:t>
      </w:r>
    </w:p>
    <w:p w14:paraId="4C2479D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мощности и тепловой мощности нетто, потерь тепловой мощности</w:t>
      </w:r>
    </w:p>
    <w:p w14:paraId="2E63CD4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71"/>
    </w:p>
    <w:p w14:paraId="45C70D43" w14:textId="77777777" w:rsidR="001522A8" w:rsidRPr="00C16064" w:rsidRDefault="001522A8" w:rsidP="001522A8">
      <w:pPr>
        <w:widowControl w:val="0"/>
        <w:ind w:firstLine="709"/>
        <w:jc w:val="both"/>
        <w:rPr>
          <w:rFonts w:eastAsia="Calibri"/>
          <w:sz w:val="28"/>
          <w:szCs w:val="28"/>
          <w:lang w:eastAsia="en-US"/>
        </w:rPr>
      </w:pPr>
    </w:p>
    <w:p w14:paraId="00548F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Постановление Правительства РФ от 22.02.2012 №154 «О требованиях к </w:t>
      </w:r>
      <w:r w:rsidRPr="00C16064">
        <w:rPr>
          <w:rFonts w:eastAsia="Calibri"/>
          <w:sz w:val="28"/>
          <w:szCs w:val="28"/>
          <w:lang w:eastAsia="en-US"/>
        </w:rPr>
        <w:lastRenderedPageBreak/>
        <w:t>схемам теплоснабжения, порядку их разработки и утверждения» вводит следующие понятия:</w:t>
      </w:r>
    </w:p>
    <w:p w14:paraId="4710B7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r>
      <w:r w:rsidRPr="00C16064">
        <w:rPr>
          <w:rFonts w:eastAsia="Calibri"/>
          <w:b/>
          <w:sz w:val="28"/>
          <w:szCs w:val="28"/>
          <w:lang w:eastAsia="en-US"/>
        </w:rPr>
        <w:t>Установленная мощность источника тепловой энергии</w:t>
      </w:r>
      <w:r w:rsidRPr="00C16064">
        <w:rPr>
          <w:rFonts w:eastAsia="Calibri"/>
          <w:sz w:val="28"/>
          <w:szCs w:val="28"/>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674B3A0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r>
      <w:r w:rsidRPr="00C16064">
        <w:rPr>
          <w:rFonts w:eastAsia="Calibri"/>
          <w:b/>
          <w:sz w:val="28"/>
          <w:szCs w:val="28"/>
          <w:lang w:eastAsia="en-US"/>
        </w:rPr>
        <w:t>Располагаемая мощность источника тепловой энергии</w:t>
      </w:r>
      <w:r w:rsidRPr="00C16064">
        <w:rPr>
          <w:rFonts w:eastAsia="Calibri"/>
          <w:sz w:val="28"/>
          <w:szCs w:val="28"/>
          <w:lang w:eastAsia="en-US"/>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4BFCF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r>
      <w:r w:rsidRPr="00C16064">
        <w:rPr>
          <w:rFonts w:eastAsia="Calibri"/>
          <w:b/>
          <w:sz w:val="28"/>
          <w:szCs w:val="28"/>
          <w:lang w:eastAsia="en-US"/>
        </w:rPr>
        <w:t>Мощность источника тепловой энергии «нетто»</w:t>
      </w:r>
      <w:r w:rsidRPr="00C16064">
        <w:rPr>
          <w:rFonts w:eastAsia="Calibri"/>
          <w:sz w:val="28"/>
          <w:szCs w:val="28"/>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429415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Балансы установленной, располагаемой тепловой мощности, тепловой мощности «нетто», потерь тепловой мощности в тепловых сетях и присоединенной тепловой нагрузки котельных сведены в таблицу.</w:t>
      </w:r>
    </w:p>
    <w:p w14:paraId="4618D7B8" w14:textId="77777777" w:rsidR="001522A8" w:rsidRPr="00C16064" w:rsidRDefault="001522A8" w:rsidP="001522A8">
      <w:pPr>
        <w:widowControl w:val="0"/>
        <w:ind w:firstLine="709"/>
        <w:jc w:val="both"/>
        <w:rPr>
          <w:rFonts w:eastAsia="Calibri"/>
          <w:szCs w:val="22"/>
          <w:lang w:eastAsia="en-US"/>
        </w:rPr>
      </w:pPr>
    </w:p>
    <w:p w14:paraId="42188C67" w14:textId="77777777" w:rsidR="001522A8" w:rsidRPr="00C16064" w:rsidRDefault="001522A8" w:rsidP="001522A8">
      <w:pPr>
        <w:widowControl w:val="0"/>
        <w:ind w:left="212"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1.20</w:t>
      </w:r>
      <w:r w:rsidRPr="00C16064">
        <w:rPr>
          <w:rFonts w:eastAsia="Calibri"/>
          <w:b/>
          <w:spacing w:val="-3"/>
          <w:sz w:val="20"/>
          <w:szCs w:val="22"/>
          <w:lang w:eastAsia="en-US"/>
        </w:rPr>
        <w:t xml:space="preserve">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6"/>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8"/>
          <w:sz w:val="20"/>
          <w:szCs w:val="22"/>
          <w:lang w:eastAsia="en-US"/>
        </w:rPr>
        <w:t xml:space="preserve"> </w:t>
      </w:r>
      <w:r w:rsidRPr="00C16064">
        <w:rPr>
          <w:rFonts w:eastAsia="Calibri"/>
          <w:b/>
          <w:sz w:val="20"/>
          <w:szCs w:val="22"/>
          <w:lang w:eastAsia="en-US"/>
        </w:rPr>
        <w:t>тепловых</w:t>
      </w:r>
      <w:r w:rsidRPr="00C16064">
        <w:rPr>
          <w:rFonts w:eastAsia="Calibri"/>
          <w:b/>
          <w:spacing w:val="-6"/>
          <w:sz w:val="20"/>
          <w:szCs w:val="22"/>
          <w:lang w:eastAsia="en-US"/>
        </w:rPr>
        <w:t xml:space="preserve"> </w:t>
      </w:r>
      <w:r w:rsidRPr="00C16064">
        <w:rPr>
          <w:rFonts w:eastAsia="Calibri"/>
          <w:b/>
          <w:sz w:val="20"/>
          <w:szCs w:val="22"/>
          <w:lang w:eastAsia="en-US"/>
        </w:rPr>
        <w:t>нагрузок</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5"/>
          <w:sz w:val="20"/>
          <w:szCs w:val="22"/>
          <w:lang w:eastAsia="en-US"/>
        </w:rPr>
        <w:t xml:space="preserve"> </w:t>
      </w:r>
      <w:r w:rsidRPr="00C16064">
        <w:rPr>
          <w:rFonts w:eastAsia="Calibri"/>
          <w:b/>
          <w:sz w:val="20"/>
          <w:szCs w:val="22"/>
          <w:lang w:eastAsia="en-US"/>
        </w:rPr>
        <w:t>котельным</w:t>
      </w:r>
      <w:r w:rsidRPr="00C16064">
        <w:rPr>
          <w:rFonts w:eastAsia="Calibri"/>
          <w:b/>
          <w:spacing w:val="2"/>
          <w:sz w:val="20"/>
          <w:szCs w:val="22"/>
          <w:lang w:eastAsia="en-US"/>
        </w:rPr>
        <w:t xml:space="preserve"> </w:t>
      </w:r>
      <w:r w:rsidRPr="00C16064">
        <w:rPr>
          <w:rFonts w:eastAsia="Calibri"/>
          <w:b/>
          <w:sz w:val="20"/>
          <w:szCs w:val="22"/>
          <w:lang w:eastAsia="en-US"/>
        </w:rPr>
        <w:t>на</w:t>
      </w:r>
      <w:r w:rsidRPr="00C16064">
        <w:rPr>
          <w:rFonts w:eastAsia="Calibri"/>
          <w:b/>
          <w:spacing w:val="-2"/>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0AD28D20" w14:textId="77777777" w:rsidTr="001522A8">
        <w:trPr>
          <w:trHeight w:val="20"/>
        </w:trPr>
        <w:tc>
          <w:tcPr>
            <w:tcW w:w="650" w:type="dxa"/>
            <w:vAlign w:val="center"/>
          </w:tcPr>
          <w:p w14:paraId="42CF2E19"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21285764"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3AD56CB"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4BE77DD1"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2F2DDDEB" w14:textId="77777777" w:rsidTr="001522A8">
        <w:trPr>
          <w:trHeight w:val="20"/>
        </w:trPr>
        <w:tc>
          <w:tcPr>
            <w:tcW w:w="9572" w:type="dxa"/>
            <w:gridSpan w:val="4"/>
            <w:vAlign w:val="center"/>
          </w:tcPr>
          <w:p w14:paraId="4A7CC211"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6DFF755" w14:textId="77777777" w:rsidTr="001522A8">
        <w:trPr>
          <w:trHeight w:val="20"/>
        </w:trPr>
        <w:tc>
          <w:tcPr>
            <w:tcW w:w="650" w:type="dxa"/>
            <w:vAlign w:val="center"/>
          </w:tcPr>
          <w:p w14:paraId="0DA74EC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84CF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Установленная мощность </w:t>
            </w:r>
          </w:p>
        </w:tc>
        <w:tc>
          <w:tcPr>
            <w:tcW w:w="1750" w:type="dxa"/>
            <w:vAlign w:val="center"/>
          </w:tcPr>
          <w:p w14:paraId="1008F6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23FA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56DA3C4E" w14:textId="77777777" w:rsidTr="001522A8">
        <w:trPr>
          <w:trHeight w:val="20"/>
        </w:trPr>
        <w:tc>
          <w:tcPr>
            <w:tcW w:w="650" w:type="dxa"/>
            <w:vAlign w:val="center"/>
          </w:tcPr>
          <w:p w14:paraId="292024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11DDFE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222E4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A8B95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1522A8" w:rsidRPr="00C16064" w14:paraId="48E7B9B4" w14:textId="77777777" w:rsidTr="001522A8">
        <w:trPr>
          <w:trHeight w:val="20"/>
        </w:trPr>
        <w:tc>
          <w:tcPr>
            <w:tcW w:w="650" w:type="dxa"/>
            <w:vAlign w:val="center"/>
          </w:tcPr>
          <w:p w14:paraId="0D48720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F4C1DE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244E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E59DE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1522A8" w:rsidRPr="00C16064" w14:paraId="01F5AB65" w14:textId="77777777" w:rsidTr="001522A8">
        <w:trPr>
          <w:trHeight w:val="20"/>
        </w:trPr>
        <w:tc>
          <w:tcPr>
            <w:tcW w:w="650" w:type="dxa"/>
            <w:vAlign w:val="center"/>
          </w:tcPr>
          <w:p w14:paraId="7CCC01D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9703C1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1BE69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0E4BB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1522A8" w:rsidRPr="00C16064" w14:paraId="0DF02696" w14:textId="77777777" w:rsidTr="001522A8">
        <w:trPr>
          <w:trHeight w:val="20"/>
        </w:trPr>
        <w:tc>
          <w:tcPr>
            <w:tcW w:w="650" w:type="dxa"/>
            <w:vAlign w:val="center"/>
          </w:tcPr>
          <w:p w14:paraId="48BD00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5D3D041"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9E8FEB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7FA5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1522A8" w:rsidRPr="00C16064" w14:paraId="315B1CF0" w14:textId="77777777" w:rsidTr="001522A8">
        <w:trPr>
          <w:trHeight w:val="20"/>
        </w:trPr>
        <w:tc>
          <w:tcPr>
            <w:tcW w:w="650" w:type="dxa"/>
            <w:vAlign w:val="center"/>
          </w:tcPr>
          <w:p w14:paraId="5104F2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5D33B52"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39788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5FCD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1F83EF91" w14:textId="77777777" w:rsidTr="001522A8">
        <w:trPr>
          <w:trHeight w:val="20"/>
        </w:trPr>
        <w:tc>
          <w:tcPr>
            <w:tcW w:w="9572" w:type="dxa"/>
            <w:gridSpan w:val="4"/>
            <w:vAlign w:val="center"/>
          </w:tcPr>
          <w:p w14:paraId="0F71E5A7"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2E33DBD" w14:textId="77777777" w:rsidTr="001522A8">
        <w:trPr>
          <w:trHeight w:val="20"/>
        </w:trPr>
        <w:tc>
          <w:tcPr>
            <w:tcW w:w="650" w:type="dxa"/>
            <w:vAlign w:val="center"/>
          </w:tcPr>
          <w:p w14:paraId="238A54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D7E57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518B374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D4CDA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0A09A924" w14:textId="77777777" w:rsidTr="001522A8">
        <w:trPr>
          <w:trHeight w:val="20"/>
        </w:trPr>
        <w:tc>
          <w:tcPr>
            <w:tcW w:w="650" w:type="dxa"/>
            <w:vAlign w:val="center"/>
          </w:tcPr>
          <w:p w14:paraId="72C457F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6FBCE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66AED4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281DB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7CB9DCF0" w14:textId="77777777" w:rsidTr="001522A8">
        <w:trPr>
          <w:trHeight w:val="20"/>
        </w:trPr>
        <w:tc>
          <w:tcPr>
            <w:tcW w:w="650" w:type="dxa"/>
            <w:vAlign w:val="center"/>
          </w:tcPr>
          <w:p w14:paraId="2FAA768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9914E6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67A15A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9D2C5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33881A83" w14:textId="77777777" w:rsidTr="001522A8">
        <w:trPr>
          <w:trHeight w:val="20"/>
        </w:trPr>
        <w:tc>
          <w:tcPr>
            <w:tcW w:w="650" w:type="dxa"/>
            <w:vAlign w:val="center"/>
          </w:tcPr>
          <w:p w14:paraId="015DE8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AA41C9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4E9CD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75353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38390092" w14:textId="77777777" w:rsidTr="001522A8">
        <w:trPr>
          <w:trHeight w:val="20"/>
        </w:trPr>
        <w:tc>
          <w:tcPr>
            <w:tcW w:w="650" w:type="dxa"/>
            <w:vAlign w:val="center"/>
          </w:tcPr>
          <w:p w14:paraId="076DD3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B5D932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FE1E3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EF08F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1522A8" w:rsidRPr="00C16064" w14:paraId="16EA39BD" w14:textId="77777777" w:rsidTr="001522A8">
        <w:trPr>
          <w:trHeight w:val="20"/>
        </w:trPr>
        <w:tc>
          <w:tcPr>
            <w:tcW w:w="650" w:type="dxa"/>
            <w:vAlign w:val="center"/>
          </w:tcPr>
          <w:p w14:paraId="7DD7A4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54BC62D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5A293BF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EDFC0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0,93</w:t>
            </w:r>
          </w:p>
        </w:tc>
      </w:tr>
      <w:tr w:rsidR="001522A8" w:rsidRPr="00C16064" w14:paraId="038AE05A" w14:textId="77777777" w:rsidTr="001522A8">
        <w:trPr>
          <w:trHeight w:val="20"/>
        </w:trPr>
        <w:tc>
          <w:tcPr>
            <w:tcW w:w="9572" w:type="dxa"/>
            <w:gridSpan w:val="4"/>
            <w:vAlign w:val="center"/>
          </w:tcPr>
          <w:p w14:paraId="32B5CD1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4BB45C08" w14:textId="77777777" w:rsidTr="001522A8">
        <w:trPr>
          <w:trHeight w:val="20"/>
        </w:trPr>
        <w:tc>
          <w:tcPr>
            <w:tcW w:w="650" w:type="dxa"/>
            <w:vAlign w:val="center"/>
          </w:tcPr>
          <w:p w14:paraId="01CD98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516BF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9A713D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9B0B8F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EE0F3F9" w14:textId="77777777" w:rsidTr="001522A8">
        <w:trPr>
          <w:trHeight w:val="20"/>
        </w:trPr>
        <w:tc>
          <w:tcPr>
            <w:tcW w:w="650" w:type="dxa"/>
            <w:vAlign w:val="center"/>
          </w:tcPr>
          <w:p w14:paraId="613B6E4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019B2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8AA752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5CF2F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221ADF62" w14:textId="77777777" w:rsidTr="001522A8">
        <w:trPr>
          <w:trHeight w:val="20"/>
        </w:trPr>
        <w:tc>
          <w:tcPr>
            <w:tcW w:w="650" w:type="dxa"/>
            <w:vAlign w:val="center"/>
          </w:tcPr>
          <w:p w14:paraId="06FC6A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C9EED47"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80174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AEC30D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5EFE260" w14:textId="77777777" w:rsidTr="001522A8">
        <w:trPr>
          <w:trHeight w:val="20"/>
        </w:trPr>
        <w:tc>
          <w:tcPr>
            <w:tcW w:w="650" w:type="dxa"/>
            <w:vAlign w:val="center"/>
          </w:tcPr>
          <w:p w14:paraId="7BF8715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5200B8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96782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2F9D86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09F045A6" w14:textId="77777777" w:rsidTr="001522A8">
        <w:trPr>
          <w:trHeight w:val="20"/>
        </w:trPr>
        <w:tc>
          <w:tcPr>
            <w:tcW w:w="650" w:type="dxa"/>
            <w:vAlign w:val="center"/>
          </w:tcPr>
          <w:p w14:paraId="6ECC59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091D7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6000B9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C95C8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1522A8" w:rsidRPr="00C16064" w14:paraId="17528E8C" w14:textId="77777777" w:rsidTr="001522A8">
        <w:trPr>
          <w:trHeight w:val="20"/>
        </w:trPr>
        <w:tc>
          <w:tcPr>
            <w:tcW w:w="650" w:type="dxa"/>
            <w:vAlign w:val="center"/>
          </w:tcPr>
          <w:p w14:paraId="61AC9C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5EFCD3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BA0047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4D8AC3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1,55</w:t>
            </w:r>
          </w:p>
        </w:tc>
      </w:tr>
      <w:tr w:rsidR="001522A8" w:rsidRPr="00C16064" w14:paraId="2D274E04" w14:textId="77777777" w:rsidTr="001522A8">
        <w:trPr>
          <w:trHeight w:val="20"/>
        </w:trPr>
        <w:tc>
          <w:tcPr>
            <w:tcW w:w="9572" w:type="dxa"/>
            <w:gridSpan w:val="4"/>
            <w:vAlign w:val="center"/>
          </w:tcPr>
          <w:p w14:paraId="553353EB"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2EE4B4EC" w14:textId="77777777" w:rsidTr="001522A8">
        <w:trPr>
          <w:trHeight w:val="20"/>
        </w:trPr>
        <w:tc>
          <w:tcPr>
            <w:tcW w:w="650" w:type="dxa"/>
            <w:vAlign w:val="center"/>
          </w:tcPr>
          <w:p w14:paraId="57E8BBA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73EB7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81CAFA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F8BBD2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CF024F4" w14:textId="77777777" w:rsidTr="001522A8">
        <w:trPr>
          <w:trHeight w:val="20"/>
        </w:trPr>
        <w:tc>
          <w:tcPr>
            <w:tcW w:w="650" w:type="dxa"/>
            <w:vAlign w:val="center"/>
          </w:tcPr>
          <w:p w14:paraId="16FD924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E1B8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660E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FDE445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1522A8" w:rsidRPr="00C16064" w14:paraId="3D0D5FDF" w14:textId="77777777" w:rsidTr="001522A8">
        <w:trPr>
          <w:trHeight w:val="20"/>
        </w:trPr>
        <w:tc>
          <w:tcPr>
            <w:tcW w:w="650" w:type="dxa"/>
            <w:vAlign w:val="center"/>
          </w:tcPr>
          <w:p w14:paraId="63C687C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52537651"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6EEF4E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35A52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1522A8" w:rsidRPr="00C16064" w14:paraId="54C4010E" w14:textId="77777777" w:rsidTr="001522A8">
        <w:trPr>
          <w:trHeight w:val="20"/>
        </w:trPr>
        <w:tc>
          <w:tcPr>
            <w:tcW w:w="650" w:type="dxa"/>
            <w:vAlign w:val="center"/>
          </w:tcPr>
          <w:p w14:paraId="4523C9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8F0454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49EAED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6A6B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1522A8" w:rsidRPr="00C16064" w14:paraId="6E90BD84" w14:textId="77777777" w:rsidTr="001522A8">
        <w:trPr>
          <w:trHeight w:val="20"/>
        </w:trPr>
        <w:tc>
          <w:tcPr>
            <w:tcW w:w="650" w:type="dxa"/>
            <w:vAlign w:val="center"/>
          </w:tcPr>
          <w:p w14:paraId="7E694BF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2893AFA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4C55AD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3A385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7A152288" w14:textId="77777777" w:rsidTr="001522A8">
        <w:trPr>
          <w:trHeight w:val="20"/>
        </w:trPr>
        <w:tc>
          <w:tcPr>
            <w:tcW w:w="650" w:type="dxa"/>
            <w:vAlign w:val="center"/>
          </w:tcPr>
          <w:p w14:paraId="41C3759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28275BA"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1EB14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1012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3AA760A9" w14:textId="77777777" w:rsidTr="001522A8">
        <w:trPr>
          <w:trHeight w:val="20"/>
        </w:trPr>
        <w:tc>
          <w:tcPr>
            <w:tcW w:w="9572" w:type="dxa"/>
            <w:gridSpan w:val="4"/>
            <w:vAlign w:val="center"/>
          </w:tcPr>
          <w:p w14:paraId="17DAA98E"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2EDBB12" w14:textId="77777777" w:rsidTr="001522A8">
        <w:trPr>
          <w:trHeight w:val="20"/>
        </w:trPr>
        <w:tc>
          <w:tcPr>
            <w:tcW w:w="650" w:type="dxa"/>
            <w:vAlign w:val="center"/>
          </w:tcPr>
          <w:p w14:paraId="4234167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4E188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6111D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A6E6B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7E93A972" w14:textId="77777777" w:rsidTr="001522A8">
        <w:trPr>
          <w:trHeight w:val="20"/>
        </w:trPr>
        <w:tc>
          <w:tcPr>
            <w:tcW w:w="650" w:type="dxa"/>
            <w:vAlign w:val="center"/>
          </w:tcPr>
          <w:p w14:paraId="652E6B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0CD661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22D2DCD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70204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1522A8" w:rsidRPr="00C16064" w14:paraId="184383B3" w14:textId="77777777" w:rsidTr="001522A8">
        <w:trPr>
          <w:trHeight w:val="20"/>
        </w:trPr>
        <w:tc>
          <w:tcPr>
            <w:tcW w:w="650" w:type="dxa"/>
            <w:vAlign w:val="center"/>
          </w:tcPr>
          <w:p w14:paraId="01D8703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755430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F9FA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CFD9B8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1522A8" w:rsidRPr="00C16064" w14:paraId="16BDB6ED" w14:textId="77777777" w:rsidTr="001522A8">
        <w:trPr>
          <w:trHeight w:val="20"/>
        </w:trPr>
        <w:tc>
          <w:tcPr>
            <w:tcW w:w="650" w:type="dxa"/>
            <w:vAlign w:val="center"/>
          </w:tcPr>
          <w:p w14:paraId="712029B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4</w:t>
            </w:r>
          </w:p>
        </w:tc>
        <w:tc>
          <w:tcPr>
            <w:tcW w:w="5931" w:type="dxa"/>
            <w:vAlign w:val="center"/>
          </w:tcPr>
          <w:p w14:paraId="79ED3A7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E8606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C7881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1522A8" w:rsidRPr="00C16064" w14:paraId="35B3F33C" w14:textId="77777777" w:rsidTr="001522A8">
        <w:trPr>
          <w:trHeight w:val="20"/>
        </w:trPr>
        <w:tc>
          <w:tcPr>
            <w:tcW w:w="650" w:type="dxa"/>
            <w:vAlign w:val="center"/>
          </w:tcPr>
          <w:p w14:paraId="071F554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173A97"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E2F9CB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9C7EA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4A5C3F04" w14:textId="77777777" w:rsidTr="001522A8">
        <w:trPr>
          <w:trHeight w:val="20"/>
        </w:trPr>
        <w:tc>
          <w:tcPr>
            <w:tcW w:w="650" w:type="dxa"/>
            <w:vAlign w:val="center"/>
          </w:tcPr>
          <w:p w14:paraId="53871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75D2FD"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32BDBC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9B06B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0,75</w:t>
            </w:r>
          </w:p>
        </w:tc>
      </w:tr>
      <w:tr w:rsidR="001522A8" w:rsidRPr="00C16064" w14:paraId="6BD7EE99" w14:textId="77777777" w:rsidTr="001522A8">
        <w:trPr>
          <w:trHeight w:val="20"/>
        </w:trPr>
        <w:tc>
          <w:tcPr>
            <w:tcW w:w="9572" w:type="dxa"/>
            <w:gridSpan w:val="4"/>
            <w:vAlign w:val="center"/>
          </w:tcPr>
          <w:p w14:paraId="4FEA5551"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8C1634E" w14:textId="77777777" w:rsidTr="001522A8">
        <w:trPr>
          <w:trHeight w:val="20"/>
        </w:trPr>
        <w:tc>
          <w:tcPr>
            <w:tcW w:w="650" w:type="dxa"/>
            <w:vAlign w:val="center"/>
          </w:tcPr>
          <w:p w14:paraId="55E94C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1C706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11FF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7586C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639CEE5" w14:textId="77777777" w:rsidTr="001522A8">
        <w:trPr>
          <w:trHeight w:val="20"/>
        </w:trPr>
        <w:tc>
          <w:tcPr>
            <w:tcW w:w="650" w:type="dxa"/>
            <w:vAlign w:val="center"/>
          </w:tcPr>
          <w:p w14:paraId="6E0B727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4065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EE51F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701417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1522A8" w:rsidRPr="00C16064" w14:paraId="5767649C" w14:textId="77777777" w:rsidTr="001522A8">
        <w:trPr>
          <w:trHeight w:val="20"/>
        </w:trPr>
        <w:tc>
          <w:tcPr>
            <w:tcW w:w="650" w:type="dxa"/>
            <w:vAlign w:val="center"/>
          </w:tcPr>
          <w:p w14:paraId="02C2FE6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DA6C61C"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20AC9F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F3A0A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1522A8" w:rsidRPr="00C16064" w14:paraId="10A71E7C" w14:textId="77777777" w:rsidTr="001522A8">
        <w:trPr>
          <w:trHeight w:val="20"/>
        </w:trPr>
        <w:tc>
          <w:tcPr>
            <w:tcW w:w="650" w:type="dxa"/>
            <w:vAlign w:val="center"/>
          </w:tcPr>
          <w:p w14:paraId="348BA01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6B8AA1D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070D55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B4F85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1522A8" w:rsidRPr="00C16064" w14:paraId="7D059A64" w14:textId="77777777" w:rsidTr="001522A8">
        <w:trPr>
          <w:trHeight w:val="20"/>
        </w:trPr>
        <w:tc>
          <w:tcPr>
            <w:tcW w:w="650" w:type="dxa"/>
            <w:vAlign w:val="center"/>
          </w:tcPr>
          <w:p w14:paraId="7649337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714853D0"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EC44ED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1281A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1522A8" w:rsidRPr="00C16064" w14:paraId="2679F6F3" w14:textId="77777777" w:rsidTr="001522A8">
        <w:trPr>
          <w:trHeight w:val="20"/>
        </w:trPr>
        <w:tc>
          <w:tcPr>
            <w:tcW w:w="650" w:type="dxa"/>
            <w:vAlign w:val="center"/>
          </w:tcPr>
          <w:p w14:paraId="5B00F8A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4F4FB7C5"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4049D4A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6F436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0,28</w:t>
            </w:r>
          </w:p>
        </w:tc>
      </w:tr>
      <w:tr w:rsidR="001522A8" w:rsidRPr="00C16064" w14:paraId="161EAE32" w14:textId="77777777" w:rsidTr="001522A8">
        <w:trPr>
          <w:trHeight w:val="20"/>
        </w:trPr>
        <w:tc>
          <w:tcPr>
            <w:tcW w:w="9572" w:type="dxa"/>
            <w:gridSpan w:val="4"/>
            <w:vAlign w:val="center"/>
          </w:tcPr>
          <w:p w14:paraId="3003A00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7B3738D9" w14:textId="77777777" w:rsidTr="001522A8">
        <w:trPr>
          <w:trHeight w:val="20"/>
        </w:trPr>
        <w:tc>
          <w:tcPr>
            <w:tcW w:w="650" w:type="dxa"/>
            <w:vAlign w:val="center"/>
          </w:tcPr>
          <w:p w14:paraId="320D67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7481082"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2AE2CD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FBC16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7F87B6CD" w14:textId="77777777" w:rsidTr="001522A8">
        <w:trPr>
          <w:trHeight w:val="20"/>
        </w:trPr>
        <w:tc>
          <w:tcPr>
            <w:tcW w:w="650" w:type="dxa"/>
            <w:vAlign w:val="center"/>
          </w:tcPr>
          <w:p w14:paraId="108CD20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561E6F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7E5F00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B358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1522A8" w:rsidRPr="00C16064" w14:paraId="195C8064" w14:textId="77777777" w:rsidTr="001522A8">
        <w:trPr>
          <w:trHeight w:val="20"/>
        </w:trPr>
        <w:tc>
          <w:tcPr>
            <w:tcW w:w="650" w:type="dxa"/>
            <w:vAlign w:val="center"/>
          </w:tcPr>
          <w:p w14:paraId="147CC71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1EE977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936AA5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30D4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1522A8" w:rsidRPr="00C16064" w14:paraId="047FA211" w14:textId="77777777" w:rsidTr="001522A8">
        <w:trPr>
          <w:trHeight w:val="20"/>
        </w:trPr>
        <w:tc>
          <w:tcPr>
            <w:tcW w:w="650" w:type="dxa"/>
            <w:vAlign w:val="center"/>
          </w:tcPr>
          <w:p w14:paraId="0CB639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45DBB1EB"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8456CC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A69B63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1522A8" w:rsidRPr="00C16064" w14:paraId="62949CEA" w14:textId="77777777" w:rsidTr="001522A8">
        <w:trPr>
          <w:trHeight w:val="20"/>
        </w:trPr>
        <w:tc>
          <w:tcPr>
            <w:tcW w:w="650" w:type="dxa"/>
            <w:vAlign w:val="center"/>
          </w:tcPr>
          <w:p w14:paraId="2F7909F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181285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2F688D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ECB97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1522A8" w:rsidRPr="00C16064" w14:paraId="037613DD" w14:textId="77777777" w:rsidTr="001522A8">
        <w:trPr>
          <w:trHeight w:val="20"/>
        </w:trPr>
        <w:tc>
          <w:tcPr>
            <w:tcW w:w="650" w:type="dxa"/>
            <w:vAlign w:val="center"/>
          </w:tcPr>
          <w:p w14:paraId="7A54B92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F505946"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687DA42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71032B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0,55</w:t>
            </w:r>
          </w:p>
        </w:tc>
      </w:tr>
      <w:tr w:rsidR="001522A8" w:rsidRPr="00C16064" w14:paraId="5682DA2D" w14:textId="77777777" w:rsidTr="001522A8">
        <w:trPr>
          <w:trHeight w:val="20"/>
        </w:trPr>
        <w:tc>
          <w:tcPr>
            <w:tcW w:w="9572" w:type="dxa"/>
            <w:gridSpan w:val="4"/>
            <w:vAlign w:val="center"/>
          </w:tcPr>
          <w:p w14:paraId="63E4AB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70790EB" w14:textId="77777777" w:rsidTr="001522A8">
        <w:trPr>
          <w:trHeight w:val="20"/>
        </w:trPr>
        <w:tc>
          <w:tcPr>
            <w:tcW w:w="650" w:type="dxa"/>
            <w:vAlign w:val="center"/>
          </w:tcPr>
          <w:p w14:paraId="74F8E2F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8DA4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94BA67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63D418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2FF69C66" w14:textId="77777777" w:rsidTr="001522A8">
        <w:trPr>
          <w:trHeight w:val="20"/>
        </w:trPr>
        <w:tc>
          <w:tcPr>
            <w:tcW w:w="650" w:type="dxa"/>
            <w:vAlign w:val="center"/>
          </w:tcPr>
          <w:p w14:paraId="184F35A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CB116E"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6686B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EFC4BD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1522A8" w:rsidRPr="00C16064" w14:paraId="75D57A91" w14:textId="77777777" w:rsidTr="001522A8">
        <w:trPr>
          <w:trHeight w:val="20"/>
        </w:trPr>
        <w:tc>
          <w:tcPr>
            <w:tcW w:w="650" w:type="dxa"/>
            <w:vAlign w:val="center"/>
          </w:tcPr>
          <w:p w14:paraId="22DAC3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8B0C8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A6C304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858F4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1522A8" w:rsidRPr="00C16064" w14:paraId="667B8AA2" w14:textId="77777777" w:rsidTr="001522A8">
        <w:trPr>
          <w:trHeight w:val="20"/>
        </w:trPr>
        <w:tc>
          <w:tcPr>
            <w:tcW w:w="650" w:type="dxa"/>
            <w:vAlign w:val="center"/>
          </w:tcPr>
          <w:p w14:paraId="19CBF13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3FF23548"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9F2E49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6397CF6"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1522A8" w:rsidRPr="00C16064" w14:paraId="3EB946B5" w14:textId="77777777" w:rsidTr="001522A8">
        <w:trPr>
          <w:trHeight w:val="20"/>
        </w:trPr>
        <w:tc>
          <w:tcPr>
            <w:tcW w:w="650" w:type="dxa"/>
            <w:vAlign w:val="center"/>
          </w:tcPr>
          <w:p w14:paraId="2C825B9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1FFFA70A"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DB7E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ADD46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1522A8" w:rsidRPr="00C16064" w14:paraId="0DBA2AF1" w14:textId="77777777" w:rsidTr="001522A8">
        <w:trPr>
          <w:trHeight w:val="20"/>
        </w:trPr>
        <w:tc>
          <w:tcPr>
            <w:tcW w:w="650" w:type="dxa"/>
            <w:vAlign w:val="center"/>
          </w:tcPr>
          <w:p w14:paraId="64DA73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B998ED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3D08876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B3F12A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0,85</w:t>
            </w:r>
          </w:p>
        </w:tc>
      </w:tr>
      <w:tr w:rsidR="001522A8" w:rsidRPr="00C16064" w14:paraId="4980FF44" w14:textId="77777777" w:rsidTr="001522A8">
        <w:trPr>
          <w:trHeight w:val="20"/>
        </w:trPr>
        <w:tc>
          <w:tcPr>
            <w:tcW w:w="9572" w:type="dxa"/>
            <w:gridSpan w:val="4"/>
            <w:vAlign w:val="center"/>
          </w:tcPr>
          <w:p w14:paraId="3A0E167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3792EEF7" w14:textId="77777777" w:rsidTr="001522A8">
        <w:trPr>
          <w:trHeight w:val="20"/>
        </w:trPr>
        <w:tc>
          <w:tcPr>
            <w:tcW w:w="650" w:type="dxa"/>
            <w:vAlign w:val="center"/>
          </w:tcPr>
          <w:p w14:paraId="74CDAF5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1CC7C1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CC05B8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A847BE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6956A49D" w14:textId="77777777" w:rsidTr="001522A8">
        <w:trPr>
          <w:trHeight w:val="20"/>
        </w:trPr>
        <w:tc>
          <w:tcPr>
            <w:tcW w:w="650" w:type="dxa"/>
            <w:vAlign w:val="center"/>
          </w:tcPr>
          <w:p w14:paraId="1AE6589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1E1710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BAAB2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445EB0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3B8056F8" w14:textId="77777777" w:rsidTr="001522A8">
        <w:trPr>
          <w:trHeight w:val="20"/>
        </w:trPr>
        <w:tc>
          <w:tcPr>
            <w:tcW w:w="650" w:type="dxa"/>
            <w:vAlign w:val="center"/>
          </w:tcPr>
          <w:p w14:paraId="3BF60DE7"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9801BDA"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2B9583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7AA7B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1522A8" w:rsidRPr="00C16064" w14:paraId="65CD32B9" w14:textId="77777777" w:rsidTr="001522A8">
        <w:trPr>
          <w:trHeight w:val="20"/>
        </w:trPr>
        <w:tc>
          <w:tcPr>
            <w:tcW w:w="650" w:type="dxa"/>
            <w:vAlign w:val="center"/>
          </w:tcPr>
          <w:p w14:paraId="459532D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07CD797F"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70BAA0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AC44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1522A8" w:rsidRPr="00C16064" w14:paraId="677D25CC" w14:textId="77777777" w:rsidTr="001522A8">
        <w:trPr>
          <w:trHeight w:val="20"/>
        </w:trPr>
        <w:tc>
          <w:tcPr>
            <w:tcW w:w="650" w:type="dxa"/>
            <w:vAlign w:val="center"/>
          </w:tcPr>
          <w:p w14:paraId="0C1FDAF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3D1F336E"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104E1A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524DB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1522A8" w:rsidRPr="00C16064" w14:paraId="325AB822" w14:textId="77777777" w:rsidTr="001522A8">
        <w:trPr>
          <w:trHeight w:val="20"/>
        </w:trPr>
        <w:tc>
          <w:tcPr>
            <w:tcW w:w="650" w:type="dxa"/>
            <w:vAlign w:val="center"/>
          </w:tcPr>
          <w:p w14:paraId="471FF0A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2F6025F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69C37E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219C9A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0,2</w:t>
            </w:r>
          </w:p>
        </w:tc>
      </w:tr>
      <w:tr w:rsidR="001522A8" w:rsidRPr="00C16064" w14:paraId="62058B99" w14:textId="77777777" w:rsidTr="001522A8">
        <w:trPr>
          <w:trHeight w:val="20"/>
        </w:trPr>
        <w:tc>
          <w:tcPr>
            <w:tcW w:w="9572" w:type="dxa"/>
            <w:gridSpan w:val="4"/>
            <w:vAlign w:val="center"/>
          </w:tcPr>
          <w:p w14:paraId="5D56B25D"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53E52244" w14:textId="77777777" w:rsidTr="001522A8">
        <w:trPr>
          <w:trHeight w:val="20"/>
        </w:trPr>
        <w:tc>
          <w:tcPr>
            <w:tcW w:w="650" w:type="dxa"/>
            <w:vAlign w:val="center"/>
          </w:tcPr>
          <w:p w14:paraId="09C9696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EDDD28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EE1BE9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5A4A6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0D361C56" w14:textId="77777777" w:rsidTr="001522A8">
        <w:trPr>
          <w:trHeight w:val="20"/>
        </w:trPr>
        <w:tc>
          <w:tcPr>
            <w:tcW w:w="650" w:type="dxa"/>
            <w:vAlign w:val="center"/>
          </w:tcPr>
          <w:p w14:paraId="1860642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4EF9AD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7130B8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AF394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1522A8" w:rsidRPr="00C16064" w14:paraId="34A15890" w14:textId="77777777" w:rsidTr="001522A8">
        <w:trPr>
          <w:trHeight w:val="20"/>
        </w:trPr>
        <w:tc>
          <w:tcPr>
            <w:tcW w:w="650" w:type="dxa"/>
            <w:vAlign w:val="center"/>
          </w:tcPr>
          <w:p w14:paraId="6FE9CF4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C2C8C9"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69DC52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DA02B1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1522A8" w:rsidRPr="00C16064" w14:paraId="257BA121" w14:textId="77777777" w:rsidTr="001522A8">
        <w:trPr>
          <w:trHeight w:val="20"/>
        </w:trPr>
        <w:tc>
          <w:tcPr>
            <w:tcW w:w="650" w:type="dxa"/>
            <w:vAlign w:val="center"/>
          </w:tcPr>
          <w:p w14:paraId="2CCF4C1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27A664D9"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5779A8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870ABC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1522A8" w:rsidRPr="00C16064" w14:paraId="252D6847" w14:textId="77777777" w:rsidTr="001522A8">
        <w:trPr>
          <w:trHeight w:val="20"/>
        </w:trPr>
        <w:tc>
          <w:tcPr>
            <w:tcW w:w="650" w:type="dxa"/>
            <w:vAlign w:val="center"/>
          </w:tcPr>
          <w:p w14:paraId="12E137A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65217C4D"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0AA86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F189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1522A8" w:rsidRPr="00C16064" w14:paraId="09DADB53" w14:textId="77777777" w:rsidTr="001522A8">
        <w:trPr>
          <w:trHeight w:val="20"/>
        </w:trPr>
        <w:tc>
          <w:tcPr>
            <w:tcW w:w="650" w:type="dxa"/>
            <w:vAlign w:val="center"/>
          </w:tcPr>
          <w:p w14:paraId="5A0637B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3B93819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24DEE36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5C6E20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0,76</w:t>
            </w:r>
          </w:p>
        </w:tc>
      </w:tr>
      <w:tr w:rsidR="001522A8" w:rsidRPr="00C16064" w14:paraId="6719D856" w14:textId="77777777" w:rsidTr="001522A8">
        <w:trPr>
          <w:trHeight w:val="20"/>
        </w:trPr>
        <w:tc>
          <w:tcPr>
            <w:tcW w:w="9572" w:type="dxa"/>
            <w:gridSpan w:val="4"/>
            <w:vAlign w:val="center"/>
          </w:tcPr>
          <w:p w14:paraId="2C1CC76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12DC34C2" w14:textId="77777777" w:rsidTr="001522A8">
        <w:trPr>
          <w:trHeight w:val="20"/>
        </w:trPr>
        <w:tc>
          <w:tcPr>
            <w:tcW w:w="650" w:type="dxa"/>
            <w:vAlign w:val="center"/>
          </w:tcPr>
          <w:p w14:paraId="658D3DF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9048E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849F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82FF52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0B68C482" w14:textId="77777777" w:rsidTr="001522A8">
        <w:trPr>
          <w:trHeight w:val="20"/>
        </w:trPr>
        <w:tc>
          <w:tcPr>
            <w:tcW w:w="650" w:type="dxa"/>
            <w:vAlign w:val="center"/>
          </w:tcPr>
          <w:p w14:paraId="24E09F5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84C99A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DB064F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31EB09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1522A8" w:rsidRPr="00C16064" w14:paraId="494AC54F" w14:textId="77777777" w:rsidTr="001522A8">
        <w:trPr>
          <w:trHeight w:val="20"/>
        </w:trPr>
        <w:tc>
          <w:tcPr>
            <w:tcW w:w="650" w:type="dxa"/>
            <w:vAlign w:val="center"/>
          </w:tcPr>
          <w:p w14:paraId="4D475F2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61B4B2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01E7F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D080F96"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1522A8" w:rsidRPr="00C16064" w14:paraId="0FF5DC3A" w14:textId="77777777" w:rsidTr="001522A8">
        <w:trPr>
          <w:trHeight w:val="20"/>
        </w:trPr>
        <w:tc>
          <w:tcPr>
            <w:tcW w:w="650" w:type="dxa"/>
            <w:vAlign w:val="center"/>
          </w:tcPr>
          <w:p w14:paraId="54803D0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56B2A490"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E6012C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6BD8721"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1522A8" w:rsidRPr="00C16064" w14:paraId="62925888" w14:textId="77777777" w:rsidTr="001522A8">
        <w:trPr>
          <w:trHeight w:val="20"/>
        </w:trPr>
        <w:tc>
          <w:tcPr>
            <w:tcW w:w="650" w:type="dxa"/>
            <w:vAlign w:val="center"/>
          </w:tcPr>
          <w:p w14:paraId="660E4B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4D6E8574"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4029C5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349059"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1522A8" w:rsidRPr="00C16064" w14:paraId="63B4B7BB" w14:textId="77777777" w:rsidTr="001522A8">
        <w:trPr>
          <w:trHeight w:val="20"/>
        </w:trPr>
        <w:tc>
          <w:tcPr>
            <w:tcW w:w="650" w:type="dxa"/>
            <w:vAlign w:val="center"/>
          </w:tcPr>
          <w:p w14:paraId="235B4E1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00CEDB44"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1ABE613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A39C6D"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w:t>
            </w:r>
          </w:p>
        </w:tc>
      </w:tr>
      <w:tr w:rsidR="001522A8" w:rsidRPr="00C16064" w14:paraId="4B566EDF" w14:textId="77777777" w:rsidTr="001522A8">
        <w:trPr>
          <w:trHeight w:val="20"/>
        </w:trPr>
        <w:tc>
          <w:tcPr>
            <w:tcW w:w="9572" w:type="dxa"/>
            <w:gridSpan w:val="4"/>
            <w:vAlign w:val="center"/>
          </w:tcPr>
          <w:p w14:paraId="26F976FC"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ст-ца Старощербиновская</w:t>
            </w:r>
          </w:p>
        </w:tc>
      </w:tr>
      <w:tr w:rsidR="001522A8" w:rsidRPr="00C16064" w14:paraId="649D3E48" w14:textId="77777777" w:rsidTr="001522A8">
        <w:trPr>
          <w:trHeight w:val="20"/>
        </w:trPr>
        <w:tc>
          <w:tcPr>
            <w:tcW w:w="650" w:type="dxa"/>
            <w:vAlign w:val="center"/>
          </w:tcPr>
          <w:p w14:paraId="4DE84C3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C170D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0F13AA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08760E7"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24AC9239" w14:textId="77777777" w:rsidTr="001522A8">
        <w:trPr>
          <w:trHeight w:val="20"/>
        </w:trPr>
        <w:tc>
          <w:tcPr>
            <w:tcW w:w="650" w:type="dxa"/>
            <w:vAlign w:val="center"/>
          </w:tcPr>
          <w:p w14:paraId="7F6B2B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6216D5"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712C9D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D501A3"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5A1BEA3B" w14:textId="77777777" w:rsidTr="001522A8">
        <w:trPr>
          <w:trHeight w:val="20"/>
        </w:trPr>
        <w:tc>
          <w:tcPr>
            <w:tcW w:w="650" w:type="dxa"/>
            <w:vAlign w:val="center"/>
          </w:tcPr>
          <w:p w14:paraId="0B725D8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D7B3FE3" w14:textId="77777777" w:rsidR="001522A8" w:rsidRPr="00C16064" w:rsidRDefault="001522A8" w:rsidP="001522A8">
            <w:pPr>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C4ECF9E" w14:textId="77777777" w:rsidR="001522A8" w:rsidRPr="00C16064" w:rsidRDefault="001522A8" w:rsidP="001522A8">
            <w:pPr>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67FA64F"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1C4BF2E7" w14:textId="77777777" w:rsidTr="001522A8">
        <w:trPr>
          <w:trHeight w:val="20"/>
        </w:trPr>
        <w:tc>
          <w:tcPr>
            <w:tcW w:w="650" w:type="dxa"/>
            <w:vAlign w:val="center"/>
          </w:tcPr>
          <w:p w14:paraId="7BF5C8D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4</w:t>
            </w:r>
          </w:p>
        </w:tc>
        <w:tc>
          <w:tcPr>
            <w:tcW w:w="5931" w:type="dxa"/>
            <w:vAlign w:val="center"/>
          </w:tcPr>
          <w:p w14:paraId="1F2730DC"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D8A1D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9A661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1522A8" w:rsidRPr="00C16064" w14:paraId="4A10A7FD" w14:textId="77777777" w:rsidTr="001522A8">
        <w:trPr>
          <w:trHeight w:val="20"/>
        </w:trPr>
        <w:tc>
          <w:tcPr>
            <w:tcW w:w="650" w:type="dxa"/>
            <w:vAlign w:val="center"/>
          </w:tcPr>
          <w:p w14:paraId="28B23A59"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5</w:t>
            </w:r>
          </w:p>
        </w:tc>
        <w:tc>
          <w:tcPr>
            <w:tcW w:w="5931" w:type="dxa"/>
            <w:vAlign w:val="center"/>
          </w:tcPr>
          <w:p w14:paraId="5875252C" w14:textId="77777777" w:rsidR="001522A8" w:rsidRPr="00C16064" w:rsidRDefault="001522A8" w:rsidP="001522A8">
            <w:pPr>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11FF5B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221E9B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1522A8" w:rsidRPr="00C16064" w14:paraId="6EC18860" w14:textId="77777777" w:rsidTr="001522A8">
        <w:trPr>
          <w:trHeight w:val="20"/>
        </w:trPr>
        <w:tc>
          <w:tcPr>
            <w:tcW w:w="650" w:type="dxa"/>
            <w:vAlign w:val="center"/>
          </w:tcPr>
          <w:p w14:paraId="7C0974D1"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6</w:t>
            </w:r>
          </w:p>
        </w:tc>
        <w:tc>
          <w:tcPr>
            <w:tcW w:w="5931" w:type="dxa"/>
            <w:vAlign w:val="center"/>
          </w:tcPr>
          <w:p w14:paraId="11D362F3" w14:textId="77777777" w:rsidR="001522A8" w:rsidRPr="00C16064" w:rsidRDefault="001522A8" w:rsidP="001522A8">
            <w:pPr>
              <w:ind w:left="94" w:right="81"/>
              <w:jc w:val="center"/>
              <w:rPr>
                <w:rFonts w:ascii="Times New Roman" w:eastAsia="Cambria" w:hAnsi="Times New Roman"/>
                <w:sz w:val="20"/>
                <w:szCs w:val="20"/>
              </w:rPr>
            </w:pPr>
            <w:r w:rsidRPr="00C16064">
              <w:rPr>
                <w:rFonts w:ascii="Times New Roman" w:eastAsia="Cambria" w:hAnsi="Times New Roman"/>
                <w:sz w:val="20"/>
                <w:szCs w:val="20"/>
              </w:rPr>
              <w:t>Присоединённая тепловая нагрузка</w:t>
            </w:r>
          </w:p>
        </w:tc>
        <w:tc>
          <w:tcPr>
            <w:tcW w:w="1750" w:type="dxa"/>
            <w:vAlign w:val="center"/>
          </w:tcPr>
          <w:p w14:paraId="7587C2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44AA5A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0,62</w:t>
            </w:r>
          </w:p>
        </w:tc>
      </w:tr>
    </w:tbl>
    <w:p w14:paraId="1199B833" w14:textId="77777777" w:rsidR="001522A8" w:rsidRPr="00EB643F" w:rsidRDefault="001522A8" w:rsidP="001522A8">
      <w:pPr>
        <w:widowControl w:val="0"/>
        <w:ind w:firstLine="709"/>
        <w:jc w:val="both"/>
        <w:rPr>
          <w:rFonts w:eastAsia="Calibri"/>
          <w:sz w:val="28"/>
          <w:szCs w:val="28"/>
          <w:lang w:eastAsia="en-US"/>
        </w:rPr>
      </w:pPr>
    </w:p>
    <w:p w14:paraId="513C309A" w14:textId="77777777" w:rsidR="001522A8" w:rsidRPr="00C16064" w:rsidRDefault="001522A8" w:rsidP="001522A8">
      <w:pPr>
        <w:keepNext/>
        <w:keepLines/>
        <w:jc w:val="center"/>
        <w:outlineLvl w:val="2"/>
        <w:rPr>
          <w:b/>
          <w:bCs/>
          <w:sz w:val="28"/>
          <w:szCs w:val="28"/>
          <w:lang w:eastAsia="en-US"/>
        </w:rPr>
      </w:pPr>
      <w:bookmarkStart w:id="72" w:name="_Toc120624706"/>
      <w:r w:rsidRPr="00C16064">
        <w:rPr>
          <w:b/>
          <w:bCs/>
          <w:sz w:val="28"/>
          <w:szCs w:val="28"/>
          <w:lang w:eastAsia="en-US"/>
        </w:rPr>
        <w:t xml:space="preserve">1.6.2. Описание резервов и дефицитов тепловой мощности нетто </w:t>
      </w:r>
    </w:p>
    <w:p w14:paraId="0D216701"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 каждому источнику тепловой энергии, а в ценовых зонах</w:t>
      </w:r>
    </w:p>
    <w:p w14:paraId="557949C9"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теплоснабжения - по каждой системе теплоснабжения</w:t>
      </w:r>
      <w:bookmarkEnd w:id="72"/>
    </w:p>
    <w:p w14:paraId="2910753E" w14:textId="77777777" w:rsidR="001522A8" w:rsidRPr="00C16064" w:rsidRDefault="001522A8" w:rsidP="001522A8">
      <w:pPr>
        <w:widowControl w:val="0"/>
        <w:ind w:firstLine="709"/>
        <w:jc w:val="both"/>
        <w:rPr>
          <w:rFonts w:eastAsia="Calibri"/>
          <w:sz w:val="28"/>
          <w:szCs w:val="28"/>
          <w:lang w:eastAsia="en-US"/>
        </w:rPr>
      </w:pPr>
    </w:p>
    <w:p w14:paraId="5851A2A1" w14:textId="77777777" w:rsidR="001522A8" w:rsidRPr="00C16064" w:rsidRDefault="001522A8" w:rsidP="001522A8">
      <w:pPr>
        <w:widowControl w:val="0"/>
        <w:autoSpaceDE w:val="0"/>
        <w:autoSpaceDN w:val="0"/>
        <w:ind w:left="102" w:firstLine="707"/>
        <w:rPr>
          <w:rFonts w:ascii="Cambria" w:eastAsia="Cambria" w:hAnsi="Cambria" w:cs="Cambria"/>
          <w:sz w:val="28"/>
          <w:szCs w:val="28"/>
          <w:lang w:eastAsia="en-US"/>
        </w:rPr>
      </w:pPr>
      <w:r w:rsidRPr="00C16064">
        <w:rPr>
          <w:rFonts w:eastAsia="Cambria"/>
          <w:sz w:val="28"/>
          <w:szCs w:val="28"/>
          <w:lang w:eastAsia="en-US"/>
        </w:rPr>
        <w:lastRenderedPageBreak/>
        <w:t>Резервы</w:t>
      </w:r>
      <w:r w:rsidRPr="00C16064">
        <w:rPr>
          <w:rFonts w:eastAsia="Cambria"/>
          <w:spacing w:val="41"/>
          <w:sz w:val="28"/>
          <w:szCs w:val="28"/>
          <w:lang w:eastAsia="en-US"/>
        </w:rPr>
        <w:t xml:space="preserve"> </w:t>
      </w:r>
      <w:r w:rsidRPr="00C16064">
        <w:rPr>
          <w:rFonts w:eastAsia="Cambria"/>
          <w:sz w:val="28"/>
          <w:szCs w:val="28"/>
          <w:lang w:eastAsia="en-US"/>
        </w:rPr>
        <w:t>и</w:t>
      </w:r>
      <w:r w:rsidRPr="00C16064">
        <w:rPr>
          <w:rFonts w:eastAsia="Cambria"/>
          <w:spacing w:val="42"/>
          <w:sz w:val="28"/>
          <w:szCs w:val="28"/>
          <w:lang w:eastAsia="en-US"/>
        </w:rPr>
        <w:t xml:space="preserve"> </w:t>
      </w:r>
      <w:r w:rsidRPr="00C16064">
        <w:rPr>
          <w:rFonts w:eastAsia="Cambria"/>
          <w:sz w:val="28"/>
          <w:szCs w:val="28"/>
          <w:lang w:eastAsia="en-US"/>
        </w:rPr>
        <w:t>дефициты</w:t>
      </w:r>
      <w:r w:rsidRPr="00C16064">
        <w:rPr>
          <w:rFonts w:eastAsia="Cambria"/>
          <w:spacing w:val="41"/>
          <w:sz w:val="28"/>
          <w:szCs w:val="28"/>
          <w:lang w:eastAsia="en-US"/>
        </w:rPr>
        <w:t xml:space="preserve"> </w:t>
      </w:r>
      <w:r w:rsidRPr="00C16064">
        <w:rPr>
          <w:rFonts w:eastAsia="Cambria"/>
          <w:sz w:val="28"/>
          <w:szCs w:val="28"/>
          <w:lang w:eastAsia="en-US"/>
        </w:rPr>
        <w:t>тепловой</w:t>
      </w:r>
      <w:r w:rsidRPr="00C16064">
        <w:rPr>
          <w:rFonts w:eastAsia="Cambria"/>
          <w:spacing w:val="42"/>
          <w:sz w:val="28"/>
          <w:szCs w:val="28"/>
          <w:lang w:eastAsia="en-US"/>
        </w:rPr>
        <w:t xml:space="preserve"> </w:t>
      </w:r>
      <w:r w:rsidRPr="00C16064">
        <w:rPr>
          <w:rFonts w:eastAsia="Cambria"/>
          <w:sz w:val="28"/>
          <w:szCs w:val="28"/>
          <w:lang w:eastAsia="en-US"/>
        </w:rPr>
        <w:t>мощности</w:t>
      </w:r>
      <w:r w:rsidRPr="00C16064">
        <w:rPr>
          <w:rFonts w:eastAsia="Cambria"/>
          <w:spacing w:val="41"/>
          <w:sz w:val="28"/>
          <w:szCs w:val="28"/>
          <w:lang w:eastAsia="en-US"/>
        </w:rPr>
        <w:t xml:space="preserve"> </w:t>
      </w:r>
      <w:r w:rsidRPr="00C16064">
        <w:rPr>
          <w:rFonts w:eastAsia="Cambria"/>
          <w:sz w:val="28"/>
          <w:szCs w:val="28"/>
          <w:lang w:eastAsia="en-US"/>
        </w:rPr>
        <w:t>нетто</w:t>
      </w:r>
      <w:r w:rsidRPr="00C16064">
        <w:rPr>
          <w:rFonts w:eastAsia="Cambria"/>
          <w:spacing w:val="41"/>
          <w:sz w:val="28"/>
          <w:szCs w:val="28"/>
          <w:lang w:eastAsia="en-US"/>
        </w:rPr>
        <w:t xml:space="preserve"> </w:t>
      </w:r>
      <w:r w:rsidRPr="00C16064">
        <w:rPr>
          <w:rFonts w:eastAsia="Cambria"/>
          <w:sz w:val="28"/>
          <w:szCs w:val="28"/>
          <w:lang w:eastAsia="en-US"/>
        </w:rPr>
        <w:t>по</w:t>
      </w:r>
      <w:r w:rsidRPr="00C16064">
        <w:rPr>
          <w:rFonts w:eastAsia="Cambria"/>
          <w:spacing w:val="41"/>
          <w:sz w:val="28"/>
          <w:szCs w:val="28"/>
          <w:lang w:eastAsia="en-US"/>
        </w:rPr>
        <w:t xml:space="preserve"> </w:t>
      </w:r>
      <w:r w:rsidRPr="00C16064">
        <w:rPr>
          <w:rFonts w:eastAsia="Cambria"/>
          <w:sz w:val="28"/>
          <w:szCs w:val="28"/>
          <w:lang w:eastAsia="en-US"/>
        </w:rPr>
        <w:t>каждому</w:t>
      </w:r>
      <w:r w:rsidRPr="00C16064">
        <w:rPr>
          <w:rFonts w:eastAsia="Cambria"/>
          <w:spacing w:val="34"/>
          <w:sz w:val="28"/>
          <w:szCs w:val="28"/>
          <w:lang w:eastAsia="en-US"/>
        </w:rPr>
        <w:t xml:space="preserve"> </w:t>
      </w:r>
      <w:r w:rsidRPr="00C16064">
        <w:rPr>
          <w:rFonts w:eastAsia="Cambria"/>
          <w:sz w:val="28"/>
          <w:szCs w:val="28"/>
          <w:lang w:eastAsia="en-US"/>
        </w:rPr>
        <w:t>источнику</w:t>
      </w:r>
      <w:r w:rsidRPr="00C16064">
        <w:rPr>
          <w:rFonts w:eastAsia="Cambria"/>
          <w:spacing w:val="35"/>
          <w:sz w:val="28"/>
          <w:szCs w:val="28"/>
          <w:lang w:eastAsia="en-US"/>
        </w:rPr>
        <w:t xml:space="preserve"> </w:t>
      </w:r>
      <w:r w:rsidRPr="00C16064">
        <w:rPr>
          <w:rFonts w:eastAsia="Cambria"/>
          <w:sz w:val="28"/>
          <w:szCs w:val="28"/>
          <w:lang w:eastAsia="en-US"/>
        </w:rPr>
        <w:t>тепловой</w:t>
      </w:r>
      <w:r w:rsidRPr="00C16064">
        <w:rPr>
          <w:rFonts w:eastAsia="Cambria"/>
          <w:spacing w:val="-57"/>
          <w:sz w:val="28"/>
          <w:szCs w:val="28"/>
          <w:lang w:eastAsia="en-US"/>
        </w:rPr>
        <w:t xml:space="preserve"> </w:t>
      </w:r>
      <w:r w:rsidRPr="00C16064">
        <w:rPr>
          <w:rFonts w:eastAsia="Cambria"/>
          <w:sz w:val="28"/>
          <w:szCs w:val="28"/>
          <w:lang w:eastAsia="en-US"/>
        </w:rPr>
        <w:t>энергии</w:t>
      </w:r>
      <w:r w:rsidRPr="00C16064">
        <w:rPr>
          <w:rFonts w:eastAsia="Cambria"/>
          <w:spacing w:val="-3"/>
          <w:sz w:val="28"/>
          <w:szCs w:val="28"/>
          <w:lang w:eastAsia="en-US"/>
        </w:rPr>
        <w:t xml:space="preserve"> </w:t>
      </w:r>
      <w:r w:rsidRPr="00C16064">
        <w:rPr>
          <w:rFonts w:eastAsia="Cambria"/>
          <w:sz w:val="28"/>
          <w:szCs w:val="28"/>
          <w:lang w:eastAsia="en-US"/>
        </w:rPr>
        <w:t>представлены 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r w:rsidRPr="00C16064">
        <w:rPr>
          <w:rFonts w:ascii="Cambria" w:eastAsia="Cambria" w:hAnsi="Cambria" w:cs="Cambria"/>
          <w:sz w:val="28"/>
          <w:szCs w:val="28"/>
          <w:lang w:eastAsia="en-US"/>
        </w:rPr>
        <w:t>.</w:t>
      </w:r>
    </w:p>
    <w:p w14:paraId="4ED8EB08" w14:textId="77777777" w:rsidR="001522A8" w:rsidRPr="00C16064" w:rsidRDefault="001522A8" w:rsidP="001522A8">
      <w:pPr>
        <w:widowControl w:val="0"/>
        <w:ind w:firstLine="709"/>
        <w:jc w:val="both"/>
        <w:rPr>
          <w:rFonts w:eastAsia="Calibri"/>
          <w:sz w:val="28"/>
          <w:szCs w:val="28"/>
          <w:lang w:eastAsia="en-US"/>
        </w:rPr>
      </w:pPr>
    </w:p>
    <w:p w14:paraId="72BD6500" w14:textId="77777777" w:rsidR="001522A8" w:rsidRPr="00C16064" w:rsidRDefault="001522A8" w:rsidP="001522A8">
      <w:pPr>
        <w:widowControl w:val="0"/>
        <w:ind w:left="132" w:firstLine="709"/>
        <w:jc w:val="right"/>
        <w:rPr>
          <w:rFonts w:eastAsia="Calibri"/>
          <w:b/>
          <w:sz w:val="20"/>
          <w:szCs w:val="22"/>
          <w:lang w:eastAsia="en-US"/>
        </w:rPr>
      </w:pPr>
      <w:r w:rsidRPr="00C16064">
        <w:rPr>
          <w:rFonts w:eastAsia="Calibri"/>
          <w:b/>
          <w:sz w:val="20"/>
          <w:szCs w:val="22"/>
          <w:lang w:eastAsia="en-US"/>
        </w:rPr>
        <w:t>Таблица 1.21 Резервы</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дефициты</w:t>
      </w:r>
      <w:r w:rsidRPr="00C16064">
        <w:rPr>
          <w:rFonts w:eastAsia="Calibri"/>
          <w:b/>
          <w:spacing w:val="-4"/>
          <w:sz w:val="20"/>
          <w:szCs w:val="22"/>
          <w:lang w:eastAsia="en-US"/>
        </w:rPr>
        <w:t xml:space="preserve"> </w:t>
      </w:r>
      <w:r w:rsidRPr="00C16064">
        <w:rPr>
          <w:rFonts w:eastAsia="Calibri"/>
          <w:b/>
          <w:sz w:val="20"/>
          <w:szCs w:val="22"/>
          <w:lang w:eastAsia="en-US"/>
        </w:rPr>
        <w:t>тепловой</w:t>
      </w:r>
      <w:r w:rsidRPr="00C16064">
        <w:rPr>
          <w:rFonts w:eastAsia="Calibri"/>
          <w:b/>
          <w:spacing w:val="-2"/>
          <w:sz w:val="20"/>
          <w:szCs w:val="22"/>
          <w:lang w:eastAsia="en-US"/>
        </w:rPr>
        <w:t xml:space="preserve"> </w:t>
      </w:r>
      <w:r w:rsidRPr="00C16064">
        <w:rPr>
          <w:rFonts w:eastAsia="Calibri"/>
          <w:b/>
          <w:sz w:val="20"/>
          <w:szCs w:val="22"/>
          <w:lang w:eastAsia="en-US"/>
        </w:rPr>
        <w:t>мощности</w:t>
      </w:r>
      <w:r w:rsidRPr="00C16064">
        <w:rPr>
          <w:rFonts w:eastAsia="Calibri"/>
          <w:b/>
          <w:spacing w:val="-2"/>
          <w:sz w:val="20"/>
          <w:szCs w:val="22"/>
          <w:lang w:eastAsia="en-US"/>
        </w:rPr>
        <w:t xml:space="preserve"> </w:t>
      </w:r>
      <w:r w:rsidRPr="00C16064">
        <w:rPr>
          <w:rFonts w:eastAsia="Calibri"/>
          <w:b/>
          <w:sz w:val="20"/>
          <w:szCs w:val="22"/>
          <w:lang w:eastAsia="en-US"/>
        </w:rPr>
        <w:t>нетто</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202</w:t>
      </w:r>
      <w:r>
        <w:rPr>
          <w:rFonts w:eastAsia="Calibri"/>
          <w:b/>
          <w:sz w:val="20"/>
          <w:szCs w:val="22"/>
          <w:lang w:eastAsia="en-US"/>
        </w:rPr>
        <w:t>5</w:t>
      </w:r>
      <w:r w:rsidRPr="00C16064">
        <w:rPr>
          <w:rFonts w:eastAsia="Calibri"/>
          <w:b/>
          <w:spacing w:val="-1"/>
          <w:sz w:val="20"/>
          <w:szCs w:val="22"/>
          <w:lang w:eastAsia="en-US"/>
        </w:rPr>
        <w:t xml:space="preserve"> </w:t>
      </w:r>
      <w:r w:rsidRPr="00C16064">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1522A8" w:rsidRPr="00C16064" w14:paraId="78B7733F" w14:textId="77777777" w:rsidTr="001522A8">
        <w:trPr>
          <w:trHeight w:val="20"/>
        </w:trPr>
        <w:tc>
          <w:tcPr>
            <w:tcW w:w="650" w:type="dxa"/>
            <w:vAlign w:val="center"/>
          </w:tcPr>
          <w:p w14:paraId="66D89BB2" w14:textId="77777777" w:rsidR="001522A8" w:rsidRPr="00C16064" w:rsidRDefault="001522A8" w:rsidP="001522A8">
            <w:pPr>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ED9EEAE" w14:textId="77777777" w:rsidR="001522A8" w:rsidRPr="00C16064" w:rsidRDefault="001522A8" w:rsidP="001522A8">
            <w:pPr>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29A65C15" w14:textId="77777777" w:rsidR="001522A8" w:rsidRPr="00C16064" w:rsidRDefault="001522A8" w:rsidP="001522A8">
            <w:pPr>
              <w:spacing w:line="252" w:lineRule="exact"/>
              <w:ind w:left="346" w:right="318" w:firstLine="88"/>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E27676B" w14:textId="77777777" w:rsidR="001522A8" w:rsidRPr="00C16064" w:rsidRDefault="001522A8" w:rsidP="001522A8">
            <w:pPr>
              <w:ind w:left="192" w:right="182"/>
              <w:jc w:val="center"/>
              <w:rPr>
                <w:rFonts w:ascii="Times New Roman" w:eastAsia="Cambria" w:hAnsi="Times New Roman"/>
                <w:sz w:val="20"/>
                <w:szCs w:val="20"/>
              </w:rPr>
            </w:pPr>
            <w:r w:rsidRPr="00C16064">
              <w:rPr>
                <w:rFonts w:ascii="Times New Roman" w:eastAsia="Cambria" w:hAnsi="Times New Roman"/>
                <w:sz w:val="20"/>
                <w:szCs w:val="20"/>
              </w:rPr>
              <w:t>202</w:t>
            </w:r>
            <w:r>
              <w:rPr>
                <w:rFonts w:ascii="Times New Roman" w:eastAsia="Cambria" w:hAnsi="Times New Roman"/>
                <w:sz w:val="20"/>
                <w:szCs w:val="20"/>
                <w:lang w:val="ru-RU"/>
              </w:rPr>
              <w:t>5</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год</w:t>
            </w:r>
          </w:p>
        </w:tc>
      </w:tr>
      <w:tr w:rsidR="001522A8" w:rsidRPr="00C16064" w14:paraId="4AB72A12" w14:textId="77777777" w:rsidTr="001522A8">
        <w:trPr>
          <w:trHeight w:val="20"/>
        </w:trPr>
        <w:tc>
          <w:tcPr>
            <w:tcW w:w="9572" w:type="dxa"/>
            <w:gridSpan w:val="4"/>
            <w:vAlign w:val="center"/>
          </w:tcPr>
          <w:p w14:paraId="30CD2FFF" w14:textId="77777777" w:rsidR="001522A8" w:rsidRPr="00C16064" w:rsidRDefault="001522A8" w:rsidP="001522A8">
            <w:pPr>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1522A8" w:rsidRPr="00C16064" w14:paraId="6F51AE8D" w14:textId="77777777" w:rsidTr="001522A8">
        <w:trPr>
          <w:trHeight w:val="20"/>
        </w:trPr>
        <w:tc>
          <w:tcPr>
            <w:tcW w:w="650" w:type="dxa"/>
            <w:vAlign w:val="center"/>
          </w:tcPr>
          <w:p w14:paraId="6FD5C59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70AE00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41CEE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2AB43B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1522A8" w:rsidRPr="00C16064" w14:paraId="270EEE67" w14:textId="77777777" w:rsidTr="001522A8">
        <w:trPr>
          <w:trHeight w:val="20"/>
        </w:trPr>
        <w:tc>
          <w:tcPr>
            <w:tcW w:w="650" w:type="dxa"/>
            <w:vAlign w:val="center"/>
          </w:tcPr>
          <w:p w14:paraId="2BA246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7FBF1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ED36CD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033B83"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FB6172E" w14:textId="77777777" w:rsidTr="001522A8">
        <w:trPr>
          <w:trHeight w:val="20"/>
        </w:trPr>
        <w:tc>
          <w:tcPr>
            <w:tcW w:w="650" w:type="dxa"/>
            <w:vAlign w:val="center"/>
          </w:tcPr>
          <w:p w14:paraId="02DCA8C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643BF7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0145A7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7E0A21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1522A8" w:rsidRPr="00C16064" w14:paraId="7C44559A" w14:textId="77777777" w:rsidTr="001522A8">
        <w:trPr>
          <w:trHeight w:val="20"/>
        </w:trPr>
        <w:tc>
          <w:tcPr>
            <w:tcW w:w="9572" w:type="dxa"/>
            <w:gridSpan w:val="4"/>
            <w:vAlign w:val="center"/>
          </w:tcPr>
          <w:p w14:paraId="47A4119B" w14:textId="77777777" w:rsidR="001522A8" w:rsidRPr="00C16064" w:rsidRDefault="001522A8" w:rsidP="001522A8">
            <w:pPr>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2E91D6D9" w14:textId="77777777" w:rsidTr="001522A8">
        <w:trPr>
          <w:trHeight w:val="20"/>
        </w:trPr>
        <w:tc>
          <w:tcPr>
            <w:tcW w:w="650" w:type="dxa"/>
            <w:vAlign w:val="center"/>
          </w:tcPr>
          <w:p w14:paraId="6494DD2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DF5ADF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51E989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CFDE5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1522A8" w:rsidRPr="00C16064" w14:paraId="5D27E5E5" w14:textId="77777777" w:rsidTr="001522A8">
        <w:trPr>
          <w:trHeight w:val="20"/>
        </w:trPr>
        <w:tc>
          <w:tcPr>
            <w:tcW w:w="650" w:type="dxa"/>
            <w:vAlign w:val="center"/>
          </w:tcPr>
          <w:p w14:paraId="2BEC067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8C1EA7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24B9C48"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9B76EF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E07F0" w14:textId="77777777" w:rsidTr="001522A8">
        <w:trPr>
          <w:trHeight w:val="20"/>
        </w:trPr>
        <w:tc>
          <w:tcPr>
            <w:tcW w:w="650" w:type="dxa"/>
            <w:vAlign w:val="center"/>
          </w:tcPr>
          <w:p w14:paraId="5EAB73E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28B675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907AA4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61C3870"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1522A8" w:rsidRPr="00C16064" w14:paraId="3458F64D" w14:textId="77777777" w:rsidTr="001522A8">
        <w:trPr>
          <w:trHeight w:val="20"/>
        </w:trPr>
        <w:tc>
          <w:tcPr>
            <w:tcW w:w="9572" w:type="dxa"/>
            <w:gridSpan w:val="4"/>
            <w:vAlign w:val="center"/>
          </w:tcPr>
          <w:p w14:paraId="26736791"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5FB4CB8" w14:textId="77777777" w:rsidTr="001522A8">
        <w:trPr>
          <w:trHeight w:val="20"/>
        </w:trPr>
        <w:tc>
          <w:tcPr>
            <w:tcW w:w="650" w:type="dxa"/>
            <w:vAlign w:val="center"/>
          </w:tcPr>
          <w:p w14:paraId="53EDAC8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0BEF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AAD03E"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F038B1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1522A8" w:rsidRPr="00C16064" w14:paraId="0C62A03A" w14:textId="77777777" w:rsidTr="001522A8">
        <w:trPr>
          <w:trHeight w:val="20"/>
        </w:trPr>
        <w:tc>
          <w:tcPr>
            <w:tcW w:w="650" w:type="dxa"/>
            <w:vAlign w:val="center"/>
          </w:tcPr>
          <w:p w14:paraId="64BAE92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18EC9B1"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DDC6D4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C5A39A7"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BE735FA" w14:textId="77777777" w:rsidTr="001522A8">
        <w:trPr>
          <w:trHeight w:val="20"/>
        </w:trPr>
        <w:tc>
          <w:tcPr>
            <w:tcW w:w="650" w:type="dxa"/>
            <w:vAlign w:val="center"/>
          </w:tcPr>
          <w:p w14:paraId="3EA97B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6F01050"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2AE842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0FF999"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1522A8" w:rsidRPr="00C16064" w14:paraId="4AEB2713" w14:textId="77777777" w:rsidTr="001522A8">
        <w:trPr>
          <w:trHeight w:val="20"/>
        </w:trPr>
        <w:tc>
          <w:tcPr>
            <w:tcW w:w="9572" w:type="dxa"/>
            <w:gridSpan w:val="4"/>
            <w:vAlign w:val="center"/>
          </w:tcPr>
          <w:p w14:paraId="000E9808"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28A63C9" w14:textId="77777777" w:rsidTr="001522A8">
        <w:trPr>
          <w:trHeight w:val="20"/>
        </w:trPr>
        <w:tc>
          <w:tcPr>
            <w:tcW w:w="650" w:type="dxa"/>
            <w:vAlign w:val="center"/>
          </w:tcPr>
          <w:p w14:paraId="3A46D84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AE3CAC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E6E38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B2699B"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1522A8" w:rsidRPr="00C16064" w14:paraId="726C5AD1" w14:textId="77777777" w:rsidTr="001522A8">
        <w:trPr>
          <w:trHeight w:val="20"/>
        </w:trPr>
        <w:tc>
          <w:tcPr>
            <w:tcW w:w="650" w:type="dxa"/>
            <w:vAlign w:val="center"/>
          </w:tcPr>
          <w:p w14:paraId="6222CEE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C67D57F"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6764CB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69F1C1"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63A5B246" w14:textId="77777777" w:rsidTr="001522A8">
        <w:trPr>
          <w:trHeight w:val="20"/>
        </w:trPr>
        <w:tc>
          <w:tcPr>
            <w:tcW w:w="650" w:type="dxa"/>
            <w:vAlign w:val="center"/>
          </w:tcPr>
          <w:p w14:paraId="41E4FEB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0D410D"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C853F87"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E2F38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1522A8" w:rsidRPr="00C16064" w14:paraId="4A407741" w14:textId="77777777" w:rsidTr="001522A8">
        <w:trPr>
          <w:trHeight w:val="20"/>
        </w:trPr>
        <w:tc>
          <w:tcPr>
            <w:tcW w:w="9572" w:type="dxa"/>
            <w:gridSpan w:val="4"/>
            <w:vAlign w:val="center"/>
          </w:tcPr>
          <w:p w14:paraId="66B509A9"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278293B" w14:textId="77777777" w:rsidTr="001522A8">
        <w:trPr>
          <w:trHeight w:val="20"/>
        </w:trPr>
        <w:tc>
          <w:tcPr>
            <w:tcW w:w="650" w:type="dxa"/>
            <w:vAlign w:val="center"/>
          </w:tcPr>
          <w:p w14:paraId="262BD0C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9F640A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71B545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E80137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1522A8" w:rsidRPr="00C16064" w14:paraId="41AD3F4A" w14:textId="77777777" w:rsidTr="001522A8">
        <w:trPr>
          <w:trHeight w:val="20"/>
        </w:trPr>
        <w:tc>
          <w:tcPr>
            <w:tcW w:w="650" w:type="dxa"/>
            <w:vAlign w:val="center"/>
          </w:tcPr>
          <w:p w14:paraId="16D2844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529EC2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5454F21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9D7AA4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7D9D92C1" w14:textId="77777777" w:rsidTr="001522A8">
        <w:trPr>
          <w:trHeight w:val="20"/>
        </w:trPr>
        <w:tc>
          <w:tcPr>
            <w:tcW w:w="650" w:type="dxa"/>
            <w:vAlign w:val="center"/>
          </w:tcPr>
          <w:p w14:paraId="2E61C24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7766700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FE3FD9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884E6F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4A12167" w14:textId="77777777" w:rsidTr="001522A8">
        <w:trPr>
          <w:trHeight w:val="20"/>
        </w:trPr>
        <w:tc>
          <w:tcPr>
            <w:tcW w:w="9572" w:type="dxa"/>
            <w:gridSpan w:val="4"/>
            <w:vAlign w:val="center"/>
          </w:tcPr>
          <w:p w14:paraId="2113EE13" w14:textId="77777777" w:rsidR="001522A8" w:rsidRPr="00C16064" w:rsidRDefault="001522A8" w:rsidP="001522A8">
            <w:pPr>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08789813" w14:textId="77777777" w:rsidTr="001522A8">
        <w:trPr>
          <w:trHeight w:val="20"/>
        </w:trPr>
        <w:tc>
          <w:tcPr>
            <w:tcW w:w="650" w:type="dxa"/>
            <w:vAlign w:val="center"/>
          </w:tcPr>
          <w:p w14:paraId="048B1F6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3F46C4"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8AC37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7891A8"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1522A8" w:rsidRPr="00C16064" w14:paraId="4D91482A" w14:textId="77777777" w:rsidTr="001522A8">
        <w:trPr>
          <w:trHeight w:val="20"/>
        </w:trPr>
        <w:tc>
          <w:tcPr>
            <w:tcW w:w="650" w:type="dxa"/>
            <w:vAlign w:val="center"/>
          </w:tcPr>
          <w:p w14:paraId="156ED3AB"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AF48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3A43BBBB"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385C2D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EDFC106" w14:textId="77777777" w:rsidTr="001522A8">
        <w:trPr>
          <w:trHeight w:val="20"/>
        </w:trPr>
        <w:tc>
          <w:tcPr>
            <w:tcW w:w="650" w:type="dxa"/>
            <w:vAlign w:val="center"/>
          </w:tcPr>
          <w:p w14:paraId="598A4FB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A21253B"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49E04A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263C2F"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1522A8" w:rsidRPr="00C16064" w14:paraId="16CC2519" w14:textId="77777777" w:rsidTr="001522A8">
        <w:trPr>
          <w:trHeight w:val="20"/>
        </w:trPr>
        <w:tc>
          <w:tcPr>
            <w:tcW w:w="9572" w:type="dxa"/>
            <w:gridSpan w:val="4"/>
            <w:vAlign w:val="center"/>
          </w:tcPr>
          <w:p w14:paraId="78FCD6DF"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530C2111" w14:textId="77777777" w:rsidTr="001522A8">
        <w:trPr>
          <w:trHeight w:val="20"/>
        </w:trPr>
        <w:tc>
          <w:tcPr>
            <w:tcW w:w="650" w:type="dxa"/>
            <w:vAlign w:val="center"/>
          </w:tcPr>
          <w:p w14:paraId="30B7DBC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876C413"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F4CC686"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F68D04E"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1522A8" w:rsidRPr="00C16064" w14:paraId="5F1F480E" w14:textId="77777777" w:rsidTr="001522A8">
        <w:trPr>
          <w:trHeight w:val="20"/>
        </w:trPr>
        <w:tc>
          <w:tcPr>
            <w:tcW w:w="650" w:type="dxa"/>
            <w:vAlign w:val="center"/>
          </w:tcPr>
          <w:p w14:paraId="135D7620"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389612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860B92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AB2E62"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59EBADC" w14:textId="77777777" w:rsidTr="001522A8">
        <w:trPr>
          <w:trHeight w:val="20"/>
        </w:trPr>
        <w:tc>
          <w:tcPr>
            <w:tcW w:w="650" w:type="dxa"/>
            <w:vAlign w:val="center"/>
          </w:tcPr>
          <w:p w14:paraId="4E1C34DA"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2B245B06"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CC4C820"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143E506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1522A8" w:rsidRPr="00C16064" w14:paraId="559EEED5" w14:textId="77777777" w:rsidTr="001522A8">
        <w:trPr>
          <w:trHeight w:val="20"/>
        </w:trPr>
        <w:tc>
          <w:tcPr>
            <w:tcW w:w="9572" w:type="dxa"/>
            <w:gridSpan w:val="4"/>
            <w:vAlign w:val="center"/>
          </w:tcPr>
          <w:p w14:paraId="25735C0C" w14:textId="77777777" w:rsidR="001522A8" w:rsidRPr="00C16064" w:rsidRDefault="001522A8" w:rsidP="001522A8">
            <w:pPr>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481BE661" w14:textId="77777777" w:rsidTr="001522A8">
        <w:trPr>
          <w:trHeight w:val="20"/>
        </w:trPr>
        <w:tc>
          <w:tcPr>
            <w:tcW w:w="650" w:type="dxa"/>
            <w:vAlign w:val="center"/>
          </w:tcPr>
          <w:p w14:paraId="4D3D3D3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634186"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7D58EE5"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6D7992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1522A8" w:rsidRPr="00C16064" w14:paraId="5F929286" w14:textId="77777777" w:rsidTr="001522A8">
        <w:trPr>
          <w:trHeight w:val="20"/>
        </w:trPr>
        <w:tc>
          <w:tcPr>
            <w:tcW w:w="650" w:type="dxa"/>
            <w:vAlign w:val="center"/>
          </w:tcPr>
          <w:p w14:paraId="7161F67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63954A0"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707061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266DF55"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0DAE4D55" w14:textId="77777777" w:rsidTr="001522A8">
        <w:trPr>
          <w:trHeight w:val="20"/>
        </w:trPr>
        <w:tc>
          <w:tcPr>
            <w:tcW w:w="650" w:type="dxa"/>
            <w:vAlign w:val="center"/>
          </w:tcPr>
          <w:p w14:paraId="150C05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094C60D8"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22BE8B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98C127D"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1522A8" w:rsidRPr="00C16064" w14:paraId="1C8B78A0" w14:textId="77777777" w:rsidTr="001522A8">
        <w:trPr>
          <w:trHeight w:val="20"/>
        </w:trPr>
        <w:tc>
          <w:tcPr>
            <w:tcW w:w="9572" w:type="dxa"/>
            <w:gridSpan w:val="4"/>
            <w:vAlign w:val="center"/>
          </w:tcPr>
          <w:p w14:paraId="72D97C89"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F11869" w14:textId="77777777" w:rsidTr="001522A8">
        <w:trPr>
          <w:trHeight w:val="20"/>
        </w:trPr>
        <w:tc>
          <w:tcPr>
            <w:tcW w:w="650" w:type="dxa"/>
            <w:vAlign w:val="center"/>
          </w:tcPr>
          <w:p w14:paraId="2D9F587C"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125607"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B7B213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DB6DAB4"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1522A8" w:rsidRPr="00C16064" w14:paraId="579F303F" w14:textId="77777777" w:rsidTr="001522A8">
        <w:trPr>
          <w:trHeight w:val="20"/>
        </w:trPr>
        <w:tc>
          <w:tcPr>
            <w:tcW w:w="650" w:type="dxa"/>
            <w:vAlign w:val="center"/>
          </w:tcPr>
          <w:p w14:paraId="3E425913"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25FFB2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0732EB6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77E696C"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390F24E2" w14:textId="77777777" w:rsidTr="001522A8">
        <w:trPr>
          <w:trHeight w:val="20"/>
        </w:trPr>
        <w:tc>
          <w:tcPr>
            <w:tcW w:w="650" w:type="dxa"/>
            <w:vAlign w:val="center"/>
          </w:tcPr>
          <w:p w14:paraId="110ABCD4"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63FABF9F"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960FDA"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EAF6EA" w14:textId="77777777" w:rsidR="001522A8" w:rsidRPr="00C16064" w:rsidRDefault="001522A8" w:rsidP="001522A8">
            <w:pPr>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1522A8" w:rsidRPr="00C16064" w14:paraId="3E7D68BC" w14:textId="77777777" w:rsidTr="001522A8">
        <w:trPr>
          <w:trHeight w:val="20"/>
        </w:trPr>
        <w:tc>
          <w:tcPr>
            <w:tcW w:w="9572" w:type="dxa"/>
            <w:gridSpan w:val="4"/>
            <w:vAlign w:val="center"/>
          </w:tcPr>
          <w:p w14:paraId="1506BC95" w14:textId="77777777" w:rsidR="001522A8" w:rsidRPr="00C16064" w:rsidRDefault="001522A8" w:rsidP="001522A8">
            <w:pPr>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1E0E4D03" w14:textId="77777777" w:rsidTr="001522A8">
        <w:trPr>
          <w:trHeight w:val="20"/>
        </w:trPr>
        <w:tc>
          <w:tcPr>
            <w:tcW w:w="650" w:type="dxa"/>
            <w:vAlign w:val="center"/>
          </w:tcPr>
          <w:p w14:paraId="6C27CE8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E2A45B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46C24EE2"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7590B2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1522A8" w:rsidRPr="00C16064" w14:paraId="5F142EE1" w14:textId="77777777" w:rsidTr="001522A8">
        <w:trPr>
          <w:trHeight w:val="20"/>
        </w:trPr>
        <w:tc>
          <w:tcPr>
            <w:tcW w:w="650" w:type="dxa"/>
            <w:vAlign w:val="center"/>
          </w:tcPr>
          <w:p w14:paraId="25AD1E25"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6A31CD"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6E0586CC"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112DBA"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449F6CA9" w14:textId="77777777" w:rsidTr="001522A8">
        <w:trPr>
          <w:trHeight w:val="20"/>
        </w:trPr>
        <w:tc>
          <w:tcPr>
            <w:tcW w:w="650" w:type="dxa"/>
            <w:vAlign w:val="center"/>
          </w:tcPr>
          <w:p w14:paraId="245766AD"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480AB4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C5ACB3"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37F45A5"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1522A8" w:rsidRPr="00C16064" w14:paraId="4908C5CC" w14:textId="77777777" w:rsidTr="001522A8">
        <w:trPr>
          <w:trHeight w:val="20"/>
        </w:trPr>
        <w:tc>
          <w:tcPr>
            <w:tcW w:w="9572" w:type="dxa"/>
            <w:gridSpan w:val="4"/>
            <w:vAlign w:val="center"/>
          </w:tcPr>
          <w:p w14:paraId="33185F32" w14:textId="77777777" w:rsidR="001522A8" w:rsidRPr="00C16064" w:rsidRDefault="001522A8" w:rsidP="001522A8">
            <w:pPr>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Старощербиновская</w:t>
            </w:r>
          </w:p>
        </w:tc>
      </w:tr>
      <w:tr w:rsidR="001522A8" w:rsidRPr="00C16064" w14:paraId="6A924E30" w14:textId="77777777" w:rsidTr="001522A8">
        <w:trPr>
          <w:trHeight w:val="20"/>
        </w:trPr>
        <w:tc>
          <w:tcPr>
            <w:tcW w:w="650" w:type="dxa"/>
            <w:vAlign w:val="center"/>
          </w:tcPr>
          <w:p w14:paraId="70990BA2"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A602E9A"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6E8A164"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5842BD4"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1522A8" w:rsidRPr="00C16064" w14:paraId="3FBBDDB9" w14:textId="77777777" w:rsidTr="001522A8">
        <w:trPr>
          <w:trHeight w:val="20"/>
        </w:trPr>
        <w:tc>
          <w:tcPr>
            <w:tcW w:w="650" w:type="dxa"/>
            <w:vAlign w:val="center"/>
          </w:tcPr>
          <w:p w14:paraId="09CE701E"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FAFD8DC"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281F3EF9"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BFA222"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FF3227A" w14:textId="77777777" w:rsidTr="001522A8">
        <w:trPr>
          <w:trHeight w:val="20"/>
        </w:trPr>
        <w:tc>
          <w:tcPr>
            <w:tcW w:w="650" w:type="dxa"/>
            <w:vAlign w:val="center"/>
          </w:tcPr>
          <w:p w14:paraId="2535E73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1FF3D6C4"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6882D001"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D72960B"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1522A8" w:rsidRPr="00C16064" w14:paraId="162F1C6F" w14:textId="77777777" w:rsidTr="001522A8">
        <w:trPr>
          <w:trHeight w:val="20"/>
        </w:trPr>
        <w:tc>
          <w:tcPr>
            <w:tcW w:w="9572" w:type="dxa"/>
            <w:gridSpan w:val="4"/>
            <w:vAlign w:val="center"/>
          </w:tcPr>
          <w:p w14:paraId="1D7E6D2D" w14:textId="77777777" w:rsidR="001522A8" w:rsidRPr="00C16064" w:rsidRDefault="001522A8" w:rsidP="001522A8">
            <w:pPr>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 - модульная котельная СШ «Энергия» ст-цаСтарощербиновская</w:t>
            </w:r>
          </w:p>
        </w:tc>
      </w:tr>
      <w:tr w:rsidR="001522A8" w:rsidRPr="00C16064" w14:paraId="5725595B" w14:textId="77777777" w:rsidTr="001522A8">
        <w:trPr>
          <w:trHeight w:val="20"/>
        </w:trPr>
        <w:tc>
          <w:tcPr>
            <w:tcW w:w="650" w:type="dxa"/>
            <w:vAlign w:val="center"/>
          </w:tcPr>
          <w:p w14:paraId="286293EF"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D207D8"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C83E95F"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9CBDA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1522A8" w:rsidRPr="00C16064" w14:paraId="5B9FB8D2" w14:textId="77777777" w:rsidTr="001522A8">
        <w:trPr>
          <w:trHeight w:val="20"/>
        </w:trPr>
        <w:tc>
          <w:tcPr>
            <w:tcW w:w="650" w:type="dxa"/>
            <w:vAlign w:val="center"/>
          </w:tcPr>
          <w:p w14:paraId="4EE1EB26"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C06EAA5" w14:textId="77777777" w:rsidR="001522A8" w:rsidRPr="00C16064" w:rsidRDefault="001522A8" w:rsidP="001522A8">
            <w:pPr>
              <w:ind w:left="94" w:right="84"/>
              <w:jc w:val="center"/>
              <w:rPr>
                <w:rFonts w:ascii="Times New Roman" w:eastAsia="Cambria" w:hAnsi="Times New Roman"/>
                <w:sz w:val="20"/>
                <w:szCs w:val="20"/>
              </w:rPr>
            </w:pPr>
            <w:r w:rsidRPr="00C16064">
              <w:rPr>
                <w:rFonts w:ascii="Times New Roman" w:eastAsia="Cambria" w:hAnsi="Times New Roman"/>
                <w:sz w:val="20"/>
                <w:szCs w:val="20"/>
              </w:rPr>
              <w:t>Дефицит тепловой мощности нетто</w:t>
            </w:r>
          </w:p>
        </w:tc>
        <w:tc>
          <w:tcPr>
            <w:tcW w:w="1750" w:type="dxa"/>
            <w:vAlign w:val="center"/>
          </w:tcPr>
          <w:p w14:paraId="40648D9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C99996C"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1522A8" w:rsidRPr="00C16064" w14:paraId="22BC8E32" w14:textId="77777777" w:rsidTr="001522A8">
        <w:trPr>
          <w:trHeight w:val="20"/>
        </w:trPr>
        <w:tc>
          <w:tcPr>
            <w:tcW w:w="650" w:type="dxa"/>
            <w:vAlign w:val="center"/>
          </w:tcPr>
          <w:p w14:paraId="19824268" w14:textId="77777777" w:rsidR="001522A8" w:rsidRPr="00C16064" w:rsidRDefault="001522A8" w:rsidP="001522A8">
            <w:pPr>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53A5BC2" w14:textId="77777777" w:rsidR="001522A8" w:rsidRPr="00C16064" w:rsidRDefault="001522A8" w:rsidP="001522A8">
            <w:pPr>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ADF025D" w14:textId="77777777" w:rsidR="001522A8" w:rsidRPr="00C16064" w:rsidRDefault="001522A8" w:rsidP="001522A8">
            <w:pPr>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86A57F0" w14:textId="77777777" w:rsidR="001522A8" w:rsidRPr="00C16064" w:rsidRDefault="001522A8" w:rsidP="001522A8">
            <w:pPr>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36A7DF51" w14:textId="77777777" w:rsidR="001522A8" w:rsidRPr="00C16064" w:rsidRDefault="001522A8" w:rsidP="001522A8">
      <w:pPr>
        <w:widowControl w:val="0"/>
        <w:autoSpaceDE w:val="0"/>
        <w:autoSpaceDN w:val="0"/>
        <w:spacing w:before="8"/>
        <w:ind w:left="219"/>
        <w:rPr>
          <w:rFonts w:ascii="Cambria" w:eastAsia="Cambria" w:hAnsi="Cambria" w:cs="Cambria"/>
          <w:b/>
          <w:sz w:val="28"/>
          <w:szCs w:val="28"/>
          <w:lang w:eastAsia="en-US"/>
        </w:rPr>
      </w:pPr>
    </w:p>
    <w:p w14:paraId="612F0762" w14:textId="77777777" w:rsidR="001522A8" w:rsidRPr="00C16064" w:rsidRDefault="001522A8" w:rsidP="001522A8">
      <w:pPr>
        <w:widowControl w:val="0"/>
        <w:autoSpaceDE w:val="0"/>
        <w:autoSpaceDN w:val="0"/>
        <w:ind w:left="102" w:right="110" w:firstLine="767"/>
        <w:jc w:val="both"/>
        <w:rPr>
          <w:rFonts w:eastAsia="Cambria"/>
          <w:sz w:val="28"/>
          <w:szCs w:val="28"/>
          <w:lang w:eastAsia="en-US"/>
        </w:rPr>
      </w:pPr>
      <w:r w:rsidRPr="00C16064">
        <w:rPr>
          <w:rFonts w:eastAsia="Cambria"/>
          <w:sz w:val="28"/>
          <w:szCs w:val="28"/>
          <w:lang w:eastAsia="en-US"/>
        </w:rPr>
        <w:t>Исходя</w:t>
      </w:r>
      <w:r w:rsidRPr="00C16064">
        <w:rPr>
          <w:rFonts w:eastAsia="Cambria"/>
          <w:spacing w:val="1"/>
          <w:sz w:val="28"/>
          <w:szCs w:val="28"/>
          <w:lang w:eastAsia="en-US"/>
        </w:rPr>
        <w:t xml:space="preserve"> </w:t>
      </w:r>
      <w:r w:rsidRPr="00C16064">
        <w:rPr>
          <w:rFonts w:eastAsia="Cambria"/>
          <w:sz w:val="28"/>
          <w:szCs w:val="28"/>
          <w:lang w:eastAsia="en-US"/>
        </w:rPr>
        <w:t>из</w:t>
      </w:r>
      <w:r w:rsidRPr="00C16064">
        <w:rPr>
          <w:rFonts w:eastAsia="Cambria"/>
          <w:spacing w:val="1"/>
          <w:sz w:val="28"/>
          <w:szCs w:val="28"/>
          <w:lang w:eastAsia="en-US"/>
        </w:rPr>
        <w:t xml:space="preserve"> </w:t>
      </w:r>
      <w:r w:rsidRPr="00C16064">
        <w:rPr>
          <w:rFonts w:eastAsia="Cambria"/>
          <w:sz w:val="28"/>
          <w:szCs w:val="28"/>
          <w:lang w:eastAsia="en-US"/>
        </w:rPr>
        <w:t>таблицы</w:t>
      </w:r>
      <w:r w:rsidRPr="00C16064">
        <w:rPr>
          <w:rFonts w:eastAsia="Cambria"/>
          <w:spacing w:val="1"/>
          <w:sz w:val="28"/>
          <w:szCs w:val="28"/>
          <w:lang w:eastAsia="en-US"/>
        </w:rPr>
        <w:t xml:space="preserve"> </w:t>
      </w:r>
      <w:r w:rsidRPr="00C16064">
        <w:rPr>
          <w:rFonts w:eastAsia="Cambria"/>
          <w:sz w:val="28"/>
          <w:szCs w:val="28"/>
          <w:lang w:eastAsia="en-US"/>
        </w:rPr>
        <w:t>видно,</w:t>
      </w:r>
      <w:r w:rsidRPr="00C16064">
        <w:rPr>
          <w:rFonts w:eastAsia="Cambria"/>
          <w:spacing w:val="1"/>
          <w:sz w:val="28"/>
          <w:szCs w:val="28"/>
          <w:lang w:eastAsia="en-US"/>
        </w:rPr>
        <w:t xml:space="preserve"> </w:t>
      </w:r>
      <w:r w:rsidRPr="00C16064">
        <w:rPr>
          <w:rFonts w:eastAsia="Cambria"/>
          <w:sz w:val="28"/>
          <w:szCs w:val="28"/>
          <w:lang w:eastAsia="en-US"/>
        </w:rPr>
        <w:t>что</w:t>
      </w:r>
      <w:r w:rsidRPr="00C16064">
        <w:rPr>
          <w:rFonts w:eastAsia="Cambria"/>
          <w:spacing w:val="1"/>
          <w:sz w:val="28"/>
          <w:szCs w:val="28"/>
          <w:lang w:eastAsia="en-US"/>
        </w:rPr>
        <w:t xml:space="preserve"> </w:t>
      </w:r>
      <w:r w:rsidRPr="00C16064">
        <w:rPr>
          <w:rFonts w:eastAsia="Cambria"/>
          <w:sz w:val="28"/>
          <w:szCs w:val="28"/>
          <w:lang w:eastAsia="en-US"/>
        </w:rPr>
        <w:t>по</w:t>
      </w:r>
      <w:r w:rsidRPr="00C16064">
        <w:rPr>
          <w:rFonts w:eastAsia="Cambria"/>
          <w:spacing w:val="1"/>
          <w:sz w:val="28"/>
          <w:szCs w:val="28"/>
          <w:lang w:eastAsia="en-US"/>
        </w:rPr>
        <w:t xml:space="preserve"> </w:t>
      </w:r>
      <w:r w:rsidRPr="00C16064">
        <w:rPr>
          <w:rFonts w:eastAsia="Cambria"/>
          <w:sz w:val="28"/>
          <w:szCs w:val="28"/>
          <w:lang w:eastAsia="en-US"/>
        </w:rPr>
        <w:t>всем</w:t>
      </w:r>
      <w:r w:rsidRPr="00C16064">
        <w:rPr>
          <w:rFonts w:eastAsia="Cambria"/>
          <w:spacing w:val="1"/>
          <w:sz w:val="28"/>
          <w:szCs w:val="28"/>
          <w:lang w:eastAsia="en-US"/>
        </w:rPr>
        <w:t xml:space="preserve"> </w:t>
      </w:r>
      <w:r w:rsidRPr="00C16064">
        <w:rPr>
          <w:rFonts w:eastAsia="Cambria"/>
          <w:sz w:val="28"/>
          <w:szCs w:val="28"/>
          <w:lang w:eastAsia="en-US"/>
        </w:rPr>
        <w:t>котельным</w:t>
      </w:r>
      <w:r w:rsidRPr="00C16064">
        <w:rPr>
          <w:rFonts w:eastAsia="Cambria"/>
          <w:spacing w:val="1"/>
          <w:sz w:val="28"/>
          <w:szCs w:val="28"/>
          <w:lang w:eastAsia="en-US"/>
        </w:rPr>
        <w:t xml:space="preserve"> </w:t>
      </w:r>
      <w:r w:rsidRPr="00C16064">
        <w:rPr>
          <w:rFonts w:eastAsia="Cambria"/>
          <w:sz w:val="28"/>
          <w:szCs w:val="28"/>
          <w:lang w:eastAsia="en-US"/>
        </w:rPr>
        <w:t>имеется</w:t>
      </w:r>
      <w:r w:rsidRPr="00C16064">
        <w:rPr>
          <w:rFonts w:eastAsia="Cambria"/>
          <w:spacing w:val="1"/>
          <w:sz w:val="28"/>
          <w:szCs w:val="28"/>
          <w:lang w:eastAsia="en-US"/>
        </w:rPr>
        <w:t xml:space="preserve"> </w:t>
      </w:r>
      <w:r w:rsidRPr="00C16064">
        <w:rPr>
          <w:rFonts w:eastAsia="Cambria"/>
          <w:sz w:val="28"/>
          <w:szCs w:val="28"/>
          <w:lang w:eastAsia="en-US"/>
        </w:rPr>
        <w:t>резерв</w:t>
      </w:r>
      <w:r w:rsidRPr="00C16064">
        <w:rPr>
          <w:rFonts w:eastAsia="Cambria"/>
          <w:spacing w:val="1"/>
          <w:sz w:val="28"/>
          <w:szCs w:val="28"/>
          <w:lang w:eastAsia="en-US"/>
        </w:rPr>
        <w:t xml:space="preserve"> </w:t>
      </w:r>
      <w:r w:rsidRPr="00C16064">
        <w:rPr>
          <w:rFonts w:eastAsia="Cambria"/>
          <w:sz w:val="28"/>
          <w:szCs w:val="28"/>
          <w:lang w:eastAsia="en-US"/>
        </w:rPr>
        <w:t>мощности.</w:t>
      </w:r>
    </w:p>
    <w:p w14:paraId="49CB41E1" w14:textId="77777777" w:rsidR="001522A8" w:rsidRPr="00C16064" w:rsidRDefault="001522A8" w:rsidP="001522A8">
      <w:pPr>
        <w:keepNext/>
        <w:keepLines/>
        <w:jc w:val="center"/>
        <w:outlineLvl w:val="2"/>
        <w:rPr>
          <w:b/>
          <w:bCs/>
          <w:sz w:val="28"/>
          <w:szCs w:val="28"/>
          <w:lang w:eastAsia="en-US"/>
        </w:rPr>
      </w:pPr>
      <w:bookmarkStart w:id="73" w:name="_Toc120624707"/>
      <w:r w:rsidRPr="00C16064">
        <w:rPr>
          <w:b/>
          <w:bCs/>
          <w:sz w:val="28"/>
          <w:szCs w:val="28"/>
          <w:lang w:eastAsia="en-US"/>
        </w:rPr>
        <w:lastRenderedPageBreak/>
        <w:t>1.6.3. Описание гидравлических режимов, обеспечивающих передачу</w:t>
      </w:r>
    </w:p>
    <w:p w14:paraId="15AB203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тепловой энергии от источника тепловой энергии до самого удалённого</w:t>
      </w:r>
    </w:p>
    <w:p w14:paraId="60FECE44"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потребителя и характеризующих существующие возможности (резервы и дефициты по пропускной способности) передачи тепловой энергии</w:t>
      </w:r>
    </w:p>
    <w:p w14:paraId="2A3BF812"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от источника тепловой энергии к потребителю</w:t>
      </w:r>
      <w:bookmarkEnd w:id="73"/>
    </w:p>
    <w:p w14:paraId="59A89D8F" w14:textId="77777777" w:rsidR="001522A8" w:rsidRPr="00C16064" w:rsidRDefault="001522A8" w:rsidP="001522A8">
      <w:pPr>
        <w:keepNext/>
        <w:keepLines/>
        <w:ind w:left="993"/>
        <w:jc w:val="both"/>
        <w:outlineLvl w:val="2"/>
        <w:rPr>
          <w:b/>
          <w:bCs/>
          <w:sz w:val="28"/>
          <w:szCs w:val="28"/>
          <w:lang w:eastAsia="en-US"/>
        </w:rPr>
      </w:pPr>
    </w:p>
    <w:p w14:paraId="34B15A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поселения.</w:t>
      </w:r>
    </w:p>
    <w:p w14:paraId="12F095FD" w14:textId="77777777" w:rsidR="001522A8" w:rsidRPr="00C16064" w:rsidRDefault="001522A8" w:rsidP="001522A8">
      <w:pPr>
        <w:widowControl w:val="0"/>
        <w:ind w:firstLine="709"/>
        <w:jc w:val="both"/>
        <w:rPr>
          <w:rFonts w:eastAsia="Calibri"/>
          <w:sz w:val="28"/>
          <w:szCs w:val="28"/>
          <w:lang w:eastAsia="en-US"/>
        </w:rPr>
      </w:pPr>
    </w:p>
    <w:p w14:paraId="32B6B70B" w14:textId="77777777" w:rsidR="001522A8" w:rsidRPr="00C16064" w:rsidRDefault="001522A8" w:rsidP="001522A8">
      <w:pPr>
        <w:keepNext/>
        <w:keepLines/>
        <w:ind w:left="-142"/>
        <w:jc w:val="center"/>
        <w:outlineLvl w:val="2"/>
        <w:rPr>
          <w:b/>
          <w:bCs/>
          <w:sz w:val="28"/>
          <w:szCs w:val="28"/>
          <w:lang w:eastAsia="en-US"/>
        </w:rPr>
      </w:pPr>
      <w:bookmarkStart w:id="74" w:name="_Toc120624708"/>
      <w:r w:rsidRPr="00C16064">
        <w:rPr>
          <w:b/>
          <w:bCs/>
          <w:sz w:val="28"/>
          <w:szCs w:val="28"/>
          <w:lang w:eastAsia="en-US"/>
        </w:rPr>
        <w:t>1.6.4 Описание причины возникновения дефицитов тепловой мощности и последствий влияния дефицитов на качество теплоснабжения</w:t>
      </w:r>
      <w:bookmarkEnd w:id="74"/>
    </w:p>
    <w:p w14:paraId="2698FA50" w14:textId="77777777" w:rsidR="001522A8" w:rsidRPr="00C16064" w:rsidRDefault="001522A8" w:rsidP="001522A8">
      <w:pPr>
        <w:keepNext/>
        <w:keepLines/>
        <w:ind w:left="-142"/>
        <w:jc w:val="center"/>
        <w:outlineLvl w:val="2"/>
        <w:rPr>
          <w:b/>
          <w:bCs/>
          <w:sz w:val="28"/>
          <w:szCs w:val="28"/>
          <w:lang w:eastAsia="en-US"/>
        </w:rPr>
      </w:pPr>
    </w:p>
    <w:p w14:paraId="55C796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В настоящее время установленная тепловая мощность в целом по рассматриваемому поселению избыточна и ее резервы составляют – 11,01 Гкал/ч. </w:t>
      </w:r>
    </w:p>
    <w:p w14:paraId="64DE97A9" w14:textId="77777777" w:rsidR="001522A8" w:rsidRPr="00C16064" w:rsidRDefault="001522A8" w:rsidP="001522A8">
      <w:pPr>
        <w:widowControl w:val="0"/>
        <w:ind w:firstLine="709"/>
        <w:jc w:val="both"/>
        <w:rPr>
          <w:rFonts w:eastAsia="Calibri"/>
          <w:sz w:val="28"/>
          <w:szCs w:val="28"/>
          <w:lang w:eastAsia="en-US"/>
        </w:rPr>
      </w:pPr>
    </w:p>
    <w:p w14:paraId="4A6D205C" w14:textId="77777777" w:rsidR="001522A8" w:rsidRPr="00C16064" w:rsidRDefault="001522A8" w:rsidP="001522A8">
      <w:pPr>
        <w:keepNext/>
        <w:keepLines/>
        <w:jc w:val="center"/>
        <w:outlineLvl w:val="2"/>
        <w:rPr>
          <w:b/>
          <w:bCs/>
          <w:sz w:val="28"/>
          <w:szCs w:val="28"/>
          <w:lang w:eastAsia="en-US"/>
        </w:rPr>
      </w:pPr>
      <w:bookmarkStart w:id="75" w:name="_Toc120624709"/>
      <w:r w:rsidRPr="00C16064">
        <w:rPr>
          <w:b/>
          <w:bCs/>
          <w:sz w:val="28"/>
          <w:szCs w:val="28"/>
          <w:lang w:eastAsia="en-US"/>
        </w:rPr>
        <w:t xml:space="preserve">1.6.5 Описание резервов тепловой мощности нетто источников тепловой энергии и возможностей расширения технологических зон действия </w:t>
      </w:r>
    </w:p>
    <w:p w14:paraId="577F4DD3"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источников тепловой энергии с резервами тепловой мощности нетто в зоны действия с дефицитом тепловой мощности</w:t>
      </w:r>
      <w:bookmarkEnd w:id="75"/>
    </w:p>
    <w:p w14:paraId="49D980C7"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fldChar w:fldCharType="begin"/>
      </w:r>
      <w:r w:rsidRPr="00C16064">
        <w:rPr>
          <w:b/>
          <w:bCs/>
          <w:sz w:val="28"/>
          <w:szCs w:val="28"/>
          <w:lang w:eastAsia="en-US"/>
        </w:rPr>
        <w:instrText xml:space="preserve"> LINK Excel.Sheet.8 "D:\\Щербиновский район\\Старощербиновское СП\\ST.xls" 2-1-6д!R9C3 \a \f 5 \h  \* MERGEFORMAT </w:instrText>
      </w:r>
      <w:r w:rsidRPr="00C16064">
        <w:rPr>
          <w:b/>
          <w:bCs/>
          <w:sz w:val="28"/>
          <w:szCs w:val="28"/>
          <w:lang w:eastAsia="en-US"/>
        </w:rPr>
        <w:fldChar w:fldCharType="separate"/>
      </w:r>
    </w:p>
    <w:p w14:paraId="382E261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14:paraId="5D77107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fldChar w:fldCharType="end"/>
      </w:r>
    </w:p>
    <w:p w14:paraId="3BC0CC6D"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6" w:name="_Toc120624710"/>
      <w:r w:rsidRPr="00C16064">
        <w:rPr>
          <w:b/>
          <w:bCs/>
          <w:sz w:val="28"/>
          <w:szCs w:val="28"/>
          <w:lang w:eastAsia="en-US"/>
        </w:rPr>
        <w:t>1.7. Балансы теплоносителя</w:t>
      </w:r>
      <w:bookmarkEnd w:id="76"/>
    </w:p>
    <w:p w14:paraId="6E6F47D6"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3E23DF91" w14:textId="77777777" w:rsidR="001522A8" w:rsidRPr="00C16064" w:rsidRDefault="001522A8" w:rsidP="001522A8">
      <w:pPr>
        <w:keepNext/>
        <w:keepLines/>
        <w:numPr>
          <w:ilvl w:val="2"/>
          <w:numId w:val="0"/>
        </w:numPr>
        <w:jc w:val="center"/>
        <w:outlineLvl w:val="2"/>
        <w:rPr>
          <w:b/>
          <w:bCs/>
          <w:sz w:val="28"/>
          <w:szCs w:val="28"/>
          <w:lang w:eastAsia="en-US"/>
        </w:rPr>
      </w:pPr>
      <w:bookmarkStart w:id="77" w:name="_Toc120624711"/>
      <w:r w:rsidRPr="00C16064">
        <w:rPr>
          <w:b/>
          <w:bCs/>
          <w:sz w:val="28"/>
          <w:szCs w:val="28"/>
          <w:lang w:eastAsia="en-US"/>
        </w:rPr>
        <w:t>1.7.1. Описание балансов производительности водоподготовительных</w:t>
      </w:r>
    </w:p>
    <w:p w14:paraId="01449D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404FEA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потребления теплоносителя в теплоиспользующих установках</w:t>
      </w:r>
    </w:p>
    <w:p w14:paraId="54EF673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в перспективных зонах действия систем</w:t>
      </w:r>
    </w:p>
    <w:p w14:paraId="7F572C0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и источников тепловой энергии, в том числе работающих на единую тепловую сеть</w:t>
      </w:r>
      <w:bookmarkEnd w:id="77"/>
    </w:p>
    <w:p w14:paraId="4E41D9B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4F4A505E" w14:textId="77777777" w:rsidR="001522A8" w:rsidRPr="00C16064" w:rsidRDefault="001522A8" w:rsidP="001522A8">
      <w:pPr>
        <w:widowControl w:val="0"/>
        <w:ind w:firstLine="708"/>
        <w:jc w:val="both"/>
        <w:rPr>
          <w:rFonts w:eastAsia="Calibri"/>
          <w:color w:val="000000"/>
          <w:lang w:eastAsia="en-US"/>
        </w:rPr>
      </w:pPr>
      <w:r w:rsidRPr="00C16064">
        <w:rPr>
          <w:rFonts w:eastAsia="Calibri"/>
          <w:color w:val="000000"/>
          <w:sz w:val="28"/>
          <w:szCs w:val="28"/>
          <w:lang w:eastAsia="en-US"/>
        </w:rPr>
        <w:t>Максимальная производительность водоподготовительных установок для тепловых</w:t>
      </w:r>
      <w:r w:rsidRPr="00C16064">
        <w:rPr>
          <w:rFonts w:eastAsia="Calibri"/>
          <w:color w:val="000000"/>
          <w:lang w:eastAsia="en-US"/>
        </w:rPr>
        <w:t xml:space="preserve"> </w:t>
      </w:r>
      <w:r w:rsidRPr="00C16064">
        <w:rPr>
          <w:rFonts w:eastAsia="Calibri"/>
          <w:color w:val="000000"/>
          <w:sz w:val="28"/>
          <w:szCs w:val="28"/>
          <w:lang w:eastAsia="en-US"/>
        </w:rPr>
        <w:t>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14:paraId="70FA0EE5" w14:textId="0BF6488D" w:rsidR="001522A8" w:rsidRDefault="001522A8" w:rsidP="001522A8">
      <w:pPr>
        <w:widowControl w:val="0"/>
        <w:ind w:firstLine="708"/>
        <w:jc w:val="both"/>
        <w:rPr>
          <w:rFonts w:eastAsia="Calibri"/>
          <w:color w:val="000000"/>
          <w:sz w:val="28"/>
          <w:szCs w:val="28"/>
          <w:lang w:eastAsia="en-US"/>
        </w:rPr>
      </w:pPr>
    </w:p>
    <w:p w14:paraId="0249F788" w14:textId="77777777" w:rsidR="00EB643F" w:rsidRPr="00C16064" w:rsidRDefault="00EB643F" w:rsidP="001522A8">
      <w:pPr>
        <w:widowControl w:val="0"/>
        <w:ind w:firstLine="708"/>
        <w:jc w:val="both"/>
        <w:rPr>
          <w:rFonts w:eastAsia="Calibri"/>
          <w:color w:val="000000"/>
          <w:sz w:val="28"/>
          <w:szCs w:val="28"/>
          <w:lang w:eastAsia="en-US"/>
        </w:rPr>
      </w:pPr>
    </w:p>
    <w:p w14:paraId="441A64D9" w14:textId="77777777" w:rsidR="001522A8" w:rsidRPr="00C16064" w:rsidRDefault="001522A8" w:rsidP="001522A8">
      <w:pPr>
        <w:widowControl w:val="0"/>
        <w:ind w:firstLine="708"/>
        <w:jc w:val="right"/>
        <w:rPr>
          <w:rFonts w:eastAsia="Calibri"/>
          <w:b/>
          <w:color w:val="000000"/>
          <w:sz w:val="20"/>
          <w:szCs w:val="20"/>
          <w:lang w:eastAsia="en-US"/>
        </w:rPr>
      </w:pPr>
      <w:r w:rsidRPr="00C16064">
        <w:rPr>
          <w:rFonts w:eastAsia="Calibri"/>
          <w:b/>
          <w:color w:val="000000"/>
          <w:sz w:val="20"/>
          <w:szCs w:val="20"/>
          <w:lang w:eastAsia="en-US"/>
        </w:rPr>
        <w:t xml:space="preserve">Таблица 1.22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w:t>
      </w:r>
    </w:p>
    <w:tbl>
      <w:tblPr>
        <w:tblStyle w:val="34"/>
        <w:tblW w:w="5000" w:type="pct"/>
        <w:tblLook w:val="04A0" w:firstRow="1" w:lastRow="0" w:firstColumn="1" w:lastColumn="0" w:noHBand="0" w:noVBand="1"/>
      </w:tblPr>
      <w:tblGrid>
        <w:gridCol w:w="579"/>
        <w:gridCol w:w="3010"/>
        <w:gridCol w:w="1635"/>
        <w:gridCol w:w="2203"/>
        <w:gridCol w:w="2201"/>
      </w:tblGrid>
      <w:tr w:rsidR="001522A8" w:rsidRPr="00C16064" w14:paraId="45B92ABE" w14:textId="77777777" w:rsidTr="001522A8">
        <w:tc>
          <w:tcPr>
            <w:tcW w:w="301" w:type="pct"/>
          </w:tcPr>
          <w:p w14:paraId="439BA3D6" w14:textId="77777777" w:rsidR="001522A8" w:rsidRPr="00C16064" w:rsidRDefault="001522A8" w:rsidP="001522A8">
            <w:pPr>
              <w:widowControl w:val="0"/>
              <w:ind w:right="33" w:hanging="22"/>
              <w:rPr>
                <w:sz w:val="20"/>
                <w:szCs w:val="20"/>
              </w:rPr>
            </w:pPr>
            <w:r w:rsidRPr="00C16064">
              <w:rPr>
                <w:sz w:val="20"/>
                <w:szCs w:val="20"/>
              </w:rPr>
              <w:t>№ п/п</w:t>
            </w:r>
          </w:p>
        </w:tc>
        <w:tc>
          <w:tcPr>
            <w:tcW w:w="1563" w:type="pct"/>
          </w:tcPr>
          <w:p w14:paraId="44E91BC3"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849" w:type="pct"/>
          </w:tcPr>
          <w:p w14:paraId="3DDAEB92" w14:textId="77777777" w:rsidR="001522A8" w:rsidRPr="00C16064" w:rsidRDefault="001522A8" w:rsidP="001522A8">
            <w:pPr>
              <w:widowControl w:val="0"/>
              <w:ind w:left="-99" w:right="-10" w:hanging="22"/>
              <w:rPr>
                <w:sz w:val="20"/>
                <w:szCs w:val="20"/>
              </w:rPr>
            </w:pPr>
            <w:r w:rsidRPr="00C16064">
              <w:rPr>
                <w:sz w:val="20"/>
                <w:szCs w:val="20"/>
              </w:rPr>
              <w:t>Подключённая нагрузка, Гкал/ч</w:t>
            </w:r>
          </w:p>
        </w:tc>
        <w:tc>
          <w:tcPr>
            <w:tcW w:w="1144" w:type="pct"/>
          </w:tcPr>
          <w:p w14:paraId="128C10D1" w14:textId="77777777" w:rsidR="001522A8" w:rsidRPr="00C16064" w:rsidRDefault="001522A8" w:rsidP="001522A8">
            <w:pPr>
              <w:widowControl w:val="0"/>
              <w:ind w:left="-99" w:right="-10"/>
              <w:rPr>
                <w:color w:val="000000"/>
                <w:sz w:val="20"/>
                <w:szCs w:val="20"/>
              </w:rPr>
            </w:pPr>
            <w:r w:rsidRPr="00C16064">
              <w:rPr>
                <w:color w:val="000000"/>
                <w:sz w:val="20"/>
                <w:szCs w:val="20"/>
              </w:rPr>
              <w:t>Расчётный объём</w:t>
            </w:r>
          </w:p>
          <w:p w14:paraId="226DCE10" w14:textId="77777777" w:rsidR="001522A8" w:rsidRPr="00C16064" w:rsidRDefault="001522A8" w:rsidP="001522A8">
            <w:pPr>
              <w:widowControl w:val="0"/>
              <w:ind w:left="-99" w:right="-10"/>
              <w:rPr>
                <w:sz w:val="20"/>
                <w:szCs w:val="20"/>
                <w:vertAlign w:val="superscript"/>
              </w:rPr>
            </w:pPr>
            <w:r w:rsidRPr="00C16064">
              <w:rPr>
                <w:color w:val="000000"/>
                <w:sz w:val="20"/>
                <w:szCs w:val="20"/>
              </w:rPr>
              <w:t>теплоносителя, м</w:t>
            </w:r>
            <w:r w:rsidRPr="00C16064">
              <w:rPr>
                <w:color w:val="000000"/>
                <w:sz w:val="20"/>
                <w:szCs w:val="20"/>
                <w:vertAlign w:val="superscript"/>
              </w:rPr>
              <w:t>3</w:t>
            </w:r>
          </w:p>
        </w:tc>
        <w:tc>
          <w:tcPr>
            <w:tcW w:w="1143" w:type="pct"/>
          </w:tcPr>
          <w:p w14:paraId="6986EEC3" w14:textId="77777777" w:rsidR="001522A8" w:rsidRPr="00C16064" w:rsidRDefault="001522A8" w:rsidP="001522A8">
            <w:pPr>
              <w:widowControl w:val="0"/>
              <w:ind w:left="-99" w:right="-10"/>
              <w:rPr>
                <w:sz w:val="20"/>
                <w:szCs w:val="20"/>
              </w:rPr>
            </w:pPr>
            <w:r w:rsidRPr="00C16064">
              <w:rPr>
                <w:sz w:val="20"/>
                <w:szCs w:val="20"/>
              </w:rPr>
              <w:t xml:space="preserve">Расчетный объем </w:t>
            </w:r>
          </w:p>
          <w:p w14:paraId="78829C75" w14:textId="77777777" w:rsidR="001522A8" w:rsidRPr="00C16064" w:rsidRDefault="001522A8" w:rsidP="001522A8">
            <w:pPr>
              <w:widowControl w:val="0"/>
              <w:ind w:left="-99" w:right="-10"/>
              <w:rPr>
                <w:sz w:val="20"/>
                <w:szCs w:val="20"/>
              </w:rPr>
            </w:pPr>
            <w:r w:rsidRPr="00C16064">
              <w:rPr>
                <w:sz w:val="20"/>
                <w:szCs w:val="20"/>
              </w:rPr>
              <w:t>подпитки, м</w:t>
            </w:r>
            <w:r w:rsidRPr="00C16064">
              <w:rPr>
                <w:sz w:val="20"/>
                <w:szCs w:val="20"/>
                <w:vertAlign w:val="superscript"/>
              </w:rPr>
              <w:t>3</w:t>
            </w:r>
            <w:r w:rsidRPr="00C16064">
              <w:rPr>
                <w:sz w:val="20"/>
                <w:szCs w:val="20"/>
              </w:rPr>
              <w:t>/час</w:t>
            </w:r>
          </w:p>
        </w:tc>
      </w:tr>
      <w:tr w:rsidR="001522A8" w:rsidRPr="00C16064" w14:paraId="39684F57" w14:textId="77777777" w:rsidTr="001522A8">
        <w:tc>
          <w:tcPr>
            <w:tcW w:w="301" w:type="pct"/>
          </w:tcPr>
          <w:p w14:paraId="6BA986C6" w14:textId="77777777" w:rsidR="001522A8" w:rsidRPr="00C16064" w:rsidRDefault="001522A8" w:rsidP="001522A8">
            <w:pPr>
              <w:widowControl w:val="0"/>
              <w:ind w:right="33" w:hanging="22"/>
              <w:rPr>
                <w:sz w:val="20"/>
                <w:szCs w:val="20"/>
              </w:rPr>
            </w:pPr>
            <w:r w:rsidRPr="00C16064">
              <w:rPr>
                <w:sz w:val="20"/>
                <w:szCs w:val="20"/>
              </w:rPr>
              <w:t>1</w:t>
            </w:r>
          </w:p>
        </w:tc>
        <w:tc>
          <w:tcPr>
            <w:tcW w:w="1563" w:type="pct"/>
          </w:tcPr>
          <w:p w14:paraId="61A44C45"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849" w:type="pct"/>
          </w:tcPr>
          <w:p w14:paraId="770ED418" w14:textId="77777777" w:rsidR="001522A8" w:rsidRPr="00C16064" w:rsidRDefault="001522A8" w:rsidP="001522A8">
            <w:pPr>
              <w:widowControl w:val="0"/>
              <w:ind w:left="-99" w:right="-10" w:hanging="22"/>
              <w:rPr>
                <w:sz w:val="20"/>
                <w:szCs w:val="20"/>
              </w:rPr>
            </w:pPr>
            <w:r w:rsidRPr="00C16064">
              <w:rPr>
                <w:sz w:val="20"/>
                <w:szCs w:val="20"/>
              </w:rPr>
              <w:t>0,47</w:t>
            </w:r>
          </w:p>
        </w:tc>
        <w:tc>
          <w:tcPr>
            <w:tcW w:w="1144" w:type="pct"/>
          </w:tcPr>
          <w:p w14:paraId="0EEBA58B" w14:textId="77777777" w:rsidR="001522A8" w:rsidRPr="00C16064" w:rsidRDefault="001522A8" w:rsidP="001522A8">
            <w:pPr>
              <w:widowControl w:val="0"/>
              <w:ind w:left="-99" w:right="-10" w:hanging="22"/>
              <w:rPr>
                <w:sz w:val="20"/>
                <w:szCs w:val="20"/>
              </w:rPr>
            </w:pPr>
            <w:r w:rsidRPr="00C16064">
              <w:rPr>
                <w:sz w:val="20"/>
                <w:szCs w:val="20"/>
              </w:rPr>
              <w:t>16,45</w:t>
            </w:r>
          </w:p>
        </w:tc>
        <w:tc>
          <w:tcPr>
            <w:tcW w:w="1143" w:type="pct"/>
          </w:tcPr>
          <w:p w14:paraId="013A6CB0" w14:textId="77777777" w:rsidR="001522A8" w:rsidRPr="00C16064" w:rsidRDefault="001522A8" w:rsidP="001522A8">
            <w:pPr>
              <w:widowControl w:val="0"/>
              <w:ind w:left="-99" w:right="-10" w:hanging="22"/>
              <w:rPr>
                <w:sz w:val="20"/>
                <w:szCs w:val="20"/>
              </w:rPr>
            </w:pPr>
            <w:r w:rsidRPr="00C16064">
              <w:rPr>
                <w:sz w:val="20"/>
                <w:szCs w:val="20"/>
              </w:rPr>
              <w:t>0,12</w:t>
            </w:r>
          </w:p>
        </w:tc>
      </w:tr>
      <w:tr w:rsidR="001522A8" w:rsidRPr="00C16064" w14:paraId="3FF3311A" w14:textId="77777777" w:rsidTr="001522A8">
        <w:tc>
          <w:tcPr>
            <w:tcW w:w="301" w:type="pct"/>
          </w:tcPr>
          <w:p w14:paraId="71B8874F" w14:textId="77777777" w:rsidR="001522A8" w:rsidRPr="00C16064" w:rsidRDefault="001522A8" w:rsidP="001522A8">
            <w:pPr>
              <w:widowControl w:val="0"/>
              <w:ind w:right="33" w:hanging="22"/>
              <w:rPr>
                <w:sz w:val="20"/>
                <w:szCs w:val="20"/>
              </w:rPr>
            </w:pPr>
            <w:r w:rsidRPr="00C16064">
              <w:rPr>
                <w:sz w:val="20"/>
                <w:szCs w:val="20"/>
              </w:rPr>
              <w:t>2</w:t>
            </w:r>
          </w:p>
        </w:tc>
        <w:tc>
          <w:tcPr>
            <w:tcW w:w="1563" w:type="pct"/>
          </w:tcPr>
          <w:p w14:paraId="4F2BCAAC"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849" w:type="pct"/>
          </w:tcPr>
          <w:p w14:paraId="5E0B14C1" w14:textId="77777777" w:rsidR="001522A8" w:rsidRPr="00C16064" w:rsidRDefault="001522A8" w:rsidP="001522A8">
            <w:pPr>
              <w:widowControl w:val="0"/>
              <w:ind w:left="-99" w:right="-10"/>
              <w:rPr>
                <w:sz w:val="20"/>
                <w:szCs w:val="20"/>
              </w:rPr>
            </w:pPr>
            <w:r w:rsidRPr="00C16064">
              <w:rPr>
                <w:sz w:val="20"/>
                <w:szCs w:val="20"/>
              </w:rPr>
              <w:t>0,93</w:t>
            </w:r>
          </w:p>
        </w:tc>
        <w:tc>
          <w:tcPr>
            <w:tcW w:w="1144" w:type="pct"/>
          </w:tcPr>
          <w:p w14:paraId="6A281C02" w14:textId="77777777" w:rsidR="001522A8" w:rsidRPr="00C16064" w:rsidRDefault="001522A8" w:rsidP="001522A8">
            <w:pPr>
              <w:widowControl w:val="0"/>
              <w:ind w:left="-99" w:right="-10" w:hanging="22"/>
              <w:rPr>
                <w:sz w:val="20"/>
                <w:szCs w:val="20"/>
              </w:rPr>
            </w:pPr>
            <w:r w:rsidRPr="00C16064">
              <w:rPr>
                <w:sz w:val="20"/>
                <w:szCs w:val="20"/>
              </w:rPr>
              <w:t>49,21</w:t>
            </w:r>
          </w:p>
        </w:tc>
        <w:tc>
          <w:tcPr>
            <w:tcW w:w="1143" w:type="pct"/>
          </w:tcPr>
          <w:p w14:paraId="1FC76826" w14:textId="77777777" w:rsidR="001522A8" w:rsidRPr="00C16064" w:rsidRDefault="001522A8" w:rsidP="001522A8">
            <w:pPr>
              <w:widowControl w:val="0"/>
              <w:ind w:left="-132"/>
              <w:rPr>
                <w:sz w:val="20"/>
                <w:szCs w:val="20"/>
              </w:rPr>
            </w:pPr>
            <w:r w:rsidRPr="00C16064">
              <w:rPr>
                <w:sz w:val="20"/>
                <w:szCs w:val="20"/>
              </w:rPr>
              <w:t>0,37</w:t>
            </w:r>
          </w:p>
        </w:tc>
      </w:tr>
      <w:tr w:rsidR="001522A8" w:rsidRPr="00C16064" w14:paraId="6AECFBE5" w14:textId="77777777" w:rsidTr="001522A8">
        <w:tc>
          <w:tcPr>
            <w:tcW w:w="301" w:type="pct"/>
          </w:tcPr>
          <w:p w14:paraId="6FAF8E3B" w14:textId="77777777" w:rsidR="001522A8" w:rsidRPr="00C16064" w:rsidRDefault="001522A8" w:rsidP="001522A8">
            <w:pPr>
              <w:widowControl w:val="0"/>
              <w:ind w:right="33" w:hanging="22"/>
              <w:rPr>
                <w:sz w:val="20"/>
                <w:szCs w:val="20"/>
              </w:rPr>
            </w:pPr>
            <w:r w:rsidRPr="00C16064">
              <w:rPr>
                <w:sz w:val="20"/>
                <w:szCs w:val="20"/>
              </w:rPr>
              <w:t>3</w:t>
            </w:r>
          </w:p>
        </w:tc>
        <w:tc>
          <w:tcPr>
            <w:tcW w:w="1563" w:type="pct"/>
          </w:tcPr>
          <w:p w14:paraId="3CF05AD4"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849" w:type="pct"/>
          </w:tcPr>
          <w:p w14:paraId="6BD95858" w14:textId="77777777" w:rsidR="001522A8" w:rsidRPr="00C16064" w:rsidRDefault="001522A8" w:rsidP="001522A8">
            <w:pPr>
              <w:widowControl w:val="0"/>
              <w:ind w:left="-99" w:right="-10"/>
              <w:rPr>
                <w:sz w:val="20"/>
                <w:szCs w:val="20"/>
              </w:rPr>
            </w:pPr>
            <w:r w:rsidRPr="00C16064">
              <w:rPr>
                <w:sz w:val="20"/>
                <w:szCs w:val="20"/>
              </w:rPr>
              <w:t>1,55</w:t>
            </w:r>
          </w:p>
        </w:tc>
        <w:tc>
          <w:tcPr>
            <w:tcW w:w="1144" w:type="pct"/>
          </w:tcPr>
          <w:p w14:paraId="0C1F264D" w14:textId="77777777" w:rsidR="001522A8" w:rsidRPr="00C16064" w:rsidRDefault="001522A8" w:rsidP="001522A8">
            <w:pPr>
              <w:widowControl w:val="0"/>
              <w:ind w:left="-99" w:right="-10" w:hanging="22"/>
              <w:rPr>
                <w:sz w:val="20"/>
                <w:szCs w:val="20"/>
              </w:rPr>
            </w:pPr>
            <w:r w:rsidRPr="00C16064">
              <w:rPr>
                <w:sz w:val="20"/>
                <w:szCs w:val="20"/>
              </w:rPr>
              <w:t>71,83</w:t>
            </w:r>
          </w:p>
        </w:tc>
        <w:tc>
          <w:tcPr>
            <w:tcW w:w="1143" w:type="pct"/>
          </w:tcPr>
          <w:p w14:paraId="220D150B" w14:textId="77777777" w:rsidR="001522A8" w:rsidRPr="00C16064" w:rsidRDefault="001522A8" w:rsidP="001522A8">
            <w:pPr>
              <w:widowControl w:val="0"/>
              <w:ind w:left="-132"/>
              <w:rPr>
                <w:sz w:val="20"/>
                <w:szCs w:val="20"/>
              </w:rPr>
            </w:pPr>
            <w:r w:rsidRPr="00C16064">
              <w:rPr>
                <w:sz w:val="20"/>
                <w:szCs w:val="20"/>
              </w:rPr>
              <w:t>0,54</w:t>
            </w:r>
          </w:p>
        </w:tc>
      </w:tr>
      <w:tr w:rsidR="001522A8" w:rsidRPr="00C16064" w14:paraId="5E84C83C" w14:textId="77777777" w:rsidTr="001522A8">
        <w:tc>
          <w:tcPr>
            <w:tcW w:w="301" w:type="pct"/>
          </w:tcPr>
          <w:p w14:paraId="2088632D" w14:textId="77777777" w:rsidR="001522A8" w:rsidRPr="00C16064" w:rsidRDefault="001522A8" w:rsidP="001522A8">
            <w:pPr>
              <w:widowControl w:val="0"/>
              <w:ind w:right="33" w:hanging="22"/>
              <w:rPr>
                <w:sz w:val="20"/>
                <w:szCs w:val="20"/>
              </w:rPr>
            </w:pPr>
            <w:r w:rsidRPr="00C16064">
              <w:rPr>
                <w:sz w:val="20"/>
                <w:szCs w:val="20"/>
              </w:rPr>
              <w:t>4</w:t>
            </w:r>
          </w:p>
        </w:tc>
        <w:tc>
          <w:tcPr>
            <w:tcW w:w="1563" w:type="pct"/>
          </w:tcPr>
          <w:p w14:paraId="2B5166E0"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849" w:type="pct"/>
          </w:tcPr>
          <w:p w14:paraId="6CE47BAF" w14:textId="77777777" w:rsidR="001522A8" w:rsidRPr="00C16064" w:rsidRDefault="001522A8" w:rsidP="001522A8">
            <w:pPr>
              <w:widowControl w:val="0"/>
              <w:ind w:left="-99" w:right="-10"/>
              <w:rPr>
                <w:sz w:val="20"/>
                <w:szCs w:val="20"/>
              </w:rPr>
            </w:pPr>
            <w:r w:rsidRPr="00C16064">
              <w:rPr>
                <w:sz w:val="20"/>
                <w:szCs w:val="20"/>
              </w:rPr>
              <w:t>0,47</w:t>
            </w:r>
          </w:p>
        </w:tc>
        <w:tc>
          <w:tcPr>
            <w:tcW w:w="1144" w:type="pct"/>
          </w:tcPr>
          <w:p w14:paraId="1469E063" w14:textId="77777777" w:rsidR="001522A8" w:rsidRPr="00C16064" w:rsidRDefault="001522A8" w:rsidP="001522A8">
            <w:pPr>
              <w:widowControl w:val="0"/>
              <w:ind w:left="-99" w:right="-10" w:hanging="22"/>
              <w:rPr>
                <w:sz w:val="20"/>
                <w:szCs w:val="20"/>
              </w:rPr>
            </w:pPr>
            <w:r w:rsidRPr="00C16064">
              <w:rPr>
                <w:sz w:val="20"/>
                <w:szCs w:val="20"/>
              </w:rPr>
              <w:t>23,86</w:t>
            </w:r>
          </w:p>
        </w:tc>
        <w:tc>
          <w:tcPr>
            <w:tcW w:w="1143" w:type="pct"/>
          </w:tcPr>
          <w:p w14:paraId="3CD1FA86" w14:textId="77777777" w:rsidR="001522A8" w:rsidRPr="00C16064" w:rsidRDefault="001522A8" w:rsidP="001522A8">
            <w:pPr>
              <w:widowControl w:val="0"/>
              <w:ind w:left="-132"/>
              <w:rPr>
                <w:sz w:val="20"/>
                <w:szCs w:val="20"/>
              </w:rPr>
            </w:pPr>
            <w:r w:rsidRPr="00C16064">
              <w:rPr>
                <w:sz w:val="20"/>
                <w:szCs w:val="20"/>
              </w:rPr>
              <w:t>0,18</w:t>
            </w:r>
          </w:p>
        </w:tc>
      </w:tr>
      <w:tr w:rsidR="001522A8" w:rsidRPr="00C16064" w14:paraId="49A83525" w14:textId="77777777" w:rsidTr="001522A8">
        <w:tc>
          <w:tcPr>
            <w:tcW w:w="301" w:type="pct"/>
          </w:tcPr>
          <w:p w14:paraId="270292AB" w14:textId="77777777" w:rsidR="001522A8" w:rsidRPr="00C16064" w:rsidRDefault="001522A8" w:rsidP="001522A8">
            <w:pPr>
              <w:widowControl w:val="0"/>
              <w:ind w:right="33" w:hanging="22"/>
              <w:rPr>
                <w:sz w:val="20"/>
                <w:szCs w:val="20"/>
              </w:rPr>
            </w:pPr>
            <w:r w:rsidRPr="00C16064">
              <w:rPr>
                <w:sz w:val="20"/>
                <w:szCs w:val="20"/>
              </w:rPr>
              <w:t>5</w:t>
            </w:r>
          </w:p>
        </w:tc>
        <w:tc>
          <w:tcPr>
            <w:tcW w:w="1563" w:type="pct"/>
          </w:tcPr>
          <w:p w14:paraId="28C1810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849" w:type="pct"/>
          </w:tcPr>
          <w:p w14:paraId="22802B16" w14:textId="77777777" w:rsidR="001522A8" w:rsidRPr="00C16064" w:rsidRDefault="001522A8" w:rsidP="001522A8">
            <w:pPr>
              <w:widowControl w:val="0"/>
              <w:ind w:left="-99" w:right="-10"/>
              <w:rPr>
                <w:sz w:val="20"/>
                <w:szCs w:val="20"/>
              </w:rPr>
            </w:pPr>
            <w:r w:rsidRPr="00C16064">
              <w:rPr>
                <w:sz w:val="20"/>
                <w:szCs w:val="20"/>
              </w:rPr>
              <w:t>0,75</w:t>
            </w:r>
          </w:p>
        </w:tc>
        <w:tc>
          <w:tcPr>
            <w:tcW w:w="1144" w:type="pct"/>
          </w:tcPr>
          <w:p w14:paraId="2A01A54A" w14:textId="77777777" w:rsidR="001522A8" w:rsidRPr="00C16064" w:rsidRDefault="001522A8" w:rsidP="001522A8">
            <w:pPr>
              <w:widowControl w:val="0"/>
              <w:ind w:left="-99" w:right="-10" w:hanging="22"/>
              <w:rPr>
                <w:sz w:val="20"/>
                <w:szCs w:val="20"/>
              </w:rPr>
            </w:pPr>
            <w:r w:rsidRPr="00C16064">
              <w:rPr>
                <w:sz w:val="20"/>
                <w:szCs w:val="20"/>
              </w:rPr>
              <w:t>34,32</w:t>
            </w:r>
          </w:p>
        </w:tc>
        <w:tc>
          <w:tcPr>
            <w:tcW w:w="1143" w:type="pct"/>
          </w:tcPr>
          <w:p w14:paraId="1C2EC780"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7F825D7E" w14:textId="77777777" w:rsidTr="001522A8">
        <w:tc>
          <w:tcPr>
            <w:tcW w:w="301" w:type="pct"/>
          </w:tcPr>
          <w:p w14:paraId="550B9665" w14:textId="77777777" w:rsidR="001522A8" w:rsidRPr="00C16064" w:rsidRDefault="001522A8" w:rsidP="001522A8">
            <w:pPr>
              <w:widowControl w:val="0"/>
              <w:ind w:right="33" w:hanging="22"/>
              <w:rPr>
                <w:sz w:val="20"/>
                <w:szCs w:val="20"/>
              </w:rPr>
            </w:pPr>
            <w:r w:rsidRPr="00C16064">
              <w:rPr>
                <w:sz w:val="20"/>
                <w:szCs w:val="20"/>
              </w:rPr>
              <w:t>6</w:t>
            </w:r>
          </w:p>
        </w:tc>
        <w:tc>
          <w:tcPr>
            <w:tcW w:w="1563" w:type="pct"/>
          </w:tcPr>
          <w:p w14:paraId="3895853F"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849" w:type="pct"/>
          </w:tcPr>
          <w:p w14:paraId="5B259295" w14:textId="77777777" w:rsidR="001522A8" w:rsidRPr="00C16064" w:rsidRDefault="001522A8" w:rsidP="001522A8">
            <w:pPr>
              <w:widowControl w:val="0"/>
              <w:ind w:left="-99" w:right="-10"/>
              <w:rPr>
                <w:sz w:val="20"/>
                <w:szCs w:val="20"/>
              </w:rPr>
            </w:pPr>
            <w:r w:rsidRPr="00C16064">
              <w:rPr>
                <w:sz w:val="20"/>
                <w:szCs w:val="20"/>
              </w:rPr>
              <w:t>0,28</w:t>
            </w:r>
          </w:p>
        </w:tc>
        <w:tc>
          <w:tcPr>
            <w:tcW w:w="1144" w:type="pct"/>
          </w:tcPr>
          <w:p w14:paraId="4B755005" w14:textId="77777777" w:rsidR="001522A8" w:rsidRPr="00C16064" w:rsidRDefault="001522A8" w:rsidP="001522A8">
            <w:pPr>
              <w:widowControl w:val="0"/>
              <w:ind w:left="-99" w:right="-10" w:hanging="22"/>
              <w:rPr>
                <w:sz w:val="20"/>
                <w:szCs w:val="20"/>
              </w:rPr>
            </w:pPr>
            <w:r w:rsidRPr="00C16064">
              <w:rPr>
                <w:sz w:val="20"/>
                <w:szCs w:val="20"/>
              </w:rPr>
              <w:t>18,20</w:t>
            </w:r>
          </w:p>
        </w:tc>
        <w:tc>
          <w:tcPr>
            <w:tcW w:w="1143" w:type="pct"/>
          </w:tcPr>
          <w:p w14:paraId="6E8BAD40" w14:textId="77777777" w:rsidR="001522A8" w:rsidRPr="00C16064" w:rsidRDefault="001522A8" w:rsidP="001522A8">
            <w:pPr>
              <w:widowControl w:val="0"/>
              <w:ind w:left="-132"/>
              <w:rPr>
                <w:sz w:val="20"/>
                <w:szCs w:val="20"/>
              </w:rPr>
            </w:pPr>
            <w:r w:rsidRPr="00C16064">
              <w:rPr>
                <w:sz w:val="20"/>
                <w:szCs w:val="20"/>
              </w:rPr>
              <w:t>0,14</w:t>
            </w:r>
          </w:p>
        </w:tc>
      </w:tr>
      <w:tr w:rsidR="001522A8" w:rsidRPr="00C16064" w14:paraId="47AD6D54" w14:textId="77777777" w:rsidTr="001522A8">
        <w:tc>
          <w:tcPr>
            <w:tcW w:w="301" w:type="pct"/>
          </w:tcPr>
          <w:p w14:paraId="4749A4AF" w14:textId="77777777" w:rsidR="001522A8" w:rsidRPr="00C16064" w:rsidRDefault="001522A8" w:rsidP="001522A8">
            <w:pPr>
              <w:widowControl w:val="0"/>
              <w:ind w:right="33" w:hanging="22"/>
              <w:rPr>
                <w:sz w:val="20"/>
                <w:szCs w:val="20"/>
              </w:rPr>
            </w:pPr>
            <w:r w:rsidRPr="00C16064">
              <w:rPr>
                <w:sz w:val="20"/>
                <w:szCs w:val="20"/>
              </w:rPr>
              <w:t>7</w:t>
            </w:r>
          </w:p>
        </w:tc>
        <w:tc>
          <w:tcPr>
            <w:tcW w:w="1563" w:type="pct"/>
          </w:tcPr>
          <w:p w14:paraId="6F3F956E"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849" w:type="pct"/>
          </w:tcPr>
          <w:p w14:paraId="75547E37" w14:textId="77777777" w:rsidR="001522A8" w:rsidRPr="00C16064" w:rsidRDefault="001522A8" w:rsidP="001522A8">
            <w:pPr>
              <w:widowControl w:val="0"/>
              <w:ind w:left="-99" w:right="-10"/>
              <w:rPr>
                <w:sz w:val="20"/>
                <w:szCs w:val="20"/>
              </w:rPr>
            </w:pPr>
            <w:r w:rsidRPr="00C16064">
              <w:rPr>
                <w:sz w:val="20"/>
                <w:szCs w:val="20"/>
              </w:rPr>
              <w:t>0,55</w:t>
            </w:r>
          </w:p>
        </w:tc>
        <w:tc>
          <w:tcPr>
            <w:tcW w:w="1144" w:type="pct"/>
          </w:tcPr>
          <w:p w14:paraId="457AFB7E" w14:textId="77777777" w:rsidR="001522A8" w:rsidRPr="00C16064" w:rsidRDefault="001522A8" w:rsidP="001522A8">
            <w:pPr>
              <w:widowControl w:val="0"/>
              <w:ind w:left="-99" w:right="-10" w:hanging="22"/>
              <w:rPr>
                <w:sz w:val="20"/>
                <w:szCs w:val="20"/>
              </w:rPr>
            </w:pPr>
            <w:r w:rsidRPr="00C16064">
              <w:rPr>
                <w:sz w:val="20"/>
                <w:szCs w:val="20"/>
              </w:rPr>
              <w:t>26,52</w:t>
            </w:r>
          </w:p>
        </w:tc>
        <w:tc>
          <w:tcPr>
            <w:tcW w:w="1143" w:type="pct"/>
          </w:tcPr>
          <w:p w14:paraId="1A0EDFD3" w14:textId="77777777" w:rsidR="001522A8" w:rsidRPr="00C16064" w:rsidRDefault="001522A8" w:rsidP="001522A8">
            <w:pPr>
              <w:widowControl w:val="0"/>
              <w:ind w:left="-132"/>
              <w:rPr>
                <w:sz w:val="20"/>
                <w:szCs w:val="20"/>
              </w:rPr>
            </w:pPr>
            <w:r w:rsidRPr="00C16064">
              <w:rPr>
                <w:sz w:val="20"/>
                <w:szCs w:val="20"/>
              </w:rPr>
              <w:t>0,20</w:t>
            </w:r>
          </w:p>
        </w:tc>
      </w:tr>
      <w:tr w:rsidR="001522A8" w:rsidRPr="00C16064" w14:paraId="523E9A5B" w14:textId="77777777" w:rsidTr="001522A8">
        <w:tc>
          <w:tcPr>
            <w:tcW w:w="301" w:type="pct"/>
          </w:tcPr>
          <w:p w14:paraId="63481AE3" w14:textId="77777777" w:rsidR="001522A8" w:rsidRPr="00C16064" w:rsidRDefault="001522A8" w:rsidP="001522A8">
            <w:pPr>
              <w:widowControl w:val="0"/>
              <w:ind w:right="33" w:hanging="22"/>
              <w:rPr>
                <w:sz w:val="20"/>
                <w:szCs w:val="20"/>
              </w:rPr>
            </w:pPr>
            <w:r w:rsidRPr="00C16064">
              <w:rPr>
                <w:sz w:val="20"/>
                <w:szCs w:val="20"/>
              </w:rPr>
              <w:t>8</w:t>
            </w:r>
          </w:p>
        </w:tc>
        <w:tc>
          <w:tcPr>
            <w:tcW w:w="1563" w:type="pct"/>
          </w:tcPr>
          <w:p w14:paraId="603C5B77"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849" w:type="pct"/>
          </w:tcPr>
          <w:p w14:paraId="068DDEBE" w14:textId="77777777" w:rsidR="001522A8" w:rsidRPr="00C16064" w:rsidRDefault="001522A8" w:rsidP="001522A8">
            <w:pPr>
              <w:widowControl w:val="0"/>
              <w:ind w:left="-99" w:right="-10"/>
              <w:rPr>
                <w:sz w:val="20"/>
                <w:szCs w:val="20"/>
              </w:rPr>
            </w:pPr>
            <w:r w:rsidRPr="00C16064">
              <w:rPr>
                <w:sz w:val="20"/>
                <w:szCs w:val="20"/>
              </w:rPr>
              <w:t>0,85</w:t>
            </w:r>
          </w:p>
        </w:tc>
        <w:tc>
          <w:tcPr>
            <w:tcW w:w="1144" w:type="pct"/>
          </w:tcPr>
          <w:p w14:paraId="0BA6D1D4" w14:textId="77777777" w:rsidR="001522A8" w:rsidRPr="00C16064" w:rsidRDefault="001522A8" w:rsidP="001522A8">
            <w:pPr>
              <w:widowControl w:val="0"/>
              <w:ind w:left="-99" w:right="-10" w:hanging="22"/>
              <w:rPr>
                <w:sz w:val="20"/>
                <w:szCs w:val="20"/>
              </w:rPr>
            </w:pPr>
            <w:r w:rsidRPr="00C16064">
              <w:rPr>
                <w:sz w:val="20"/>
                <w:szCs w:val="20"/>
              </w:rPr>
              <w:t>35,04</w:t>
            </w:r>
          </w:p>
        </w:tc>
        <w:tc>
          <w:tcPr>
            <w:tcW w:w="1143" w:type="pct"/>
          </w:tcPr>
          <w:p w14:paraId="19CC6B57" w14:textId="77777777" w:rsidR="001522A8" w:rsidRPr="00C16064" w:rsidRDefault="001522A8" w:rsidP="001522A8">
            <w:pPr>
              <w:widowControl w:val="0"/>
              <w:ind w:left="-132"/>
              <w:rPr>
                <w:sz w:val="20"/>
                <w:szCs w:val="20"/>
              </w:rPr>
            </w:pPr>
            <w:r w:rsidRPr="00C16064">
              <w:rPr>
                <w:sz w:val="20"/>
                <w:szCs w:val="20"/>
              </w:rPr>
              <w:t>0,26</w:t>
            </w:r>
          </w:p>
        </w:tc>
      </w:tr>
      <w:tr w:rsidR="001522A8" w:rsidRPr="00C16064" w14:paraId="56CD12BE" w14:textId="77777777" w:rsidTr="001522A8">
        <w:tc>
          <w:tcPr>
            <w:tcW w:w="301" w:type="pct"/>
          </w:tcPr>
          <w:p w14:paraId="46B48646" w14:textId="77777777" w:rsidR="001522A8" w:rsidRPr="00C16064" w:rsidRDefault="001522A8" w:rsidP="001522A8">
            <w:pPr>
              <w:widowControl w:val="0"/>
              <w:ind w:right="33" w:hanging="22"/>
              <w:rPr>
                <w:sz w:val="20"/>
                <w:szCs w:val="20"/>
              </w:rPr>
            </w:pPr>
            <w:r w:rsidRPr="00C16064">
              <w:rPr>
                <w:sz w:val="20"/>
                <w:szCs w:val="20"/>
              </w:rPr>
              <w:t>9</w:t>
            </w:r>
          </w:p>
        </w:tc>
        <w:tc>
          <w:tcPr>
            <w:tcW w:w="1563" w:type="pct"/>
          </w:tcPr>
          <w:p w14:paraId="169016E1"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849" w:type="pct"/>
          </w:tcPr>
          <w:p w14:paraId="30CA7B59" w14:textId="77777777" w:rsidR="001522A8" w:rsidRPr="00C16064" w:rsidRDefault="001522A8" w:rsidP="001522A8">
            <w:pPr>
              <w:widowControl w:val="0"/>
              <w:ind w:left="-99" w:right="-10"/>
              <w:rPr>
                <w:sz w:val="20"/>
                <w:szCs w:val="20"/>
              </w:rPr>
            </w:pPr>
            <w:r w:rsidRPr="00C16064">
              <w:rPr>
                <w:sz w:val="20"/>
                <w:szCs w:val="20"/>
              </w:rPr>
              <w:t>0,2</w:t>
            </w:r>
          </w:p>
        </w:tc>
        <w:tc>
          <w:tcPr>
            <w:tcW w:w="1144" w:type="pct"/>
          </w:tcPr>
          <w:p w14:paraId="62EAD55B" w14:textId="77777777" w:rsidR="001522A8" w:rsidRPr="00C16064" w:rsidRDefault="001522A8" w:rsidP="001522A8">
            <w:pPr>
              <w:widowControl w:val="0"/>
              <w:ind w:left="-99" w:right="-10" w:hanging="22"/>
              <w:rPr>
                <w:sz w:val="20"/>
                <w:szCs w:val="20"/>
              </w:rPr>
            </w:pPr>
            <w:r w:rsidRPr="00C16064">
              <w:rPr>
                <w:sz w:val="20"/>
                <w:szCs w:val="20"/>
              </w:rPr>
              <w:t>12,03</w:t>
            </w:r>
          </w:p>
        </w:tc>
        <w:tc>
          <w:tcPr>
            <w:tcW w:w="1143" w:type="pct"/>
          </w:tcPr>
          <w:p w14:paraId="6607DD99" w14:textId="77777777" w:rsidR="001522A8" w:rsidRPr="00C16064" w:rsidRDefault="001522A8" w:rsidP="001522A8">
            <w:pPr>
              <w:widowControl w:val="0"/>
              <w:ind w:left="-132"/>
              <w:rPr>
                <w:sz w:val="20"/>
                <w:szCs w:val="20"/>
              </w:rPr>
            </w:pPr>
            <w:r w:rsidRPr="00C16064">
              <w:rPr>
                <w:sz w:val="20"/>
                <w:szCs w:val="20"/>
              </w:rPr>
              <w:t>0,09</w:t>
            </w:r>
          </w:p>
        </w:tc>
      </w:tr>
      <w:tr w:rsidR="001522A8" w:rsidRPr="00C16064" w14:paraId="42D0A795" w14:textId="77777777" w:rsidTr="001522A8">
        <w:tc>
          <w:tcPr>
            <w:tcW w:w="301" w:type="pct"/>
          </w:tcPr>
          <w:p w14:paraId="1454ECE6" w14:textId="77777777" w:rsidR="001522A8" w:rsidRPr="00C16064" w:rsidRDefault="001522A8" w:rsidP="001522A8">
            <w:pPr>
              <w:widowControl w:val="0"/>
              <w:ind w:right="33" w:hanging="22"/>
              <w:rPr>
                <w:sz w:val="20"/>
                <w:szCs w:val="20"/>
              </w:rPr>
            </w:pPr>
            <w:r w:rsidRPr="00C16064">
              <w:rPr>
                <w:sz w:val="20"/>
                <w:szCs w:val="20"/>
              </w:rPr>
              <w:t>10</w:t>
            </w:r>
          </w:p>
        </w:tc>
        <w:tc>
          <w:tcPr>
            <w:tcW w:w="1563" w:type="pct"/>
          </w:tcPr>
          <w:p w14:paraId="19110049"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849" w:type="pct"/>
          </w:tcPr>
          <w:p w14:paraId="3C44A3FF" w14:textId="77777777" w:rsidR="001522A8" w:rsidRPr="00C16064" w:rsidRDefault="001522A8" w:rsidP="001522A8">
            <w:pPr>
              <w:widowControl w:val="0"/>
              <w:ind w:left="-99" w:right="-10"/>
              <w:rPr>
                <w:sz w:val="20"/>
                <w:szCs w:val="20"/>
              </w:rPr>
            </w:pPr>
            <w:r w:rsidRPr="00C16064">
              <w:rPr>
                <w:sz w:val="20"/>
                <w:szCs w:val="20"/>
              </w:rPr>
              <w:t>0,76</w:t>
            </w:r>
          </w:p>
        </w:tc>
        <w:tc>
          <w:tcPr>
            <w:tcW w:w="1144" w:type="pct"/>
          </w:tcPr>
          <w:p w14:paraId="30543F4F" w14:textId="77777777" w:rsidR="001522A8" w:rsidRPr="00C16064" w:rsidRDefault="001522A8" w:rsidP="001522A8">
            <w:pPr>
              <w:widowControl w:val="0"/>
              <w:ind w:left="-99" w:right="-10" w:hanging="22"/>
              <w:rPr>
                <w:sz w:val="20"/>
                <w:szCs w:val="20"/>
              </w:rPr>
            </w:pPr>
            <w:r w:rsidRPr="00C16064">
              <w:rPr>
                <w:sz w:val="20"/>
                <w:szCs w:val="20"/>
              </w:rPr>
              <w:t>37,57</w:t>
            </w:r>
          </w:p>
        </w:tc>
        <w:tc>
          <w:tcPr>
            <w:tcW w:w="1143" w:type="pct"/>
          </w:tcPr>
          <w:p w14:paraId="2B0D9317" w14:textId="77777777" w:rsidR="001522A8" w:rsidRPr="00C16064" w:rsidRDefault="001522A8" w:rsidP="001522A8">
            <w:pPr>
              <w:widowControl w:val="0"/>
              <w:ind w:left="-132"/>
              <w:rPr>
                <w:sz w:val="20"/>
                <w:szCs w:val="20"/>
              </w:rPr>
            </w:pPr>
            <w:r w:rsidRPr="00C16064">
              <w:rPr>
                <w:sz w:val="20"/>
                <w:szCs w:val="20"/>
              </w:rPr>
              <w:t>0,28</w:t>
            </w:r>
          </w:p>
        </w:tc>
      </w:tr>
      <w:tr w:rsidR="001522A8" w:rsidRPr="00C16064" w14:paraId="2F36D030" w14:textId="77777777" w:rsidTr="001522A8">
        <w:tc>
          <w:tcPr>
            <w:tcW w:w="301" w:type="pct"/>
          </w:tcPr>
          <w:p w14:paraId="59B9CAE1" w14:textId="77777777" w:rsidR="001522A8" w:rsidRPr="00C16064" w:rsidRDefault="001522A8" w:rsidP="001522A8">
            <w:pPr>
              <w:widowControl w:val="0"/>
              <w:ind w:right="33" w:hanging="22"/>
              <w:rPr>
                <w:sz w:val="20"/>
                <w:szCs w:val="20"/>
              </w:rPr>
            </w:pPr>
            <w:r w:rsidRPr="00C16064">
              <w:rPr>
                <w:sz w:val="20"/>
                <w:szCs w:val="20"/>
              </w:rPr>
              <w:t>11</w:t>
            </w:r>
          </w:p>
        </w:tc>
        <w:tc>
          <w:tcPr>
            <w:tcW w:w="1563" w:type="pct"/>
          </w:tcPr>
          <w:p w14:paraId="47A90C1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849" w:type="pct"/>
          </w:tcPr>
          <w:p w14:paraId="3B413C26" w14:textId="77777777" w:rsidR="001522A8" w:rsidRPr="00C16064" w:rsidRDefault="001522A8" w:rsidP="001522A8">
            <w:pPr>
              <w:widowControl w:val="0"/>
              <w:ind w:left="-99" w:right="-10"/>
              <w:rPr>
                <w:sz w:val="20"/>
                <w:szCs w:val="20"/>
              </w:rPr>
            </w:pPr>
            <w:r w:rsidRPr="00C16064">
              <w:rPr>
                <w:sz w:val="20"/>
                <w:szCs w:val="20"/>
              </w:rPr>
              <w:t>0,9</w:t>
            </w:r>
          </w:p>
        </w:tc>
        <w:tc>
          <w:tcPr>
            <w:tcW w:w="1144" w:type="pct"/>
          </w:tcPr>
          <w:p w14:paraId="50AD5253" w14:textId="77777777" w:rsidR="001522A8" w:rsidRPr="00C16064" w:rsidRDefault="001522A8" w:rsidP="001522A8">
            <w:pPr>
              <w:widowControl w:val="0"/>
              <w:ind w:left="-99" w:right="-10" w:hanging="22"/>
              <w:rPr>
                <w:sz w:val="20"/>
                <w:szCs w:val="20"/>
              </w:rPr>
            </w:pPr>
            <w:r w:rsidRPr="00C16064">
              <w:rPr>
                <w:sz w:val="20"/>
                <w:szCs w:val="20"/>
              </w:rPr>
              <w:t>50,90</w:t>
            </w:r>
          </w:p>
        </w:tc>
        <w:tc>
          <w:tcPr>
            <w:tcW w:w="1143" w:type="pct"/>
          </w:tcPr>
          <w:p w14:paraId="243C0FCC" w14:textId="77777777" w:rsidR="001522A8" w:rsidRPr="00C16064" w:rsidRDefault="001522A8" w:rsidP="001522A8">
            <w:pPr>
              <w:widowControl w:val="0"/>
              <w:ind w:left="-132"/>
              <w:rPr>
                <w:sz w:val="20"/>
                <w:szCs w:val="20"/>
              </w:rPr>
            </w:pPr>
            <w:r w:rsidRPr="00C16064">
              <w:rPr>
                <w:sz w:val="20"/>
                <w:szCs w:val="20"/>
              </w:rPr>
              <w:t>0,38</w:t>
            </w:r>
          </w:p>
        </w:tc>
      </w:tr>
      <w:tr w:rsidR="001522A8" w:rsidRPr="00C16064" w14:paraId="1E9B5F8D" w14:textId="77777777" w:rsidTr="001522A8">
        <w:trPr>
          <w:trHeight w:val="77"/>
        </w:trPr>
        <w:tc>
          <w:tcPr>
            <w:tcW w:w="301" w:type="pct"/>
          </w:tcPr>
          <w:p w14:paraId="64DD9B6D" w14:textId="77777777" w:rsidR="001522A8" w:rsidRPr="00C16064" w:rsidRDefault="001522A8" w:rsidP="001522A8">
            <w:pPr>
              <w:widowControl w:val="0"/>
              <w:ind w:right="33" w:hanging="22"/>
              <w:rPr>
                <w:sz w:val="20"/>
                <w:szCs w:val="20"/>
              </w:rPr>
            </w:pPr>
            <w:r w:rsidRPr="00C16064">
              <w:rPr>
                <w:sz w:val="20"/>
                <w:szCs w:val="20"/>
              </w:rPr>
              <w:t>12</w:t>
            </w:r>
          </w:p>
        </w:tc>
        <w:tc>
          <w:tcPr>
            <w:tcW w:w="1563" w:type="pct"/>
          </w:tcPr>
          <w:p w14:paraId="24A08435"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849" w:type="pct"/>
          </w:tcPr>
          <w:p w14:paraId="3CFCB667" w14:textId="77777777" w:rsidR="001522A8" w:rsidRPr="00C16064" w:rsidRDefault="001522A8" w:rsidP="001522A8">
            <w:pPr>
              <w:widowControl w:val="0"/>
              <w:ind w:left="-99" w:right="-10"/>
              <w:rPr>
                <w:sz w:val="20"/>
                <w:szCs w:val="20"/>
              </w:rPr>
            </w:pPr>
            <w:r w:rsidRPr="00C16064">
              <w:rPr>
                <w:sz w:val="20"/>
                <w:szCs w:val="20"/>
              </w:rPr>
              <w:t>0,62</w:t>
            </w:r>
          </w:p>
        </w:tc>
        <w:tc>
          <w:tcPr>
            <w:tcW w:w="1144" w:type="pct"/>
          </w:tcPr>
          <w:p w14:paraId="45EE5C64" w14:textId="77777777" w:rsidR="001522A8" w:rsidRPr="00C16064" w:rsidRDefault="001522A8" w:rsidP="001522A8">
            <w:pPr>
              <w:widowControl w:val="0"/>
              <w:ind w:left="-99" w:right="-10" w:hanging="22"/>
              <w:rPr>
                <w:sz w:val="20"/>
                <w:szCs w:val="20"/>
              </w:rPr>
            </w:pPr>
          </w:p>
        </w:tc>
        <w:tc>
          <w:tcPr>
            <w:tcW w:w="1143" w:type="pct"/>
          </w:tcPr>
          <w:p w14:paraId="645B5366" w14:textId="77777777" w:rsidR="001522A8" w:rsidRPr="00C16064" w:rsidRDefault="001522A8" w:rsidP="001522A8">
            <w:pPr>
              <w:widowControl w:val="0"/>
              <w:ind w:left="-132"/>
              <w:rPr>
                <w:sz w:val="20"/>
                <w:szCs w:val="20"/>
              </w:rPr>
            </w:pPr>
          </w:p>
        </w:tc>
      </w:tr>
    </w:tbl>
    <w:p w14:paraId="49AD627D" w14:textId="77777777" w:rsidR="001522A8" w:rsidRPr="00C16064" w:rsidRDefault="001522A8" w:rsidP="001522A8">
      <w:pPr>
        <w:widowControl w:val="0"/>
        <w:ind w:firstLine="709"/>
        <w:jc w:val="both"/>
        <w:rPr>
          <w:rFonts w:eastAsia="Calibri"/>
          <w:szCs w:val="22"/>
          <w:lang w:eastAsia="en-US"/>
        </w:rPr>
      </w:pPr>
    </w:p>
    <w:p w14:paraId="1BA82D14" w14:textId="77777777" w:rsidR="001522A8" w:rsidRPr="00C16064" w:rsidRDefault="001522A8" w:rsidP="001522A8">
      <w:pPr>
        <w:keepNext/>
        <w:keepLines/>
        <w:jc w:val="center"/>
        <w:outlineLvl w:val="2"/>
        <w:rPr>
          <w:b/>
          <w:bCs/>
          <w:sz w:val="28"/>
          <w:szCs w:val="28"/>
          <w:lang w:eastAsia="en-US"/>
        </w:rPr>
      </w:pPr>
      <w:bookmarkStart w:id="78" w:name="_Toc120624712"/>
      <w:r w:rsidRPr="00C16064">
        <w:rPr>
          <w:b/>
          <w:bCs/>
          <w:sz w:val="28"/>
          <w:szCs w:val="28"/>
          <w:lang w:eastAsia="en-US"/>
        </w:rPr>
        <w:t>1.7.2. Описание балансов производительности водоподготовительных</w:t>
      </w:r>
    </w:p>
    <w:p w14:paraId="1DD61FAD"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установок теплоносителя для тепловых сетей и максимального</w:t>
      </w:r>
    </w:p>
    <w:p w14:paraId="3A89E74C" w14:textId="77777777" w:rsidR="001522A8" w:rsidRPr="00C16064" w:rsidRDefault="001522A8" w:rsidP="001522A8">
      <w:pPr>
        <w:keepNext/>
        <w:keepLines/>
        <w:jc w:val="center"/>
        <w:outlineLvl w:val="2"/>
        <w:rPr>
          <w:b/>
          <w:bCs/>
          <w:sz w:val="28"/>
          <w:szCs w:val="28"/>
          <w:lang w:eastAsia="en-US"/>
        </w:rPr>
      </w:pPr>
      <w:r w:rsidRPr="00C16064">
        <w:rPr>
          <w:b/>
          <w:bCs/>
          <w:sz w:val="28"/>
          <w:szCs w:val="28"/>
          <w:lang w:eastAsia="en-US"/>
        </w:rPr>
        <w:t>потребления теплоносителя в аварийных режимах систем теплоснабжения</w:t>
      </w:r>
      <w:bookmarkEnd w:id="78"/>
    </w:p>
    <w:p w14:paraId="577B11F8" w14:textId="77777777" w:rsidR="001522A8" w:rsidRPr="00C16064" w:rsidRDefault="001522A8" w:rsidP="001522A8">
      <w:pPr>
        <w:keepNext/>
        <w:keepLines/>
        <w:ind w:left="993"/>
        <w:jc w:val="both"/>
        <w:outlineLvl w:val="2"/>
        <w:rPr>
          <w:b/>
          <w:bCs/>
          <w:sz w:val="28"/>
          <w:szCs w:val="28"/>
          <w:lang w:eastAsia="en-US"/>
        </w:rPr>
      </w:pPr>
    </w:p>
    <w:p w14:paraId="276D3C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14:paraId="24AD1EF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14:paraId="2089E105" w14:textId="77777777" w:rsidR="001522A8" w:rsidRPr="00C16064" w:rsidRDefault="001522A8" w:rsidP="001522A8">
      <w:pPr>
        <w:widowControl w:val="0"/>
        <w:ind w:firstLine="709"/>
        <w:jc w:val="both"/>
        <w:rPr>
          <w:rFonts w:eastAsia="Calibri"/>
          <w:sz w:val="28"/>
          <w:szCs w:val="28"/>
          <w:lang w:eastAsia="en-US"/>
        </w:rPr>
      </w:pPr>
    </w:p>
    <w:p w14:paraId="648A36E2"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1.23</w:t>
      </w:r>
      <w:r w:rsidRPr="00C16064">
        <w:rPr>
          <w:rFonts w:eastAsia="Calibri"/>
          <w:b/>
          <w:spacing w:val="26"/>
          <w:sz w:val="20"/>
          <w:szCs w:val="22"/>
          <w:lang w:eastAsia="en-US"/>
        </w:rPr>
        <w:t xml:space="preserve"> </w:t>
      </w:r>
      <w:r w:rsidRPr="00C16064">
        <w:rPr>
          <w:rFonts w:eastAsia="Calibri"/>
          <w:b/>
          <w:sz w:val="20"/>
          <w:szCs w:val="22"/>
          <w:lang w:eastAsia="en-US"/>
        </w:rPr>
        <w:t xml:space="preserve">Значения утвержденных балансов производительности водоподготовительных установок теплоносителя для тепловых сетей и максимального потребления </w:t>
      </w:r>
    </w:p>
    <w:p w14:paraId="2568738A" w14:textId="77777777" w:rsidR="001522A8" w:rsidRPr="00C16064" w:rsidRDefault="001522A8" w:rsidP="001522A8">
      <w:pPr>
        <w:widowControl w:val="0"/>
        <w:ind w:firstLine="709"/>
        <w:jc w:val="right"/>
        <w:rPr>
          <w:rFonts w:eastAsia="Calibri"/>
          <w:b/>
          <w:sz w:val="20"/>
          <w:szCs w:val="22"/>
          <w:lang w:eastAsia="en-US"/>
        </w:rPr>
      </w:pPr>
      <w:r w:rsidRPr="00C16064">
        <w:rPr>
          <w:rFonts w:eastAsia="Calibri"/>
          <w:b/>
          <w:sz w:val="20"/>
          <w:szCs w:val="22"/>
          <w:lang w:eastAsia="en-US"/>
        </w:rPr>
        <w:t>теплоносителя в аварийных режимах систем теплоснабжения</w:t>
      </w:r>
    </w:p>
    <w:tbl>
      <w:tblPr>
        <w:tblStyle w:val="34"/>
        <w:tblW w:w="5000" w:type="pct"/>
        <w:tblLook w:val="04A0" w:firstRow="1" w:lastRow="0" w:firstColumn="1" w:lastColumn="0" w:noHBand="0" w:noVBand="1"/>
      </w:tblPr>
      <w:tblGrid>
        <w:gridCol w:w="992"/>
        <w:gridCol w:w="4989"/>
        <w:gridCol w:w="3647"/>
      </w:tblGrid>
      <w:tr w:rsidR="001522A8" w:rsidRPr="00C16064" w14:paraId="2DE2BE35" w14:textId="77777777" w:rsidTr="001522A8">
        <w:tc>
          <w:tcPr>
            <w:tcW w:w="515" w:type="pct"/>
          </w:tcPr>
          <w:p w14:paraId="33253D24" w14:textId="77777777" w:rsidR="001522A8" w:rsidRPr="00C16064" w:rsidRDefault="001522A8" w:rsidP="001522A8">
            <w:pPr>
              <w:widowControl w:val="0"/>
              <w:ind w:right="33" w:hanging="22"/>
              <w:rPr>
                <w:sz w:val="20"/>
                <w:szCs w:val="20"/>
              </w:rPr>
            </w:pPr>
            <w:r w:rsidRPr="00C16064">
              <w:rPr>
                <w:sz w:val="20"/>
                <w:szCs w:val="20"/>
              </w:rPr>
              <w:t>№ п/п</w:t>
            </w:r>
          </w:p>
        </w:tc>
        <w:tc>
          <w:tcPr>
            <w:tcW w:w="2591" w:type="pct"/>
          </w:tcPr>
          <w:p w14:paraId="36A756E9"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1894" w:type="pct"/>
          </w:tcPr>
          <w:p w14:paraId="4CBDF166" w14:textId="77777777" w:rsidR="001522A8" w:rsidRPr="00C16064" w:rsidRDefault="001522A8" w:rsidP="001522A8">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1522A8" w:rsidRPr="00C16064" w14:paraId="244BBB23" w14:textId="77777777" w:rsidTr="001522A8">
        <w:tc>
          <w:tcPr>
            <w:tcW w:w="515" w:type="pct"/>
          </w:tcPr>
          <w:p w14:paraId="6EA7BD29" w14:textId="77777777" w:rsidR="001522A8" w:rsidRPr="00C16064" w:rsidRDefault="001522A8" w:rsidP="001522A8">
            <w:pPr>
              <w:widowControl w:val="0"/>
              <w:ind w:right="33" w:hanging="22"/>
              <w:rPr>
                <w:sz w:val="20"/>
                <w:szCs w:val="20"/>
              </w:rPr>
            </w:pPr>
            <w:r w:rsidRPr="00C16064">
              <w:rPr>
                <w:sz w:val="20"/>
                <w:szCs w:val="20"/>
              </w:rPr>
              <w:t>1</w:t>
            </w:r>
          </w:p>
        </w:tc>
        <w:tc>
          <w:tcPr>
            <w:tcW w:w="2591" w:type="pct"/>
          </w:tcPr>
          <w:p w14:paraId="3410B9CB"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894" w:type="pct"/>
          </w:tcPr>
          <w:p w14:paraId="00B469CE" w14:textId="77777777" w:rsidR="001522A8" w:rsidRPr="00C16064" w:rsidRDefault="001522A8" w:rsidP="001522A8">
            <w:pPr>
              <w:widowControl w:val="0"/>
              <w:ind w:left="-99" w:right="-10" w:hanging="22"/>
              <w:rPr>
                <w:sz w:val="20"/>
                <w:szCs w:val="20"/>
              </w:rPr>
            </w:pPr>
            <w:r w:rsidRPr="00C16064">
              <w:rPr>
                <w:sz w:val="20"/>
                <w:szCs w:val="20"/>
              </w:rPr>
              <w:t>0,33</w:t>
            </w:r>
          </w:p>
        </w:tc>
      </w:tr>
      <w:tr w:rsidR="001522A8" w:rsidRPr="00C16064" w14:paraId="3C298D0C" w14:textId="77777777" w:rsidTr="001522A8">
        <w:tc>
          <w:tcPr>
            <w:tcW w:w="515" w:type="pct"/>
          </w:tcPr>
          <w:p w14:paraId="0856E325" w14:textId="77777777" w:rsidR="001522A8" w:rsidRPr="00C16064" w:rsidRDefault="001522A8" w:rsidP="001522A8">
            <w:pPr>
              <w:widowControl w:val="0"/>
              <w:ind w:right="33" w:hanging="22"/>
              <w:rPr>
                <w:sz w:val="20"/>
                <w:szCs w:val="20"/>
              </w:rPr>
            </w:pPr>
            <w:r w:rsidRPr="00C16064">
              <w:rPr>
                <w:sz w:val="20"/>
                <w:szCs w:val="20"/>
              </w:rPr>
              <w:t>2</w:t>
            </w:r>
          </w:p>
        </w:tc>
        <w:tc>
          <w:tcPr>
            <w:tcW w:w="2591" w:type="pct"/>
          </w:tcPr>
          <w:p w14:paraId="0854AE9E"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894" w:type="pct"/>
          </w:tcPr>
          <w:p w14:paraId="33BB86A7" w14:textId="77777777" w:rsidR="001522A8" w:rsidRPr="00C16064" w:rsidRDefault="001522A8" w:rsidP="001522A8">
            <w:pPr>
              <w:widowControl w:val="0"/>
              <w:ind w:left="-132"/>
              <w:rPr>
                <w:sz w:val="20"/>
                <w:szCs w:val="20"/>
              </w:rPr>
            </w:pPr>
            <w:r w:rsidRPr="00C16064">
              <w:rPr>
                <w:sz w:val="20"/>
                <w:szCs w:val="20"/>
              </w:rPr>
              <w:t>0,98</w:t>
            </w:r>
          </w:p>
        </w:tc>
      </w:tr>
      <w:tr w:rsidR="001522A8" w:rsidRPr="00C16064" w14:paraId="6DBAC214" w14:textId="77777777" w:rsidTr="001522A8">
        <w:tc>
          <w:tcPr>
            <w:tcW w:w="515" w:type="pct"/>
          </w:tcPr>
          <w:p w14:paraId="2114D56C" w14:textId="77777777" w:rsidR="001522A8" w:rsidRPr="00C16064" w:rsidRDefault="001522A8" w:rsidP="001522A8">
            <w:pPr>
              <w:widowControl w:val="0"/>
              <w:ind w:right="33" w:hanging="22"/>
              <w:rPr>
                <w:sz w:val="20"/>
                <w:szCs w:val="20"/>
              </w:rPr>
            </w:pPr>
            <w:r w:rsidRPr="00C16064">
              <w:rPr>
                <w:sz w:val="20"/>
                <w:szCs w:val="20"/>
              </w:rPr>
              <w:t>3</w:t>
            </w:r>
          </w:p>
        </w:tc>
        <w:tc>
          <w:tcPr>
            <w:tcW w:w="2591" w:type="pct"/>
          </w:tcPr>
          <w:p w14:paraId="374C5A1D"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894" w:type="pct"/>
          </w:tcPr>
          <w:p w14:paraId="0729E820" w14:textId="77777777" w:rsidR="001522A8" w:rsidRPr="00C16064" w:rsidRDefault="001522A8" w:rsidP="001522A8">
            <w:pPr>
              <w:widowControl w:val="0"/>
              <w:ind w:left="-132"/>
              <w:rPr>
                <w:sz w:val="20"/>
                <w:szCs w:val="20"/>
              </w:rPr>
            </w:pPr>
            <w:r w:rsidRPr="00C16064">
              <w:rPr>
                <w:sz w:val="20"/>
                <w:szCs w:val="20"/>
              </w:rPr>
              <w:t>1,44</w:t>
            </w:r>
          </w:p>
        </w:tc>
      </w:tr>
      <w:tr w:rsidR="001522A8" w:rsidRPr="00C16064" w14:paraId="6E5A5D17" w14:textId="77777777" w:rsidTr="001522A8">
        <w:tc>
          <w:tcPr>
            <w:tcW w:w="515" w:type="pct"/>
          </w:tcPr>
          <w:p w14:paraId="30B46AC9" w14:textId="77777777" w:rsidR="001522A8" w:rsidRPr="00C16064" w:rsidRDefault="001522A8" w:rsidP="001522A8">
            <w:pPr>
              <w:widowControl w:val="0"/>
              <w:ind w:right="33" w:hanging="22"/>
              <w:rPr>
                <w:sz w:val="20"/>
                <w:szCs w:val="20"/>
              </w:rPr>
            </w:pPr>
            <w:r w:rsidRPr="00C16064">
              <w:rPr>
                <w:sz w:val="20"/>
                <w:szCs w:val="20"/>
              </w:rPr>
              <w:t>4</w:t>
            </w:r>
          </w:p>
        </w:tc>
        <w:tc>
          <w:tcPr>
            <w:tcW w:w="2591" w:type="pct"/>
          </w:tcPr>
          <w:p w14:paraId="14715BB1"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894" w:type="pct"/>
          </w:tcPr>
          <w:p w14:paraId="5BD75164" w14:textId="77777777" w:rsidR="001522A8" w:rsidRPr="00C16064" w:rsidRDefault="001522A8" w:rsidP="001522A8">
            <w:pPr>
              <w:widowControl w:val="0"/>
              <w:ind w:left="-132"/>
              <w:rPr>
                <w:sz w:val="20"/>
                <w:szCs w:val="20"/>
              </w:rPr>
            </w:pPr>
            <w:r w:rsidRPr="00C16064">
              <w:rPr>
                <w:sz w:val="20"/>
                <w:szCs w:val="20"/>
              </w:rPr>
              <w:t>0,48</w:t>
            </w:r>
          </w:p>
        </w:tc>
      </w:tr>
      <w:tr w:rsidR="001522A8" w:rsidRPr="00C16064" w14:paraId="014E877B" w14:textId="77777777" w:rsidTr="001522A8">
        <w:tc>
          <w:tcPr>
            <w:tcW w:w="515" w:type="pct"/>
          </w:tcPr>
          <w:p w14:paraId="1BB22D8C" w14:textId="77777777" w:rsidR="001522A8" w:rsidRPr="00C16064" w:rsidRDefault="001522A8" w:rsidP="001522A8">
            <w:pPr>
              <w:widowControl w:val="0"/>
              <w:ind w:right="33" w:hanging="22"/>
              <w:rPr>
                <w:sz w:val="20"/>
                <w:szCs w:val="20"/>
              </w:rPr>
            </w:pPr>
            <w:r w:rsidRPr="00C16064">
              <w:rPr>
                <w:sz w:val="20"/>
                <w:szCs w:val="20"/>
              </w:rPr>
              <w:t>5</w:t>
            </w:r>
          </w:p>
        </w:tc>
        <w:tc>
          <w:tcPr>
            <w:tcW w:w="2591" w:type="pct"/>
          </w:tcPr>
          <w:p w14:paraId="1D8A26CF"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894" w:type="pct"/>
          </w:tcPr>
          <w:p w14:paraId="57FF8999" w14:textId="77777777" w:rsidR="001522A8" w:rsidRPr="00C16064" w:rsidRDefault="001522A8" w:rsidP="001522A8">
            <w:pPr>
              <w:widowControl w:val="0"/>
              <w:ind w:left="-132"/>
              <w:rPr>
                <w:sz w:val="20"/>
                <w:szCs w:val="20"/>
              </w:rPr>
            </w:pPr>
            <w:r w:rsidRPr="00C16064">
              <w:rPr>
                <w:sz w:val="20"/>
                <w:szCs w:val="20"/>
              </w:rPr>
              <w:t>0,69</w:t>
            </w:r>
          </w:p>
        </w:tc>
      </w:tr>
      <w:tr w:rsidR="001522A8" w:rsidRPr="00C16064" w14:paraId="7BB4ACBA" w14:textId="77777777" w:rsidTr="001522A8">
        <w:tc>
          <w:tcPr>
            <w:tcW w:w="515" w:type="pct"/>
          </w:tcPr>
          <w:p w14:paraId="3CB02571" w14:textId="77777777" w:rsidR="001522A8" w:rsidRPr="00C16064" w:rsidRDefault="001522A8" w:rsidP="001522A8">
            <w:pPr>
              <w:widowControl w:val="0"/>
              <w:ind w:right="33" w:hanging="22"/>
              <w:rPr>
                <w:sz w:val="20"/>
                <w:szCs w:val="20"/>
              </w:rPr>
            </w:pPr>
            <w:r w:rsidRPr="00C16064">
              <w:rPr>
                <w:sz w:val="20"/>
                <w:szCs w:val="20"/>
              </w:rPr>
              <w:t>6</w:t>
            </w:r>
          </w:p>
        </w:tc>
        <w:tc>
          <w:tcPr>
            <w:tcW w:w="2591" w:type="pct"/>
          </w:tcPr>
          <w:p w14:paraId="4C993CE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894" w:type="pct"/>
          </w:tcPr>
          <w:p w14:paraId="2DC1B7CB" w14:textId="77777777" w:rsidR="001522A8" w:rsidRPr="00C16064" w:rsidRDefault="001522A8" w:rsidP="001522A8">
            <w:pPr>
              <w:widowControl w:val="0"/>
              <w:ind w:left="-132"/>
              <w:rPr>
                <w:sz w:val="20"/>
                <w:szCs w:val="20"/>
              </w:rPr>
            </w:pPr>
            <w:r w:rsidRPr="00C16064">
              <w:rPr>
                <w:sz w:val="20"/>
                <w:szCs w:val="20"/>
              </w:rPr>
              <w:t>0,36</w:t>
            </w:r>
          </w:p>
        </w:tc>
      </w:tr>
      <w:tr w:rsidR="001522A8" w:rsidRPr="00C16064" w14:paraId="57E95C44" w14:textId="77777777" w:rsidTr="001522A8">
        <w:tc>
          <w:tcPr>
            <w:tcW w:w="515" w:type="pct"/>
          </w:tcPr>
          <w:p w14:paraId="5D534E6F" w14:textId="77777777" w:rsidR="001522A8" w:rsidRPr="00C16064" w:rsidRDefault="001522A8" w:rsidP="001522A8">
            <w:pPr>
              <w:widowControl w:val="0"/>
              <w:ind w:right="33" w:hanging="22"/>
              <w:rPr>
                <w:sz w:val="20"/>
                <w:szCs w:val="20"/>
              </w:rPr>
            </w:pPr>
            <w:r w:rsidRPr="00C16064">
              <w:rPr>
                <w:sz w:val="20"/>
                <w:szCs w:val="20"/>
              </w:rPr>
              <w:t>7</w:t>
            </w:r>
          </w:p>
        </w:tc>
        <w:tc>
          <w:tcPr>
            <w:tcW w:w="2591" w:type="pct"/>
          </w:tcPr>
          <w:p w14:paraId="5FF4E3B2"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894" w:type="pct"/>
          </w:tcPr>
          <w:p w14:paraId="50D008AB" w14:textId="77777777" w:rsidR="001522A8" w:rsidRPr="00C16064" w:rsidRDefault="001522A8" w:rsidP="001522A8">
            <w:pPr>
              <w:widowControl w:val="0"/>
              <w:ind w:left="-132"/>
              <w:rPr>
                <w:sz w:val="20"/>
                <w:szCs w:val="20"/>
              </w:rPr>
            </w:pPr>
            <w:r w:rsidRPr="00C16064">
              <w:rPr>
                <w:sz w:val="20"/>
                <w:szCs w:val="20"/>
              </w:rPr>
              <w:t>0,53</w:t>
            </w:r>
          </w:p>
        </w:tc>
      </w:tr>
      <w:tr w:rsidR="001522A8" w:rsidRPr="00C16064" w14:paraId="1E47527E" w14:textId="77777777" w:rsidTr="001522A8">
        <w:tc>
          <w:tcPr>
            <w:tcW w:w="515" w:type="pct"/>
          </w:tcPr>
          <w:p w14:paraId="2E8575DF" w14:textId="77777777" w:rsidR="001522A8" w:rsidRPr="00C16064" w:rsidRDefault="001522A8" w:rsidP="001522A8">
            <w:pPr>
              <w:widowControl w:val="0"/>
              <w:ind w:right="33" w:hanging="22"/>
              <w:rPr>
                <w:sz w:val="20"/>
                <w:szCs w:val="20"/>
              </w:rPr>
            </w:pPr>
            <w:r w:rsidRPr="00C16064">
              <w:rPr>
                <w:sz w:val="20"/>
                <w:szCs w:val="20"/>
              </w:rPr>
              <w:t>8</w:t>
            </w:r>
          </w:p>
        </w:tc>
        <w:tc>
          <w:tcPr>
            <w:tcW w:w="2591" w:type="pct"/>
          </w:tcPr>
          <w:p w14:paraId="5107A55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894" w:type="pct"/>
          </w:tcPr>
          <w:p w14:paraId="2D5E85FF" w14:textId="77777777" w:rsidR="001522A8" w:rsidRPr="00C16064" w:rsidRDefault="001522A8" w:rsidP="001522A8">
            <w:pPr>
              <w:widowControl w:val="0"/>
              <w:ind w:left="-132"/>
              <w:rPr>
                <w:sz w:val="20"/>
                <w:szCs w:val="20"/>
              </w:rPr>
            </w:pPr>
            <w:r w:rsidRPr="00C16064">
              <w:rPr>
                <w:sz w:val="20"/>
                <w:szCs w:val="20"/>
              </w:rPr>
              <w:t>0,70</w:t>
            </w:r>
          </w:p>
        </w:tc>
      </w:tr>
      <w:tr w:rsidR="001522A8" w:rsidRPr="00C16064" w14:paraId="3F6AB780" w14:textId="77777777" w:rsidTr="001522A8">
        <w:tc>
          <w:tcPr>
            <w:tcW w:w="515" w:type="pct"/>
          </w:tcPr>
          <w:p w14:paraId="313470DC" w14:textId="77777777" w:rsidR="001522A8" w:rsidRPr="00C16064" w:rsidRDefault="001522A8" w:rsidP="001522A8">
            <w:pPr>
              <w:widowControl w:val="0"/>
              <w:ind w:right="33" w:hanging="22"/>
              <w:rPr>
                <w:sz w:val="20"/>
                <w:szCs w:val="20"/>
              </w:rPr>
            </w:pPr>
            <w:r w:rsidRPr="00C16064">
              <w:rPr>
                <w:sz w:val="20"/>
                <w:szCs w:val="20"/>
              </w:rPr>
              <w:t>9</w:t>
            </w:r>
          </w:p>
        </w:tc>
        <w:tc>
          <w:tcPr>
            <w:tcW w:w="2591" w:type="pct"/>
          </w:tcPr>
          <w:p w14:paraId="43DA6D88"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894" w:type="pct"/>
          </w:tcPr>
          <w:p w14:paraId="2DA8CA6E" w14:textId="77777777" w:rsidR="001522A8" w:rsidRPr="00C16064" w:rsidRDefault="001522A8" w:rsidP="001522A8">
            <w:pPr>
              <w:widowControl w:val="0"/>
              <w:ind w:left="-132"/>
              <w:rPr>
                <w:sz w:val="20"/>
                <w:szCs w:val="20"/>
              </w:rPr>
            </w:pPr>
            <w:r w:rsidRPr="00C16064">
              <w:rPr>
                <w:sz w:val="20"/>
                <w:szCs w:val="20"/>
              </w:rPr>
              <w:t>0,24</w:t>
            </w:r>
          </w:p>
        </w:tc>
      </w:tr>
      <w:tr w:rsidR="001522A8" w:rsidRPr="00C16064" w14:paraId="54075A74" w14:textId="77777777" w:rsidTr="001522A8">
        <w:tc>
          <w:tcPr>
            <w:tcW w:w="515" w:type="pct"/>
          </w:tcPr>
          <w:p w14:paraId="7C0E85A9" w14:textId="77777777" w:rsidR="001522A8" w:rsidRPr="00C16064" w:rsidRDefault="001522A8" w:rsidP="001522A8">
            <w:pPr>
              <w:widowControl w:val="0"/>
              <w:ind w:right="33" w:hanging="22"/>
              <w:rPr>
                <w:sz w:val="20"/>
                <w:szCs w:val="20"/>
              </w:rPr>
            </w:pPr>
            <w:r w:rsidRPr="00C16064">
              <w:rPr>
                <w:sz w:val="20"/>
                <w:szCs w:val="20"/>
              </w:rPr>
              <w:t>10</w:t>
            </w:r>
          </w:p>
        </w:tc>
        <w:tc>
          <w:tcPr>
            <w:tcW w:w="2591" w:type="pct"/>
          </w:tcPr>
          <w:p w14:paraId="542A8E44"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894" w:type="pct"/>
          </w:tcPr>
          <w:p w14:paraId="7FA0B9DD" w14:textId="77777777" w:rsidR="001522A8" w:rsidRPr="00C16064" w:rsidRDefault="001522A8" w:rsidP="001522A8">
            <w:pPr>
              <w:widowControl w:val="0"/>
              <w:ind w:left="-132"/>
              <w:rPr>
                <w:sz w:val="20"/>
                <w:szCs w:val="20"/>
              </w:rPr>
            </w:pPr>
            <w:r w:rsidRPr="00C16064">
              <w:rPr>
                <w:sz w:val="20"/>
                <w:szCs w:val="20"/>
              </w:rPr>
              <w:t>0,75</w:t>
            </w:r>
          </w:p>
        </w:tc>
      </w:tr>
      <w:tr w:rsidR="001522A8" w:rsidRPr="00C16064" w14:paraId="7B750010" w14:textId="77777777" w:rsidTr="001522A8">
        <w:tc>
          <w:tcPr>
            <w:tcW w:w="515" w:type="pct"/>
          </w:tcPr>
          <w:p w14:paraId="3926080E" w14:textId="77777777" w:rsidR="001522A8" w:rsidRPr="00C16064" w:rsidRDefault="001522A8" w:rsidP="001522A8">
            <w:pPr>
              <w:widowControl w:val="0"/>
              <w:ind w:right="33" w:hanging="22"/>
              <w:rPr>
                <w:sz w:val="20"/>
                <w:szCs w:val="20"/>
              </w:rPr>
            </w:pPr>
            <w:r w:rsidRPr="00C16064">
              <w:rPr>
                <w:sz w:val="20"/>
                <w:szCs w:val="20"/>
              </w:rPr>
              <w:t>11</w:t>
            </w:r>
          </w:p>
        </w:tc>
        <w:tc>
          <w:tcPr>
            <w:tcW w:w="2591" w:type="pct"/>
          </w:tcPr>
          <w:p w14:paraId="030FDADB"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894" w:type="pct"/>
          </w:tcPr>
          <w:p w14:paraId="124BA7E7" w14:textId="77777777" w:rsidR="001522A8" w:rsidRPr="00C16064" w:rsidRDefault="001522A8" w:rsidP="001522A8">
            <w:pPr>
              <w:widowControl w:val="0"/>
              <w:ind w:left="-132"/>
              <w:rPr>
                <w:sz w:val="20"/>
                <w:szCs w:val="20"/>
              </w:rPr>
            </w:pPr>
            <w:r w:rsidRPr="00C16064">
              <w:rPr>
                <w:sz w:val="20"/>
                <w:szCs w:val="20"/>
              </w:rPr>
              <w:t>1,02</w:t>
            </w:r>
          </w:p>
        </w:tc>
      </w:tr>
      <w:tr w:rsidR="001522A8" w:rsidRPr="00C16064" w14:paraId="495D3B44" w14:textId="77777777" w:rsidTr="001522A8">
        <w:trPr>
          <w:trHeight w:val="77"/>
        </w:trPr>
        <w:tc>
          <w:tcPr>
            <w:tcW w:w="515" w:type="pct"/>
          </w:tcPr>
          <w:p w14:paraId="52907107" w14:textId="77777777" w:rsidR="001522A8" w:rsidRPr="00C16064" w:rsidRDefault="001522A8" w:rsidP="001522A8">
            <w:pPr>
              <w:widowControl w:val="0"/>
              <w:ind w:right="33" w:hanging="22"/>
              <w:rPr>
                <w:sz w:val="20"/>
                <w:szCs w:val="20"/>
              </w:rPr>
            </w:pPr>
            <w:r w:rsidRPr="00C16064">
              <w:rPr>
                <w:sz w:val="20"/>
                <w:szCs w:val="20"/>
              </w:rPr>
              <w:t>12</w:t>
            </w:r>
          </w:p>
        </w:tc>
        <w:tc>
          <w:tcPr>
            <w:tcW w:w="2591" w:type="pct"/>
          </w:tcPr>
          <w:p w14:paraId="0A4D0644"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1894" w:type="pct"/>
          </w:tcPr>
          <w:p w14:paraId="47F627AF" w14:textId="77777777" w:rsidR="001522A8" w:rsidRPr="00C16064" w:rsidRDefault="001522A8" w:rsidP="001522A8">
            <w:pPr>
              <w:widowControl w:val="0"/>
              <w:ind w:left="-132"/>
              <w:rPr>
                <w:sz w:val="20"/>
                <w:szCs w:val="20"/>
              </w:rPr>
            </w:pPr>
          </w:p>
        </w:tc>
      </w:tr>
    </w:tbl>
    <w:p w14:paraId="18B77F9D" w14:textId="77777777" w:rsidR="001522A8" w:rsidRPr="00C16064" w:rsidRDefault="001522A8" w:rsidP="001522A8">
      <w:pPr>
        <w:widowControl w:val="0"/>
        <w:ind w:firstLine="709"/>
        <w:jc w:val="both"/>
        <w:rPr>
          <w:rFonts w:eastAsia="Calibri"/>
          <w:sz w:val="28"/>
          <w:szCs w:val="28"/>
          <w:lang w:eastAsia="en-US"/>
        </w:rPr>
      </w:pPr>
    </w:p>
    <w:p w14:paraId="78B07B0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79" w:name="_Toc120624713"/>
      <w:r w:rsidRPr="00C16064">
        <w:rPr>
          <w:b/>
          <w:bCs/>
          <w:sz w:val="28"/>
          <w:szCs w:val="28"/>
          <w:lang w:eastAsia="en-US"/>
        </w:rPr>
        <w:lastRenderedPageBreak/>
        <w:t>1.8. Топливные балансы источников тепловой энергии</w:t>
      </w:r>
    </w:p>
    <w:p w14:paraId="256D12F7"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система обеспечения топливом</w:t>
      </w:r>
      <w:bookmarkEnd w:id="79"/>
    </w:p>
    <w:p w14:paraId="647D4999"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57D5171" w14:textId="77777777" w:rsidR="001522A8" w:rsidRPr="00C16064" w:rsidRDefault="001522A8" w:rsidP="001522A8">
      <w:pPr>
        <w:keepNext/>
        <w:keepLines/>
        <w:numPr>
          <w:ilvl w:val="2"/>
          <w:numId w:val="0"/>
        </w:numPr>
        <w:jc w:val="center"/>
        <w:outlineLvl w:val="2"/>
        <w:rPr>
          <w:b/>
          <w:bCs/>
          <w:sz w:val="28"/>
          <w:szCs w:val="28"/>
          <w:lang w:eastAsia="en-US"/>
        </w:rPr>
      </w:pPr>
      <w:bookmarkStart w:id="80" w:name="_Toc120624714"/>
      <w:r w:rsidRPr="00C16064">
        <w:rPr>
          <w:b/>
          <w:bCs/>
          <w:sz w:val="28"/>
          <w:szCs w:val="28"/>
          <w:lang w:eastAsia="en-US"/>
        </w:rPr>
        <w:t>1.8.1. Описание видов и количества используемого основного топлива</w:t>
      </w:r>
    </w:p>
    <w:p w14:paraId="23AA343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для каждого источника тепловой энергии</w:t>
      </w:r>
      <w:bookmarkEnd w:id="80"/>
    </w:p>
    <w:p w14:paraId="53A3005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51174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Во всех существующих котельных Старощербиновского сельского поселения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54F78497" w14:textId="77777777" w:rsidR="001522A8" w:rsidRPr="00C16064" w:rsidRDefault="001522A8" w:rsidP="001522A8">
      <w:pPr>
        <w:widowControl w:val="0"/>
        <w:ind w:firstLine="709"/>
        <w:jc w:val="both"/>
        <w:rPr>
          <w:rFonts w:eastAsia="Calibri"/>
          <w:sz w:val="28"/>
          <w:szCs w:val="28"/>
          <w:lang w:eastAsia="en-US"/>
        </w:rPr>
      </w:pPr>
    </w:p>
    <w:p w14:paraId="36A687B9" w14:textId="77777777" w:rsidR="001522A8" w:rsidRPr="00C16064" w:rsidRDefault="001522A8" w:rsidP="001522A8">
      <w:pPr>
        <w:widowControl w:val="0"/>
        <w:ind w:firstLine="709"/>
        <w:jc w:val="right"/>
        <w:rPr>
          <w:rFonts w:eastAsia="Calibri"/>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1.24</w:t>
      </w:r>
      <w:r w:rsidRPr="00C16064">
        <w:rPr>
          <w:rFonts w:eastAsia="Calibri"/>
          <w:b/>
          <w:spacing w:val="-8"/>
          <w:sz w:val="20"/>
          <w:szCs w:val="22"/>
          <w:lang w:eastAsia="en-US"/>
        </w:rPr>
        <w:t xml:space="preserve"> </w:t>
      </w:r>
      <w:r w:rsidRPr="00C16064">
        <w:rPr>
          <w:rFonts w:eastAsia="Calibri"/>
          <w:b/>
          <w:sz w:val="20"/>
          <w:szCs w:val="22"/>
          <w:lang w:eastAsia="en-US"/>
        </w:rPr>
        <w:t>Количество</w:t>
      </w:r>
      <w:r w:rsidRPr="00C16064">
        <w:rPr>
          <w:rFonts w:eastAsia="Calibri"/>
          <w:b/>
          <w:spacing w:val="-8"/>
          <w:sz w:val="20"/>
          <w:szCs w:val="22"/>
          <w:lang w:eastAsia="en-US"/>
        </w:rPr>
        <w:t xml:space="preserve"> </w:t>
      </w:r>
      <w:r w:rsidRPr="00C16064">
        <w:rPr>
          <w:rFonts w:eastAsia="Calibri"/>
          <w:b/>
          <w:sz w:val="20"/>
          <w:szCs w:val="22"/>
          <w:lang w:eastAsia="en-US"/>
        </w:rPr>
        <w:t>используемого</w:t>
      </w:r>
      <w:r w:rsidRPr="00C16064">
        <w:rPr>
          <w:rFonts w:eastAsia="Calibri"/>
          <w:b/>
          <w:spacing w:val="-7"/>
          <w:sz w:val="20"/>
          <w:szCs w:val="22"/>
          <w:lang w:eastAsia="en-US"/>
        </w:rPr>
        <w:t xml:space="preserve"> </w:t>
      </w:r>
      <w:r w:rsidRPr="00C16064">
        <w:rPr>
          <w:rFonts w:eastAsia="Calibri"/>
          <w:b/>
          <w:sz w:val="20"/>
          <w:szCs w:val="22"/>
          <w:lang w:eastAsia="en-US"/>
        </w:rPr>
        <w:t>основного</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5"/>
          <w:sz w:val="20"/>
          <w:szCs w:val="22"/>
          <w:lang w:eastAsia="en-US"/>
        </w:rPr>
        <w:t xml:space="preserve"> </w:t>
      </w:r>
      <w:r w:rsidRPr="00C16064">
        <w:rPr>
          <w:rFonts w:eastAsia="Calibri"/>
          <w:b/>
          <w:sz w:val="20"/>
          <w:szCs w:val="22"/>
          <w:lang w:eastAsia="en-US"/>
        </w:rPr>
        <w:t>котельных</w:t>
      </w:r>
    </w:p>
    <w:tbl>
      <w:tblPr>
        <w:tblStyle w:val="34"/>
        <w:tblW w:w="4856" w:type="pct"/>
        <w:tblLook w:val="04A0" w:firstRow="1" w:lastRow="0" w:firstColumn="1" w:lastColumn="0" w:noHBand="0" w:noVBand="1"/>
      </w:tblPr>
      <w:tblGrid>
        <w:gridCol w:w="991"/>
        <w:gridCol w:w="3963"/>
        <w:gridCol w:w="4397"/>
      </w:tblGrid>
      <w:tr w:rsidR="001522A8" w:rsidRPr="00C16064" w14:paraId="39D74943" w14:textId="77777777" w:rsidTr="001522A8">
        <w:tc>
          <w:tcPr>
            <w:tcW w:w="530" w:type="pct"/>
          </w:tcPr>
          <w:p w14:paraId="2DB18924" w14:textId="77777777" w:rsidR="001522A8" w:rsidRPr="00C16064" w:rsidRDefault="001522A8" w:rsidP="001522A8">
            <w:pPr>
              <w:widowControl w:val="0"/>
              <w:ind w:right="33" w:hanging="22"/>
              <w:rPr>
                <w:sz w:val="20"/>
                <w:szCs w:val="20"/>
              </w:rPr>
            </w:pPr>
            <w:r w:rsidRPr="00C16064">
              <w:rPr>
                <w:sz w:val="20"/>
                <w:szCs w:val="20"/>
              </w:rPr>
              <w:t>№ п/п</w:t>
            </w:r>
          </w:p>
        </w:tc>
        <w:tc>
          <w:tcPr>
            <w:tcW w:w="2119" w:type="pct"/>
          </w:tcPr>
          <w:p w14:paraId="0EE7081E" w14:textId="77777777" w:rsidR="001522A8" w:rsidRPr="00C16064" w:rsidRDefault="001522A8" w:rsidP="001522A8">
            <w:pPr>
              <w:widowControl w:val="0"/>
              <w:ind w:right="33" w:hanging="22"/>
              <w:rPr>
                <w:sz w:val="20"/>
                <w:szCs w:val="20"/>
              </w:rPr>
            </w:pPr>
            <w:r w:rsidRPr="00C16064">
              <w:rPr>
                <w:bCs/>
                <w:sz w:val="20"/>
                <w:szCs w:val="20"/>
              </w:rPr>
              <w:t>Наименование котельной</w:t>
            </w:r>
          </w:p>
        </w:tc>
        <w:tc>
          <w:tcPr>
            <w:tcW w:w="2351" w:type="pct"/>
          </w:tcPr>
          <w:p w14:paraId="502F18CD" w14:textId="77777777" w:rsidR="001522A8" w:rsidRPr="00C16064" w:rsidRDefault="001522A8" w:rsidP="001522A8">
            <w:pPr>
              <w:widowControl w:val="0"/>
              <w:ind w:left="-99" w:right="-10"/>
              <w:rPr>
                <w:sz w:val="20"/>
                <w:szCs w:val="20"/>
              </w:rPr>
            </w:pPr>
            <w:r w:rsidRPr="00C16064">
              <w:rPr>
                <w:spacing w:val="-2"/>
                <w:sz w:val="20"/>
              </w:rPr>
              <w:t>Количество</w:t>
            </w:r>
            <w:r w:rsidRPr="00C16064">
              <w:rPr>
                <w:spacing w:val="9"/>
                <w:sz w:val="20"/>
              </w:rPr>
              <w:t xml:space="preserve"> </w:t>
            </w:r>
            <w:r w:rsidRPr="00C16064">
              <w:rPr>
                <w:spacing w:val="-2"/>
                <w:sz w:val="20"/>
              </w:rPr>
              <w:t>используемого</w:t>
            </w:r>
            <w:r w:rsidRPr="00C16064">
              <w:rPr>
                <w:spacing w:val="11"/>
                <w:sz w:val="20"/>
              </w:rPr>
              <w:t xml:space="preserve"> </w:t>
            </w:r>
            <w:r w:rsidRPr="00C16064">
              <w:rPr>
                <w:spacing w:val="-2"/>
                <w:sz w:val="20"/>
              </w:rPr>
              <w:t>топлива</w:t>
            </w:r>
            <w:r w:rsidRPr="00C16064">
              <w:rPr>
                <w:sz w:val="20"/>
              </w:rPr>
              <w:t>,</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/год</w:t>
            </w:r>
          </w:p>
        </w:tc>
      </w:tr>
      <w:tr w:rsidR="001522A8" w:rsidRPr="00C16064" w14:paraId="0D3262D9" w14:textId="77777777" w:rsidTr="001522A8">
        <w:tc>
          <w:tcPr>
            <w:tcW w:w="530" w:type="pct"/>
          </w:tcPr>
          <w:p w14:paraId="1322728C" w14:textId="77777777" w:rsidR="001522A8" w:rsidRPr="00C16064" w:rsidRDefault="001522A8" w:rsidP="001522A8">
            <w:pPr>
              <w:widowControl w:val="0"/>
              <w:ind w:right="33" w:hanging="22"/>
              <w:rPr>
                <w:sz w:val="20"/>
                <w:szCs w:val="20"/>
              </w:rPr>
            </w:pPr>
            <w:r w:rsidRPr="00C16064">
              <w:rPr>
                <w:sz w:val="20"/>
                <w:szCs w:val="20"/>
              </w:rPr>
              <w:t>1</w:t>
            </w:r>
          </w:p>
        </w:tc>
        <w:tc>
          <w:tcPr>
            <w:tcW w:w="2119" w:type="pct"/>
          </w:tcPr>
          <w:p w14:paraId="2B912B38"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2351" w:type="pct"/>
          </w:tcPr>
          <w:p w14:paraId="7B33CC52" w14:textId="77777777" w:rsidR="001522A8" w:rsidRPr="00C16064" w:rsidRDefault="001522A8" w:rsidP="001522A8">
            <w:pPr>
              <w:rPr>
                <w:sz w:val="20"/>
                <w:szCs w:val="20"/>
              </w:rPr>
            </w:pPr>
            <w:r w:rsidRPr="00C16064">
              <w:rPr>
                <w:sz w:val="20"/>
                <w:szCs w:val="20"/>
              </w:rPr>
              <w:t>91339</w:t>
            </w:r>
          </w:p>
        </w:tc>
      </w:tr>
      <w:tr w:rsidR="001522A8" w:rsidRPr="00C16064" w14:paraId="292BBFC6" w14:textId="77777777" w:rsidTr="001522A8">
        <w:tc>
          <w:tcPr>
            <w:tcW w:w="530" w:type="pct"/>
          </w:tcPr>
          <w:p w14:paraId="6106D873" w14:textId="77777777" w:rsidR="001522A8" w:rsidRPr="00C16064" w:rsidRDefault="001522A8" w:rsidP="001522A8">
            <w:pPr>
              <w:widowControl w:val="0"/>
              <w:ind w:right="33" w:hanging="22"/>
              <w:rPr>
                <w:sz w:val="20"/>
                <w:szCs w:val="20"/>
              </w:rPr>
            </w:pPr>
            <w:r w:rsidRPr="00C16064">
              <w:rPr>
                <w:sz w:val="20"/>
                <w:szCs w:val="20"/>
              </w:rPr>
              <w:t>2</w:t>
            </w:r>
          </w:p>
        </w:tc>
        <w:tc>
          <w:tcPr>
            <w:tcW w:w="2119" w:type="pct"/>
          </w:tcPr>
          <w:p w14:paraId="5EAAA7C4"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2351" w:type="pct"/>
          </w:tcPr>
          <w:p w14:paraId="53F2EAEF" w14:textId="77777777" w:rsidR="001522A8" w:rsidRPr="00C16064" w:rsidRDefault="001522A8" w:rsidP="001522A8">
            <w:pPr>
              <w:widowControl w:val="0"/>
              <w:rPr>
                <w:sz w:val="20"/>
                <w:szCs w:val="20"/>
              </w:rPr>
            </w:pPr>
            <w:r w:rsidRPr="00C16064">
              <w:rPr>
                <w:sz w:val="20"/>
                <w:szCs w:val="20"/>
              </w:rPr>
              <w:t>225685</w:t>
            </w:r>
          </w:p>
        </w:tc>
      </w:tr>
      <w:tr w:rsidR="001522A8" w:rsidRPr="00C16064" w14:paraId="43EB3295" w14:textId="77777777" w:rsidTr="001522A8">
        <w:tc>
          <w:tcPr>
            <w:tcW w:w="530" w:type="pct"/>
          </w:tcPr>
          <w:p w14:paraId="0E68C674" w14:textId="77777777" w:rsidR="001522A8" w:rsidRPr="00C16064" w:rsidRDefault="001522A8" w:rsidP="001522A8">
            <w:pPr>
              <w:widowControl w:val="0"/>
              <w:ind w:right="33" w:hanging="22"/>
              <w:rPr>
                <w:sz w:val="20"/>
                <w:szCs w:val="20"/>
              </w:rPr>
            </w:pPr>
            <w:r w:rsidRPr="00C16064">
              <w:rPr>
                <w:sz w:val="20"/>
                <w:szCs w:val="20"/>
              </w:rPr>
              <w:t>3</w:t>
            </w:r>
          </w:p>
        </w:tc>
        <w:tc>
          <w:tcPr>
            <w:tcW w:w="2119" w:type="pct"/>
          </w:tcPr>
          <w:p w14:paraId="64921A78"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2351" w:type="pct"/>
          </w:tcPr>
          <w:p w14:paraId="540E4EA0" w14:textId="77777777" w:rsidR="001522A8" w:rsidRPr="00C16064" w:rsidRDefault="001522A8" w:rsidP="001522A8">
            <w:pPr>
              <w:widowControl w:val="0"/>
              <w:rPr>
                <w:sz w:val="20"/>
                <w:szCs w:val="20"/>
              </w:rPr>
            </w:pPr>
            <w:r w:rsidRPr="00C16064">
              <w:rPr>
                <w:sz w:val="20"/>
                <w:szCs w:val="20"/>
              </w:rPr>
              <w:t>346647</w:t>
            </w:r>
          </w:p>
        </w:tc>
      </w:tr>
      <w:tr w:rsidR="001522A8" w:rsidRPr="00C16064" w14:paraId="0DD4B1DD" w14:textId="77777777" w:rsidTr="001522A8">
        <w:tc>
          <w:tcPr>
            <w:tcW w:w="530" w:type="pct"/>
          </w:tcPr>
          <w:p w14:paraId="31004B88" w14:textId="77777777" w:rsidR="001522A8" w:rsidRPr="00C16064" w:rsidRDefault="001522A8" w:rsidP="001522A8">
            <w:pPr>
              <w:widowControl w:val="0"/>
              <w:ind w:right="33" w:hanging="22"/>
              <w:rPr>
                <w:sz w:val="20"/>
                <w:szCs w:val="20"/>
              </w:rPr>
            </w:pPr>
            <w:r w:rsidRPr="00C16064">
              <w:rPr>
                <w:sz w:val="20"/>
                <w:szCs w:val="20"/>
              </w:rPr>
              <w:t>4</w:t>
            </w:r>
          </w:p>
        </w:tc>
        <w:tc>
          <w:tcPr>
            <w:tcW w:w="2119" w:type="pct"/>
          </w:tcPr>
          <w:p w14:paraId="735E6C3B"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2351" w:type="pct"/>
          </w:tcPr>
          <w:p w14:paraId="086B0CBF" w14:textId="77777777" w:rsidR="001522A8" w:rsidRPr="00C16064" w:rsidRDefault="001522A8" w:rsidP="001522A8">
            <w:pPr>
              <w:widowControl w:val="0"/>
              <w:rPr>
                <w:sz w:val="20"/>
                <w:szCs w:val="20"/>
              </w:rPr>
            </w:pPr>
            <w:r w:rsidRPr="00C16064">
              <w:rPr>
                <w:sz w:val="20"/>
                <w:szCs w:val="20"/>
              </w:rPr>
              <w:t>155502</w:t>
            </w:r>
          </w:p>
        </w:tc>
      </w:tr>
      <w:tr w:rsidR="001522A8" w:rsidRPr="00C16064" w14:paraId="0893A2E3" w14:textId="77777777" w:rsidTr="001522A8">
        <w:tc>
          <w:tcPr>
            <w:tcW w:w="530" w:type="pct"/>
          </w:tcPr>
          <w:p w14:paraId="33B820C9" w14:textId="77777777" w:rsidR="001522A8" w:rsidRPr="00C16064" w:rsidRDefault="001522A8" w:rsidP="001522A8">
            <w:pPr>
              <w:widowControl w:val="0"/>
              <w:ind w:right="33" w:hanging="22"/>
              <w:rPr>
                <w:sz w:val="20"/>
                <w:szCs w:val="20"/>
              </w:rPr>
            </w:pPr>
            <w:r w:rsidRPr="00C16064">
              <w:rPr>
                <w:sz w:val="20"/>
                <w:szCs w:val="20"/>
              </w:rPr>
              <w:t>5</w:t>
            </w:r>
          </w:p>
        </w:tc>
        <w:tc>
          <w:tcPr>
            <w:tcW w:w="2119" w:type="pct"/>
          </w:tcPr>
          <w:p w14:paraId="39CE8D05"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2351" w:type="pct"/>
          </w:tcPr>
          <w:p w14:paraId="4404D607" w14:textId="77777777" w:rsidR="001522A8" w:rsidRPr="00C16064" w:rsidRDefault="001522A8" w:rsidP="001522A8">
            <w:pPr>
              <w:widowControl w:val="0"/>
              <w:rPr>
                <w:sz w:val="20"/>
                <w:szCs w:val="20"/>
              </w:rPr>
            </w:pPr>
            <w:r w:rsidRPr="00C16064">
              <w:rPr>
                <w:sz w:val="20"/>
                <w:szCs w:val="20"/>
              </w:rPr>
              <w:t>176518</w:t>
            </w:r>
          </w:p>
        </w:tc>
      </w:tr>
      <w:tr w:rsidR="001522A8" w:rsidRPr="00C16064" w14:paraId="70B01D53" w14:textId="77777777" w:rsidTr="001522A8">
        <w:tc>
          <w:tcPr>
            <w:tcW w:w="530" w:type="pct"/>
          </w:tcPr>
          <w:p w14:paraId="22DC97DD" w14:textId="77777777" w:rsidR="001522A8" w:rsidRPr="00C16064" w:rsidRDefault="001522A8" w:rsidP="001522A8">
            <w:pPr>
              <w:widowControl w:val="0"/>
              <w:ind w:right="33" w:hanging="22"/>
              <w:rPr>
                <w:sz w:val="20"/>
                <w:szCs w:val="20"/>
              </w:rPr>
            </w:pPr>
            <w:r w:rsidRPr="00C16064">
              <w:rPr>
                <w:sz w:val="20"/>
                <w:szCs w:val="20"/>
              </w:rPr>
              <w:t>6</w:t>
            </w:r>
          </w:p>
        </w:tc>
        <w:tc>
          <w:tcPr>
            <w:tcW w:w="2119" w:type="pct"/>
          </w:tcPr>
          <w:p w14:paraId="03BAB203"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2351" w:type="pct"/>
          </w:tcPr>
          <w:p w14:paraId="2C4BBD76" w14:textId="77777777" w:rsidR="001522A8" w:rsidRPr="00C16064" w:rsidRDefault="001522A8" w:rsidP="001522A8">
            <w:pPr>
              <w:widowControl w:val="0"/>
              <w:rPr>
                <w:sz w:val="20"/>
                <w:szCs w:val="20"/>
              </w:rPr>
            </w:pPr>
            <w:r w:rsidRPr="00C16064">
              <w:rPr>
                <w:sz w:val="20"/>
                <w:szCs w:val="20"/>
              </w:rPr>
              <w:t>70267</w:t>
            </w:r>
          </w:p>
        </w:tc>
      </w:tr>
      <w:tr w:rsidR="001522A8" w:rsidRPr="00C16064" w14:paraId="5EF4B5E1" w14:textId="77777777" w:rsidTr="001522A8">
        <w:tc>
          <w:tcPr>
            <w:tcW w:w="530" w:type="pct"/>
          </w:tcPr>
          <w:p w14:paraId="2F61E19B" w14:textId="77777777" w:rsidR="001522A8" w:rsidRPr="00C16064" w:rsidRDefault="001522A8" w:rsidP="001522A8">
            <w:pPr>
              <w:widowControl w:val="0"/>
              <w:ind w:right="33" w:hanging="22"/>
              <w:rPr>
                <w:sz w:val="20"/>
                <w:szCs w:val="20"/>
              </w:rPr>
            </w:pPr>
            <w:r w:rsidRPr="00C16064">
              <w:rPr>
                <w:sz w:val="20"/>
                <w:szCs w:val="20"/>
              </w:rPr>
              <w:t>7</w:t>
            </w:r>
          </w:p>
        </w:tc>
        <w:tc>
          <w:tcPr>
            <w:tcW w:w="2119" w:type="pct"/>
          </w:tcPr>
          <w:p w14:paraId="5918B2E0"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2351" w:type="pct"/>
          </w:tcPr>
          <w:p w14:paraId="239324BA" w14:textId="77777777" w:rsidR="001522A8" w:rsidRPr="00C16064" w:rsidRDefault="001522A8" w:rsidP="001522A8">
            <w:pPr>
              <w:widowControl w:val="0"/>
              <w:rPr>
                <w:sz w:val="20"/>
                <w:szCs w:val="20"/>
              </w:rPr>
            </w:pPr>
            <w:r w:rsidRPr="00C16064">
              <w:rPr>
                <w:sz w:val="20"/>
                <w:szCs w:val="20"/>
              </w:rPr>
              <w:t>132313</w:t>
            </w:r>
          </w:p>
        </w:tc>
      </w:tr>
      <w:tr w:rsidR="001522A8" w:rsidRPr="00C16064" w14:paraId="3D2FF66D" w14:textId="77777777" w:rsidTr="001522A8">
        <w:tc>
          <w:tcPr>
            <w:tcW w:w="530" w:type="pct"/>
          </w:tcPr>
          <w:p w14:paraId="6CF26F6C" w14:textId="77777777" w:rsidR="001522A8" w:rsidRPr="00C16064" w:rsidRDefault="001522A8" w:rsidP="001522A8">
            <w:pPr>
              <w:widowControl w:val="0"/>
              <w:ind w:right="33" w:hanging="22"/>
              <w:rPr>
                <w:sz w:val="20"/>
                <w:szCs w:val="20"/>
              </w:rPr>
            </w:pPr>
            <w:r w:rsidRPr="00C16064">
              <w:rPr>
                <w:sz w:val="20"/>
                <w:szCs w:val="20"/>
              </w:rPr>
              <w:t>8</w:t>
            </w:r>
          </w:p>
        </w:tc>
        <w:tc>
          <w:tcPr>
            <w:tcW w:w="2119" w:type="pct"/>
          </w:tcPr>
          <w:p w14:paraId="2BA977A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2351" w:type="pct"/>
          </w:tcPr>
          <w:p w14:paraId="1F5FE70F" w14:textId="77777777" w:rsidR="001522A8" w:rsidRPr="00C16064" w:rsidRDefault="001522A8" w:rsidP="001522A8">
            <w:pPr>
              <w:widowControl w:val="0"/>
              <w:rPr>
                <w:sz w:val="20"/>
                <w:szCs w:val="20"/>
              </w:rPr>
            </w:pPr>
            <w:r w:rsidRPr="00C16064">
              <w:rPr>
                <w:sz w:val="20"/>
                <w:szCs w:val="20"/>
              </w:rPr>
              <w:t>151595</w:t>
            </w:r>
          </w:p>
        </w:tc>
      </w:tr>
      <w:tr w:rsidR="001522A8" w:rsidRPr="00C16064" w14:paraId="3A45F1D9" w14:textId="77777777" w:rsidTr="001522A8">
        <w:tc>
          <w:tcPr>
            <w:tcW w:w="530" w:type="pct"/>
          </w:tcPr>
          <w:p w14:paraId="740D947A" w14:textId="77777777" w:rsidR="001522A8" w:rsidRPr="00C16064" w:rsidRDefault="001522A8" w:rsidP="001522A8">
            <w:pPr>
              <w:widowControl w:val="0"/>
              <w:ind w:right="33" w:hanging="22"/>
              <w:rPr>
                <w:sz w:val="20"/>
                <w:szCs w:val="20"/>
              </w:rPr>
            </w:pPr>
            <w:r w:rsidRPr="00C16064">
              <w:rPr>
                <w:sz w:val="20"/>
                <w:szCs w:val="20"/>
              </w:rPr>
              <w:t>9</w:t>
            </w:r>
          </w:p>
        </w:tc>
        <w:tc>
          <w:tcPr>
            <w:tcW w:w="2119" w:type="pct"/>
          </w:tcPr>
          <w:p w14:paraId="4806073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2351" w:type="pct"/>
          </w:tcPr>
          <w:p w14:paraId="2A4F2B89" w14:textId="77777777" w:rsidR="001522A8" w:rsidRPr="00C16064" w:rsidRDefault="001522A8" w:rsidP="001522A8">
            <w:pPr>
              <w:widowControl w:val="0"/>
              <w:rPr>
                <w:sz w:val="20"/>
                <w:szCs w:val="20"/>
              </w:rPr>
            </w:pPr>
            <w:r w:rsidRPr="00C16064">
              <w:rPr>
                <w:sz w:val="20"/>
                <w:szCs w:val="20"/>
              </w:rPr>
              <w:t>57052</w:t>
            </w:r>
          </w:p>
        </w:tc>
      </w:tr>
      <w:tr w:rsidR="001522A8" w:rsidRPr="00C16064" w14:paraId="4573D65D" w14:textId="77777777" w:rsidTr="001522A8">
        <w:tc>
          <w:tcPr>
            <w:tcW w:w="530" w:type="pct"/>
          </w:tcPr>
          <w:p w14:paraId="285BEBD3" w14:textId="77777777" w:rsidR="001522A8" w:rsidRPr="00C16064" w:rsidRDefault="001522A8" w:rsidP="001522A8">
            <w:pPr>
              <w:widowControl w:val="0"/>
              <w:ind w:right="33" w:hanging="22"/>
              <w:rPr>
                <w:sz w:val="20"/>
                <w:szCs w:val="20"/>
              </w:rPr>
            </w:pPr>
            <w:r w:rsidRPr="00C16064">
              <w:rPr>
                <w:sz w:val="20"/>
                <w:szCs w:val="20"/>
              </w:rPr>
              <w:t>10</w:t>
            </w:r>
          </w:p>
        </w:tc>
        <w:tc>
          <w:tcPr>
            <w:tcW w:w="2119" w:type="pct"/>
          </w:tcPr>
          <w:p w14:paraId="6972B6E5"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2351" w:type="pct"/>
          </w:tcPr>
          <w:p w14:paraId="70DF66B3" w14:textId="77777777" w:rsidR="001522A8" w:rsidRPr="00C16064" w:rsidRDefault="001522A8" w:rsidP="001522A8">
            <w:pPr>
              <w:widowControl w:val="0"/>
              <w:rPr>
                <w:sz w:val="20"/>
                <w:szCs w:val="20"/>
              </w:rPr>
            </w:pPr>
            <w:r w:rsidRPr="00C16064">
              <w:rPr>
                <w:sz w:val="20"/>
                <w:szCs w:val="20"/>
              </w:rPr>
              <w:t>200061</w:t>
            </w:r>
          </w:p>
        </w:tc>
      </w:tr>
      <w:tr w:rsidR="001522A8" w:rsidRPr="00C16064" w14:paraId="05EC90C5" w14:textId="77777777" w:rsidTr="001522A8">
        <w:tc>
          <w:tcPr>
            <w:tcW w:w="530" w:type="pct"/>
          </w:tcPr>
          <w:p w14:paraId="07F39903" w14:textId="77777777" w:rsidR="001522A8" w:rsidRPr="00C16064" w:rsidRDefault="001522A8" w:rsidP="001522A8">
            <w:pPr>
              <w:widowControl w:val="0"/>
              <w:ind w:right="33" w:hanging="22"/>
              <w:rPr>
                <w:sz w:val="20"/>
                <w:szCs w:val="20"/>
              </w:rPr>
            </w:pPr>
            <w:r w:rsidRPr="00C16064">
              <w:rPr>
                <w:sz w:val="20"/>
                <w:szCs w:val="20"/>
              </w:rPr>
              <w:t>11</w:t>
            </w:r>
          </w:p>
        </w:tc>
        <w:tc>
          <w:tcPr>
            <w:tcW w:w="2119" w:type="pct"/>
          </w:tcPr>
          <w:p w14:paraId="2741B8CC"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2351" w:type="pct"/>
          </w:tcPr>
          <w:p w14:paraId="1F5B2023" w14:textId="77777777" w:rsidR="001522A8" w:rsidRPr="00C16064" w:rsidRDefault="001522A8" w:rsidP="001522A8">
            <w:pPr>
              <w:widowControl w:val="0"/>
              <w:rPr>
                <w:sz w:val="20"/>
                <w:szCs w:val="20"/>
              </w:rPr>
            </w:pPr>
            <w:r w:rsidRPr="00C16064">
              <w:rPr>
                <w:sz w:val="20"/>
                <w:szCs w:val="20"/>
              </w:rPr>
              <w:t>319518</w:t>
            </w:r>
          </w:p>
        </w:tc>
      </w:tr>
      <w:tr w:rsidR="001522A8" w:rsidRPr="00C16064" w14:paraId="1DF963C5" w14:textId="77777777" w:rsidTr="001522A8">
        <w:trPr>
          <w:trHeight w:val="77"/>
        </w:trPr>
        <w:tc>
          <w:tcPr>
            <w:tcW w:w="530" w:type="pct"/>
          </w:tcPr>
          <w:p w14:paraId="5F7A95EE" w14:textId="77777777" w:rsidR="001522A8" w:rsidRPr="00C16064" w:rsidRDefault="001522A8" w:rsidP="001522A8">
            <w:pPr>
              <w:widowControl w:val="0"/>
              <w:ind w:right="33" w:hanging="22"/>
              <w:rPr>
                <w:sz w:val="20"/>
                <w:szCs w:val="20"/>
              </w:rPr>
            </w:pPr>
            <w:r w:rsidRPr="00C16064">
              <w:rPr>
                <w:sz w:val="20"/>
                <w:szCs w:val="20"/>
              </w:rPr>
              <w:t>12</w:t>
            </w:r>
          </w:p>
        </w:tc>
        <w:tc>
          <w:tcPr>
            <w:tcW w:w="2119" w:type="pct"/>
          </w:tcPr>
          <w:p w14:paraId="7CD6A66C" w14:textId="77777777" w:rsidR="001522A8" w:rsidRPr="00C16064" w:rsidRDefault="001522A8" w:rsidP="001522A8">
            <w:pPr>
              <w:widowControl w:val="0"/>
              <w:ind w:right="33" w:hanging="22"/>
              <w:jc w:val="both"/>
              <w:rPr>
                <w:sz w:val="20"/>
                <w:szCs w:val="20"/>
              </w:rPr>
            </w:pPr>
            <w:r w:rsidRPr="00C16064">
              <w:rPr>
                <w:sz w:val="20"/>
                <w:szCs w:val="20"/>
              </w:rPr>
              <w:t>БМК СШ Энергия</w:t>
            </w:r>
          </w:p>
        </w:tc>
        <w:tc>
          <w:tcPr>
            <w:tcW w:w="2351" w:type="pct"/>
          </w:tcPr>
          <w:p w14:paraId="51BB6AB4" w14:textId="77777777" w:rsidR="001522A8" w:rsidRPr="00C16064" w:rsidRDefault="001522A8" w:rsidP="001522A8">
            <w:pPr>
              <w:widowControl w:val="0"/>
              <w:rPr>
                <w:sz w:val="20"/>
                <w:szCs w:val="20"/>
              </w:rPr>
            </w:pPr>
            <w:r w:rsidRPr="00C16064">
              <w:rPr>
                <w:sz w:val="20"/>
                <w:szCs w:val="20"/>
              </w:rPr>
              <w:t>176955</w:t>
            </w:r>
          </w:p>
        </w:tc>
      </w:tr>
    </w:tbl>
    <w:p w14:paraId="03753105"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1" w:name="_Toc120624715"/>
    </w:p>
    <w:p w14:paraId="41E645F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1.8.2. Описание видов резервного и аварийного топлива и возможности </w:t>
      </w:r>
    </w:p>
    <w:p w14:paraId="3A17C51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их обеспечения в соответствии с нормативными требованиями</w:t>
      </w:r>
      <w:bookmarkEnd w:id="81"/>
    </w:p>
    <w:p w14:paraId="3CF0D674" w14:textId="77777777" w:rsidR="001522A8" w:rsidRPr="00C16064" w:rsidRDefault="001522A8" w:rsidP="001522A8">
      <w:pPr>
        <w:keepNext/>
        <w:keepLines/>
        <w:numPr>
          <w:ilvl w:val="2"/>
          <w:numId w:val="0"/>
        </w:numPr>
        <w:jc w:val="center"/>
        <w:outlineLvl w:val="2"/>
        <w:rPr>
          <w:b/>
          <w:bCs/>
          <w:sz w:val="28"/>
          <w:szCs w:val="28"/>
          <w:lang w:eastAsia="en-US"/>
        </w:rPr>
      </w:pPr>
    </w:p>
    <w:p w14:paraId="7E5FE479"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Всё оборудование котельных предназначено для использования одного вида топлива, к работе на двух видах (рабочее-резервное) топлива не приспособлено. Резервных видов топлива на всех котельных нет.</w:t>
      </w:r>
    </w:p>
    <w:p w14:paraId="3FCCE8F9" w14:textId="77777777" w:rsidR="001522A8" w:rsidRPr="00C16064" w:rsidRDefault="001522A8" w:rsidP="001522A8">
      <w:pPr>
        <w:widowControl w:val="0"/>
        <w:ind w:firstLine="709"/>
        <w:jc w:val="both"/>
        <w:rPr>
          <w:rFonts w:eastAsia="Calibri"/>
          <w:sz w:val="28"/>
          <w:szCs w:val="28"/>
          <w:lang w:eastAsia="en-US"/>
        </w:rPr>
      </w:pPr>
    </w:p>
    <w:p w14:paraId="33126B67" w14:textId="77777777" w:rsidR="001522A8" w:rsidRPr="00C16064" w:rsidRDefault="001522A8" w:rsidP="001522A8">
      <w:pPr>
        <w:keepNext/>
        <w:keepLines/>
        <w:numPr>
          <w:ilvl w:val="2"/>
          <w:numId w:val="0"/>
        </w:numPr>
        <w:jc w:val="center"/>
        <w:outlineLvl w:val="2"/>
        <w:rPr>
          <w:b/>
          <w:bCs/>
          <w:sz w:val="28"/>
          <w:szCs w:val="28"/>
          <w:lang w:eastAsia="en-US"/>
        </w:rPr>
      </w:pPr>
      <w:bookmarkStart w:id="82" w:name="_Toc120624716"/>
      <w:r w:rsidRPr="00C16064">
        <w:rPr>
          <w:b/>
          <w:bCs/>
          <w:sz w:val="28"/>
          <w:szCs w:val="28"/>
          <w:lang w:eastAsia="en-US"/>
        </w:rPr>
        <w:t>1.8.3. Описание особенностей характеристик видов топлива в зависимости от мест поставки</w:t>
      </w:r>
      <w:bookmarkEnd w:id="82"/>
    </w:p>
    <w:p w14:paraId="64AF2B2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F1858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14:paraId="540C046E" w14:textId="77777777" w:rsidR="001522A8" w:rsidRPr="00C16064" w:rsidRDefault="001522A8" w:rsidP="001522A8">
      <w:pPr>
        <w:widowControl w:val="0"/>
        <w:ind w:firstLine="709"/>
        <w:jc w:val="both"/>
        <w:rPr>
          <w:rFonts w:eastAsia="Calibri"/>
          <w:sz w:val="28"/>
          <w:szCs w:val="28"/>
          <w:lang w:eastAsia="en-US"/>
        </w:rPr>
      </w:pPr>
    </w:p>
    <w:p w14:paraId="6C12CCCB" w14:textId="77777777" w:rsidR="001522A8" w:rsidRPr="00C16064" w:rsidRDefault="001522A8" w:rsidP="001522A8">
      <w:pPr>
        <w:keepNext/>
        <w:keepLines/>
        <w:numPr>
          <w:ilvl w:val="2"/>
          <w:numId w:val="0"/>
        </w:numPr>
        <w:jc w:val="center"/>
        <w:outlineLvl w:val="2"/>
        <w:rPr>
          <w:b/>
          <w:bCs/>
          <w:sz w:val="28"/>
          <w:szCs w:val="28"/>
          <w:lang w:eastAsia="en-US"/>
        </w:rPr>
      </w:pPr>
      <w:bookmarkStart w:id="83" w:name="_Toc120624717"/>
      <w:r w:rsidRPr="00C16064">
        <w:rPr>
          <w:b/>
          <w:bCs/>
          <w:sz w:val="28"/>
          <w:szCs w:val="28"/>
          <w:lang w:eastAsia="en-US"/>
        </w:rPr>
        <w:t>1.8.4. Описание использования местных видов топлива</w:t>
      </w:r>
      <w:bookmarkEnd w:id="83"/>
    </w:p>
    <w:p w14:paraId="284789F9"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5B84E39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141C9C76" w14:textId="77777777" w:rsidR="001522A8" w:rsidRPr="00C16064" w:rsidRDefault="001522A8" w:rsidP="001522A8">
      <w:pPr>
        <w:widowControl w:val="0"/>
        <w:ind w:firstLine="709"/>
        <w:jc w:val="both"/>
        <w:rPr>
          <w:rFonts w:eastAsia="Calibri"/>
          <w:sz w:val="28"/>
          <w:szCs w:val="28"/>
          <w:lang w:eastAsia="en-US"/>
        </w:rPr>
      </w:pPr>
    </w:p>
    <w:p w14:paraId="28AB049B" w14:textId="77777777" w:rsidR="001522A8" w:rsidRPr="00C16064" w:rsidRDefault="001522A8" w:rsidP="001522A8">
      <w:pPr>
        <w:keepNext/>
        <w:keepLines/>
        <w:numPr>
          <w:ilvl w:val="2"/>
          <w:numId w:val="0"/>
        </w:numPr>
        <w:jc w:val="center"/>
        <w:outlineLvl w:val="2"/>
        <w:rPr>
          <w:b/>
          <w:bCs/>
          <w:sz w:val="28"/>
          <w:szCs w:val="28"/>
          <w:lang w:eastAsia="en-US"/>
        </w:rPr>
      </w:pPr>
      <w:bookmarkStart w:id="84" w:name="_Toc120624718"/>
      <w:r w:rsidRPr="00C16064">
        <w:rPr>
          <w:b/>
          <w:bCs/>
          <w:sz w:val="28"/>
          <w:szCs w:val="28"/>
          <w:lang w:eastAsia="en-US"/>
        </w:rPr>
        <w:lastRenderedPageBreak/>
        <w:t xml:space="preserve">1.8.5. Описание видов топлива (в случае, если топливом является уголь, </w:t>
      </w:r>
    </w:p>
    <w:p w14:paraId="43DC6874"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вид ископаемого угля в соответствии с Межгосударственным стандартом ГОСТ 25543-2013 «Угли бурые, каменные и антрациты. Классификация</w:t>
      </w:r>
    </w:p>
    <w:p w14:paraId="79A0022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 генетическим и технологическим параметрам»), их доли и значения низшей теплоты сгорания топлива, используемых для производства</w:t>
      </w:r>
    </w:p>
    <w:p w14:paraId="0A8088F6"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 по каждой системе теплоснабжения</w:t>
      </w:r>
      <w:bookmarkEnd w:id="84"/>
    </w:p>
    <w:p w14:paraId="00130EBA" w14:textId="77777777" w:rsidR="001522A8" w:rsidRPr="00C16064" w:rsidRDefault="001522A8" w:rsidP="001522A8">
      <w:pPr>
        <w:keepNext/>
        <w:keepLines/>
        <w:numPr>
          <w:ilvl w:val="2"/>
          <w:numId w:val="0"/>
        </w:numPr>
        <w:jc w:val="center"/>
        <w:outlineLvl w:val="2"/>
        <w:rPr>
          <w:b/>
          <w:bCs/>
          <w:sz w:val="28"/>
          <w:szCs w:val="28"/>
          <w:lang w:eastAsia="en-US"/>
        </w:rPr>
      </w:pPr>
    </w:p>
    <w:p w14:paraId="7628A260"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Все котельные рассматриваемого Старощербиновского сельского поселения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14:paraId="0FEA2E8C" w14:textId="77777777" w:rsidR="001522A8" w:rsidRPr="00C16064"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Котельные теплоснабжающих организаций, использующие газ низкого и среднего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14:paraId="260860BE" w14:textId="77027C1B" w:rsidR="001522A8" w:rsidRDefault="001522A8" w:rsidP="001522A8">
      <w:pPr>
        <w:widowControl w:val="0"/>
        <w:ind w:firstLine="708"/>
        <w:jc w:val="both"/>
        <w:rPr>
          <w:rFonts w:eastAsia="Calibri"/>
          <w:sz w:val="28"/>
          <w:szCs w:val="28"/>
          <w:lang w:eastAsia="en-US"/>
        </w:rPr>
      </w:pPr>
      <w:r w:rsidRPr="00C16064">
        <w:rPr>
          <w:rFonts w:eastAsia="Calibri"/>
          <w:sz w:val="28"/>
          <w:szCs w:val="28"/>
          <w:lang w:eastAsia="en-US"/>
        </w:rPr>
        <w:t>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14:paraId="35600DAC" w14:textId="77777777" w:rsidR="00EB643F" w:rsidRPr="00C16064" w:rsidRDefault="00EB643F" w:rsidP="001522A8">
      <w:pPr>
        <w:widowControl w:val="0"/>
        <w:ind w:firstLine="708"/>
        <w:jc w:val="both"/>
        <w:rPr>
          <w:rFonts w:eastAsia="Calibri"/>
          <w:sz w:val="28"/>
          <w:szCs w:val="28"/>
          <w:lang w:eastAsia="en-US"/>
        </w:rPr>
      </w:pPr>
    </w:p>
    <w:p w14:paraId="4174F7A5" w14:textId="77777777" w:rsidR="001522A8" w:rsidRPr="00C16064" w:rsidRDefault="001522A8" w:rsidP="001522A8">
      <w:pPr>
        <w:keepNext/>
        <w:keepLines/>
        <w:numPr>
          <w:ilvl w:val="2"/>
          <w:numId w:val="0"/>
        </w:numPr>
        <w:jc w:val="center"/>
        <w:outlineLvl w:val="2"/>
        <w:rPr>
          <w:b/>
          <w:bCs/>
          <w:sz w:val="28"/>
          <w:szCs w:val="28"/>
          <w:lang w:eastAsia="en-US"/>
        </w:rPr>
      </w:pPr>
      <w:bookmarkStart w:id="85" w:name="_Toc120624719"/>
      <w:r w:rsidRPr="00C16064">
        <w:rPr>
          <w:b/>
          <w:bCs/>
          <w:sz w:val="28"/>
          <w:szCs w:val="28"/>
          <w:lang w:eastAsia="en-US"/>
        </w:rPr>
        <w:t>1.8.6. Описание преобладающего в поселении, городском округе вида</w:t>
      </w:r>
    </w:p>
    <w:p w14:paraId="3F4D57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топлива, определяемого по совокупности всех систем теплоснабжения, находящихся в соответствующем поселении</w:t>
      </w:r>
      <w:bookmarkEnd w:id="85"/>
    </w:p>
    <w:p w14:paraId="1524713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217751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станице Старощербиновской имеется 12 систем теплоснабжения в качестве основного топлива использует природный газ.</w:t>
      </w:r>
    </w:p>
    <w:p w14:paraId="48F4AD3B" w14:textId="77777777" w:rsidR="001522A8" w:rsidRPr="00C16064" w:rsidRDefault="001522A8" w:rsidP="001522A8">
      <w:pPr>
        <w:widowControl w:val="0"/>
        <w:ind w:firstLine="709"/>
        <w:jc w:val="both"/>
        <w:rPr>
          <w:rFonts w:eastAsia="Calibri"/>
          <w:sz w:val="28"/>
          <w:szCs w:val="28"/>
          <w:lang w:eastAsia="en-US"/>
        </w:rPr>
      </w:pPr>
    </w:p>
    <w:p w14:paraId="6DA68626" w14:textId="77777777" w:rsidR="001522A8" w:rsidRPr="00C16064" w:rsidRDefault="001522A8" w:rsidP="001522A8">
      <w:pPr>
        <w:keepNext/>
        <w:keepLines/>
        <w:numPr>
          <w:ilvl w:val="2"/>
          <w:numId w:val="0"/>
        </w:numPr>
        <w:jc w:val="center"/>
        <w:outlineLvl w:val="2"/>
        <w:rPr>
          <w:b/>
          <w:bCs/>
          <w:sz w:val="28"/>
          <w:szCs w:val="28"/>
          <w:lang w:eastAsia="en-US"/>
        </w:rPr>
      </w:pPr>
      <w:bookmarkStart w:id="86" w:name="_Toc120624720"/>
      <w:r w:rsidRPr="00C16064">
        <w:rPr>
          <w:b/>
          <w:bCs/>
          <w:sz w:val="28"/>
          <w:szCs w:val="28"/>
          <w:lang w:eastAsia="en-US"/>
        </w:rPr>
        <w:t xml:space="preserve">1.8.7. Описание приоритетного направления развития топливного </w:t>
      </w:r>
    </w:p>
    <w:p w14:paraId="2875583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баланса поселения</w:t>
      </w:r>
      <w:bookmarkEnd w:id="86"/>
    </w:p>
    <w:p w14:paraId="38C60BED"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0C44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14:paraId="24658072" w14:textId="77777777" w:rsidR="001522A8" w:rsidRPr="00C16064" w:rsidRDefault="001522A8" w:rsidP="001522A8">
      <w:pPr>
        <w:widowControl w:val="0"/>
        <w:ind w:firstLine="709"/>
        <w:jc w:val="both"/>
        <w:rPr>
          <w:rFonts w:eastAsia="Calibri"/>
          <w:sz w:val="28"/>
          <w:szCs w:val="28"/>
          <w:lang w:eastAsia="en-US"/>
        </w:rPr>
      </w:pPr>
    </w:p>
    <w:p w14:paraId="64FD5028"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87" w:name="_Toc120624721"/>
      <w:r w:rsidRPr="00C16064">
        <w:rPr>
          <w:b/>
          <w:bCs/>
          <w:sz w:val="28"/>
          <w:szCs w:val="28"/>
          <w:lang w:eastAsia="en-US"/>
        </w:rPr>
        <w:t>1.9. Надёжность теплоснабжения</w:t>
      </w:r>
      <w:bookmarkEnd w:id="87"/>
    </w:p>
    <w:p w14:paraId="64F8F7F4"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3E4D3B49" w14:textId="77777777" w:rsidR="001522A8" w:rsidRPr="00C16064" w:rsidRDefault="001522A8" w:rsidP="001522A8">
      <w:pPr>
        <w:keepNext/>
        <w:keepLines/>
        <w:numPr>
          <w:ilvl w:val="2"/>
          <w:numId w:val="0"/>
        </w:numPr>
        <w:jc w:val="center"/>
        <w:outlineLvl w:val="2"/>
        <w:rPr>
          <w:b/>
          <w:bCs/>
          <w:sz w:val="28"/>
          <w:szCs w:val="28"/>
          <w:lang w:eastAsia="en-US"/>
        </w:rPr>
      </w:pPr>
      <w:bookmarkStart w:id="88" w:name="_Toc120624722"/>
      <w:r w:rsidRPr="00C16064">
        <w:rPr>
          <w:b/>
          <w:bCs/>
          <w:sz w:val="28"/>
          <w:szCs w:val="28"/>
          <w:lang w:eastAsia="en-US"/>
        </w:rPr>
        <w:t>1.9.1. Описание и значения показателей, определяемых в соответствии</w:t>
      </w:r>
    </w:p>
    <w:p w14:paraId="33E82BB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с методическими указаниями по разработке схем теплоснабжения, </w:t>
      </w:r>
    </w:p>
    <w:p w14:paraId="6CE227A1"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иные сведения</w:t>
      </w:r>
      <w:bookmarkEnd w:id="88"/>
    </w:p>
    <w:p w14:paraId="3B173A02" w14:textId="77777777" w:rsidR="001522A8" w:rsidRPr="00C16064" w:rsidRDefault="001522A8" w:rsidP="001522A8">
      <w:pPr>
        <w:keepNext/>
        <w:keepLines/>
        <w:numPr>
          <w:ilvl w:val="2"/>
          <w:numId w:val="0"/>
        </w:numPr>
        <w:jc w:val="center"/>
        <w:outlineLvl w:val="2"/>
        <w:rPr>
          <w:b/>
          <w:bCs/>
          <w:sz w:val="28"/>
          <w:szCs w:val="28"/>
          <w:lang w:eastAsia="en-US"/>
        </w:rPr>
      </w:pPr>
    </w:p>
    <w:p w14:paraId="0519359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Нижеприведенный расчет надежности системы теплоснабжения выполнен в соответствии с «Методическими указаниями по анализу показателей, используемых для оценки надежности систем теплоснабжения».</w:t>
      </w:r>
    </w:p>
    <w:p w14:paraId="3328E98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В соответствии с Методическими указаниями, системы теплоснабжения поселений по условиям обеспечения классифицируются по показателям надежности на:</w:t>
      </w:r>
    </w:p>
    <w:p w14:paraId="439378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высоконадежные;</w:t>
      </w:r>
    </w:p>
    <w:p w14:paraId="0B7316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надежные;</w:t>
      </w:r>
    </w:p>
    <w:p w14:paraId="592C2D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малонадежные;</w:t>
      </w:r>
    </w:p>
    <w:p w14:paraId="0ED35AF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ненадежные.</w:t>
      </w:r>
    </w:p>
    <w:p w14:paraId="5D5658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надежности системы теплоснабжения подразделяются на:</w:t>
      </w:r>
    </w:p>
    <w:p w14:paraId="54838B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электроснабжения источников тепловой энергии;</w:t>
      </w:r>
    </w:p>
    <w:p w14:paraId="5586C7B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водоснабжения источников тепловой энергии;</w:t>
      </w:r>
    </w:p>
    <w:p w14:paraId="2EA818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надежность топливоснабжения источников тепловой энергии;</w:t>
      </w:r>
    </w:p>
    <w:p w14:paraId="01BF39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w:t>
      </w:r>
    </w:p>
    <w:p w14:paraId="1FFCFE9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уровень резервирования (Кр) источников тепловой энергии и элементов тепловой сети;</w:t>
      </w:r>
    </w:p>
    <w:p w14:paraId="47C0CB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уровень технического состояния тепловых сетей;</w:t>
      </w:r>
    </w:p>
    <w:p w14:paraId="4A3E09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интенсивность отказов тепловых сетей;</w:t>
      </w:r>
    </w:p>
    <w:p w14:paraId="48FD9E2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w:t>
      </w:r>
      <w:r w:rsidRPr="00C16064">
        <w:rPr>
          <w:rFonts w:eastAsia="Calibri"/>
          <w:sz w:val="28"/>
          <w:szCs w:val="28"/>
          <w:lang w:eastAsia="en-US"/>
        </w:rPr>
        <w:tab/>
        <w:t>характеризующие аварийный недоотпуск тепловой энергии потребителям;</w:t>
      </w:r>
    </w:p>
    <w:p w14:paraId="44A81C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показатели, характеризующие количество жалоб потребителей тепловой энергии на нарушение качества теплоснабжения.</w:t>
      </w:r>
    </w:p>
    <w:p w14:paraId="005C086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Данная методика устанавливает следующие термины и определения:</w:t>
      </w:r>
    </w:p>
    <w:p w14:paraId="65BBB76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14:paraId="6D76DB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«источник тепловой энергии» - устройство, предназначенное для производства тепловой энергии;</w:t>
      </w:r>
    </w:p>
    <w:p w14:paraId="03C26A5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14:paraId="5477741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05AD44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14:paraId="633B6A7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 xml:space="preserve">«качество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w:t>
      </w:r>
      <w:r w:rsidRPr="00C16064">
        <w:rPr>
          <w:rFonts w:eastAsia="Calibri"/>
          <w:sz w:val="28"/>
          <w:szCs w:val="28"/>
          <w:lang w:eastAsia="en-US"/>
        </w:rPr>
        <w:lastRenderedPageBreak/>
        <w:t>теплоносителя;</w:t>
      </w:r>
    </w:p>
    <w:p w14:paraId="796FE33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технологический» - вынужденное отключение или ограничение работоспособности оборудования, повреждение зданий и сооружений, приведшие к</w:t>
      </w:r>
      <w:r w:rsidRPr="00C16064">
        <w:rPr>
          <w:rFonts w:eastAsia="Calibri"/>
          <w:szCs w:val="22"/>
          <w:lang w:eastAsia="en-US"/>
        </w:rPr>
        <w:t xml:space="preserve"> </w:t>
      </w:r>
      <w:r w:rsidRPr="00C16064">
        <w:rPr>
          <w:rFonts w:eastAsia="Calibri"/>
          <w:sz w:val="28"/>
          <w:szCs w:val="28"/>
          <w:lang w:eastAsia="en-US"/>
        </w:rPr>
        <w:t>нарушению процесса передачи тепловой энергии потребителям, если они не содержат признаков аварии;</w:t>
      </w:r>
    </w:p>
    <w:p w14:paraId="546CB79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«отказ системы теплоснабжения» - такая аварийная ситуация, при которой прекращается подача тепловой энергии хотя бы одному потребителю.</w:t>
      </w:r>
    </w:p>
    <w:p w14:paraId="69CB99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«авария» - повреждение трубопровода тепловой сети, если в период отопительного сезона это привело к перерыву теплоснабжения на срок 36 ч и более;</w:t>
      </w:r>
    </w:p>
    <w:p w14:paraId="42D39E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«ветхий, подлежащий замене трубопровод» - трубопровод, 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14:paraId="4B66EDE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 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тепла Qав/Qрасч, где Qав – аварийный недоотпуск тепла за год [Гкал], Qрасч – расчетный отпуск тепла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14:paraId="46C15F1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14:paraId="036969E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Показатель надежности электроснабжения источников тепла (Кэ) характеризуется наличием или отсутствием резервного электропитания:</w:t>
      </w:r>
    </w:p>
    <w:p w14:paraId="7E1031A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электроснабжения Кэ = 1,0;</w:t>
      </w:r>
    </w:p>
    <w:p w14:paraId="4E4EE8F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электроснабжения при мощности источника тепловой энергии (Гкал/ч):</w:t>
      </w:r>
    </w:p>
    <w:p w14:paraId="444BC58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Кэ = 0,8;</w:t>
      </w:r>
    </w:p>
    <w:p w14:paraId="29E5098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Кэ = 0,7;</w:t>
      </w:r>
    </w:p>
    <w:p w14:paraId="52AA8EA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Кэ = 0,6.</w:t>
      </w:r>
    </w:p>
    <w:p w14:paraId="7430638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Показатель надежности водоснабжения источников тепла (Кв) характеризуется наличием или отсутствием резервного водоснабжения:</w:t>
      </w:r>
    </w:p>
    <w:p w14:paraId="7F6631D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водоснабжения Кв = 1,0</w:t>
      </w:r>
    </w:p>
    <w:p w14:paraId="0E92E73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отсутствии резервного водоснабжения при мощности источника тепловой энергии (Гкал/час):</w:t>
      </w:r>
    </w:p>
    <w:p w14:paraId="34BBED7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Кв = 0,8;</w:t>
      </w:r>
    </w:p>
    <w:p w14:paraId="2890A2B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w:t>
      </w:r>
      <w:r w:rsidRPr="00C16064">
        <w:rPr>
          <w:rFonts w:eastAsia="Calibri"/>
          <w:sz w:val="28"/>
          <w:szCs w:val="28"/>
          <w:lang w:eastAsia="en-US"/>
        </w:rPr>
        <w:tab/>
        <w:t>Кв = 0,7</w:t>
      </w:r>
    </w:p>
    <w:p w14:paraId="4FBF86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w:t>
      </w:r>
      <w:r w:rsidRPr="00C16064">
        <w:rPr>
          <w:rFonts w:eastAsia="Calibri"/>
          <w:sz w:val="28"/>
          <w:szCs w:val="28"/>
          <w:lang w:eastAsia="en-US"/>
        </w:rPr>
        <w:tab/>
        <w:t>Кв = 0,6</w:t>
      </w:r>
    </w:p>
    <w:p w14:paraId="01988B1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3.</w:t>
      </w:r>
      <w:r w:rsidRPr="00C16064">
        <w:rPr>
          <w:rFonts w:eastAsia="Calibri"/>
          <w:sz w:val="28"/>
          <w:szCs w:val="28"/>
          <w:lang w:eastAsia="en-US"/>
        </w:rPr>
        <w:tab/>
        <w:t>Показатель надежности топливоснабжения источников тепла (Кт) Характеризуется наличием или отсутствием резервного топливоснабжения.</w:t>
      </w:r>
    </w:p>
    <w:p w14:paraId="541BAA1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при наличии резервного топлива Кт = 1,0; при отсутствии резервного топлива при мощности источника тепловой энергии (Гкал/ч):</w:t>
      </w:r>
    </w:p>
    <w:p w14:paraId="445A4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5,0 - Кт = 1,0;</w:t>
      </w:r>
    </w:p>
    <w:p w14:paraId="559A3E6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20 - Кт = 0,7;</w:t>
      </w:r>
    </w:p>
    <w:p w14:paraId="1959618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20 - Кт = 0,5.</w:t>
      </w:r>
    </w:p>
    <w:p w14:paraId="14FEEC3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14:paraId="12B86C4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Величина этого показателя определяется размером дефицита (%): до 10 - Кб = 1,0;</w:t>
      </w:r>
    </w:p>
    <w:p w14:paraId="481E63B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Кб = 0,8;</w:t>
      </w:r>
    </w:p>
    <w:p w14:paraId="50E341D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Кб - 0,6;</w:t>
      </w:r>
    </w:p>
    <w:p w14:paraId="1C51B26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Кб = 0,3.</w:t>
      </w:r>
    </w:p>
    <w:p w14:paraId="0536D32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Показатель уровня резервирования (Кр)</w:t>
      </w:r>
      <w:r w:rsidRPr="00C16064">
        <w:rPr>
          <w:rFonts w:eastAsia="Calibri"/>
          <w:sz w:val="28"/>
          <w:szCs w:val="28"/>
          <w:u w:val="single"/>
          <w:lang w:eastAsia="en-US"/>
        </w:rPr>
        <w:t xml:space="preserve"> </w:t>
      </w:r>
      <w:r w:rsidRPr="00C16064">
        <w:rPr>
          <w:rFonts w:eastAsia="Calibri"/>
          <w:sz w:val="28"/>
          <w:szCs w:val="28"/>
          <w:lang w:eastAsia="en-US"/>
        </w:rP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14:paraId="234EFA3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90 – 100 - Кр = 1,0;</w:t>
      </w:r>
    </w:p>
    <w:p w14:paraId="27E236F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70 – 90 - Кр = 0,7;</w:t>
      </w:r>
    </w:p>
    <w:p w14:paraId="2C64A9C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50 – 70 - Кр = 0,5;</w:t>
      </w:r>
    </w:p>
    <w:p w14:paraId="2CD1382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30 – 50 - Кр = 0,3;</w:t>
      </w:r>
    </w:p>
    <w:p w14:paraId="71638D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менее 30 - Кр = 0,2.</w:t>
      </w:r>
    </w:p>
    <w:p w14:paraId="133A373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w:t>
      </w:r>
      <w:r w:rsidRPr="00C16064">
        <w:rPr>
          <w:rFonts w:eastAsia="Calibri"/>
          <w:sz w:val="28"/>
          <w:szCs w:val="28"/>
          <w:lang w:eastAsia="en-US"/>
        </w:rPr>
        <w:tab/>
        <w:t>Показатель технического состояния тепловых сетей (Кс), характеризуемый долей ветхих, подлежащих замене (%) трубопроводов:</w:t>
      </w:r>
    </w:p>
    <w:p w14:paraId="3B64D62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10 - Кс = 1,0;</w:t>
      </w:r>
    </w:p>
    <w:p w14:paraId="26777CB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10 – 20 - Кс = 0,8;</w:t>
      </w:r>
    </w:p>
    <w:p w14:paraId="50F8525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20 – 30 - Кс = 0,6;</w:t>
      </w:r>
    </w:p>
    <w:p w14:paraId="617AE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30 - Кс = 0,5.</w:t>
      </w:r>
    </w:p>
    <w:p w14:paraId="42C1B94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w:t>
      </w:r>
      <w:r w:rsidRPr="00C16064">
        <w:rPr>
          <w:rFonts w:eastAsia="Calibri"/>
          <w:sz w:val="28"/>
          <w:szCs w:val="28"/>
          <w:lang w:eastAsia="en-US"/>
        </w:rPr>
        <w:tab/>
        <w:t>Показатель интенсивности отказов тепловых сетей (Котк), характеризуется количеством вынужденных отключений участков тепловых сетей с ограничениями отпуска тепловой энергии потребителям, вызванным отказом и его устранением за последние три года.</w:t>
      </w:r>
    </w:p>
    <w:p w14:paraId="1CECE7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Иотк = nотк/(3*S) [1/(км*год)],</w:t>
      </w:r>
    </w:p>
    <w:p w14:paraId="476E81A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nотк - количество отказов за последние три года;</w:t>
      </w:r>
    </w:p>
    <w:p w14:paraId="757062E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S- протяженность тепловой сети данной системы теплоснабжения [км].</w:t>
      </w:r>
    </w:p>
    <w:p w14:paraId="738FB2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интенсивности отказов (Иотк) определяется показатель надежности (Котк)</w:t>
      </w:r>
    </w:p>
    <w:p w14:paraId="6AB63C3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0,5 - Котк = 1,0;</w:t>
      </w:r>
    </w:p>
    <w:p w14:paraId="6C3099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Котк = 0,8;</w:t>
      </w:r>
    </w:p>
    <w:p w14:paraId="1F8E807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0,8 - 1,2 - Котк = 0,6;</w:t>
      </w:r>
    </w:p>
    <w:p w14:paraId="38E39E9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1,2 - Котк = 0,5;</w:t>
      </w:r>
    </w:p>
    <w:p w14:paraId="0F46D6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Показатель относительного недоотпуска тепла (Кнед) в результате аварий и инцидентов определяется по формуле:</w:t>
      </w:r>
    </w:p>
    <w:p w14:paraId="2BAA495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Qнед = Qав/Qфакт*100 [%]</w:t>
      </w:r>
    </w:p>
    <w:p w14:paraId="3ECB64A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Qав - аварийный недоотпуск тепла за последние 3 года;</w:t>
      </w:r>
    </w:p>
    <w:p w14:paraId="1BE1CF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Qфакт - фактический отпуск тепла системой теплоснабжения за последние</w:t>
      </w:r>
      <w:r w:rsidRPr="00C16064">
        <w:rPr>
          <w:rFonts w:eastAsia="Calibri"/>
          <w:sz w:val="28"/>
          <w:szCs w:val="28"/>
          <w:lang w:eastAsia="en-US"/>
        </w:rPr>
        <w:tab/>
        <w:t>три года.</w:t>
      </w:r>
    </w:p>
    <w:p w14:paraId="40E0A57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величины недоотпуска тепла (Qнед) определяется</w:t>
      </w:r>
      <w:r w:rsidRPr="00C16064">
        <w:rPr>
          <w:rFonts w:eastAsia="Calibri"/>
          <w:sz w:val="28"/>
          <w:szCs w:val="28"/>
          <w:lang w:eastAsia="en-US"/>
        </w:rPr>
        <w:tab/>
        <w:t>показатель</w:t>
      </w:r>
    </w:p>
    <w:p w14:paraId="053826D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надежности (Кнед)</w:t>
      </w:r>
    </w:p>
    <w:p w14:paraId="5636B57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0,1 - Кнед = 1,0;</w:t>
      </w:r>
    </w:p>
    <w:p w14:paraId="0BDC41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0,1 - 0,3 - Кнед = 0,8;</w:t>
      </w:r>
    </w:p>
    <w:p w14:paraId="1BD983E1"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0,3 - 0,5 - Кнед = 0,6;</w:t>
      </w:r>
    </w:p>
    <w:p w14:paraId="02A5085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0,5 - Кнед = 0,5.</w:t>
      </w:r>
    </w:p>
    <w:p w14:paraId="103E7F0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9. Показатель качества теплоснабжения</w:t>
      </w:r>
      <w:r w:rsidRPr="00C16064">
        <w:rPr>
          <w:rFonts w:eastAsia="Calibri"/>
          <w:sz w:val="28"/>
          <w:szCs w:val="28"/>
          <w:u w:val="single"/>
          <w:lang w:eastAsia="en-US"/>
        </w:rPr>
        <w:t>,</w:t>
      </w:r>
      <w:r w:rsidRPr="00C16064">
        <w:rPr>
          <w:rFonts w:eastAsia="Calibri"/>
          <w:sz w:val="28"/>
          <w:szCs w:val="28"/>
          <w:lang w:eastAsia="en-US"/>
        </w:rPr>
        <w:t xml:space="preserve"> характеризуемый количеством жалоб потребителей тепла на нарушение качества теплоснабжения</w:t>
      </w:r>
    </w:p>
    <w:p w14:paraId="489CD01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Ж = Джал/ Дсумм*100 [%]</w:t>
      </w:r>
    </w:p>
    <w:p w14:paraId="42E8064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Дсумм – количество зданий, снабжающихся теплом от системы теплоснабжения;</w:t>
      </w:r>
    </w:p>
    <w:p w14:paraId="5A46B32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Джал - количество зданий, по которым поступили жалобы на работу системы теплоснабжения.</w:t>
      </w:r>
    </w:p>
    <w:p w14:paraId="6553D0A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зависимости от рассчитанного коэффициента (Ж) определяется показатель надежности (Кж)</w:t>
      </w:r>
    </w:p>
    <w:p w14:paraId="5B79AA8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до 0,2 - Кж = 1,0;</w:t>
      </w:r>
    </w:p>
    <w:p w14:paraId="658FFEE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0,2 – 0,5 - Кж = 0,8;</w:t>
      </w:r>
    </w:p>
    <w:p w14:paraId="603268B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0,5 – 0,8 - Кж = 0,6;</w:t>
      </w:r>
    </w:p>
    <w:p w14:paraId="08E7FFF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свыше 0,8 - Кж = 0,4.</w:t>
      </w:r>
    </w:p>
    <w:p w14:paraId="47524A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60288" behindDoc="0" locked="0" layoutInCell="1" allowOverlap="1" wp14:anchorId="6B36FD52" wp14:editId="37A11578">
            <wp:simplePos x="0" y="0"/>
            <wp:positionH relativeFrom="page">
              <wp:posOffset>1334184</wp:posOffset>
            </wp:positionH>
            <wp:positionV relativeFrom="paragraph">
              <wp:posOffset>396827</wp:posOffset>
            </wp:positionV>
            <wp:extent cx="3259305" cy="33375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3259305" cy="333756"/>
                    </a:xfrm>
                    <a:prstGeom prst="rect">
                      <a:avLst/>
                    </a:prstGeom>
                  </pic:spPr>
                </pic:pic>
              </a:graphicData>
            </a:graphic>
          </wp:anchor>
        </w:drawing>
      </w:r>
      <w:r w:rsidRPr="00C16064">
        <w:rPr>
          <w:rFonts w:eastAsia="Calibri"/>
          <w:sz w:val="28"/>
          <w:szCs w:val="28"/>
          <w:lang w:eastAsia="en-US"/>
        </w:rPr>
        <w:t>10. Показатель надежности конкретной системы теплоснабжения (Кнад) определяется как средний по частным показателям Кэ, Кв, Кт, Кб, Кр и Кс:</w:t>
      </w:r>
    </w:p>
    <w:p w14:paraId="3AF8EA4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где n - число показателей, учтенных в числителе.</w:t>
      </w:r>
    </w:p>
    <w:p w14:paraId="7A3F6C44"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noProof/>
          <w:sz w:val="28"/>
          <w:szCs w:val="28"/>
        </w:rPr>
        <w:drawing>
          <wp:anchor distT="0" distB="0" distL="0" distR="0" simplePos="0" relativeHeight="251659264" behindDoc="0" locked="0" layoutInCell="1" allowOverlap="1" wp14:anchorId="39C17EFA" wp14:editId="4F310341">
            <wp:simplePos x="0" y="0"/>
            <wp:positionH relativeFrom="page">
              <wp:posOffset>1334184</wp:posOffset>
            </wp:positionH>
            <wp:positionV relativeFrom="paragraph">
              <wp:posOffset>397461</wp:posOffset>
            </wp:positionV>
            <wp:extent cx="1981449" cy="37795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0" cstate="print"/>
                    <a:stretch>
                      <a:fillRect/>
                    </a:stretch>
                  </pic:blipFill>
                  <pic:spPr>
                    <a:xfrm>
                      <a:off x="0" y="0"/>
                      <a:ext cx="1981449" cy="377951"/>
                    </a:xfrm>
                    <a:prstGeom prst="rect">
                      <a:avLst/>
                    </a:prstGeom>
                  </pic:spPr>
                </pic:pic>
              </a:graphicData>
            </a:graphic>
          </wp:anchor>
        </w:drawing>
      </w:r>
      <w:r w:rsidRPr="00C16064">
        <w:rPr>
          <w:rFonts w:eastAsia="Calibri"/>
          <w:sz w:val="28"/>
          <w:szCs w:val="28"/>
          <w:lang w:eastAsia="en-US"/>
        </w:rPr>
        <w:t>11.</w:t>
      </w:r>
      <w:r w:rsidRPr="00C16064">
        <w:rPr>
          <w:rFonts w:eastAsia="Calibri"/>
          <w:sz w:val="28"/>
          <w:szCs w:val="28"/>
          <w:lang w:eastAsia="en-US"/>
        </w:rPr>
        <w:tab/>
        <w:t>Общий показатель надежности систем теплоснабжения поселения (при наличии нескольких систем теплоснабжения) определяется:</w:t>
      </w:r>
    </w:p>
    <w:p w14:paraId="6E2976C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Q1, Qn - расчетные тепловые нагрузки потребителей отдельных систем теплоснабжения.</w:t>
      </w:r>
    </w:p>
    <w:p w14:paraId="47BF40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по данным, предоставленным теплоснабжающей организацией.</w:t>
      </w:r>
    </w:p>
    <w:p w14:paraId="0F2BD08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Cs w:val="22"/>
          <w:lang w:eastAsia="en-US"/>
        </w:rPr>
        <w:t xml:space="preserve"> </w:t>
      </w:r>
    </w:p>
    <w:p w14:paraId="1EEC40A9" w14:textId="77777777" w:rsidR="001522A8" w:rsidRPr="00C16064" w:rsidRDefault="001522A8" w:rsidP="001522A8">
      <w:pPr>
        <w:widowControl w:val="0"/>
        <w:ind w:firstLine="497"/>
        <w:jc w:val="right"/>
        <w:rPr>
          <w:rFonts w:eastAsia="Calibri"/>
          <w:szCs w:val="22"/>
          <w:lang w:eastAsia="en-US"/>
        </w:rPr>
      </w:pPr>
      <w:r w:rsidRPr="00C16064">
        <w:rPr>
          <w:rFonts w:eastAsia="Calibri"/>
          <w:b/>
          <w:sz w:val="20"/>
          <w:szCs w:val="22"/>
          <w:lang w:eastAsia="en-US"/>
        </w:rPr>
        <w:t>Критерии</w:t>
      </w:r>
      <w:r w:rsidRPr="00C16064">
        <w:rPr>
          <w:rFonts w:eastAsia="Calibri"/>
          <w:b/>
          <w:spacing w:val="-8"/>
          <w:sz w:val="20"/>
          <w:szCs w:val="22"/>
          <w:lang w:eastAsia="en-US"/>
        </w:rPr>
        <w:t xml:space="preserve"> </w:t>
      </w:r>
      <w:r w:rsidRPr="00C16064">
        <w:rPr>
          <w:rFonts w:eastAsia="Calibri"/>
          <w:b/>
          <w:sz w:val="20"/>
          <w:szCs w:val="22"/>
          <w:lang w:eastAsia="en-US"/>
        </w:rPr>
        <w:t>надёжности</w:t>
      </w:r>
      <w:r w:rsidRPr="00C16064">
        <w:rPr>
          <w:rFonts w:eastAsia="Calibri"/>
          <w:b/>
          <w:spacing w:val="-9"/>
          <w:sz w:val="20"/>
          <w:szCs w:val="22"/>
          <w:lang w:eastAsia="en-US"/>
        </w:rPr>
        <w:t xml:space="preserve"> </w:t>
      </w:r>
      <w:r w:rsidRPr="00C16064">
        <w:rPr>
          <w:rFonts w:eastAsia="Calibri"/>
          <w:b/>
          <w:sz w:val="20"/>
          <w:szCs w:val="22"/>
          <w:lang w:eastAsia="en-US"/>
        </w:rPr>
        <w:t>системы</w:t>
      </w:r>
      <w:r w:rsidRPr="00C16064">
        <w:rPr>
          <w:rFonts w:eastAsia="Calibri"/>
          <w:b/>
          <w:spacing w:val="-11"/>
          <w:sz w:val="20"/>
          <w:szCs w:val="22"/>
          <w:lang w:eastAsia="en-US"/>
        </w:rPr>
        <w:t xml:space="preserve"> </w:t>
      </w:r>
      <w:r w:rsidRPr="00C16064">
        <w:rPr>
          <w:rFonts w:eastAsia="Calibri"/>
          <w:b/>
          <w:sz w:val="20"/>
          <w:szCs w:val="22"/>
          <w:lang w:eastAsia="en-US"/>
        </w:rPr>
        <w:t>теплоснабжения ст</w:t>
      </w:r>
      <w:r>
        <w:rPr>
          <w:rFonts w:eastAsia="Calibri"/>
          <w:b/>
          <w:sz w:val="20"/>
          <w:szCs w:val="22"/>
          <w:lang w:eastAsia="en-US"/>
        </w:rPr>
        <w:t>-ца</w:t>
      </w:r>
      <w:r w:rsidRPr="00C16064">
        <w:rPr>
          <w:rFonts w:eastAsia="Calibri"/>
          <w:b/>
          <w:sz w:val="20"/>
          <w:szCs w:val="22"/>
          <w:lang w:eastAsia="en-US"/>
        </w:rPr>
        <w:t xml:space="preserve"> Старощербиновская:</w:t>
      </w:r>
    </w:p>
    <w:tbl>
      <w:tblPr>
        <w:tblW w:w="978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8"/>
        <w:gridCol w:w="3685"/>
        <w:gridCol w:w="709"/>
        <w:gridCol w:w="708"/>
        <w:gridCol w:w="709"/>
        <w:gridCol w:w="709"/>
        <w:gridCol w:w="851"/>
        <w:gridCol w:w="1916"/>
      </w:tblGrid>
      <w:tr w:rsidR="001522A8" w:rsidRPr="00C16064" w14:paraId="5273C513" w14:textId="77777777" w:rsidTr="001522A8">
        <w:tc>
          <w:tcPr>
            <w:tcW w:w="498" w:type="dxa"/>
            <w:vMerge w:val="restart"/>
            <w:vAlign w:val="center"/>
          </w:tcPr>
          <w:p w14:paraId="687956E7"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п/п</w:t>
            </w:r>
          </w:p>
        </w:tc>
        <w:tc>
          <w:tcPr>
            <w:tcW w:w="3685" w:type="dxa"/>
            <w:vMerge w:val="restart"/>
            <w:vAlign w:val="center"/>
          </w:tcPr>
          <w:p w14:paraId="1207CF03"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Источники тепловой энергии в системе теплоснабжения</w:t>
            </w:r>
          </w:p>
        </w:tc>
        <w:tc>
          <w:tcPr>
            <w:tcW w:w="3686" w:type="dxa"/>
            <w:gridSpan w:val="5"/>
            <w:vAlign w:val="center"/>
          </w:tcPr>
          <w:p w14:paraId="509D5991"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3F81E159"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источников тепловой энергии</w:t>
            </w:r>
          </w:p>
        </w:tc>
        <w:tc>
          <w:tcPr>
            <w:tcW w:w="1916" w:type="dxa"/>
            <w:vMerge w:val="restart"/>
            <w:vAlign w:val="center"/>
          </w:tcPr>
          <w:p w14:paraId="74AEECB8"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Оценка надежности</w:t>
            </w:r>
          </w:p>
          <w:p w14:paraId="75BC436E" w14:textId="77777777" w:rsidR="001522A8" w:rsidRPr="00C16064" w:rsidRDefault="001522A8" w:rsidP="001522A8">
            <w:pPr>
              <w:widowControl w:val="0"/>
              <w:ind w:right="-27"/>
              <w:jc w:val="center"/>
              <w:rPr>
                <w:rFonts w:eastAsia="Calibri"/>
                <w:sz w:val="20"/>
                <w:szCs w:val="20"/>
                <w:lang w:eastAsia="en-US"/>
              </w:rPr>
            </w:pPr>
            <w:r w:rsidRPr="00C16064">
              <w:rPr>
                <w:rFonts w:eastAsia="Calibri"/>
                <w:sz w:val="20"/>
                <w:szCs w:val="20"/>
                <w:lang w:eastAsia="en-US"/>
              </w:rPr>
              <w:t xml:space="preserve">(высоконадежные, надежные, малонадежные, </w:t>
            </w:r>
            <w:r w:rsidRPr="00C16064">
              <w:rPr>
                <w:rFonts w:eastAsia="Calibri"/>
                <w:sz w:val="20"/>
                <w:szCs w:val="20"/>
                <w:lang w:eastAsia="en-US"/>
              </w:rPr>
              <w:lastRenderedPageBreak/>
              <w:t>ненадежные)</w:t>
            </w:r>
          </w:p>
        </w:tc>
      </w:tr>
      <w:tr w:rsidR="001522A8" w:rsidRPr="00C16064" w14:paraId="14553708" w14:textId="77777777" w:rsidTr="001522A8">
        <w:tc>
          <w:tcPr>
            <w:tcW w:w="498" w:type="dxa"/>
            <w:vMerge/>
            <w:vAlign w:val="center"/>
          </w:tcPr>
          <w:p w14:paraId="3E5C5C51" w14:textId="77777777" w:rsidR="001522A8" w:rsidRPr="00C16064" w:rsidRDefault="001522A8" w:rsidP="001522A8">
            <w:pPr>
              <w:widowControl w:val="0"/>
              <w:ind w:right="-27"/>
              <w:jc w:val="center"/>
              <w:rPr>
                <w:rFonts w:eastAsia="Calibri"/>
                <w:sz w:val="20"/>
                <w:szCs w:val="20"/>
                <w:lang w:eastAsia="en-US"/>
              </w:rPr>
            </w:pPr>
          </w:p>
        </w:tc>
        <w:tc>
          <w:tcPr>
            <w:tcW w:w="3685" w:type="dxa"/>
            <w:vMerge/>
          </w:tcPr>
          <w:p w14:paraId="784E7746" w14:textId="77777777" w:rsidR="001522A8" w:rsidRPr="00C16064" w:rsidRDefault="001522A8" w:rsidP="001522A8">
            <w:pPr>
              <w:widowControl w:val="0"/>
              <w:ind w:right="-27"/>
              <w:rPr>
                <w:rFonts w:eastAsia="Calibri"/>
                <w:sz w:val="20"/>
                <w:szCs w:val="20"/>
                <w:lang w:eastAsia="en-US"/>
              </w:rPr>
            </w:pPr>
          </w:p>
        </w:tc>
        <w:tc>
          <w:tcPr>
            <w:tcW w:w="709" w:type="dxa"/>
            <w:vAlign w:val="center"/>
          </w:tcPr>
          <w:p w14:paraId="7542AF30"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Кэ</w:t>
            </w:r>
          </w:p>
        </w:tc>
        <w:tc>
          <w:tcPr>
            <w:tcW w:w="708" w:type="dxa"/>
            <w:vAlign w:val="center"/>
          </w:tcPr>
          <w:p w14:paraId="1A47C0E5"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Кв</w:t>
            </w:r>
          </w:p>
        </w:tc>
        <w:tc>
          <w:tcPr>
            <w:tcW w:w="709" w:type="dxa"/>
            <w:vAlign w:val="center"/>
          </w:tcPr>
          <w:p w14:paraId="4DBFDFC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Кт</w:t>
            </w:r>
          </w:p>
        </w:tc>
        <w:tc>
          <w:tcPr>
            <w:tcW w:w="709" w:type="dxa"/>
            <w:vAlign w:val="center"/>
          </w:tcPr>
          <w:p w14:paraId="54F936FA"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Ки</w:t>
            </w:r>
          </w:p>
        </w:tc>
        <w:tc>
          <w:tcPr>
            <w:tcW w:w="851" w:type="dxa"/>
            <w:vAlign w:val="center"/>
          </w:tcPr>
          <w:p w14:paraId="77BEF28D" w14:textId="77777777" w:rsidR="001522A8" w:rsidRPr="00C16064" w:rsidRDefault="001522A8" w:rsidP="001522A8">
            <w:pPr>
              <w:widowControl w:val="0"/>
              <w:ind w:right="-27"/>
              <w:jc w:val="center"/>
              <w:rPr>
                <w:rFonts w:eastAsia="Calibri"/>
                <w:bCs/>
                <w:sz w:val="20"/>
                <w:szCs w:val="20"/>
                <w:lang w:eastAsia="en-US"/>
              </w:rPr>
            </w:pPr>
            <w:r w:rsidRPr="00C16064">
              <w:rPr>
                <w:rFonts w:eastAsia="Calibri"/>
                <w:bCs/>
                <w:sz w:val="20"/>
                <w:szCs w:val="20"/>
                <w:lang w:eastAsia="en-US"/>
              </w:rPr>
              <w:t>К откит.</w:t>
            </w:r>
          </w:p>
        </w:tc>
        <w:tc>
          <w:tcPr>
            <w:tcW w:w="1916" w:type="dxa"/>
            <w:vMerge/>
          </w:tcPr>
          <w:p w14:paraId="736C1457" w14:textId="77777777" w:rsidR="001522A8" w:rsidRPr="00C16064" w:rsidRDefault="001522A8" w:rsidP="001522A8">
            <w:pPr>
              <w:widowControl w:val="0"/>
              <w:ind w:right="-27"/>
              <w:jc w:val="right"/>
              <w:rPr>
                <w:rFonts w:eastAsia="Calibri"/>
                <w:sz w:val="20"/>
                <w:szCs w:val="20"/>
                <w:lang w:eastAsia="en-US"/>
              </w:rPr>
            </w:pPr>
          </w:p>
        </w:tc>
      </w:tr>
      <w:tr w:rsidR="001522A8" w:rsidRPr="00C16064" w14:paraId="57DD92EE" w14:textId="77777777" w:rsidTr="001522A8">
        <w:tc>
          <w:tcPr>
            <w:tcW w:w="498" w:type="dxa"/>
            <w:vAlign w:val="center"/>
          </w:tcPr>
          <w:p w14:paraId="242CF743"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C169882"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39E5A4E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9F3ADC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45F455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5F34F4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4236281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2ADFD5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AB837C" w14:textId="77777777" w:rsidTr="001522A8">
        <w:tc>
          <w:tcPr>
            <w:tcW w:w="498" w:type="dxa"/>
            <w:vAlign w:val="center"/>
          </w:tcPr>
          <w:p w14:paraId="6A5A8C80"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2ECCF4C0"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07D632F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F6DA63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C8F45B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F71F88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62587A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7755264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3E3A7AB" w14:textId="77777777" w:rsidTr="001522A8">
        <w:tc>
          <w:tcPr>
            <w:tcW w:w="498" w:type="dxa"/>
            <w:vAlign w:val="center"/>
          </w:tcPr>
          <w:p w14:paraId="06DFFD59"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A06F5E1"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58139B9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0343F9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1D789F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4D450D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02D90D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F192D1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40362F6" w14:textId="77777777" w:rsidTr="001522A8">
        <w:tc>
          <w:tcPr>
            <w:tcW w:w="498" w:type="dxa"/>
            <w:vAlign w:val="center"/>
          </w:tcPr>
          <w:p w14:paraId="3FA42AF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1810B8B2"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48A474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57DD34A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C38C30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9FBD4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32C909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0FB5297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A09B235" w14:textId="77777777" w:rsidTr="001522A8">
        <w:tc>
          <w:tcPr>
            <w:tcW w:w="498" w:type="dxa"/>
            <w:vAlign w:val="center"/>
          </w:tcPr>
          <w:p w14:paraId="00F856D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227C63A"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5AEC764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3C82C44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B1D2D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F2F25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A47412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1A9C523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C90E92" w14:textId="77777777" w:rsidTr="001522A8">
        <w:tc>
          <w:tcPr>
            <w:tcW w:w="498" w:type="dxa"/>
            <w:vAlign w:val="center"/>
          </w:tcPr>
          <w:p w14:paraId="610692FD"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5441D7F0"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7D05FED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A0E19C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9FEDC0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4AD28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2E7A64E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87E853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89303B9" w14:textId="77777777" w:rsidTr="001522A8">
        <w:tc>
          <w:tcPr>
            <w:tcW w:w="498" w:type="dxa"/>
            <w:vAlign w:val="center"/>
          </w:tcPr>
          <w:p w14:paraId="7440BDBB"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2BBAA73"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2486FB95"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96E5C1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CEE95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D9ACE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CB0A0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264BE4B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5BB41E" w14:textId="77777777" w:rsidTr="001522A8">
        <w:tc>
          <w:tcPr>
            <w:tcW w:w="498" w:type="dxa"/>
            <w:vAlign w:val="center"/>
          </w:tcPr>
          <w:p w14:paraId="4B029A9C"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DF23AAC"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0C1B6D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8F641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1FEA87C"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1925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06CBA37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D4B2F20"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DFEBB34" w14:textId="77777777" w:rsidTr="001522A8">
        <w:tc>
          <w:tcPr>
            <w:tcW w:w="498" w:type="dxa"/>
            <w:vAlign w:val="center"/>
          </w:tcPr>
          <w:p w14:paraId="5119C667"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64DD3FA6"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16DFA22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1C5CFD73"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673F69A"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9C832E9"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055DAA1"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68B11EFD"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908E513" w14:textId="77777777" w:rsidTr="001522A8">
        <w:tc>
          <w:tcPr>
            <w:tcW w:w="498" w:type="dxa"/>
            <w:vAlign w:val="center"/>
          </w:tcPr>
          <w:p w14:paraId="6060BE4A"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7A70F538"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5A7C6B7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7233937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D10E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6E2B48"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367F604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4F9DEFE4"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CD5D144" w14:textId="77777777" w:rsidTr="001522A8">
        <w:tc>
          <w:tcPr>
            <w:tcW w:w="498" w:type="dxa"/>
            <w:vAlign w:val="center"/>
          </w:tcPr>
          <w:p w14:paraId="654915A4" w14:textId="77777777" w:rsidR="001522A8" w:rsidRPr="00C16064" w:rsidRDefault="001522A8" w:rsidP="001522A8">
            <w:pPr>
              <w:widowControl w:val="0"/>
              <w:numPr>
                <w:ilvl w:val="0"/>
                <w:numId w:val="32"/>
              </w:numPr>
              <w:ind w:left="0" w:right="-27" w:firstLine="0"/>
              <w:jc w:val="center"/>
              <w:rPr>
                <w:rFonts w:eastAsia="Calibri"/>
                <w:sz w:val="20"/>
                <w:szCs w:val="20"/>
                <w:lang w:eastAsia="en-US"/>
              </w:rPr>
            </w:pPr>
          </w:p>
        </w:tc>
        <w:tc>
          <w:tcPr>
            <w:tcW w:w="3685" w:type="dxa"/>
            <w:vAlign w:val="center"/>
          </w:tcPr>
          <w:p w14:paraId="3FD02BA4"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3026FE1B"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8" w:type="dxa"/>
            <w:vAlign w:val="center"/>
          </w:tcPr>
          <w:p w14:paraId="62EF2F3E"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CF44AC6"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2E53AF7"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0,5</w:t>
            </w:r>
          </w:p>
        </w:tc>
        <w:tc>
          <w:tcPr>
            <w:tcW w:w="851" w:type="dxa"/>
            <w:vAlign w:val="center"/>
          </w:tcPr>
          <w:p w14:paraId="7F13CF92"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1</w:t>
            </w:r>
          </w:p>
        </w:tc>
        <w:tc>
          <w:tcPr>
            <w:tcW w:w="1916" w:type="dxa"/>
            <w:vAlign w:val="center"/>
          </w:tcPr>
          <w:p w14:paraId="360F1CEF" w14:textId="77777777" w:rsidR="001522A8" w:rsidRPr="00C16064" w:rsidRDefault="001522A8" w:rsidP="001522A8">
            <w:pPr>
              <w:widowControl w:val="0"/>
              <w:ind w:right="-27"/>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31CA12BE" w14:textId="77777777" w:rsidR="001522A8" w:rsidRPr="00C16064" w:rsidRDefault="001522A8" w:rsidP="001522A8">
      <w:pPr>
        <w:widowControl w:val="0"/>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082"/>
        <w:gridCol w:w="709"/>
        <w:gridCol w:w="709"/>
        <w:gridCol w:w="709"/>
        <w:gridCol w:w="708"/>
        <w:gridCol w:w="709"/>
        <w:gridCol w:w="709"/>
        <w:gridCol w:w="1984"/>
      </w:tblGrid>
      <w:tr w:rsidR="001522A8" w:rsidRPr="00C16064" w14:paraId="2D18ED4D" w14:textId="77777777" w:rsidTr="001522A8">
        <w:tc>
          <w:tcPr>
            <w:tcW w:w="534" w:type="dxa"/>
            <w:vMerge w:val="restart"/>
            <w:vAlign w:val="center"/>
          </w:tcPr>
          <w:p w14:paraId="303DD26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п/п</w:t>
            </w:r>
          </w:p>
        </w:tc>
        <w:tc>
          <w:tcPr>
            <w:tcW w:w="3082" w:type="dxa"/>
            <w:vMerge w:val="restart"/>
            <w:vAlign w:val="center"/>
          </w:tcPr>
          <w:p w14:paraId="4EBC6E10"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Тепловые сети в системе</w:t>
            </w:r>
          </w:p>
          <w:p w14:paraId="2DD736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теплоснабжения</w:t>
            </w:r>
          </w:p>
        </w:tc>
        <w:tc>
          <w:tcPr>
            <w:tcW w:w="4253" w:type="dxa"/>
            <w:gridSpan w:val="6"/>
            <w:vAlign w:val="center"/>
          </w:tcPr>
          <w:p w14:paraId="345A578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Оценочные показатели надежности </w:t>
            </w:r>
          </w:p>
          <w:p w14:paraId="08DCC278"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тепловых сетей</w:t>
            </w:r>
          </w:p>
        </w:tc>
        <w:tc>
          <w:tcPr>
            <w:tcW w:w="1984" w:type="dxa"/>
            <w:vMerge w:val="restart"/>
            <w:vAlign w:val="center"/>
          </w:tcPr>
          <w:p w14:paraId="181D22B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Оценка надежности</w:t>
            </w:r>
          </w:p>
          <w:p w14:paraId="30C9143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 xml:space="preserve"> (высоконадежные, надежные, малонадежные, ненадежные)</w:t>
            </w:r>
          </w:p>
        </w:tc>
      </w:tr>
      <w:tr w:rsidR="001522A8" w:rsidRPr="00C16064" w14:paraId="340875E9" w14:textId="77777777" w:rsidTr="001522A8">
        <w:tc>
          <w:tcPr>
            <w:tcW w:w="534" w:type="dxa"/>
            <w:vMerge/>
          </w:tcPr>
          <w:p w14:paraId="305477B8" w14:textId="77777777" w:rsidR="001522A8" w:rsidRPr="00C16064" w:rsidRDefault="001522A8" w:rsidP="001522A8">
            <w:pPr>
              <w:widowControl w:val="0"/>
              <w:ind w:left="-36"/>
              <w:jc w:val="right"/>
              <w:rPr>
                <w:rFonts w:eastAsia="Calibri"/>
                <w:sz w:val="20"/>
                <w:szCs w:val="20"/>
                <w:lang w:eastAsia="en-US"/>
              </w:rPr>
            </w:pPr>
          </w:p>
        </w:tc>
        <w:tc>
          <w:tcPr>
            <w:tcW w:w="3082" w:type="dxa"/>
            <w:vMerge/>
          </w:tcPr>
          <w:p w14:paraId="33819208" w14:textId="77777777" w:rsidR="001522A8" w:rsidRPr="00C16064" w:rsidRDefault="001522A8" w:rsidP="001522A8">
            <w:pPr>
              <w:widowControl w:val="0"/>
              <w:ind w:left="-36"/>
              <w:jc w:val="right"/>
              <w:rPr>
                <w:rFonts w:eastAsia="Calibri"/>
                <w:sz w:val="20"/>
                <w:szCs w:val="20"/>
                <w:lang w:eastAsia="en-US"/>
              </w:rPr>
            </w:pPr>
          </w:p>
        </w:tc>
        <w:tc>
          <w:tcPr>
            <w:tcW w:w="709" w:type="dxa"/>
            <w:vAlign w:val="center"/>
          </w:tcPr>
          <w:p w14:paraId="0CCBFBA0"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Кб</w:t>
            </w:r>
          </w:p>
        </w:tc>
        <w:tc>
          <w:tcPr>
            <w:tcW w:w="709" w:type="dxa"/>
            <w:vAlign w:val="center"/>
          </w:tcPr>
          <w:p w14:paraId="0880DDE1"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Кр</w:t>
            </w:r>
          </w:p>
        </w:tc>
        <w:tc>
          <w:tcPr>
            <w:tcW w:w="709" w:type="dxa"/>
            <w:vAlign w:val="center"/>
          </w:tcPr>
          <w:p w14:paraId="52CCAF6B"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Кс</w:t>
            </w:r>
          </w:p>
        </w:tc>
        <w:tc>
          <w:tcPr>
            <w:tcW w:w="708" w:type="dxa"/>
            <w:vAlign w:val="center"/>
          </w:tcPr>
          <w:p w14:paraId="11727BEF"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отк тс</w:t>
            </w:r>
          </w:p>
        </w:tc>
        <w:tc>
          <w:tcPr>
            <w:tcW w:w="709" w:type="dxa"/>
            <w:vAlign w:val="center"/>
          </w:tcPr>
          <w:p w14:paraId="70092E0D"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нед</w:t>
            </w:r>
          </w:p>
        </w:tc>
        <w:tc>
          <w:tcPr>
            <w:tcW w:w="709" w:type="dxa"/>
            <w:vAlign w:val="center"/>
          </w:tcPr>
          <w:p w14:paraId="2B38ABB3" w14:textId="77777777" w:rsidR="001522A8" w:rsidRPr="00C16064" w:rsidRDefault="001522A8" w:rsidP="001522A8">
            <w:pPr>
              <w:widowControl w:val="0"/>
              <w:ind w:left="-36"/>
              <w:jc w:val="center"/>
              <w:rPr>
                <w:rFonts w:eastAsia="Calibri"/>
                <w:bCs/>
                <w:sz w:val="20"/>
                <w:szCs w:val="20"/>
                <w:lang w:eastAsia="en-US"/>
              </w:rPr>
            </w:pPr>
            <w:r w:rsidRPr="00C16064">
              <w:rPr>
                <w:rFonts w:eastAsia="Calibri"/>
                <w:bCs/>
                <w:sz w:val="20"/>
                <w:szCs w:val="20"/>
                <w:lang w:eastAsia="en-US"/>
              </w:rPr>
              <w:t>К тс</w:t>
            </w:r>
          </w:p>
        </w:tc>
        <w:tc>
          <w:tcPr>
            <w:tcW w:w="1984" w:type="dxa"/>
            <w:vMerge/>
          </w:tcPr>
          <w:p w14:paraId="381FB8FC" w14:textId="77777777" w:rsidR="001522A8" w:rsidRPr="00C16064" w:rsidRDefault="001522A8" w:rsidP="001522A8">
            <w:pPr>
              <w:widowControl w:val="0"/>
              <w:ind w:left="-36"/>
              <w:jc w:val="right"/>
              <w:rPr>
                <w:rFonts w:eastAsia="Calibri"/>
                <w:sz w:val="20"/>
                <w:szCs w:val="20"/>
                <w:lang w:eastAsia="en-US"/>
              </w:rPr>
            </w:pPr>
          </w:p>
        </w:tc>
      </w:tr>
      <w:tr w:rsidR="001522A8" w:rsidRPr="00C16064" w14:paraId="0932DB8D" w14:textId="77777777" w:rsidTr="001522A8">
        <w:tc>
          <w:tcPr>
            <w:tcW w:w="534" w:type="dxa"/>
            <w:vAlign w:val="center"/>
          </w:tcPr>
          <w:p w14:paraId="43A047B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w:t>
            </w:r>
          </w:p>
        </w:tc>
        <w:tc>
          <w:tcPr>
            <w:tcW w:w="3082" w:type="dxa"/>
            <w:vAlign w:val="center"/>
          </w:tcPr>
          <w:p w14:paraId="76ECB3D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709" w:type="dxa"/>
            <w:vAlign w:val="center"/>
          </w:tcPr>
          <w:p w14:paraId="71BC0F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6BCDD2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7E09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8" w:type="dxa"/>
            <w:vAlign w:val="center"/>
          </w:tcPr>
          <w:p w14:paraId="4C5079C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65BD01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B4A8FD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w:t>
            </w:r>
          </w:p>
        </w:tc>
        <w:tc>
          <w:tcPr>
            <w:tcW w:w="1984" w:type="dxa"/>
            <w:vAlign w:val="center"/>
          </w:tcPr>
          <w:p w14:paraId="067D1F9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6FD7546" w14:textId="77777777" w:rsidTr="001522A8">
        <w:tc>
          <w:tcPr>
            <w:tcW w:w="534" w:type="dxa"/>
            <w:vAlign w:val="center"/>
          </w:tcPr>
          <w:p w14:paraId="7F1D59F4"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2</w:t>
            </w:r>
          </w:p>
        </w:tc>
        <w:tc>
          <w:tcPr>
            <w:tcW w:w="3082" w:type="dxa"/>
            <w:vAlign w:val="center"/>
          </w:tcPr>
          <w:p w14:paraId="2410EC83"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709" w:type="dxa"/>
            <w:vAlign w:val="center"/>
          </w:tcPr>
          <w:p w14:paraId="384E35A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6C4BB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A25AD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0,78</w:t>
            </w:r>
          </w:p>
        </w:tc>
        <w:tc>
          <w:tcPr>
            <w:tcW w:w="708" w:type="dxa"/>
            <w:vAlign w:val="center"/>
          </w:tcPr>
          <w:p w14:paraId="1384BBE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628A0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FA7C81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0,96</w:t>
            </w:r>
          </w:p>
        </w:tc>
        <w:tc>
          <w:tcPr>
            <w:tcW w:w="1984" w:type="dxa"/>
            <w:vAlign w:val="center"/>
          </w:tcPr>
          <w:p w14:paraId="22B3CE4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672E3EE" w14:textId="77777777" w:rsidTr="001522A8">
        <w:tc>
          <w:tcPr>
            <w:tcW w:w="534" w:type="dxa"/>
            <w:vAlign w:val="center"/>
          </w:tcPr>
          <w:p w14:paraId="2488E575"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3</w:t>
            </w:r>
          </w:p>
        </w:tc>
        <w:tc>
          <w:tcPr>
            <w:tcW w:w="3082" w:type="dxa"/>
            <w:vAlign w:val="center"/>
          </w:tcPr>
          <w:p w14:paraId="32D789F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709" w:type="dxa"/>
            <w:vAlign w:val="center"/>
          </w:tcPr>
          <w:p w14:paraId="11D518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72580A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4C4B2F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0,58</w:t>
            </w:r>
          </w:p>
        </w:tc>
        <w:tc>
          <w:tcPr>
            <w:tcW w:w="708" w:type="dxa"/>
            <w:vAlign w:val="center"/>
          </w:tcPr>
          <w:p w14:paraId="7912D86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305522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E2E189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0,92</w:t>
            </w:r>
          </w:p>
        </w:tc>
        <w:tc>
          <w:tcPr>
            <w:tcW w:w="1984" w:type="dxa"/>
            <w:vAlign w:val="center"/>
          </w:tcPr>
          <w:p w14:paraId="2972DC1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7B4C5C57" w14:textId="77777777" w:rsidTr="001522A8">
        <w:tc>
          <w:tcPr>
            <w:tcW w:w="534" w:type="dxa"/>
            <w:vAlign w:val="center"/>
          </w:tcPr>
          <w:p w14:paraId="709EFF6B"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4</w:t>
            </w:r>
          </w:p>
        </w:tc>
        <w:tc>
          <w:tcPr>
            <w:tcW w:w="3082" w:type="dxa"/>
            <w:vAlign w:val="center"/>
          </w:tcPr>
          <w:p w14:paraId="1EB9A389"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709" w:type="dxa"/>
            <w:vAlign w:val="center"/>
          </w:tcPr>
          <w:p w14:paraId="52C3756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F7B672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3022C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708" w:type="dxa"/>
            <w:vAlign w:val="center"/>
          </w:tcPr>
          <w:p w14:paraId="4DB1D75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3A9F42A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ACBF76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0,87</w:t>
            </w:r>
          </w:p>
        </w:tc>
        <w:tc>
          <w:tcPr>
            <w:tcW w:w="1984" w:type="dxa"/>
            <w:vAlign w:val="center"/>
          </w:tcPr>
          <w:p w14:paraId="4DDEE6E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1FF470F" w14:textId="77777777" w:rsidTr="001522A8">
        <w:tc>
          <w:tcPr>
            <w:tcW w:w="534" w:type="dxa"/>
            <w:vAlign w:val="center"/>
          </w:tcPr>
          <w:p w14:paraId="3B7F798E"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5</w:t>
            </w:r>
          </w:p>
        </w:tc>
        <w:tc>
          <w:tcPr>
            <w:tcW w:w="3082" w:type="dxa"/>
            <w:vAlign w:val="center"/>
          </w:tcPr>
          <w:p w14:paraId="2467117B"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709" w:type="dxa"/>
            <w:vAlign w:val="center"/>
          </w:tcPr>
          <w:p w14:paraId="21166DC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47F54A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3E0265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0,64</w:t>
            </w:r>
          </w:p>
        </w:tc>
        <w:tc>
          <w:tcPr>
            <w:tcW w:w="708" w:type="dxa"/>
            <w:vAlign w:val="center"/>
          </w:tcPr>
          <w:p w14:paraId="592BF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0243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FF1127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7E5EB2D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9C12D4A" w14:textId="77777777" w:rsidTr="001522A8">
        <w:tc>
          <w:tcPr>
            <w:tcW w:w="534" w:type="dxa"/>
            <w:vAlign w:val="center"/>
          </w:tcPr>
          <w:p w14:paraId="0955CE6A"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6</w:t>
            </w:r>
          </w:p>
        </w:tc>
        <w:tc>
          <w:tcPr>
            <w:tcW w:w="3082" w:type="dxa"/>
            <w:vAlign w:val="center"/>
          </w:tcPr>
          <w:p w14:paraId="3BDC6252"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709" w:type="dxa"/>
            <w:vAlign w:val="center"/>
          </w:tcPr>
          <w:p w14:paraId="10B4A4E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2705D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D17CD5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0,89</w:t>
            </w:r>
          </w:p>
        </w:tc>
        <w:tc>
          <w:tcPr>
            <w:tcW w:w="708" w:type="dxa"/>
            <w:vAlign w:val="center"/>
          </w:tcPr>
          <w:p w14:paraId="752E54E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D7C263F"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D3E9F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0,98</w:t>
            </w:r>
          </w:p>
        </w:tc>
        <w:tc>
          <w:tcPr>
            <w:tcW w:w="1984" w:type="dxa"/>
            <w:vAlign w:val="center"/>
          </w:tcPr>
          <w:p w14:paraId="52C3B9F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250E2689" w14:textId="77777777" w:rsidTr="001522A8">
        <w:tc>
          <w:tcPr>
            <w:tcW w:w="534" w:type="dxa"/>
            <w:vAlign w:val="center"/>
          </w:tcPr>
          <w:p w14:paraId="42F34873"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7</w:t>
            </w:r>
          </w:p>
        </w:tc>
        <w:tc>
          <w:tcPr>
            <w:tcW w:w="3082" w:type="dxa"/>
            <w:vAlign w:val="center"/>
          </w:tcPr>
          <w:p w14:paraId="0A2F3215"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709" w:type="dxa"/>
            <w:vAlign w:val="center"/>
          </w:tcPr>
          <w:p w14:paraId="4FA0FBF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DEFE0C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EA07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0,24</w:t>
            </w:r>
          </w:p>
        </w:tc>
        <w:tc>
          <w:tcPr>
            <w:tcW w:w="708" w:type="dxa"/>
            <w:vAlign w:val="center"/>
          </w:tcPr>
          <w:p w14:paraId="48AEA00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E3D886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49A7A8A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0,85</w:t>
            </w:r>
          </w:p>
        </w:tc>
        <w:tc>
          <w:tcPr>
            <w:tcW w:w="1984" w:type="dxa"/>
            <w:vAlign w:val="center"/>
          </w:tcPr>
          <w:p w14:paraId="3FFE97B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4ED41BFD" w14:textId="77777777" w:rsidTr="001522A8">
        <w:tc>
          <w:tcPr>
            <w:tcW w:w="534" w:type="dxa"/>
            <w:vAlign w:val="center"/>
          </w:tcPr>
          <w:p w14:paraId="2AE9295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8</w:t>
            </w:r>
          </w:p>
        </w:tc>
        <w:tc>
          <w:tcPr>
            <w:tcW w:w="3082" w:type="dxa"/>
            <w:vAlign w:val="center"/>
          </w:tcPr>
          <w:p w14:paraId="4DE2D035"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709" w:type="dxa"/>
            <w:vAlign w:val="center"/>
          </w:tcPr>
          <w:p w14:paraId="115A5B8C"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5276B89D"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F95461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0,63</w:t>
            </w:r>
          </w:p>
        </w:tc>
        <w:tc>
          <w:tcPr>
            <w:tcW w:w="708" w:type="dxa"/>
            <w:vAlign w:val="center"/>
          </w:tcPr>
          <w:p w14:paraId="0CADA44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C846181"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D9D7BA9"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0,93</w:t>
            </w:r>
          </w:p>
        </w:tc>
        <w:tc>
          <w:tcPr>
            <w:tcW w:w="1984" w:type="dxa"/>
            <w:vAlign w:val="center"/>
          </w:tcPr>
          <w:p w14:paraId="1D9DEE8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D60795A" w14:textId="77777777" w:rsidTr="001522A8">
        <w:tc>
          <w:tcPr>
            <w:tcW w:w="534" w:type="dxa"/>
            <w:vAlign w:val="center"/>
          </w:tcPr>
          <w:p w14:paraId="3A42912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9</w:t>
            </w:r>
          </w:p>
        </w:tc>
        <w:tc>
          <w:tcPr>
            <w:tcW w:w="3082" w:type="dxa"/>
            <w:vAlign w:val="center"/>
          </w:tcPr>
          <w:p w14:paraId="26C84424"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709" w:type="dxa"/>
            <w:vAlign w:val="center"/>
          </w:tcPr>
          <w:p w14:paraId="6BEAD5E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B1D8518"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687B2C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0,86</w:t>
            </w:r>
          </w:p>
        </w:tc>
        <w:tc>
          <w:tcPr>
            <w:tcW w:w="708" w:type="dxa"/>
            <w:vAlign w:val="center"/>
          </w:tcPr>
          <w:p w14:paraId="3EE23397"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6E203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7B297F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0,97</w:t>
            </w:r>
          </w:p>
        </w:tc>
        <w:tc>
          <w:tcPr>
            <w:tcW w:w="1984" w:type="dxa"/>
            <w:vAlign w:val="center"/>
          </w:tcPr>
          <w:p w14:paraId="097D0CC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306FECE" w14:textId="77777777" w:rsidTr="001522A8">
        <w:tc>
          <w:tcPr>
            <w:tcW w:w="534" w:type="dxa"/>
            <w:vAlign w:val="center"/>
          </w:tcPr>
          <w:p w14:paraId="191C2E9D"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10</w:t>
            </w:r>
          </w:p>
        </w:tc>
        <w:tc>
          <w:tcPr>
            <w:tcW w:w="3082" w:type="dxa"/>
            <w:vAlign w:val="center"/>
          </w:tcPr>
          <w:p w14:paraId="69350A5C"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709" w:type="dxa"/>
            <w:vAlign w:val="center"/>
          </w:tcPr>
          <w:p w14:paraId="32DB56A5"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0,5</w:t>
            </w:r>
          </w:p>
        </w:tc>
        <w:tc>
          <w:tcPr>
            <w:tcW w:w="709" w:type="dxa"/>
            <w:vAlign w:val="center"/>
          </w:tcPr>
          <w:p w14:paraId="2397CF0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11ED5C1E"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0,60</w:t>
            </w:r>
          </w:p>
        </w:tc>
        <w:tc>
          <w:tcPr>
            <w:tcW w:w="708" w:type="dxa"/>
            <w:vAlign w:val="center"/>
          </w:tcPr>
          <w:p w14:paraId="59F39CF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1D8FD0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2C6EEA54"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0,82</w:t>
            </w:r>
          </w:p>
        </w:tc>
        <w:tc>
          <w:tcPr>
            <w:tcW w:w="1984" w:type="dxa"/>
            <w:vAlign w:val="center"/>
          </w:tcPr>
          <w:p w14:paraId="36205FC6"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5801FE6F" w14:textId="77777777" w:rsidTr="001522A8">
        <w:trPr>
          <w:trHeight w:val="123"/>
        </w:trPr>
        <w:tc>
          <w:tcPr>
            <w:tcW w:w="534" w:type="dxa"/>
            <w:vAlign w:val="center"/>
          </w:tcPr>
          <w:p w14:paraId="0E69F071" w14:textId="77777777" w:rsidR="001522A8" w:rsidRPr="00C16064" w:rsidRDefault="001522A8" w:rsidP="001522A8">
            <w:pPr>
              <w:widowControl w:val="0"/>
              <w:ind w:left="-36"/>
              <w:jc w:val="center"/>
              <w:rPr>
                <w:rFonts w:eastAsia="Calibri"/>
                <w:sz w:val="20"/>
                <w:szCs w:val="20"/>
                <w:lang w:eastAsia="en-US"/>
              </w:rPr>
            </w:pPr>
            <w:r w:rsidRPr="00C16064">
              <w:rPr>
                <w:rFonts w:eastAsia="Calibri"/>
                <w:sz w:val="20"/>
                <w:szCs w:val="20"/>
                <w:lang w:eastAsia="en-US"/>
              </w:rPr>
              <w:t>11</w:t>
            </w:r>
          </w:p>
        </w:tc>
        <w:tc>
          <w:tcPr>
            <w:tcW w:w="3082" w:type="dxa"/>
            <w:vAlign w:val="center"/>
          </w:tcPr>
          <w:p w14:paraId="1139DD1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709" w:type="dxa"/>
            <w:vAlign w:val="center"/>
          </w:tcPr>
          <w:p w14:paraId="73E3A47A"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7F29D67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314FCFB"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0,49</w:t>
            </w:r>
          </w:p>
        </w:tc>
        <w:tc>
          <w:tcPr>
            <w:tcW w:w="708" w:type="dxa"/>
            <w:vAlign w:val="center"/>
          </w:tcPr>
          <w:p w14:paraId="5739DEC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62238D72"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1</w:t>
            </w:r>
          </w:p>
        </w:tc>
        <w:tc>
          <w:tcPr>
            <w:tcW w:w="709" w:type="dxa"/>
            <w:vAlign w:val="center"/>
          </w:tcPr>
          <w:p w14:paraId="08F63E83"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0,90</w:t>
            </w:r>
          </w:p>
        </w:tc>
        <w:tc>
          <w:tcPr>
            <w:tcW w:w="1984" w:type="dxa"/>
            <w:vAlign w:val="center"/>
          </w:tcPr>
          <w:p w14:paraId="69C8D0E0" w14:textId="77777777" w:rsidR="001522A8" w:rsidRPr="00C16064" w:rsidRDefault="001522A8" w:rsidP="001522A8">
            <w:pPr>
              <w:widowControl w:val="0"/>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F8AD917" w14:textId="77777777" w:rsidR="001522A8" w:rsidRPr="00C16064" w:rsidRDefault="001522A8" w:rsidP="001522A8">
      <w:pPr>
        <w:widowControl w:val="0"/>
        <w:ind w:firstLine="709"/>
        <w:jc w:val="both"/>
        <w:rPr>
          <w:rFonts w:eastAsia="Calibri"/>
          <w:szCs w:val="22"/>
          <w:lang w:eastAsia="en-US"/>
        </w:rPr>
      </w:pP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9"/>
        <w:gridCol w:w="2710"/>
        <w:gridCol w:w="848"/>
        <w:gridCol w:w="652"/>
        <w:gridCol w:w="808"/>
        <w:gridCol w:w="808"/>
        <w:gridCol w:w="810"/>
        <w:gridCol w:w="2443"/>
      </w:tblGrid>
      <w:tr w:rsidR="001522A8" w:rsidRPr="00C16064" w14:paraId="109A9AB1" w14:textId="77777777" w:rsidTr="001522A8">
        <w:tc>
          <w:tcPr>
            <w:tcW w:w="280" w:type="pct"/>
            <w:vMerge w:val="restart"/>
            <w:vAlign w:val="center"/>
          </w:tcPr>
          <w:p w14:paraId="6CB72F5B"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п/п</w:t>
            </w:r>
          </w:p>
        </w:tc>
        <w:tc>
          <w:tcPr>
            <w:tcW w:w="1409" w:type="pct"/>
            <w:vMerge w:val="restart"/>
            <w:vAlign w:val="center"/>
          </w:tcPr>
          <w:p w14:paraId="4AA09465"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Теплоснабжающее </w:t>
            </w:r>
          </w:p>
          <w:p w14:paraId="0D69B48C"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предприятие</w:t>
            </w:r>
          </w:p>
        </w:tc>
        <w:tc>
          <w:tcPr>
            <w:tcW w:w="2041" w:type="pct"/>
            <w:gridSpan w:val="5"/>
            <w:vAlign w:val="center"/>
          </w:tcPr>
          <w:p w14:paraId="2B4007C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Оценочные показатели готовности теплоснабжающих организаций к проведению аварийно-восстановительных работ</w:t>
            </w:r>
          </w:p>
        </w:tc>
        <w:tc>
          <w:tcPr>
            <w:tcW w:w="1271" w:type="pct"/>
            <w:vMerge w:val="restart"/>
            <w:vAlign w:val="center"/>
          </w:tcPr>
          <w:p w14:paraId="5276F126"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Оценка готовности</w:t>
            </w:r>
          </w:p>
          <w:p w14:paraId="380E1DD1"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(удовлетворительная готовность, ограниченная готовность, неготовность)</w:t>
            </w:r>
          </w:p>
        </w:tc>
      </w:tr>
      <w:tr w:rsidR="001522A8" w:rsidRPr="00C16064" w14:paraId="619F02EF" w14:textId="77777777" w:rsidTr="001522A8">
        <w:tc>
          <w:tcPr>
            <w:tcW w:w="280" w:type="pct"/>
            <w:vMerge/>
            <w:vAlign w:val="center"/>
          </w:tcPr>
          <w:p w14:paraId="162D41E2" w14:textId="77777777" w:rsidR="001522A8" w:rsidRPr="00C16064" w:rsidRDefault="001522A8" w:rsidP="001522A8">
            <w:pPr>
              <w:widowControl w:val="0"/>
              <w:jc w:val="center"/>
              <w:rPr>
                <w:rFonts w:eastAsia="Calibri"/>
                <w:sz w:val="20"/>
                <w:szCs w:val="20"/>
                <w:lang w:eastAsia="en-US"/>
              </w:rPr>
            </w:pPr>
          </w:p>
        </w:tc>
        <w:tc>
          <w:tcPr>
            <w:tcW w:w="1409" w:type="pct"/>
            <w:vMerge/>
          </w:tcPr>
          <w:p w14:paraId="61453CD0" w14:textId="77777777" w:rsidR="001522A8" w:rsidRPr="00C16064" w:rsidRDefault="001522A8" w:rsidP="001522A8">
            <w:pPr>
              <w:widowControl w:val="0"/>
              <w:jc w:val="right"/>
              <w:rPr>
                <w:rFonts w:eastAsia="Calibri"/>
                <w:sz w:val="20"/>
                <w:szCs w:val="20"/>
                <w:lang w:eastAsia="en-US"/>
              </w:rPr>
            </w:pPr>
          </w:p>
        </w:tc>
        <w:tc>
          <w:tcPr>
            <w:tcW w:w="441" w:type="pct"/>
            <w:vAlign w:val="center"/>
          </w:tcPr>
          <w:p w14:paraId="383ADCD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Кп</w:t>
            </w:r>
          </w:p>
        </w:tc>
        <w:tc>
          <w:tcPr>
            <w:tcW w:w="339" w:type="pct"/>
            <w:vAlign w:val="center"/>
          </w:tcPr>
          <w:p w14:paraId="4537FA4E"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Км</w:t>
            </w:r>
          </w:p>
        </w:tc>
        <w:tc>
          <w:tcPr>
            <w:tcW w:w="420" w:type="pct"/>
            <w:vAlign w:val="center"/>
          </w:tcPr>
          <w:p w14:paraId="0F8A4B05"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Ктр</w:t>
            </w:r>
          </w:p>
        </w:tc>
        <w:tc>
          <w:tcPr>
            <w:tcW w:w="420" w:type="pct"/>
            <w:vAlign w:val="center"/>
          </w:tcPr>
          <w:p w14:paraId="476CB9A3"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Кист</w:t>
            </w:r>
          </w:p>
        </w:tc>
        <w:tc>
          <w:tcPr>
            <w:tcW w:w="421" w:type="pct"/>
            <w:vAlign w:val="center"/>
          </w:tcPr>
          <w:p w14:paraId="311A6C3F"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Кгот</w:t>
            </w:r>
          </w:p>
        </w:tc>
        <w:tc>
          <w:tcPr>
            <w:tcW w:w="1271" w:type="pct"/>
            <w:vMerge/>
          </w:tcPr>
          <w:p w14:paraId="5DB7720B" w14:textId="77777777" w:rsidR="001522A8" w:rsidRPr="00C16064" w:rsidRDefault="001522A8" w:rsidP="001522A8">
            <w:pPr>
              <w:widowControl w:val="0"/>
              <w:jc w:val="right"/>
              <w:rPr>
                <w:rFonts w:eastAsia="Calibri"/>
                <w:sz w:val="20"/>
                <w:szCs w:val="20"/>
                <w:lang w:eastAsia="en-US"/>
              </w:rPr>
            </w:pPr>
          </w:p>
        </w:tc>
      </w:tr>
      <w:tr w:rsidR="001522A8" w:rsidRPr="00C16064" w14:paraId="5C58799C" w14:textId="77777777" w:rsidTr="001522A8">
        <w:tc>
          <w:tcPr>
            <w:tcW w:w="280" w:type="pct"/>
            <w:vAlign w:val="center"/>
          </w:tcPr>
          <w:p w14:paraId="2C407D17"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1</w:t>
            </w:r>
          </w:p>
        </w:tc>
        <w:tc>
          <w:tcPr>
            <w:tcW w:w="1409" w:type="pct"/>
          </w:tcPr>
          <w:p w14:paraId="410BB545"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 xml:space="preserve">МУП «Теплоэнерго» </w:t>
            </w:r>
          </w:p>
          <w:p w14:paraId="7935F0B4" w14:textId="77777777" w:rsidR="001522A8" w:rsidRPr="00C16064" w:rsidRDefault="001522A8" w:rsidP="001522A8">
            <w:pPr>
              <w:widowControl w:val="0"/>
              <w:jc w:val="both"/>
              <w:rPr>
                <w:rFonts w:eastAsia="Calibri"/>
                <w:sz w:val="20"/>
                <w:szCs w:val="20"/>
                <w:lang w:eastAsia="en-US"/>
              </w:rPr>
            </w:pPr>
            <w:r w:rsidRPr="00C16064">
              <w:rPr>
                <w:rFonts w:eastAsia="Calibri"/>
                <w:sz w:val="20"/>
                <w:szCs w:val="20"/>
                <w:lang w:eastAsia="en-US"/>
              </w:rPr>
              <w:t>МО ЩР</w:t>
            </w:r>
          </w:p>
        </w:tc>
        <w:tc>
          <w:tcPr>
            <w:tcW w:w="441" w:type="pct"/>
            <w:vAlign w:val="center"/>
          </w:tcPr>
          <w:p w14:paraId="25602506"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339" w:type="pct"/>
            <w:vAlign w:val="center"/>
          </w:tcPr>
          <w:p w14:paraId="747925ED" w14:textId="77777777" w:rsidR="001522A8" w:rsidRPr="00C16064" w:rsidRDefault="001522A8" w:rsidP="001522A8">
            <w:pPr>
              <w:widowControl w:val="0"/>
              <w:jc w:val="center"/>
              <w:rPr>
                <w:rFonts w:eastAsia="Calibri"/>
                <w:bCs/>
                <w:sz w:val="20"/>
                <w:szCs w:val="20"/>
                <w:lang w:eastAsia="en-US"/>
              </w:rPr>
            </w:pPr>
            <w:r w:rsidRPr="00C16064">
              <w:rPr>
                <w:rFonts w:eastAsia="Calibri"/>
                <w:bCs/>
                <w:sz w:val="20"/>
                <w:szCs w:val="20"/>
                <w:lang w:eastAsia="en-US"/>
              </w:rPr>
              <w:t>1</w:t>
            </w:r>
          </w:p>
        </w:tc>
        <w:tc>
          <w:tcPr>
            <w:tcW w:w="420" w:type="pct"/>
            <w:vAlign w:val="center"/>
          </w:tcPr>
          <w:p w14:paraId="66B0F1A0"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0,75</w:t>
            </w:r>
          </w:p>
        </w:tc>
        <w:tc>
          <w:tcPr>
            <w:tcW w:w="420" w:type="pct"/>
            <w:vAlign w:val="center"/>
          </w:tcPr>
          <w:p w14:paraId="2D328322"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0,14</w:t>
            </w:r>
          </w:p>
        </w:tc>
        <w:tc>
          <w:tcPr>
            <w:tcW w:w="421" w:type="pct"/>
            <w:vAlign w:val="center"/>
          </w:tcPr>
          <w:p w14:paraId="05DD7A6F" w14:textId="77777777" w:rsidR="001522A8" w:rsidRPr="00C16064" w:rsidRDefault="001522A8" w:rsidP="001522A8">
            <w:pPr>
              <w:widowControl w:val="0"/>
              <w:jc w:val="center"/>
              <w:rPr>
                <w:rFonts w:eastAsia="Calibri"/>
                <w:bCs/>
                <w:color w:val="000000"/>
                <w:sz w:val="20"/>
                <w:szCs w:val="20"/>
                <w:lang w:eastAsia="en-US"/>
              </w:rPr>
            </w:pPr>
            <w:r w:rsidRPr="00C16064">
              <w:rPr>
                <w:rFonts w:eastAsia="Calibri"/>
                <w:bCs/>
                <w:color w:val="000000"/>
                <w:sz w:val="20"/>
                <w:szCs w:val="20"/>
                <w:lang w:eastAsia="en-US"/>
              </w:rPr>
              <w:t>0,84</w:t>
            </w:r>
          </w:p>
        </w:tc>
        <w:tc>
          <w:tcPr>
            <w:tcW w:w="1271" w:type="pct"/>
            <w:vAlign w:val="center"/>
          </w:tcPr>
          <w:p w14:paraId="1CAEA7F4"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 xml:space="preserve">Удовлетворительная </w:t>
            </w:r>
          </w:p>
          <w:p w14:paraId="736DF4E2" w14:textId="77777777" w:rsidR="001522A8" w:rsidRPr="00C16064" w:rsidRDefault="001522A8" w:rsidP="001522A8">
            <w:pPr>
              <w:widowControl w:val="0"/>
              <w:jc w:val="center"/>
              <w:rPr>
                <w:rFonts w:eastAsia="Calibri"/>
                <w:sz w:val="20"/>
                <w:szCs w:val="20"/>
                <w:lang w:eastAsia="en-US"/>
              </w:rPr>
            </w:pPr>
            <w:r w:rsidRPr="00C16064">
              <w:rPr>
                <w:rFonts w:eastAsia="Calibri"/>
                <w:sz w:val="20"/>
                <w:szCs w:val="20"/>
                <w:lang w:eastAsia="en-US"/>
              </w:rPr>
              <w:t>готовность</w:t>
            </w:r>
          </w:p>
        </w:tc>
      </w:tr>
    </w:tbl>
    <w:p w14:paraId="493E4B16" w14:textId="77777777" w:rsidR="001522A8" w:rsidRPr="00C16064" w:rsidRDefault="001522A8" w:rsidP="001522A8">
      <w:pPr>
        <w:widowControl w:val="0"/>
        <w:ind w:firstLine="709"/>
        <w:jc w:val="both"/>
        <w:rPr>
          <w:rFonts w:eastAsia="Calibri"/>
          <w:sz w:val="28"/>
          <w:szCs w:val="28"/>
          <w:lang w:eastAsia="en-US"/>
        </w:rPr>
      </w:pPr>
    </w:p>
    <w:tbl>
      <w:tblPr>
        <w:tblW w:w="98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2515"/>
        <w:gridCol w:w="1564"/>
        <w:gridCol w:w="1524"/>
        <w:gridCol w:w="2015"/>
        <w:gridCol w:w="1670"/>
      </w:tblGrid>
      <w:tr w:rsidR="001522A8" w:rsidRPr="00C16064" w14:paraId="6622BCBE" w14:textId="77777777" w:rsidTr="001522A8">
        <w:tc>
          <w:tcPr>
            <w:tcW w:w="534" w:type="dxa"/>
            <w:vMerge w:val="restart"/>
            <w:vAlign w:val="center"/>
          </w:tcPr>
          <w:p w14:paraId="75D356A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п/п</w:t>
            </w:r>
          </w:p>
        </w:tc>
        <w:tc>
          <w:tcPr>
            <w:tcW w:w="2515" w:type="dxa"/>
            <w:vMerge w:val="restart"/>
            <w:vAlign w:val="center"/>
          </w:tcPr>
          <w:p w14:paraId="47B0C97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Система теплоснабжения</w:t>
            </w:r>
          </w:p>
        </w:tc>
        <w:tc>
          <w:tcPr>
            <w:tcW w:w="5103" w:type="dxa"/>
            <w:gridSpan w:val="3"/>
            <w:vAlign w:val="center"/>
          </w:tcPr>
          <w:p w14:paraId="642ECBD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Показатели надежности систем теплоснабжения</w:t>
            </w:r>
          </w:p>
        </w:tc>
        <w:tc>
          <w:tcPr>
            <w:tcW w:w="1670" w:type="dxa"/>
            <w:vMerge w:val="restart"/>
            <w:vAlign w:val="center"/>
          </w:tcPr>
          <w:p w14:paraId="724F454E"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системы теплоснабжения</w:t>
            </w:r>
          </w:p>
        </w:tc>
      </w:tr>
      <w:tr w:rsidR="001522A8" w:rsidRPr="00C16064" w14:paraId="0AAD28F5" w14:textId="77777777" w:rsidTr="001522A8">
        <w:tc>
          <w:tcPr>
            <w:tcW w:w="534" w:type="dxa"/>
            <w:vMerge/>
          </w:tcPr>
          <w:p w14:paraId="5DAFA528" w14:textId="77777777" w:rsidR="001522A8" w:rsidRPr="00C16064" w:rsidRDefault="001522A8" w:rsidP="001522A8">
            <w:pPr>
              <w:widowControl w:val="0"/>
              <w:tabs>
                <w:tab w:val="left" w:pos="256"/>
              </w:tabs>
              <w:ind w:left="-36"/>
              <w:jc w:val="right"/>
              <w:rPr>
                <w:rFonts w:eastAsia="Calibri"/>
                <w:sz w:val="20"/>
                <w:szCs w:val="20"/>
                <w:lang w:eastAsia="en-US"/>
              </w:rPr>
            </w:pPr>
          </w:p>
        </w:tc>
        <w:tc>
          <w:tcPr>
            <w:tcW w:w="2515" w:type="dxa"/>
            <w:vMerge/>
          </w:tcPr>
          <w:p w14:paraId="365FCB18" w14:textId="77777777" w:rsidR="001522A8" w:rsidRPr="00C16064" w:rsidRDefault="001522A8" w:rsidP="001522A8">
            <w:pPr>
              <w:widowControl w:val="0"/>
              <w:tabs>
                <w:tab w:val="left" w:pos="256"/>
              </w:tabs>
              <w:ind w:left="-36"/>
              <w:rPr>
                <w:rFonts w:eastAsia="Calibri"/>
                <w:sz w:val="20"/>
                <w:szCs w:val="20"/>
                <w:lang w:eastAsia="en-US"/>
              </w:rPr>
            </w:pPr>
          </w:p>
        </w:tc>
        <w:tc>
          <w:tcPr>
            <w:tcW w:w="1564" w:type="dxa"/>
            <w:vAlign w:val="center"/>
          </w:tcPr>
          <w:p w14:paraId="13FF303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524" w:type="dxa"/>
            <w:vAlign w:val="center"/>
          </w:tcPr>
          <w:p w14:paraId="3FE94EF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2015" w:type="dxa"/>
            <w:vAlign w:val="center"/>
          </w:tcPr>
          <w:p w14:paraId="7486971E" w14:textId="77777777" w:rsidR="001522A8" w:rsidRPr="00C16064" w:rsidRDefault="001522A8" w:rsidP="001522A8">
            <w:pPr>
              <w:widowControl w:val="0"/>
              <w:tabs>
                <w:tab w:val="left" w:pos="256"/>
              </w:tabs>
              <w:ind w:left="-36"/>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670" w:type="dxa"/>
            <w:vMerge/>
          </w:tcPr>
          <w:p w14:paraId="6A6047BE" w14:textId="77777777" w:rsidR="001522A8" w:rsidRPr="00C16064" w:rsidRDefault="001522A8" w:rsidP="001522A8">
            <w:pPr>
              <w:widowControl w:val="0"/>
              <w:tabs>
                <w:tab w:val="left" w:pos="256"/>
              </w:tabs>
              <w:ind w:left="-36"/>
              <w:jc w:val="right"/>
              <w:rPr>
                <w:rFonts w:eastAsia="Calibri"/>
                <w:sz w:val="20"/>
                <w:szCs w:val="20"/>
                <w:lang w:eastAsia="en-US"/>
              </w:rPr>
            </w:pPr>
          </w:p>
        </w:tc>
      </w:tr>
      <w:tr w:rsidR="001522A8" w:rsidRPr="00C16064" w14:paraId="5EEACC27" w14:textId="77777777" w:rsidTr="001522A8">
        <w:tc>
          <w:tcPr>
            <w:tcW w:w="534" w:type="dxa"/>
            <w:vAlign w:val="center"/>
          </w:tcPr>
          <w:p w14:paraId="3008E5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w:t>
            </w:r>
          </w:p>
        </w:tc>
        <w:tc>
          <w:tcPr>
            <w:tcW w:w="2515" w:type="dxa"/>
            <w:vAlign w:val="center"/>
          </w:tcPr>
          <w:p w14:paraId="60656036"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564" w:type="dxa"/>
            <w:vAlign w:val="center"/>
          </w:tcPr>
          <w:p w14:paraId="2C28D6ED"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5CA1DB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5E394C2"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CE99B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022C6AF2" w14:textId="77777777" w:rsidTr="001522A8">
        <w:tc>
          <w:tcPr>
            <w:tcW w:w="534" w:type="dxa"/>
            <w:vAlign w:val="center"/>
          </w:tcPr>
          <w:p w14:paraId="70A6DE7D"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 xml:space="preserve">2 </w:t>
            </w:r>
          </w:p>
        </w:tc>
        <w:tc>
          <w:tcPr>
            <w:tcW w:w="2515" w:type="dxa"/>
            <w:vAlign w:val="center"/>
          </w:tcPr>
          <w:p w14:paraId="4CB257F2"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564" w:type="dxa"/>
            <w:vAlign w:val="center"/>
          </w:tcPr>
          <w:p w14:paraId="70E4C68A"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13A17DF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B357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CEE046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33028729" w14:textId="77777777" w:rsidTr="001522A8">
        <w:tc>
          <w:tcPr>
            <w:tcW w:w="534" w:type="dxa"/>
            <w:vAlign w:val="center"/>
          </w:tcPr>
          <w:p w14:paraId="7D0F72F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3</w:t>
            </w:r>
          </w:p>
        </w:tc>
        <w:tc>
          <w:tcPr>
            <w:tcW w:w="2515" w:type="dxa"/>
            <w:vAlign w:val="center"/>
          </w:tcPr>
          <w:p w14:paraId="54B98E20"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564" w:type="dxa"/>
            <w:vAlign w:val="center"/>
          </w:tcPr>
          <w:p w14:paraId="6D8E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38F2149"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24FCB21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0D488AD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28BBAD4" w14:textId="77777777" w:rsidTr="001522A8">
        <w:tc>
          <w:tcPr>
            <w:tcW w:w="534" w:type="dxa"/>
            <w:vAlign w:val="center"/>
          </w:tcPr>
          <w:p w14:paraId="030806D1"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4</w:t>
            </w:r>
          </w:p>
        </w:tc>
        <w:tc>
          <w:tcPr>
            <w:tcW w:w="2515" w:type="dxa"/>
            <w:vAlign w:val="center"/>
          </w:tcPr>
          <w:p w14:paraId="65FA2803"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564" w:type="dxa"/>
            <w:vAlign w:val="center"/>
          </w:tcPr>
          <w:p w14:paraId="48DDDBC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2442B5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0C408E1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397D32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18CBFF40" w14:textId="77777777" w:rsidTr="001522A8">
        <w:tc>
          <w:tcPr>
            <w:tcW w:w="534" w:type="dxa"/>
            <w:vAlign w:val="center"/>
          </w:tcPr>
          <w:p w14:paraId="158B086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5</w:t>
            </w:r>
          </w:p>
        </w:tc>
        <w:tc>
          <w:tcPr>
            <w:tcW w:w="2515" w:type="dxa"/>
            <w:vAlign w:val="center"/>
          </w:tcPr>
          <w:p w14:paraId="11CF490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564" w:type="dxa"/>
            <w:vAlign w:val="center"/>
          </w:tcPr>
          <w:p w14:paraId="58306FCF"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53E427C"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2015" w:type="dxa"/>
            <w:vAlign w:val="center"/>
          </w:tcPr>
          <w:p w14:paraId="50896EF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7273A9"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270A1D07" w14:textId="77777777" w:rsidTr="001522A8">
        <w:tc>
          <w:tcPr>
            <w:tcW w:w="534" w:type="dxa"/>
            <w:vAlign w:val="center"/>
          </w:tcPr>
          <w:p w14:paraId="650C0075"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6</w:t>
            </w:r>
          </w:p>
        </w:tc>
        <w:tc>
          <w:tcPr>
            <w:tcW w:w="2515" w:type="dxa"/>
            <w:vAlign w:val="center"/>
          </w:tcPr>
          <w:p w14:paraId="187A69EA"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564" w:type="dxa"/>
            <w:vAlign w:val="center"/>
          </w:tcPr>
          <w:p w14:paraId="2B3DEE9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01F682E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69098BC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E44F8D0"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4498B2E4" w14:textId="77777777" w:rsidTr="001522A8">
        <w:tc>
          <w:tcPr>
            <w:tcW w:w="534" w:type="dxa"/>
            <w:vAlign w:val="center"/>
          </w:tcPr>
          <w:p w14:paraId="4A086AB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7</w:t>
            </w:r>
          </w:p>
        </w:tc>
        <w:tc>
          <w:tcPr>
            <w:tcW w:w="2515" w:type="dxa"/>
            <w:vAlign w:val="center"/>
          </w:tcPr>
          <w:p w14:paraId="3FF39C4B"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564" w:type="dxa"/>
            <w:vAlign w:val="center"/>
          </w:tcPr>
          <w:p w14:paraId="7FBFB5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78A68BF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85382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6D4965A"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3311992C" w14:textId="77777777" w:rsidTr="001522A8">
        <w:tc>
          <w:tcPr>
            <w:tcW w:w="534" w:type="dxa"/>
            <w:vAlign w:val="center"/>
          </w:tcPr>
          <w:p w14:paraId="3113B78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8</w:t>
            </w:r>
          </w:p>
        </w:tc>
        <w:tc>
          <w:tcPr>
            <w:tcW w:w="2515" w:type="dxa"/>
            <w:vAlign w:val="center"/>
          </w:tcPr>
          <w:p w14:paraId="5C73D888"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564" w:type="dxa"/>
            <w:vAlign w:val="center"/>
          </w:tcPr>
          <w:p w14:paraId="6346BF3B"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2C2334D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5DAFFAD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3371446"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615BB51C" w14:textId="77777777" w:rsidTr="001522A8">
        <w:tc>
          <w:tcPr>
            <w:tcW w:w="534" w:type="dxa"/>
            <w:vAlign w:val="center"/>
          </w:tcPr>
          <w:p w14:paraId="452DFB5C"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9</w:t>
            </w:r>
          </w:p>
        </w:tc>
        <w:tc>
          <w:tcPr>
            <w:tcW w:w="2515" w:type="dxa"/>
            <w:vAlign w:val="center"/>
          </w:tcPr>
          <w:p w14:paraId="1010D21D"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564" w:type="dxa"/>
            <w:vAlign w:val="center"/>
          </w:tcPr>
          <w:p w14:paraId="70596645"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30B546B3"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35660E9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274A1D88"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надежная</w:t>
            </w:r>
          </w:p>
        </w:tc>
      </w:tr>
      <w:tr w:rsidR="001522A8" w:rsidRPr="00C16064" w14:paraId="2428451C" w14:textId="77777777" w:rsidTr="001522A8">
        <w:tc>
          <w:tcPr>
            <w:tcW w:w="534" w:type="dxa"/>
            <w:vAlign w:val="center"/>
          </w:tcPr>
          <w:p w14:paraId="163FD0AF"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10</w:t>
            </w:r>
          </w:p>
        </w:tc>
        <w:tc>
          <w:tcPr>
            <w:tcW w:w="2515" w:type="dxa"/>
            <w:vAlign w:val="center"/>
          </w:tcPr>
          <w:p w14:paraId="2935976D"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564" w:type="dxa"/>
            <w:vAlign w:val="center"/>
          </w:tcPr>
          <w:p w14:paraId="07FEFFE0"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5CAAEE98"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24901C3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4797C33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r w:rsidR="001522A8" w:rsidRPr="00C16064" w14:paraId="60507BBF" w14:textId="77777777" w:rsidTr="001522A8">
        <w:tc>
          <w:tcPr>
            <w:tcW w:w="534" w:type="dxa"/>
            <w:vAlign w:val="center"/>
          </w:tcPr>
          <w:p w14:paraId="37F004E3"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11</w:t>
            </w:r>
          </w:p>
        </w:tc>
        <w:tc>
          <w:tcPr>
            <w:tcW w:w="2515" w:type="dxa"/>
            <w:vAlign w:val="center"/>
          </w:tcPr>
          <w:p w14:paraId="0DF83768"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564" w:type="dxa"/>
            <w:vAlign w:val="center"/>
          </w:tcPr>
          <w:p w14:paraId="06725A71"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524" w:type="dxa"/>
            <w:vAlign w:val="center"/>
          </w:tcPr>
          <w:p w14:paraId="6C04435E" w14:textId="77777777" w:rsidR="001522A8" w:rsidRPr="00C16064" w:rsidRDefault="001522A8" w:rsidP="001522A8">
            <w:pPr>
              <w:widowControl w:val="0"/>
              <w:tabs>
                <w:tab w:val="left" w:pos="256"/>
              </w:tabs>
              <w:ind w:left="-36"/>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2015" w:type="dxa"/>
            <w:vAlign w:val="center"/>
          </w:tcPr>
          <w:p w14:paraId="7A994E54"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удовлетворительная</w:t>
            </w:r>
          </w:p>
        </w:tc>
        <w:tc>
          <w:tcPr>
            <w:tcW w:w="1670" w:type="dxa"/>
            <w:vAlign w:val="center"/>
          </w:tcPr>
          <w:p w14:paraId="665EDCFB" w14:textId="77777777" w:rsidR="001522A8" w:rsidRPr="00C16064" w:rsidRDefault="001522A8" w:rsidP="001522A8">
            <w:pPr>
              <w:widowControl w:val="0"/>
              <w:tabs>
                <w:tab w:val="left" w:pos="256"/>
              </w:tabs>
              <w:ind w:left="-36"/>
              <w:jc w:val="center"/>
              <w:rPr>
                <w:rFonts w:eastAsia="Calibri"/>
                <w:sz w:val="20"/>
                <w:szCs w:val="20"/>
                <w:lang w:eastAsia="en-US"/>
              </w:rPr>
            </w:pPr>
            <w:r w:rsidRPr="00C16064">
              <w:rPr>
                <w:rFonts w:eastAsia="Calibri"/>
                <w:sz w:val="20"/>
                <w:szCs w:val="20"/>
                <w:lang w:eastAsia="en-US"/>
              </w:rPr>
              <w:t>малонадежная</w:t>
            </w:r>
          </w:p>
        </w:tc>
      </w:tr>
    </w:tbl>
    <w:p w14:paraId="0AA8442D" w14:textId="77777777" w:rsidR="001522A8" w:rsidRPr="00C16064" w:rsidRDefault="001522A8" w:rsidP="001522A8">
      <w:pPr>
        <w:widowControl w:val="0"/>
        <w:tabs>
          <w:tab w:val="left" w:pos="993"/>
        </w:tabs>
        <w:ind w:firstLine="709"/>
        <w:jc w:val="both"/>
        <w:rPr>
          <w:rFonts w:eastAsia="Calibri"/>
          <w:sz w:val="28"/>
          <w:szCs w:val="28"/>
          <w:lang w:eastAsia="en-US"/>
        </w:rPr>
      </w:pPr>
    </w:p>
    <w:p w14:paraId="744C3A80"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Примечание:</w:t>
      </w:r>
    </w:p>
    <w:p w14:paraId="2B6D3DA2"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 xml:space="preserve">Несмотря на полученные согласно представленной методики показатели, </w:t>
      </w:r>
      <w:r w:rsidRPr="00C16064">
        <w:rPr>
          <w:rFonts w:eastAsia="Calibri"/>
          <w:sz w:val="28"/>
          <w:szCs w:val="28"/>
          <w:lang w:eastAsia="en-US"/>
        </w:rPr>
        <w:lastRenderedPageBreak/>
        <w:t>считаем системы теплоснабжения надежными по следующим причинам:</w:t>
      </w:r>
    </w:p>
    <w:p w14:paraId="18E23084"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Оценка надежности источников тепловой энергии принята: Кт=1 (отсутствие резервного топлива) - все котельные работают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 Кэ=1(отсутствие резервного электроснабжения) – имеется дизельная электростанция ДЭС; Кв=1(отсутствие резервного водо-снабжения) – имеются разъемы для присоединения к пожарному гидранту.</w:t>
      </w:r>
    </w:p>
    <w:p w14:paraId="386C086D" w14:textId="77777777" w:rsidR="001522A8" w:rsidRPr="00C16064"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Отказы источников тепловой энергии и тепловых сетей в течение года практически отсутствуют, а те, что имели место быть, устраняются в кратчайшие сроки с минимальными потерями для потребителей.</w:t>
      </w:r>
    </w:p>
    <w:p w14:paraId="238C1A96" w14:textId="40F94EAF" w:rsidR="001522A8" w:rsidRDefault="001522A8" w:rsidP="001522A8">
      <w:pPr>
        <w:widowControl w:val="0"/>
        <w:tabs>
          <w:tab w:val="left" w:pos="993"/>
        </w:tabs>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В каждой системе теплоснабжения имеется только один источник 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p w14:paraId="374C6930" w14:textId="77777777" w:rsidR="00EB643F" w:rsidRPr="00C16064" w:rsidRDefault="00EB643F" w:rsidP="001522A8">
      <w:pPr>
        <w:widowControl w:val="0"/>
        <w:tabs>
          <w:tab w:val="left" w:pos="993"/>
        </w:tabs>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366"/>
        <w:gridCol w:w="1134"/>
        <w:gridCol w:w="1417"/>
        <w:gridCol w:w="1843"/>
        <w:gridCol w:w="1559"/>
      </w:tblGrid>
      <w:tr w:rsidR="001522A8" w:rsidRPr="00C16064" w14:paraId="6630A181" w14:textId="77777777" w:rsidTr="001522A8">
        <w:tc>
          <w:tcPr>
            <w:tcW w:w="534" w:type="dxa"/>
            <w:vMerge w:val="restart"/>
            <w:vAlign w:val="center"/>
          </w:tcPr>
          <w:p w14:paraId="50E4AFED" w14:textId="77777777" w:rsidR="001522A8" w:rsidRPr="00C16064" w:rsidRDefault="001522A8" w:rsidP="001522A8">
            <w:pPr>
              <w:widowControl w:val="0"/>
              <w:ind w:left="-36" w:right="-88"/>
              <w:jc w:val="both"/>
              <w:rPr>
                <w:rFonts w:eastAsia="Calibri"/>
                <w:sz w:val="20"/>
                <w:szCs w:val="20"/>
                <w:lang w:eastAsia="en-US"/>
              </w:rPr>
            </w:pPr>
            <w:r w:rsidRPr="00C16064">
              <w:rPr>
                <w:rFonts w:eastAsia="Calibri"/>
                <w:sz w:val="20"/>
                <w:szCs w:val="20"/>
                <w:lang w:eastAsia="en-US"/>
              </w:rPr>
              <w:t>№ п/п</w:t>
            </w:r>
          </w:p>
        </w:tc>
        <w:tc>
          <w:tcPr>
            <w:tcW w:w="3366" w:type="dxa"/>
            <w:vMerge w:val="restart"/>
            <w:vAlign w:val="center"/>
          </w:tcPr>
          <w:p w14:paraId="703E033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Система теплоснабжения</w:t>
            </w:r>
          </w:p>
        </w:tc>
        <w:tc>
          <w:tcPr>
            <w:tcW w:w="4394" w:type="dxa"/>
            <w:gridSpan w:val="3"/>
            <w:vAlign w:val="center"/>
          </w:tcPr>
          <w:p w14:paraId="160E594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Итоговые показатели надежности систем теплоснабжения с учетом дополнительных изменений</w:t>
            </w:r>
          </w:p>
        </w:tc>
        <w:tc>
          <w:tcPr>
            <w:tcW w:w="1559" w:type="dxa"/>
            <w:vMerge w:val="restart"/>
            <w:vAlign w:val="center"/>
          </w:tcPr>
          <w:p w14:paraId="3F84D6C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Скорректированная оценка системы теплоснабжения</w:t>
            </w:r>
          </w:p>
        </w:tc>
      </w:tr>
      <w:tr w:rsidR="001522A8" w:rsidRPr="00C16064" w14:paraId="6135DE92" w14:textId="77777777" w:rsidTr="001522A8">
        <w:tc>
          <w:tcPr>
            <w:tcW w:w="534" w:type="dxa"/>
            <w:vMerge/>
          </w:tcPr>
          <w:p w14:paraId="72B0AC73" w14:textId="77777777" w:rsidR="001522A8" w:rsidRPr="00C16064" w:rsidRDefault="001522A8" w:rsidP="001522A8">
            <w:pPr>
              <w:widowControl w:val="0"/>
              <w:ind w:left="-36" w:right="-88"/>
              <w:jc w:val="right"/>
              <w:rPr>
                <w:rFonts w:eastAsia="Calibri"/>
                <w:sz w:val="20"/>
                <w:szCs w:val="20"/>
                <w:lang w:eastAsia="en-US"/>
              </w:rPr>
            </w:pPr>
          </w:p>
        </w:tc>
        <w:tc>
          <w:tcPr>
            <w:tcW w:w="3366" w:type="dxa"/>
            <w:vMerge/>
          </w:tcPr>
          <w:p w14:paraId="7ED4A8C4" w14:textId="77777777" w:rsidR="001522A8" w:rsidRPr="00C16064" w:rsidRDefault="001522A8" w:rsidP="001522A8">
            <w:pPr>
              <w:widowControl w:val="0"/>
              <w:ind w:left="-36" w:right="-88"/>
              <w:rPr>
                <w:rFonts w:eastAsia="Calibri"/>
                <w:sz w:val="20"/>
                <w:szCs w:val="20"/>
                <w:lang w:eastAsia="en-US"/>
              </w:rPr>
            </w:pPr>
          </w:p>
        </w:tc>
        <w:tc>
          <w:tcPr>
            <w:tcW w:w="1134" w:type="dxa"/>
            <w:vAlign w:val="center"/>
          </w:tcPr>
          <w:p w14:paraId="3F5B641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источников тепловой энергии</w:t>
            </w:r>
          </w:p>
        </w:tc>
        <w:tc>
          <w:tcPr>
            <w:tcW w:w="1417" w:type="dxa"/>
            <w:vAlign w:val="center"/>
          </w:tcPr>
          <w:p w14:paraId="301C583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Оценка надежности тепловых сетей</w:t>
            </w:r>
          </w:p>
        </w:tc>
        <w:tc>
          <w:tcPr>
            <w:tcW w:w="1843" w:type="dxa"/>
            <w:vAlign w:val="center"/>
          </w:tcPr>
          <w:p w14:paraId="4A713236" w14:textId="77777777" w:rsidR="001522A8" w:rsidRPr="00C16064" w:rsidRDefault="001522A8" w:rsidP="001522A8">
            <w:pPr>
              <w:widowControl w:val="0"/>
              <w:ind w:left="-36" w:right="-88"/>
              <w:jc w:val="center"/>
              <w:rPr>
                <w:rFonts w:eastAsia="Calibri"/>
                <w:b/>
                <w:bCs/>
                <w:sz w:val="20"/>
                <w:szCs w:val="20"/>
                <w:lang w:eastAsia="en-US"/>
              </w:rPr>
            </w:pPr>
            <w:r w:rsidRPr="00C16064">
              <w:rPr>
                <w:rFonts w:eastAsia="Calibri"/>
                <w:sz w:val="20"/>
                <w:szCs w:val="20"/>
                <w:lang w:eastAsia="en-US"/>
              </w:rPr>
              <w:t>Оценка готовности к проведению аварийно-восстановительных работ</w:t>
            </w:r>
          </w:p>
        </w:tc>
        <w:tc>
          <w:tcPr>
            <w:tcW w:w="1559" w:type="dxa"/>
            <w:vMerge/>
          </w:tcPr>
          <w:p w14:paraId="73A02199" w14:textId="77777777" w:rsidR="001522A8" w:rsidRPr="00C16064" w:rsidRDefault="001522A8" w:rsidP="001522A8">
            <w:pPr>
              <w:widowControl w:val="0"/>
              <w:ind w:left="-36" w:right="-88"/>
              <w:jc w:val="right"/>
              <w:rPr>
                <w:rFonts w:eastAsia="Calibri"/>
                <w:sz w:val="20"/>
                <w:szCs w:val="20"/>
                <w:lang w:eastAsia="en-US"/>
              </w:rPr>
            </w:pPr>
          </w:p>
        </w:tc>
      </w:tr>
      <w:tr w:rsidR="001522A8" w:rsidRPr="00C16064" w14:paraId="41555C94" w14:textId="77777777" w:rsidTr="001522A8">
        <w:tc>
          <w:tcPr>
            <w:tcW w:w="534" w:type="dxa"/>
            <w:vAlign w:val="center"/>
          </w:tcPr>
          <w:p w14:paraId="6AA867C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w:t>
            </w:r>
          </w:p>
        </w:tc>
        <w:tc>
          <w:tcPr>
            <w:tcW w:w="3366" w:type="dxa"/>
            <w:vAlign w:val="center"/>
          </w:tcPr>
          <w:p w14:paraId="59A1DD83" w14:textId="77777777" w:rsidR="001522A8" w:rsidRPr="00C16064" w:rsidRDefault="001522A8" w:rsidP="001522A8">
            <w:pPr>
              <w:widowControl w:val="0"/>
              <w:ind w:right="33" w:hanging="22"/>
              <w:jc w:val="both"/>
              <w:rPr>
                <w:sz w:val="20"/>
                <w:szCs w:val="20"/>
              </w:rPr>
            </w:pPr>
            <w:r w:rsidRPr="00C16064">
              <w:rPr>
                <w:sz w:val="20"/>
                <w:szCs w:val="20"/>
              </w:rPr>
              <w:t>Квартал № 68</w:t>
            </w:r>
          </w:p>
        </w:tc>
        <w:tc>
          <w:tcPr>
            <w:tcW w:w="1134" w:type="dxa"/>
            <w:vAlign w:val="center"/>
          </w:tcPr>
          <w:p w14:paraId="31BBC87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C06BAA7"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7933535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110ECB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6CCA9058" w14:textId="77777777" w:rsidTr="001522A8">
        <w:tc>
          <w:tcPr>
            <w:tcW w:w="534" w:type="dxa"/>
            <w:vAlign w:val="center"/>
          </w:tcPr>
          <w:p w14:paraId="02CD738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 xml:space="preserve">2 </w:t>
            </w:r>
          </w:p>
        </w:tc>
        <w:tc>
          <w:tcPr>
            <w:tcW w:w="3366" w:type="dxa"/>
            <w:vAlign w:val="center"/>
          </w:tcPr>
          <w:p w14:paraId="1ED5F31D" w14:textId="77777777" w:rsidR="001522A8" w:rsidRPr="00C16064" w:rsidRDefault="001522A8" w:rsidP="001522A8">
            <w:pPr>
              <w:widowControl w:val="0"/>
              <w:ind w:right="33" w:hanging="22"/>
              <w:jc w:val="both"/>
              <w:rPr>
                <w:sz w:val="20"/>
                <w:szCs w:val="20"/>
              </w:rPr>
            </w:pPr>
            <w:r w:rsidRPr="00C16064">
              <w:rPr>
                <w:sz w:val="20"/>
                <w:szCs w:val="20"/>
              </w:rPr>
              <w:t>Квартал № 86</w:t>
            </w:r>
          </w:p>
        </w:tc>
        <w:tc>
          <w:tcPr>
            <w:tcW w:w="1134" w:type="dxa"/>
            <w:vAlign w:val="center"/>
          </w:tcPr>
          <w:p w14:paraId="10DC56B0"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FF65C6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44AE2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ADA891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82191EC" w14:textId="77777777" w:rsidTr="001522A8">
        <w:tc>
          <w:tcPr>
            <w:tcW w:w="534" w:type="dxa"/>
            <w:vAlign w:val="center"/>
          </w:tcPr>
          <w:p w14:paraId="3210815F"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3</w:t>
            </w:r>
          </w:p>
        </w:tc>
        <w:tc>
          <w:tcPr>
            <w:tcW w:w="3366" w:type="dxa"/>
            <w:vAlign w:val="center"/>
          </w:tcPr>
          <w:p w14:paraId="3E3FE7AA" w14:textId="77777777" w:rsidR="001522A8" w:rsidRPr="00C16064" w:rsidRDefault="001522A8" w:rsidP="001522A8">
            <w:pPr>
              <w:widowControl w:val="0"/>
              <w:ind w:right="33" w:hanging="22"/>
              <w:jc w:val="both"/>
              <w:rPr>
                <w:sz w:val="20"/>
                <w:szCs w:val="20"/>
              </w:rPr>
            </w:pPr>
            <w:r w:rsidRPr="00C16064">
              <w:rPr>
                <w:sz w:val="20"/>
                <w:szCs w:val="20"/>
              </w:rPr>
              <w:t>Квартал № 87</w:t>
            </w:r>
          </w:p>
        </w:tc>
        <w:tc>
          <w:tcPr>
            <w:tcW w:w="1134" w:type="dxa"/>
            <w:vAlign w:val="center"/>
          </w:tcPr>
          <w:p w14:paraId="34A7298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BF1899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4C386CB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2BAFF39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902850" w14:textId="77777777" w:rsidTr="001522A8">
        <w:tc>
          <w:tcPr>
            <w:tcW w:w="534" w:type="dxa"/>
            <w:vAlign w:val="center"/>
          </w:tcPr>
          <w:p w14:paraId="5AE7D3F0"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4</w:t>
            </w:r>
          </w:p>
        </w:tc>
        <w:tc>
          <w:tcPr>
            <w:tcW w:w="3366" w:type="dxa"/>
            <w:vAlign w:val="center"/>
          </w:tcPr>
          <w:p w14:paraId="0ABA89CA" w14:textId="77777777" w:rsidR="001522A8" w:rsidRPr="00C16064" w:rsidRDefault="001522A8" w:rsidP="001522A8">
            <w:pPr>
              <w:widowControl w:val="0"/>
              <w:ind w:right="33" w:hanging="22"/>
              <w:jc w:val="both"/>
              <w:rPr>
                <w:sz w:val="20"/>
                <w:szCs w:val="20"/>
              </w:rPr>
            </w:pPr>
            <w:r w:rsidRPr="00C16064">
              <w:rPr>
                <w:sz w:val="20"/>
                <w:szCs w:val="20"/>
              </w:rPr>
              <w:t>Квартал № 89</w:t>
            </w:r>
          </w:p>
        </w:tc>
        <w:tc>
          <w:tcPr>
            <w:tcW w:w="1134" w:type="dxa"/>
            <w:vAlign w:val="center"/>
          </w:tcPr>
          <w:p w14:paraId="3144B791"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442FD7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024BCC"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8227F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1EE82980" w14:textId="77777777" w:rsidTr="001522A8">
        <w:tc>
          <w:tcPr>
            <w:tcW w:w="534" w:type="dxa"/>
            <w:vAlign w:val="center"/>
          </w:tcPr>
          <w:p w14:paraId="1B67558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5</w:t>
            </w:r>
          </w:p>
        </w:tc>
        <w:tc>
          <w:tcPr>
            <w:tcW w:w="3366" w:type="dxa"/>
            <w:vAlign w:val="center"/>
          </w:tcPr>
          <w:p w14:paraId="664945C1" w14:textId="77777777" w:rsidR="001522A8" w:rsidRPr="00C16064" w:rsidRDefault="001522A8" w:rsidP="001522A8">
            <w:pPr>
              <w:widowControl w:val="0"/>
              <w:ind w:right="33" w:hanging="22"/>
              <w:jc w:val="both"/>
              <w:rPr>
                <w:sz w:val="20"/>
                <w:szCs w:val="20"/>
              </w:rPr>
            </w:pPr>
            <w:r w:rsidRPr="00C16064">
              <w:rPr>
                <w:sz w:val="20"/>
                <w:szCs w:val="20"/>
              </w:rPr>
              <w:t>Квартал № 92</w:t>
            </w:r>
          </w:p>
        </w:tc>
        <w:tc>
          <w:tcPr>
            <w:tcW w:w="1134" w:type="dxa"/>
            <w:vAlign w:val="center"/>
          </w:tcPr>
          <w:p w14:paraId="2405E6E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117864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c>
          <w:tcPr>
            <w:tcW w:w="1843" w:type="dxa"/>
            <w:vAlign w:val="center"/>
          </w:tcPr>
          <w:p w14:paraId="52BE912A"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73D3C98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малонадежные</w:t>
            </w:r>
          </w:p>
        </w:tc>
      </w:tr>
      <w:tr w:rsidR="001522A8" w:rsidRPr="00C16064" w14:paraId="3B25F966" w14:textId="77777777" w:rsidTr="001522A8">
        <w:tc>
          <w:tcPr>
            <w:tcW w:w="534" w:type="dxa"/>
            <w:vAlign w:val="center"/>
          </w:tcPr>
          <w:p w14:paraId="4B8CCFF7"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6</w:t>
            </w:r>
          </w:p>
        </w:tc>
        <w:tc>
          <w:tcPr>
            <w:tcW w:w="3366" w:type="dxa"/>
            <w:vAlign w:val="center"/>
          </w:tcPr>
          <w:p w14:paraId="741326F8" w14:textId="77777777" w:rsidR="001522A8" w:rsidRPr="00C16064" w:rsidRDefault="001522A8" w:rsidP="001522A8">
            <w:pPr>
              <w:widowControl w:val="0"/>
              <w:ind w:right="33" w:hanging="22"/>
              <w:jc w:val="both"/>
              <w:rPr>
                <w:sz w:val="20"/>
                <w:szCs w:val="20"/>
              </w:rPr>
            </w:pPr>
            <w:r w:rsidRPr="00C16064">
              <w:rPr>
                <w:sz w:val="20"/>
                <w:szCs w:val="20"/>
              </w:rPr>
              <w:t>Квартал № 98</w:t>
            </w:r>
          </w:p>
        </w:tc>
        <w:tc>
          <w:tcPr>
            <w:tcW w:w="1134" w:type="dxa"/>
            <w:vAlign w:val="center"/>
          </w:tcPr>
          <w:p w14:paraId="1DCAFC0B"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0F3406E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F92AF3"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6F1891D"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60E3513" w14:textId="77777777" w:rsidTr="001522A8">
        <w:tc>
          <w:tcPr>
            <w:tcW w:w="534" w:type="dxa"/>
            <w:vAlign w:val="center"/>
          </w:tcPr>
          <w:p w14:paraId="3ADD8C0E"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7</w:t>
            </w:r>
          </w:p>
        </w:tc>
        <w:tc>
          <w:tcPr>
            <w:tcW w:w="3366" w:type="dxa"/>
            <w:vAlign w:val="center"/>
          </w:tcPr>
          <w:p w14:paraId="6052D24C" w14:textId="77777777" w:rsidR="001522A8" w:rsidRPr="00C16064" w:rsidRDefault="001522A8" w:rsidP="001522A8">
            <w:pPr>
              <w:widowControl w:val="0"/>
              <w:ind w:right="33" w:hanging="22"/>
              <w:jc w:val="both"/>
              <w:rPr>
                <w:sz w:val="20"/>
                <w:szCs w:val="20"/>
              </w:rPr>
            </w:pPr>
            <w:r w:rsidRPr="00C16064">
              <w:rPr>
                <w:sz w:val="20"/>
                <w:szCs w:val="20"/>
              </w:rPr>
              <w:t>Квартал № 99</w:t>
            </w:r>
          </w:p>
        </w:tc>
        <w:tc>
          <w:tcPr>
            <w:tcW w:w="1134" w:type="dxa"/>
            <w:vAlign w:val="center"/>
          </w:tcPr>
          <w:p w14:paraId="645A85F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7FD19B08"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2735875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4B9674DE"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6A769BA0" w14:textId="77777777" w:rsidTr="001522A8">
        <w:tc>
          <w:tcPr>
            <w:tcW w:w="534" w:type="dxa"/>
            <w:vAlign w:val="center"/>
          </w:tcPr>
          <w:p w14:paraId="4A16FE3B"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8</w:t>
            </w:r>
          </w:p>
        </w:tc>
        <w:tc>
          <w:tcPr>
            <w:tcW w:w="3366" w:type="dxa"/>
            <w:vAlign w:val="center"/>
          </w:tcPr>
          <w:p w14:paraId="6F23FF96" w14:textId="77777777" w:rsidR="001522A8" w:rsidRPr="00C16064" w:rsidRDefault="001522A8" w:rsidP="001522A8">
            <w:pPr>
              <w:widowControl w:val="0"/>
              <w:ind w:right="33" w:hanging="22"/>
              <w:jc w:val="both"/>
              <w:rPr>
                <w:sz w:val="20"/>
                <w:szCs w:val="20"/>
              </w:rPr>
            </w:pPr>
            <w:r w:rsidRPr="00C16064">
              <w:rPr>
                <w:sz w:val="20"/>
                <w:szCs w:val="20"/>
              </w:rPr>
              <w:t>Квартал № 109</w:t>
            </w:r>
          </w:p>
        </w:tc>
        <w:tc>
          <w:tcPr>
            <w:tcW w:w="1134" w:type="dxa"/>
            <w:vAlign w:val="center"/>
          </w:tcPr>
          <w:p w14:paraId="53111BB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52624A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1FDB665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EF224B2"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7EC3CAD5" w14:textId="77777777" w:rsidTr="001522A8">
        <w:tc>
          <w:tcPr>
            <w:tcW w:w="534" w:type="dxa"/>
            <w:vAlign w:val="center"/>
          </w:tcPr>
          <w:p w14:paraId="633D369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9</w:t>
            </w:r>
          </w:p>
        </w:tc>
        <w:tc>
          <w:tcPr>
            <w:tcW w:w="3366" w:type="dxa"/>
            <w:vAlign w:val="center"/>
          </w:tcPr>
          <w:p w14:paraId="3E644D85" w14:textId="77777777" w:rsidR="001522A8" w:rsidRPr="00C16064" w:rsidRDefault="001522A8" w:rsidP="001522A8">
            <w:pPr>
              <w:widowControl w:val="0"/>
              <w:ind w:right="33" w:hanging="22"/>
              <w:jc w:val="both"/>
              <w:rPr>
                <w:sz w:val="20"/>
                <w:szCs w:val="20"/>
              </w:rPr>
            </w:pPr>
            <w:r w:rsidRPr="00C16064">
              <w:rPr>
                <w:sz w:val="20"/>
                <w:szCs w:val="20"/>
              </w:rPr>
              <w:t>Квартал № 119</w:t>
            </w:r>
          </w:p>
        </w:tc>
        <w:tc>
          <w:tcPr>
            <w:tcW w:w="1134" w:type="dxa"/>
            <w:vAlign w:val="center"/>
          </w:tcPr>
          <w:p w14:paraId="28FEBB2A"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4F5EF78C"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094BA608"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362D3129"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887F2F8" w14:textId="77777777" w:rsidTr="001522A8">
        <w:tc>
          <w:tcPr>
            <w:tcW w:w="534" w:type="dxa"/>
            <w:vAlign w:val="center"/>
          </w:tcPr>
          <w:p w14:paraId="38493E85"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10</w:t>
            </w:r>
          </w:p>
        </w:tc>
        <w:tc>
          <w:tcPr>
            <w:tcW w:w="3366" w:type="dxa"/>
            <w:vAlign w:val="center"/>
          </w:tcPr>
          <w:p w14:paraId="6CF058F1" w14:textId="77777777" w:rsidR="001522A8" w:rsidRPr="00C16064" w:rsidRDefault="001522A8" w:rsidP="001522A8">
            <w:pPr>
              <w:widowControl w:val="0"/>
              <w:ind w:right="33" w:hanging="22"/>
              <w:jc w:val="both"/>
              <w:rPr>
                <w:sz w:val="20"/>
                <w:szCs w:val="20"/>
              </w:rPr>
            </w:pPr>
            <w:r w:rsidRPr="00C16064">
              <w:rPr>
                <w:sz w:val="20"/>
                <w:szCs w:val="20"/>
              </w:rPr>
              <w:t>Квартал № 155</w:t>
            </w:r>
          </w:p>
        </w:tc>
        <w:tc>
          <w:tcPr>
            <w:tcW w:w="1134" w:type="dxa"/>
            <w:vAlign w:val="center"/>
          </w:tcPr>
          <w:p w14:paraId="5B911394"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67A902AF"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59D8DF52"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6FFC2E4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r w:rsidR="001522A8" w:rsidRPr="00C16064" w14:paraId="3E33770F" w14:textId="77777777" w:rsidTr="001522A8">
        <w:tc>
          <w:tcPr>
            <w:tcW w:w="534" w:type="dxa"/>
            <w:vAlign w:val="center"/>
          </w:tcPr>
          <w:p w14:paraId="5280EF21"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11</w:t>
            </w:r>
          </w:p>
        </w:tc>
        <w:tc>
          <w:tcPr>
            <w:tcW w:w="3366" w:type="dxa"/>
            <w:vAlign w:val="center"/>
          </w:tcPr>
          <w:p w14:paraId="3762B96D" w14:textId="77777777" w:rsidR="001522A8" w:rsidRPr="00C16064" w:rsidRDefault="001522A8" w:rsidP="001522A8">
            <w:pPr>
              <w:widowControl w:val="0"/>
              <w:ind w:right="33" w:hanging="22"/>
              <w:jc w:val="both"/>
              <w:rPr>
                <w:sz w:val="20"/>
                <w:szCs w:val="20"/>
              </w:rPr>
            </w:pPr>
            <w:r w:rsidRPr="00C16064">
              <w:rPr>
                <w:sz w:val="20"/>
                <w:szCs w:val="20"/>
              </w:rPr>
              <w:t>ЦРБ</w:t>
            </w:r>
          </w:p>
        </w:tc>
        <w:tc>
          <w:tcPr>
            <w:tcW w:w="1134" w:type="dxa"/>
            <w:vAlign w:val="center"/>
          </w:tcPr>
          <w:p w14:paraId="61706EC6"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417" w:type="dxa"/>
            <w:vAlign w:val="center"/>
          </w:tcPr>
          <w:p w14:paraId="31569C83"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c>
          <w:tcPr>
            <w:tcW w:w="1843" w:type="dxa"/>
            <w:vAlign w:val="center"/>
          </w:tcPr>
          <w:p w14:paraId="62BF2DB9" w14:textId="77777777" w:rsidR="001522A8" w:rsidRPr="00C16064" w:rsidRDefault="001522A8" w:rsidP="001522A8">
            <w:pPr>
              <w:widowControl w:val="0"/>
              <w:ind w:left="-36" w:right="-88"/>
              <w:jc w:val="center"/>
              <w:rPr>
                <w:rFonts w:eastAsia="Calibri"/>
                <w:sz w:val="20"/>
                <w:szCs w:val="20"/>
                <w:lang w:eastAsia="en-US"/>
              </w:rPr>
            </w:pPr>
            <w:r w:rsidRPr="00C16064">
              <w:rPr>
                <w:rFonts w:eastAsia="Calibri"/>
                <w:sz w:val="20"/>
                <w:szCs w:val="20"/>
                <w:lang w:eastAsia="en-US"/>
              </w:rPr>
              <w:t>удовлетворительная</w:t>
            </w:r>
          </w:p>
        </w:tc>
        <w:tc>
          <w:tcPr>
            <w:tcW w:w="1559" w:type="dxa"/>
            <w:vAlign w:val="center"/>
          </w:tcPr>
          <w:p w14:paraId="5B49EDC5" w14:textId="77777777" w:rsidR="001522A8" w:rsidRPr="00C16064" w:rsidRDefault="001522A8" w:rsidP="001522A8">
            <w:pPr>
              <w:widowControl w:val="0"/>
              <w:ind w:left="-36" w:right="-88"/>
              <w:jc w:val="center"/>
              <w:rPr>
                <w:rFonts w:eastAsia="Calibri"/>
                <w:color w:val="000000"/>
                <w:sz w:val="20"/>
                <w:szCs w:val="20"/>
                <w:lang w:eastAsia="en-US"/>
              </w:rPr>
            </w:pPr>
            <w:r w:rsidRPr="00C16064">
              <w:rPr>
                <w:rFonts w:eastAsia="Calibri"/>
                <w:color w:val="000000"/>
                <w:sz w:val="20"/>
                <w:szCs w:val="20"/>
                <w:lang w:eastAsia="en-US"/>
              </w:rPr>
              <w:t>надежные</w:t>
            </w:r>
          </w:p>
        </w:tc>
      </w:tr>
    </w:tbl>
    <w:p w14:paraId="576B41C8"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bookmarkStart w:id="89" w:name="_Toc120624723"/>
    </w:p>
    <w:p w14:paraId="48C76C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1.9.2. Поток отказов (частота отказов) участков тепловых сетей</w:t>
      </w:r>
      <w:bookmarkEnd w:id="89"/>
    </w:p>
    <w:p w14:paraId="259A31FC"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277C4EF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Аварией считается отказ элементов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определяется по длине ее трасы независимо от способа прокладки тепловой сети.</w:t>
      </w:r>
    </w:p>
    <w:p w14:paraId="66EE18F8" w14:textId="6D7F2A0F"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Данных об аварийных отключениях потребителей нет.</w:t>
      </w:r>
    </w:p>
    <w:p w14:paraId="427D7E21" w14:textId="77777777" w:rsidR="00EB643F" w:rsidRPr="00C16064" w:rsidRDefault="00EB643F" w:rsidP="001522A8">
      <w:pPr>
        <w:widowControl w:val="0"/>
        <w:ind w:firstLine="709"/>
        <w:jc w:val="both"/>
        <w:rPr>
          <w:rFonts w:eastAsia="Calibri"/>
          <w:sz w:val="28"/>
          <w:szCs w:val="28"/>
          <w:lang w:eastAsia="en-US"/>
        </w:rPr>
      </w:pPr>
    </w:p>
    <w:p w14:paraId="345590D1" w14:textId="77777777" w:rsidR="001522A8" w:rsidRPr="00C16064" w:rsidRDefault="001522A8" w:rsidP="001522A8">
      <w:pPr>
        <w:keepNext/>
        <w:keepLines/>
        <w:numPr>
          <w:ilvl w:val="2"/>
          <w:numId w:val="0"/>
        </w:numPr>
        <w:jc w:val="center"/>
        <w:outlineLvl w:val="2"/>
        <w:rPr>
          <w:b/>
          <w:bCs/>
          <w:sz w:val="28"/>
          <w:szCs w:val="28"/>
          <w:lang w:eastAsia="en-US"/>
        </w:rPr>
      </w:pPr>
      <w:bookmarkStart w:id="90" w:name="_Toc120624724"/>
      <w:r w:rsidRPr="00C16064">
        <w:rPr>
          <w:b/>
          <w:bCs/>
          <w:sz w:val="28"/>
          <w:szCs w:val="28"/>
          <w:lang w:eastAsia="en-US"/>
        </w:rPr>
        <w:t>1.9.3. Частота отключений потребителей</w:t>
      </w:r>
      <w:bookmarkEnd w:id="90"/>
    </w:p>
    <w:p w14:paraId="51A16BE1"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38B47B4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14:paraId="0E5F5B72" w14:textId="77777777" w:rsidR="001522A8" w:rsidRPr="00C16064" w:rsidRDefault="001522A8" w:rsidP="001522A8">
      <w:pPr>
        <w:keepNext/>
        <w:keepLines/>
        <w:numPr>
          <w:ilvl w:val="2"/>
          <w:numId w:val="0"/>
        </w:numPr>
        <w:jc w:val="center"/>
        <w:outlineLvl w:val="2"/>
        <w:rPr>
          <w:b/>
          <w:bCs/>
          <w:sz w:val="28"/>
          <w:szCs w:val="28"/>
          <w:lang w:eastAsia="en-US"/>
        </w:rPr>
      </w:pPr>
      <w:bookmarkStart w:id="91" w:name="_Toc120624725"/>
      <w:r w:rsidRPr="00C16064">
        <w:rPr>
          <w:b/>
          <w:bCs/>
          <w:sz w:val="28"/>
          <w:szCs w:val="28"/>
          <w:lang w:eastAsia="en-US"/>
        </w:rPr>
        <w:lastRenderedPageBreak/>
        <w:t>1.9.4. Поток (частота) и время восстановления теплоснабжения</w:t>
      </w:r>
    </w:p>
    <w:p w14:paraId="7B43DB7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после отключений</w:t>
      </w:r>
      <w:bookmarkEnd w:id="91"/>
    </w:p>
    <w:p w14:paraId="7548114A"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8CC3DC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7E6B5C99" w14:textId="77777777" w:rsidR="001522A8" w:rsidRPr="00C16064" w:rsidRDefault="001522A8" w:rsidP="001522A8">
      <w:pPr>
        <w:widowControl w:val="0"/>
        <w:ind w:firstLine="709"/>
        <w:jc w:val="both"/>
        <w:rPr>
          <w:rFonts w:eastAsia="Calibri"/>
          <w:sz w:val="28"/>
          <w:szCs w:val="28"/>
          <w:lang w:eastAsia="en-US"/>
        </w:rPr>
      </w:pPr>
    </w:p>
    <w:p w14:paraId="77CC6133" w14:textId="77777777" w:rsidR="001522A8" w:rsidRPr="00C16064" w:rsidRDefault="001522A8" w:rsidP="001522A8">
      <w:pPr>
        <w:keepNext/>
        <w:keepLines/>
        <w:numPr>
          <w:ilvl w:val="2"/>
          <w:numId w:val="0"/>
        </w:numPr>
        <w:jc w:val="center"/>
        <w:outlineLvl w:val="2"/>
        <w:rPr>
          <w:b/>
          <w:bCs/>
          <w:sz w:val="28"/>
          <w:szCs w:val="28"/>
          <w:lang w:eastAsia="en-US"/>
        </w:rPr>
      </w:pPr>
      <w:bookmarkStart w:id="92" w:name="_Toc120624726"/>
      <w:r w:rsidRPr="00C16064">
        <w:rPr>
          <w:b/>
          <w:bCs/>
          <w:sz w:val="28"/>
          <w:szCs w:val="28"/>
          <w:lang w:eastAsia="en-US"/>
        </w:rPr>
        <w:t xml:space="preserve">1.9.5. Графические материалы (карты-схемы тепловых сетей и зон </w:t>
      </w:r>
    </w:p>
    <w:p w14:paraId="76B9D90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ненормативной надёжности и безопасности теплоснабжения)</w:t>
      </w:r>
      <w:bookmarkEnd w:id="92"/>
    </w:p>
    <w:p w14:paraId="52C823AE"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DBC5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Зоны ненормативной надёжности тепловых сетей отсутствуют.</w:t>
      </w:r>
    </w:p>
    <w:p w14:paraId="20FEAE7F" w14:textId="77777777" w:rsidR="001522A8" w:rsidRPr="00C16064" w:rsidRDefault="001522A8" w:rsidP="001522A8">
      <w:pPr>
        <w:keepNext/>
        <w:keepLines/>
        <w:numPr>
          <w:ilvl w:val="2"/>
          <w:numId w:val="0"/>
        </w:numPr>
        <w:jc w:val="center"/>
        <w:outlineLvl w:val="2"/>
        <w:rPr>
          <w:b/>
          <w:bCs/>
          <w:sz w:val="28"/>
          <w:szCs w:val="28"/>
          <w:lang w:eastAsia="en-US"/>
        </w:rPr>
      </w:pPr>
      <w:bookmarkStart w:id="93" w:name="_Toc120624727"/>
      <w:r w:rsidRPr="00C16064">
        <w:rPr>
          <w:b/>
          <w:bCs/>
          <w:sz w:val="28"/>
          <w:szCs w:val="28"/>
          <w:lang w:eastAsia="en-US"/>
        </w:rPr>
        <w:t>1.9.6. Результаты анализа аварийных ситуаций при теплоснабжении,</w:t>
      </w:r>
    </w:p>
    <w:p w14:paraId="6578F8A7"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расследование причин которых осуществляется федеральным органом</w:t>
      </w:r>
    </w:p>
    <w:p w14:paraId="6CE8198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14:paraId="1F290BD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утверждёнными постановлением Правительства Российской Федерации</w:t>
      </w:r>
    </w:p>
    <w:p w14:paraId="04B90EC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 17 октября 2015 г. № 1114 «О расследовании причин аварийных</w:t>
      </w:r>
    </w:p>
    <w:p w14:paraId="4A79AF6E"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ситуаций при теплоснабжении и о признании утратившими силу</w:t>
      </w:r>
    </w:p>
    <w:p w14:paraId="394BEA73"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отдельных положений Правил расследования причин аварий</w:t>
      </w:r>
    </w:p>
    <w:p w14:paraId="306E0F4D"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в электроэнергетике»</w:t>
      </w:r>
      <w:bookmarkEnd w:id="93"/>
    </w:p>
    <w:p w14:paraId="094DC86E" w14:textId="77777777" w:rsidR="001522A8" w:rsidRPr="00C16064" w:rsidRDefault="001522A8" w:rsidP="001522A8">
      <w:pPr>
        <w:keepNext/>
        <w:keepLines/>
        <w:numPr>
          <w:ilvl w:val="2"/>
          <w:numId w:val="0"/>
        </w:numPr>
        <w:jc w:val="center"/>
        <w:outlineLvl w:val="2"/>
        <w:rPr>
          <w:b/>
          <w:bCs/>
          <w:sz w:val="28"/>
          <w:szCs w:val="28"/>
          <w:lang w:eastAsia="en-US"/>
        </w:rPr>
      </w:pPr>
    </w:p>
    <w:p w14:paraId="080ED41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Старощербиновском сельском поселении не зафиксированы.</w:t>
      </w:r>
    </w:p>
    <w:p w14:paraId="3BEA5B2E" w14:textId="77777777" w:rsidR="001522A8" w:rsidRPr="00C16064" w:rsidRDefault="001522A8" w:rsidP="001522A8">
      <w:pPr>
        <w:widowControl w:val="0"/>
        <w:ind w:firstLine="709"/>
        <w:jc w:val="both"/>
        <w:rPr>
          <w:rFonts w:eastAsia="Calibri"/>
          <w:sz w:val="28"/>
          <w:szCs w:val="28"/>
          <w:lang w:eastAsia="en-US"/>
        </w:rPr>
      </w:pPr>
    </w:p>
    <w:p w14:paraId="28B8C6BC" w14:textId="77777777" w:rsidR="001522A8" w:rsidRPr="00C16064" w:rsidRDefault="001522A8" w:rsidP="001522A8">
      <w:pPr>
        <w:keepNext/>
        <w:keepLines/>
        <w:numPr>
          <w:ilvl w:val="2"/>
          <w:numId w:val="0"/>
        </w:numPr>
        <w:jc w:val="center"/>
        <w:outlineLvl w:val="2"/>
        <w:rPr>
          <w:b/>
          <w:bCs/>
          <w:sz w:val="28"/>
          <w:szCs w:val="28"/>
          <w:lang w:eastAsia="en-US"/>
        </w:rPr>
      </w:pPr>
      <w:bookmarkStart w:id="94" w:name="_Toc120624728"/>
      <w:r w:rsidRPr="00C16064">
        <w:rPr>
          <w:b/>
          <w:bCs/>
          <w:sz w:val="28"/>
          <w:szCs w:val="28"/>
          <w:lang w:eastAsia="en-US"/>
        </w:rPr>
        <w:t>1.9.7. Результаты анализа времени восстановления теплоснабжения</w:t>
      </w:r>
    </w:p>
    <w:p w14:paraId="53ACD7A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потребителей, отключённых в результате аварийных ситуаций</w:t>
      </w:r>
    </w:p>
    <w:p w14:paraId="28DA658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при теплоснабжении</w:t>
      </w:r>
      <w:bookmarkEnd w:id="94"/>
    </w:p>
    <w:p w14:paraId="5D75E4E7"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EDB4B3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w:t>
      </w:r>
    </w:p>
    <w:p w14:paraId="0DE2040F"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14:paraId="32C25CF6" w14:textId="77777777" w:rsidR="001522A8" w:rsidRPr="00C16064" w:rsidRDefault="001522A8" w:rsidP="001522A8">
      <w:pPr>
        <w:widowControl w:val="0"/>
        <w:ind w:firstLine="709"/>
        <w:jc w:val="both"/>
        <w:rPr>
          <w:rFonts w:eastAsia="Calibri"/>
          <w:sz w:val="28"/>
          <w:szCs w:val="28"/>
          <w:lang w:eastAsia="en-US"/>
        </w:rPr>
      </w:pPr>
    </w:p>
    <w:p w14:paraId="657514F8" w14:textId="77777777" w:rsidR="001522A8" w:rsidRPr="00C16064" w:rsidRDefault="001522A8" w:rsidP="001522A8">
      <w:pPr>
        <w:keepNext/>
        <w:keepLines/>
        <w:numPr>
          <w:ilvl w:val="2"/>
          <w:numId w:val="0"/>
        </w:numPr>
        <w:jc w:val="center"/>
        <w:outlineLvl w:val="2"/>
        <w:rPr>
          <w:b/>
          <w:bCs/>
          <w:sz w:val="28"/>
          <w:szCs w:val="28"/>
          <w:lang w:eastAsia="en-US"/>
        </w:rPr>
      </w:pPr>
      <w:bookmarkStart w:id="95" w:name="_Toc120624729"/>
      <w:r w:rsidRPr="00C16064">
        <w:rPr>
          <w:b/>
          <w:bCs/>
          <w:sz w:val="28"/>
          <w:szCs w:val="28"/>
          <w:lang w:eastAsia="en-US"/>
        </w:rPr>
        <w:lastRenderedPageBreak/>
        <w:t>1.9.8. Меры по обеспечению надежности теплоснабжения и бесперебойной</w:t>
      </w:r>
    </w:p>
    <w:p w14:paraId="57B2527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работы систем теплоснабжения</w:t>
      </w:r>
      <w:bookmarkEnd w:id="95"/>
    </w:p>
    <w:p w14:paraId="6F13BB42"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6303CD1C"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Повышение надежности систем коммунального теплоснабжения, своевременная и</w:t>
      </w:r>
      <w:r w:rsidRPr="00C16064">
        <w:rPr>
          <w:rFonts w:eastAsia="Calibri"/>
          <w:szCs w:val="22"/>
          <w:lang w:eastAsia="en-US"/>
        </w:rPr>
        <w:t xml:space="preserve"> </w:t>
      </w:r>
      <w:r w:rsidRPr="00C16064">
        <w:rPr>
          <w:rFonts w:eastAsia="Calibri"/>
          <w:sz w:val="28"/>
          <w:szCs w:val="28"/>
          <w:lang w:eastAsia="en-US"/>
        </w:rPr>
        <w:t>всесторонняя подготовка к отопительному периоду и проведение его во взаимодействии теплоснабжающих организаций, потребителей тепловой энергии, топливо-, водоснабжающих и других организаций являются важнейшими мерами в обеспечении бесперебойного теплоснабжения в населенных пунктах.</w:t>
      </w:r>
    </w:p>
    <w:p w14:paraId="23E08803"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тепловых сетей.</w:t>
      </w:r>
    </w:p>
    <w:p w14:paraId="77CE9096"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Теплоснабжающие организации и теплосетевые организации, кроме того, обязаны:</w:t>
      </w:r>
    </w:p>
    <w:p w14:paraId="4A8DBED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1) обеспечивать функционирование эксплуатационной, диспетчерской и аварийной служб;</w:t>
      </w:r>
    </w:p>
    <w:p w14:paraId="3ADFB4D8"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2) организовать наладку принадлежащих им тепловых сетей;</w:t>
      </w:r>
    </w:p>
    <w:p w14:paraId="3329A1C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3) осуществлять контроль режимов потребления тепловой энергии;</w:t>
      </w:r>
    </w:p>
    <w:p w14:paraId="5F302AEE"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4) обеспечивать качество теплоносителей;</w:t>
      </w:r>
    </w:p>
    <w:p w14:paraId="55EBCBEB"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5) организовать коммерческий учет приобретаемой тепловой энергии и реализуемой тепловой энергии;</w:t>
      </w:r>
    </w:p>
    <w:p w14:paraId="51FADFF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6) обеспечивать проверку качества строительства принадлежащих им тепловых сетей;</w:t>
      </w:r>
    </w:p>
    <w:p w14:paraId="206E1E22"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7) обеспечить безаварийную работу объектов теплоснабжения;</w:t>
      </w:r>
    </w:p>
    <w:p w14:paraId="3B86C250"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8) обеспечить надежное теплоснабжение потребителей.</w:t>
      </w:r>
    </w:p>
    <w:p w14:paraId="3BD9473D"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14:paraId="198EB047"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14:paraId="120D415A"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lastRenderedPageBreak/>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w:t>
      </w:r>
      <w:r w:rsidRPr="00C16064">
        <w:rPr>
          <w:rFonts w:eastAsia="Calibri"/>
          <w:szCs w:val="22"/>
          <w:lang w:eastAsia="en-US"/>
        </w:rPr>
        <w:t xml:space="preserve"> </w:t>
      </w:r>
      <w:r w:rsidRPr="00C16064">
        <w:rPr>
          <w:rFonts w:eastAsia="Calibri"/>
          <w:sz w:val="28"/>
          <w:szCs w:val="28"/>
          <w:lang w:eastAsia="en-US"/>
        </w:rPr>
        <w:t>тепловую сеть.</w:t>
      </w:r>
    </w:p>
    <w:p w14:paraId="2190DDF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14:paraId="4D9FC5B0" w14:textId="635C9B6B" w:rsidR="001522A8"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14:paraId="72C33322" w14:textId="77777777" w:rsidR="00EB643F" w:rsidRPr="00C16064" w:rsidRDefault="00EB643F" w:rsidP="001522A8">
      <w:pPr>
        <w:widowControl w:val="0"/>
        <w:ind w:firstLine="709"/>
        <w:jc w:val="both"/>
        <w:rPr>
          <w:rFonts w:eastAsia="Calibri"/>
          <w:sz w:val="28"/>
          <w:szCs w:val="28"/>
          <w:lang w:eastAsia="en-US"/>
        </w:rPr>
      </w:pPr>
    </w:p>
    <w:p w14:paraId="056FC7EF"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6" w:name="_Toc120624730"/>
      <w:r w:rsidRPr="00C16064">
        <w:rPr>
          <w:b/>
          <w:bCs/>
          <w:sz w:val="28"/>
          <w:szCs w:val="28"/>
          <w:lang w:eastAsia="en-US"/>
        </w:rPr>
        <w:t xml:space="preserve">1.10. Технико-экономические показатели теплоснабжающих </w:t>
      </w:r>
    </w:p>
    <w:p w14:paraId="2C55CAE1" w14:textId="77777777" w:rsidR="001522A8" w:rsidRPr="00C16064" w:rsidRDefault="001522A8" w:rsidP="001522A8">
      <w:pPr>
        <w:keepNext/>
        <w:keepLines/>
        <w:widowControl w:val="0"/>
        <w:numPr>
          <w:ilvl w:val="1"/>
          <w:numId w:val="0"/>
        </w:numPr>
        <w:jc w:val="center"/>
        <w:outlineLvl w:val="1"/>
        <w:rPr>
          <w:b/>
          <w:bCs/>
          <w:sz w:val="28"/>
          <w:szCs w:val="28"/>
          <w:lang w:eastAsia="en-US"/>
        </w:rPr>
      </w:pPr>
      <w:r w:rsidRPr="00C16064">
        <w:rPr>
          <w:b/>
          <w:bCs/>
          <w:sz w:val="28"/>
          <w:szCs w:val="28"/>
          <w:lang w:eastAsia="en-US"/>
        </w:rPr>
        <w:t>и теплосетевых организаций</w:t>
      </w:r>
      <w:bookmarkEnd w:id="96"/>
    </w:p>
    <w:p w14:paraId="7254F646" w14:textId="77777777" w:rsidR="001522A8" w:rsidRPr="00C16064" w:rsidRDefault="001522A8" w:rsidP="001522A8">
      <w:pPr>
        <w:keepNext/>
        <w:keepLines/>
        <w:widowControl w:val="0"/>
        <w:numPr>
          <w:ilvl w:val="1"/>
          <w:numId w:val="0"/>
        </w:numPr>
        <w:ind w:firstLine="709"/>
        <w:jc w:val="both"/>
        <w:outlineLvl w:val="1"/>
        <w:rPr>
          <w:b/>
          <w:bCs/>
          <w:sz w:val="28"/>
          <w:szCs w:val="28"/>
          <w:lang w:eastAsia="en-US"/>
        </w:rPr>
      </w:pPr>
    </w:p>
    <w:p w14:paraId="4078C1C8" w14:textId="77777777" w:rsidR="001522A8" w:rsidRPr="00C16064" w:rsidRDefault="001522A8" w:rsidP="001522A8">
      <w:pPr>
        <w:keepNext/>
        <w:keepLines/>
        <w:numPr>
          <w:ilvl w:val="2"/>
          <w:numId w:val="0"/>
        </w:numPr>
        <w:jc w:val="center"/>
        <w:outlineLvl w:val="2"/>
        <w:rPr>
          <w:b/>
          <w:bCs/>
          <w:sz w:val="28"/>
          <w:szCs w:val="28"/>
          <w:lang w:eastAsia="en-US"/>
        </w:rPr>
      </w:pPr>
      <w:bookmarkStart w:id="97" w:name="_Toc120624731"/>
      <w:r w:rsidRPr="00C16064">
        <w:rPr>
          <w:b/>
          <w:bCs/>
          <w:sz w:val="28"/>
          <w:szCs w:val="28"/>
          <w:lang w:eastAsia="en-US"/>
        </w:rPr>
        <w:t>1.10.1. Описание показателей хозяйственной деятельности</w:t>
      </w:r>
    </w:p>
    <w:p w14:paraId="73AEF44A"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 xml:space="preserve">теплоснабжающих и теплосетевых организаций в соответствии </w:t>
      </w:r>
    </w:p>
    <w:p w14:paraId="19DEA489"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с требованиями, устанавливаемыми Правительством</w:t>
      </w:r>
    </w:p>
    <w:p w14:paraId="0D5AD3BF"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Российской Федерации в стандартах раскрытия информации</w:t>
      </w:r>
    </w:p>
    <w:p w14:paraId="7079EDCC"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теплоснабжающими организациями, теплосетевыми организациями</w:t>
      </w:r>
    </w:p>
    <w:p w14:paraId="10A499C8" w14:textId="77777777" w:rsidR="001522A8" w:rsidRPr="00C16064" w:rsidRDefault="001522A8" w:rsidP="001522A8">
      <w:pPr>
        <w:keepNext/>
        <w:keepLines/>
        <w:numPr>
          <w:ilvl w:val="2"/>
          <w:numId w:val="0"/>
        </w:numPr>
        <w:jc w:val="center"/>
        <w:outlineLvl w:val="2"/>
        <w:rPr>
          <w:b/>
          <w:bCs/>
          <w:sz w:val="28"/>
          <w:szCs w:val="28"/>
          <w:lang w:eastAsia="en-US"/>
        </w:rPr>
      </w:pPr>
      <w:r w:rsidRPr="00C16064">
        <w:rPr>
          <w:b/>
          <w:bCs/>
          <w:sz w:val="28"/>
          <w:szCs w:val="28"/>
          <w:lang w:eastAsia="en-US"/>
        </w:rPr>
        <w:t>и органами регулирования</w:t>
      </w:r>
      <w:bookmarkEnd w:id="97"/>
    </w:p>
    <w:p w14:paraId="15AC4C13" w14:textId="77777777" w:rsidR="001522A8" w:rsidRPr="00C16064" w:rsidRDefault="001522A8" w:rsidP="001522A8">
      <w:pPr>
        <w:keepNext/>
        <w:keepLines/>
        <w:numPr>
          <w:ilvl w:val="2"/>
          <w:numId w:val="0"/>
        </w:numPr>
        <w:ind w:left="426" w:firstLine="709"/>
        <w:jc w:val="both"/>
        <w:outlineLvl w:val="2"/>
        <w:rPr>
          <w:b/>
          <w:bCs/>
          <w:sz w:val="28"/>
          <w:szCs w:val="28"/>
          <w:lang w:eastAsia="en-US"/>
        </w:rPr>
      </w:pPr>
    </w:p>
    <w:p w14:paraId="0DEF3425" w14:textId="77777777" w:rsidR="001522A8" w:rsidRPr="00C16064" w:rsidRDefault="001522A8" w:rsidP="001522A8">
      <w:pPr>
        <w:widowControl w:val="0"/>
        <w:ind w:firstLine="709"/>
        <w:jc w:val="both"/>
        <w:rPr>
          <w:rFonts w:eastAsia="Calibri"/>
          <w:sz w:val="28"/>
          <w:szCs w:val="28"/>
          <w:lang w:eastAsia="en-US"/>
        </w:rPr>
      </w:pPr>
      <w:r w:rsidRPr="00C16064">
        <w:rPr>
          <w:rFonts w:eastAsia="Calibri"/>
          <w:sz w:val="28"/>
          <w:szCs w:val="28"/>
          <w:lang w:eastAsia="en-US"/>
        </w:rPr>
        <w:t>Объекты</w:t>
      </w:r>
      <w:r w:rsidRPr="00C16064">
        <w:rPr>
          <w:rFonts w:eastAsia="Calibri"/>
          <w:spacing w:val="-15"/>
          <w:sz w:val="28"/>
          <w:szCs w:val="28"/>
          <w:lang w:eastAsia="en-US"/>
        </w:rPr>
        <w:t xml:space="preserve"> </w:t>
      </w:r>
      <w:r w:rsidRPr="00C16064">
        <w:rPr>
          <w:rFonts w:eastAsia="Calibri"/>
          <w:sz w:val="28"/>
          <w:szCs w:val="28"/>
          <w:lang w:eastAsia="en-US"/>
        </w:rPr>
        <w:t>системы</w:t>
      </w:r>
      <w:r w:rsidRPr="00C16064">
        <w:rPr>
          <w:rFonts w:eastAsia="Calibri"/>
          <w:spacing w:val="-15"/>
          <w:sz w:val="28"/>
          <w:szCs w:val="28"/>
          <w:lang w:eastAsia="en-US"/>
        </w:rPr>
        <w:t xml:space="preserve"> </w:t>
      </w:r>
      <w:r w:rsidRPr="00C16064">
        <w:rPr>
          <w:rFonts w:eastAsia="Calibri"/>
          <w:sz w:val="28"/>
          <w:szCs w:val="28"/>
          <w:lang w:eastAsia="en-US"/>
        </w:rPr>
        <w:t>теплоснабжения</w:t>
      </w:r>
      <w:r w:rsidRPr="00C16064">
        <w:rPr>
          <w:rFonts w:eastAsia="Calibri"/>
          <w:spacing w:val="-15"/>
          <w:sz w:val="28"/>
          <w:szCs w:val="28"/>
          <w:lang w:eastAsia="en-US"/>
        </w:rPr>
        <w:t xml:space="preserve"> </w:t>
      </w:r>
      <w:r w:rsidRPr="00C16064">
        <w:rPr>
          <w:rFonts w:eastAsia="Calibri"/>
          <w:sz w:val="28"/>
          <w:szCs w:val="28"/>
          <w:lang w:eastAsia="en-US"/>
        </w:rPr>
        <w:t>ст-цы Старощербиновская расположены в зоне эксплуатационной ответственности муниципального унитарного предприятия «Теплоэнерго» муниципального образования Щербиновский район.</w:t>
      </w:r>
    </w:p>
    <w:p w14:paraId="2CB02E9C" w14:textId="77777777" w:rsidR="001522A8" w:rsidRPr="00C16064" w:rsidRDefault="001522A8" w:rsidP="001522A8">
      <w:pPr>
        <w:widowControl w:val="0"/>
        <w:ind w:firstLine="709"/>
        <w:jc w:val="both"/>
        <w:rPr>
          <w:rFonts w:eastAsia="Calibri"/>
          <w:sz w:val="28"/>
          <w:szCs w:val="28"/>
          <w:lang w:eastAsia="en-US"/>
        </w:rPr>
      </w:pPr>
    </w:p>
    <w:p w14:paraId="7DF8CEDD" w14:textId="77777777" w:rsidR="001522A8" w:rsidRPr="00C16064" w:rsidRDefault="001522A8" w:rsidP="001522A8">
      <w:pPr>
        <w:widowControl w:val="0"/>
        <w:ind w:firstLine="709"/>
        <w:jc w:val="right"/>
        <w:rPr>
          <w:rFonts w:eastAsia="Calibri"/>
          <w:b/>
          <w:spacing w:val="-2"/>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1.25</w:t>
      </w:r>
      <w:r w:rsidRPr="00C16064">
        <w:rPr>
          <w:rFonts w:eastAsia="Calibri"/>
          <w:b/>
          <w:spacing w:val="-3"/>
          <w:sz w:val="20"/>
          <w:szCs w:val="22"/>
          <w:lang w:eastAsia="en-US"/>
        </w:rPr>
        <w:t xml:space="preserve"> </w:t>
      </w:r>
      <w:r w:rsidRPr="00C16064">
        <w:rPr>
          <w:rFonts w:eastAsia="Calibri"/>
          <w:b/>
          <w:sz w:val="20"/>
          <w:szCs w:val="22"/>
          <w:lang w:eastAsia="en-US"/>
        </w:rPr>
        <w:t>Общая</w:t>
      </w:r>
      <w:r w:rsidRPr="00C16064">
        <w:rPr>
          <w:rFonts w:eastAsia="Calibri"/>
          <w:b/>
          <w:spacing w:val="-6"/>
          <w:sz w:val="20"/>
          <w:szCs w:val="22"/>
          <w:lang w:eastAsia="en-US"/>
        </w:rPr>
        <w:t xml:space="preserve"> </w:t>
      </w:r>
      <w:r w:rsidRPr="00C16064">
        <w:rPr>
          <w:rFonts w:eastAsia="Calibri"/>
          <w:b/>
          <w:sz w:val="20"/>
          <w:szCs w:val="22"/>
          <w:lang w:eastAsia="en-US"/>
        </w:rPr>
        <w:t>информация</w:t>
      </w:r>
      <w:r w:rsidRPr="00C16064">
        <w:rPr>
          <w:rFonts w:eastAsia="Calibri"/>
          <w:b/>
          <w:spacing w:val="-7"/>
          <w:sz w:val="20"/>
          <w:szCs w:val="22"/>
          <w:lang w:eastAsia="en-US"/>
        </w:rPr>
        <w:t xml:space="preserve"> </w:t>
      </w:r>
      <w:r w:rsidRPr="00C16064">
        <w:rPr>
          <w:rFonts w:eastAsia="Calibri"/>
          <w:b/>
          <w:sz w:val="20"/>
          <w:szCs w:val="22"/>
          <w:lang w:eastAsia="en-US"/>
        </w:rPr>
        <w:t>о</w:t>
      </w:r>
      <w:r w:rsidRPr="00C16064">
        <w:rPr>
          <w:rFonts w:eastAsia="Calibri"/>
          <w:b/>
          <w:spacing w:val="-6"/>
          <w:sz w:val="20"/>
          <w:szCs w:val="22"/>
          <w:lang w:eastAsia="en-US"/>
        </w:rPr>
        <w:t xml:space="preserve"> </w:t>
      </w:r>
      <w:r w:rsidRPr="00C16064">
        <w:rPr>
          <w:rFonts w:eastAsia="Calibri"/>
          <w:b/>
          <w:sz w:val="20"/>
          <w:szCs w:val="22"/>
          <w:lang w:eastAsia="en-US"/>
        </w:rPr>
        <w:t>регулируемой</w:t>
      </w:r>
      <w:r w:rsidRPr="00C16064">
        <w:rPr>
          <w:rFonts w:eastAsia="Calibri"/>
          <w:b/>
          <w:spacing w:val="-7"/>
          <w:sz w:val="20"/>
          <w:szCs w:val="22"/>
          <w:lang w:eastAsia="en-US"/>
        </w:rPr>
        <w:t xml:space="preserve"> </w:t>
      </w:r>
      <w:r w:rsidRPr="00C16064">
        <w:rPr>
          <w:rFonts w:eastAsia="Calibri"/>
          <w:b/>
          <w:spacing w:val="-2"/>
          <w:sz w:val="20"/>
          <w:szCs w:val="22"/>
          <w:lang w:eastAsia="en-US"/>
        </w:rPr>
        <w:t>организации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0"/>
        <w:gridCol w:w="4506"/>
      </w:tblGrid>
      <w:tr w:rsidR="001522A8" w:rsidRPr="00C16064" w14:paraId="3BD7C70F" w14:textId="77777777" w:rsidTr="001522A8">
        <w:trPr>
          <w:trHeight w:val="460"/>
        </w:trPr>
        <w:tc>
          <w:tcPr>
            <w:tcW w:w="5120" w:type="dxa"/>
            <w:vAlign w:val="center"/>
          </w:tcPr>
          <w:p w14:paraId="4D24FD54" w14:textId="77777777" w:rsidR="001522A8" w:rsidRPr="00C16064" w:rsidRDefault="001522A8" w:rsidP="001522A8">
            <w:pPr>
              <w:ind w:left="4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Фирменное</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наименование</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лица</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pacing w:val="-2"/>
                <w:sz w:val="20"/>
                <w:szCs w:val="20"/>
                <w:lang w:val="ru-RU"/>
              </w:rPr>
              <w:t>(согласно</w:t>
            </w:r>
          </w:p>
          <w:p w14:paraId="1F1761E6" w14:textId="77777777" w:rsidR="001522A8" w:rsidRPr="00C16064" w:rsidRDefault="001522A8" w:rsidP="001522A8">
            <w:pPr>
              <w:ind w:left="40"/>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уставу</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5F137AFC"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Муниципальное унитарное предприятие</w:t>
            </w:r>
          </w:p>
          <w:p w14:paraId="09620BDD"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«Теплоэнерго» муниципального образования</w:t>
            </w:r>
          </w:p>
          <w:p w14:paraId="116DC97F" w14:textId="77777777" w:rsidR="001522A8" w:rsidRPr="00C16064" w:rsidRDefault="001522A8" w:rsidP="001522A8">
            <w:pPr>
              <w:ind w:left="38"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Щербиновский район</w:t>
            </w:r>
          </w:p>
        </w:tc>
      </w:tr>
      <w:tr w:rsidR="001522A8" w:rsidRPr="00C16064" w14:paraId="48E8981B" w14:textId="77777777" w:rsidTr="001522A8">
        <w:trPr>
          <w:trHeight w:val="460"/>
        </w:trPr>
        <w:tc>
          <w:tcPr>
            <w:tcW w:w="5120" w:type="dxa"/>
            <w:vAlign w:val="center"/>
          </w:tcPr>
          <w:p w14:paraId="5FFC4D95"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Фамилия,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имя</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отчество</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(при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наличии)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2"/>
                <w:sz w:val="20"/>
                <w:szCs w:val="20"/>
                <w:lang w:val="ru-RU"/>
              </w:rPr>
              <w:t>руководителя 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6D3943BD"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Ефремов Андрей Николаевич</w:t>
            </w:r>
          </w:p>
        </w:tc>
      </w:tr>
      <w:tr w:rsidR="001522A8" w:rsidRPr="00C16064" w14:paraId="337AC8A5" w14:textId="77777777" w:rsidTr="001522A8">
        <w:trPr>
          <w:trHeight w:val="1071"/>
        </w:trPr>
        <w:tc>
          <w:tcPr>
            <w:tcW w:w="5120" w:type="dxa"/>
            <w:vAlign w:val="center"/>
          </w:tcPr>
          <w:p w14:paraId="1E2013C2" w14:textId="77777777" w:rsidR="001522A8" w:rsidRPr="00C16064" w:rsidRDefault="001522A8" w:rsidP="001522A8">
            <w:pPr>
              <w:ind w:left="40" w:right="72" w:firstLine="4"/>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Основной государственный регистрационный номер, дата его присвоения и наименование органа, принявшего решение</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соответствии</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со</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свидетельством</w:t>
            </w:r>
            <w:r w:rsidRPr="00C16064">
              <w:rPr>
                <w:rFonts w:ascii="Times New Roman" w:eastAsia="Cambria" w:hAnsi="Times New Roman"/>
                <w:spacing w:val="-5"/>
                <w:sz w:val="20"/>
                <w:szCs w:val="20"/>
                <w:lang w:val="ru-RU"/>
              </w:rPr>
              <w:t xml:space="preserve"> </w:t>
            </w:r>
            <w:r w:rsidRPr="00C16064">
              <w:rPr>
                <w:rFonts w:ascii="Times New Roman" w:eastAsia="Cambria" w:hAnsi="Times New Roman"/>
                <w:sz w:val="20"/>
                <w:szCs w:val="20"/>
                <w:lang w:val="ru-RU"/>
              </w:rPr>
              <w:t>о государственной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регистрации</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качестве</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юридического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4"/>
                <w:sz w:val="20"/>
                <w:szCs w:val="20"/>
                <w:lang w:val="ru-RU"/>
              </w:rPr>
              <w:t>лица</w:t>
            </w:r>
          </w:p>
        </w:tc>
        <w:tc>
          <w:tcPr>
            <w:tcW w:w="4506" w:type="dxa"/>
            <w:vAlign w:val="center"/>
          </w:tcPr>
          <w:p w14:paraId="4FA2CC0C" w14:textId="77777777" w:rsidR="001522A8" w:rsidRPr="00C16064" w:rsidRDefault="001522A8" w:rsidP="001522A8">
            <w:pPr>
              <w:ind w:left="41" w:right="35"/>
              <w:jc w:val="center"/>
              <w:rPr>
                <w:rFonts w:ascii="Times New Roman" w:eastAsia="Cambria" w:hAnsi="Times New Roman"/>
                <w:sz w:val="20"/>
                <w:szCs w:val="20"/>
                <w:lang w:val="ru-RU"/>
              </w:rPr>
            </w:pPr>
            <w:r w:rsidRPr="00C16064">
              <w:rPr>
                <w:rFonts w:ascii="Times New Roman" w:eastAsia="Cambria" w:hAnsi="Times New Roman"/>
                <w:sz w:val="20"/>
                <w:szCs w:val="20"/>
                <w:lang w:val="ru-RU"/>
              </w:rPr>
              <w:t>1082361000831, 08.09.2008 г., Межрайонная инспекция ФНС России № 2 по Краснодарскому краю</w:t>
            </w:r>
          </w:p>
        </w:tc>
      </w:tr>
      <w:tr w:rsidR="001522A8" w:rsidRPr="00C16064" w14:paraId="6D97B911" w14:textId="77777777" w:rsidTr="001522A8">
        <w:trPr>
          <w:trHeight w:val="460"/>
        </w:trPr>
        <w:tc>
          <w:tcPr>
            <w:tcW w:w="5120" w:type="dxa"/>
            <w:vAlign w:val="center"/>
          </w:tcPr>
          <w:p w14:paraId="08702515"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z w:val="20"/>
                <w:szCs w:val="20"/>
                <w:lang w:val="ru-RU"/>
              </w:rPr>
              <w:t>фактического</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местонахождения</w:t>
            </w:r>
            <w:r w:rsidRPr="00C16064">
              <w:rPr>
                <w:rFonts w:ascii="Times New Roman" w:eastAsia="Cambria" w:hAnsi="Times New Roman"/>
                <w:spacing w:val="-12"/>
                <w:sz w:val="20"/>
                <w:szCs w:val="20"/>
                <w:lang w:val="ru-RU"/>
              </w:rPr>
              <w:t xml:space="preserve"> </w:t>
            </w:r>
            <w:r w:rsidRPr="00C16064">
              <w:rPr>
                <w:rFonts w:ascii="Times New Roman" w:eastAsia="Cambria" w:hAnsi="Times New Roman"/>
                <w:sz w:val="20"/>
                <w:szCs w:val="20"/>
                <w:lang w:val="ru-RU"/>
              </w:rPr>
              <w:t>органов</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pacing w:val="-2"/>
                <w:sz w:val="20"/>
                <w:szCs w:val="20"/>
                <w:lang w:val="ru-RU"/>
              </w:rPr>
              <w:t>управления</w:t>
            </w:r>
          </w:p>
          <w:p w14:paraId="514B4083"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pacing w:val="-2"/>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4EF6D009"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353620, Краснодарский край, Щербиновский район, станица Старощербиновская, Первомайская ул., д.87</w:t>
            </w:r>
          </w:p>
        </w:tc>
      </w:tr>
      <w:tr w:rsidR="001522A8" w:rsidRPr="00C16064" w14:paraId="70B3F00C" w14:textId="77777777" w:rsidTr="001522A8">
        <w:trPr>
          <w:trHeight w:val="229"/>
        </w:trPr>
        <w:tc>
          <w:tcPr>
            <w:tcW w:w="5120" w:type="dxa"/>
            <w:vAlign w:val="center"/>
          </w:tcPr>
          <w:p w14:paraId="70A3AC2C"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pacing w:val="-2"/>
                <w:sz w:val="20"/>
                <w:szCs w:val="20"/>
              </w:rPr>
              <w:t>Контактные</w:t>
            </w:r>
            <w:r w:rsidRPr="00C16064">
              <w:rPr>
                <w:rFonts w:ascii="Times New Roman" w:eastAsia="Cambria" w:hAnsi="Times New Roman"/>
                <w:spacing w:val="6"/>
                <w:sz w:val="20"/>
                <w:szCs w:val="20"/>
              </w:rPr>
              <w:t xml:space="preserve"> </w:t>
            </w:r>
            <w:r w:rsidRPr="00C16064">
              <w:rPr>
                <w:rFonts w:ascii="Times New Roman" w:eastAsia="Cambria" w:hAnsi="Times New Roman"/>
                <w:spacing w:val="-2"/>
                <w:sz w:val="20"/>
                <w:szCs w:val="20"/>
              </w:rPr>
              <w:t>телефоны</w:t>
            </w:r>
          </w:p>
        </w:tc>
        <w:tc>
          <w:tcPr>
            <w:tcW w:w="4506" w:type="dxa"/>
            <w:vAlign w:val="center"/>
          </w:tcPr>
          <w:p w14:paraId="5210FC8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(86151) 7-82-81, 7-82-74</w:t>
            </w:r>
          </w:p>
        </w:tc>
      </w:tr>
      <w:tr w:rsidR="001522A8" w:rsidRPr="00C16064" w14:paraId="722D5139" w14:textId="77777777" w:rsidTr="001522A8">
        <w:trPr>
          <w:trHeight w:val="460"/>
        </w:trPr>
        <w:tc>
          <w:tcPr>
            <w:tcW w:w="5120" w:type="dxa"/>
            <w:vAlign w:val="center"/>
          </w:tcPr>
          <w:p w14:paraId="420D00FC" w14:textId="77777777" w:rsidR="001522A8" w:rsidRPr="00C16064" w:rsidRDefault="001522A8" w:rsidP="001522A8">
            <w:pPr>
              <w:ind w:left="45"/>
              <w:jc w:val="both"/>
              <w:rPr>
                <w:rFonts w:ascii="Times New Roman" w:eastAsia="Cambria" w:hAnsi="Times New Roman"/>
                <w:sz w:val="20"/>
                <w:szCs w:val="20"/>
                <w:lang w:val="ru-RU"/>
              </w:rPr>
            </w:pPr>
            <w:r w:rsidRPr="00C16064">
              <w:rPr>
                <w:rFonts w:ascii="Times New Roman" w:eastAsia="Cambria" w:hAnsi="Times New Roman"/>
                <w:sz w:val="20"/>
                <w:szCs w:val="20"/>
                <w:lang w:val="ru-RU"/>
              </w:rPr>
              <w:t>Официальный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сайт</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организации</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pacing w:val="-5"/>
                <w:sz w:val="20"/>
                <w:szCs w:val="20"/>
                <w:lang w:val="ru-RU"/>
              </w:rPr>
              <w:t>ин</w:t>
            </w:r>
            <w:r w:rsidRPr="00C16064">
              <w:rPr>
                <w:rFonts w:ascii="Times New Roman" w:eastAsia="Cambria" w:hAnsi="Times New Roman"/>
                <w:spacing w:val="-2"/>
                <w:sz w:val="20"/>
                <w:szCs w:val="20"/>
                <w:lang w:val="ru-RU"/>
              </w:rPr>
              <w:t>формационно-телекоммуникационной</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сети</w:t>
            </w:r>
            <w:r w:rsidRPr="00C16064">
              <w:rPr>
                <w:rFonts w:ascii="Times New Roman" w:eastAsia="Cambria" w:hAnsi="Times New Roman"/>
                <w:spacing w:val="17"/>
                <w:sz w:val="20"/>
                <w:szCs w:val="20"/>
                <w:lang w:val="ru-RU"/>
              </w:rPr>
              <w:t xml:space="preserve"> </w:t>
            </w:r>
            <w:r w:rsidRPr="00C16064">
              <w:rPr>
                <w:rFonts w:ascii="Times New Roman" w:eastAsia="Cambria" w:hAnsi="Times New Roman"/>
                <w:spacing w:val="-2"/>
                <w:sz w:val="20"/>
                <w:szCs w:val="20"/>
                <w:lang w:val="ru-RU"/>
              </w:rPr>
              <w:t>Интернет</w:t>
            </w:r>
          </w:p>
        </w:tc>
        <w:tc>
          <w:tcPr>
            <w:tcW w:w="4506" w:type="dxa"/>
            <w:vAlign w:val="center"/>
          </w:tcPr>
          <w:p w14:paraId="07EB8A82" w14:textId="77777777" w:rsidR="001522A8" w:rsidRPr="00C16064" w:rsidRDefault="001522A8" w:rsidP="001522A8">
            <w:pPr>
              <w:ind w:left="38" w:right="35"/>
              <w:jc w:val="center"/>
              <w:rPr>
                <w:rFonts w:ascii="Times New Roman" w:eastAsia="Cambria" w:hAnsi="Times New Roman"/>
                <w:sz w:val="20"/>
                <w:szCs w:val="20"/>
              </w:rPr>
            </w:pPr>
            <w:r w:rsidRPr="00C16064">
              <w:rPr>
                <w:rFonts w:ascii="Times New Roman" w:eastAsia="Cambria" w:hAnsi="Times New Roman"/>
                <w:sz w:val="20"/>
                <w:szCs w:val="20"/>
              </w:rPr>
              <w:t>нет</w:t>
            </w:r>
          </w:p>
        </w:tc>
      </w:tr>
      <w:tr w:rsidR="001522A8" w:rsidRPr="00C16064" w14:paraId="03918069" w14:textId="77777777" w:rsidTr="001522A8">
        <w:trPr>
          <w:trHeight w:val="229"/>
        </w:trPr>
        <w:tc>
          <w:tcPr>
            <w:tcW w:w="5120" w:type="dxa"/>
            <w:vAlign w:val="center"/>
          </w:tcPr>
          <w:p w14:paraId="4F91FA28"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t>Адрес</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электронной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почты</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z w:val="20"/>
                <w:szCs w:val="20"/>
                <w:lang w:val="ru-RU"/>
              </w:rPr>
              <w:t>регулируемой</w:t>
            </w:r>
            <w:r w:rsidRPr="00C16064">
              <w:rPr>
                <w:rFonts w:ascii="Times New Roman" w:eastAsia="Cambria" w:hAnsi="Times New Roman"/>
                <w:spacing w:val="-11"/>
                <w:sz w:val="20"/>
                <w:szCs w:val="20"/>
                <w:lang w:val="ru-RU"/>
              </w:rPr>
              <w:t xml:space="preserve"> </w:t>
            </w:r>
            <w:r w:rsidRPr="00C16064">
              <w:rPr>
                <w:rFonts w:ascii="Times New Roman" w:eastAsia="Cambria" w:hAnsi="Times New Roman"/>
                <w:spacing w:val="-2"/>
                <w:sz w:val="20"/>
                <w:szCs w:val="20"/>
                <w:lang w:val="ru-RU"/>
              </w:rPr>
              <w:t>организации</w:t>
            </w:r>
          </w:p>
        </w:tc>
        <w:tc>
          <w:tcPr>
            <w:tcW w:w="4506" w:type="dxa"/>
            <w:vAlign w:val="center"/>
          </w:tcPr>
          <w:p w14:paraId="2E36B383" w14:textId="77777777" w:rsidR="001522A8" w:rsidRPr="00C16064" w:rsidRDefault="001522A8" w:rsidP="001522A8">
            <w:pPr>
              <w:ind w:left="40" w:right="35"/>
              <w:jc w:val="center"/>
              <w:rPr>
                <w:rFonts w:ascii="Times New Roman" w:eastAsia="Cambria" w:hAnsi="Times New Roman"/>
                <w:sz w:val="20"/>
                <w:szCs w:val="20"/>
              </w:rPr>
            </w:pPr>
            <w:r w:rsidRPr="00C16064">
              <w:rPr>
                <w:rFonts w:ascii="Times New Roman" w:eastAsia="Cambria" w:hAnsi="Times New Roman"/>
                <w:sz w:val="20"/>
                <w:szCs w:val="20"/>
              </w:rPr>
              <w:t>schrts@yandex.ru</w:t>
            </w:r>
          </w:p>
        </w:tc>
      </w:tr>
      <w:tr w:rsidR="001522A8" w:rsidRPr="00C16064" w14:paraId="55624226" w14:textId="77777777" w:rsidTr="001522A8">
        <w:trPr>
          <w:trHeight w:val="688"/>
        </w:trPr>
        <w:tc>
          <w:tcPr>
            <w:tcW w:w="5120" w:type="dxa"/>
            <w:vAlign w:val="center"/>
          </w:tcPr>
          <w:p w14:paraId="7FF7EB1F" w14:textId="77777777" w:rsidR="001522A8" w:rsidRPr="00C16064" w:rsidRDefault="001522A8" w:rsidP="001522A8">
            <w:pPr>
              <w:ind w:left="45" w:hanging="5"/>
              <w:jc w:val="both"/>
              <w:rPr>
                <w:rFonts w:ascii="Times New Roman" w:eastAsia="Cambria" w:hAnsi="Times New Roman"/>
                <w:sz w:val="20"/>
                <w:szCs w:val="20"/>
                <w:lang w:val="ru-RU"/>
              </w:rPr>
            </w:pPr>
            <w:r w:rsidRPr="00C16064">
              <w:rPr>
                <w:rFonts w:ascii="Times New Roman" w:eastAsia="Cambria" w:hAnsi="Times New Roman"/>
                <w:sz w:val="20"/>
                <w:szCs w:val="20"/>
                <w:lang w:val="ru-RU"/>
              </w:rPr>
              <w:t>Режим работы регулируемой организации (абонентских отделов,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сбытовых</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подразделений),</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том</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z w:val="20"/>
                <w:szCs w:val="20"/>
                <w:lang w:val="ru-RU"/>
              </w:rPr>
              <w:t>числе</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часы</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 xml:space="preserve">работы </w:t>
            </w:r>
            <w:r w:rsidRPr="00C16064">
              <w:rPr>
                <w:rFonts w:ascii="Times New Roman" w:eastAsia="Cambria" w:hAnsi="Times New Roman"/>
                <w:spacing w:val="-2"/>
                <w:sz w:val="20"/>
                <w:szCs w:val="20"/>
                <w:lang w:val="ru-RU"/>
              </w:rPr>
              <w:t>диспетчерских</w:t>
            </w:r>
            <w:r w:rsidRPr="00C16064">
              <w:rPr>
                <w:rFonts w:ascii="Times New Roman" w:eastAsia="Cambria" w:hAnsi="Times New Roman"/>
                <w:spacing w:val="10"/>
                <w:sz w:val="20"/>
                <w:szCs w:val="20"/>
                <w:lang w:val="ru-RU"/>
              </w:rPr>
              <w:t xml:space="preserve"> </w:t>
            </w:r>
            <w:r w:rsidRPr="00C16064">
              <w:rPr>
                <w:rFonts w:ascii="Times New Roman" w:eastAsia="Cambria" w:hAnsi="Times New Roman"/>
                <w:spacing w:val="-4"/>
                <w:sz w:val="20"/>
                <w:szCs w:val="20"/>
                <w:lang w:val="ru-RU"/>
              </w:rPr>
              <w:t>служб</w:t>
            </w:r>
          </w:p>
        </w:tc>
        <w:tc>
          <w:tcPr>
            <w:tcW w:w="4506" w:type="dxa"/>
            <w:vAlign w:val="center"/>
          </w:tcPr>
          <w:p w14:paraId="65040031"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понедельник – четверг с 8-00 до 16-00</w:t>
            </w:r>
            <w:r w:rsidRPr="00C16064">
              <w:rPr>
                <w:rFonts w:ascii="Times New Roman" w:eastAsia="Cambria" w:hAnsi="Times New Roman"/>
                <w:sz w:val="20"/>
                <w:szCs w:val="20"/>
                <w:lang w:val="ru-RU"/>
              </w:rPr>
              <w:tab/>
            </w:r>
          </w:p>
          <w:p w14:paraId="6588426C"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пятница с 8-00 до 15-00</w:t>
            </w:r>
            <w:r w:rsidRPr="00C16064">
              <w:rPr>
                <w:rFonts w:ascii="Times New Roman" w:eastAsia="Cambria" w:hAnsi="Times New Roman"/>
                <w:sz w:val="20"/>
                <w:szCs w:val="20"/>
                <w:lang w:val="ru-RU"/>
              </w:rPr>
              <w:tab/>
            </w:r>
          </w:p>
          <w:p w14:paraId="37691548" w14:textId="77777777" w:rsidR="001522A8" w:rsidRPr="00C16064" w:rsidRDefault="001522A8" w:rsidP="001522A8">
            <w:pPr>
              <w:ind w:left="41" w:right="33"/>
              <w:jc w:val="center"/>
              <w:rPr>
                <w:rFonts w:ascii="Times New Roman" w:eastAsia="Cambria" w:hAnsi="Times New Roman"/>
                <w:sz w:val="20"/>
                <w:szCs w:val="20"/>
              </w:rPr>
            </w:pPr>
            <w:r w:rsidRPr="00C16064">
              <w:rPr>
                <w:rFonts w:ascii="Times New Roman" w:eastAsia="Cambria" w:hAnsi="Times New Roman"/>
                <w:sz w:val="20"/>
                <w:szCs w:val="20"/>
              </w:rPr>
              <w:t>Суббота, воскресенье – выходные</w:t>
            </w:r>
          </w:p>
        </w:tc>
      </w:tr>
      <w:tr w:rsidR="001522A8" w:rsidRPr="00C16064" w14:paraId="1BD8E4E1" w14:textId="77777777" w:rsidTr="001522A8">
        <w:trPr>
          <w:trHeight w:val="460"/>
        </w:trPr>
        <w:tc>
          <w:tcPr>
            <w:tcW w:w="5120" w:type="dxa"/>
            <w:vAlign w:val="center"/>
          </w:tcPr>
          <w:p w14:paraId="35908139" w14:textId="77777777" w:rsidR="001522A8" w:rsidRPr="00C16064" w:rsidRDefault="001522A8" w:rsidP="001522A8">
            <w:pPr>
              <w:ind w:left="40"/>
              <w:jc w:val="both"/>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10"/>
                <w:sz w:val="20"/>
                <w:szCs w:val="20"/>
              </w:rPr>
              <w:t xml:space="preserve"> </w:t>
            </w:r>
            <w:r w:rsidRPr="00C16064">
              <w:rPr>
                <w:rFonts w:ascii="Times New Roman" w:eastAsia="Cambria" w:hAnsi="Times New Roman"/>
                <w:sz w:val="20"/>
                <w:szCs w:val="20"/>
              </w:rPr>
              <w:t>регулируемой</w:t>
            </w:r>
            <w:r w:rsidRPr="00C16064">
              <w:rPr>
                <w:rFonts w:ascii="Times New Roman" w:eastAsia="Cambria" w:hAnsi="Times New Roman"/>
                <w:spacing w:val="-8"/>
                <w:sz w:val="20"/>
                <w:szCs w:val="20"/>
              </w:rPr>
              <w:t xml:space="preserve"> </w:t>
            </w:r>
            <w:r w:rsidRPr="00C16064">
              <w:rPr>
                <w:rFonts w:ascii="Times New Roman" w:eastAsia="Cambria" w:hAnsi="Times New Roman"/>
                <w:spacing w:val="-2"/>
                <w:sz w:val="20"/>
                <w:szCs w:val="20"/>
              </w:rPr>
              <w:t>деятельности</w:t>
            </w:r>
          </w:p>
        </w:tc>
        <w:tc>
          <w:tcPr>
            <w:tcW w:w="4506" w:type="dxa"/>
            <w:vAlign w:val="center"/>
          </w:tcPr>
          <w:p w14:paraId="03BA443F" w14:textId="77777777" w:rsidR="001522A8" w:rsidRPr="00C16064" w:rsidRDefault="001522A8" w:rsidP="001522A8">
            <w:pPr>
              <w:ind w:left="41" w:right="33"/>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Производство пара и горячей воды (тепловой энергии) котельными (35.30.14)</w:t>
            </w:r>
          </w:p>
        </w:tc>
      </w:tr>
      <w:tr w:rsidR="001522A8" w:rsidRPr="00C16064" w14:paraId="21E16F48" w14:textId="77777777" w:rsidTr="001522A8">
        <w:trPr>
          <w:trHeight w:val="460"/>
        </w:trPr>
        <w:tc>
          <w:tcPr>
            <w:tcW w:w="5120" w:type="dxa"/>
            <w:vAlign w:val="center"/>
          </w:tcPr>
          <w:p w14:paraId="6AD143DB" w14:textId="77777777" w:rsidR="001522A8" w:rsidRPr="00C16064" w:rsidRDefault="001522A8" w:rsidP="001522A8">
            <w:pPr>
              <w:ind w:left="40"/>
              <w:jc w:val="both"/>
              <w:rPr>
                <w:rFonts w:ascii="Times New Roman" w:eastAsia="Cambria" w:hAnsi="Times New Roman"/>
                <w:sz w:val="20"/>
                <w:szCs w:val="20"/>
                <w:lang w:val="ru-RU"/>
              </w:rPr>
            </w:pPr>
            <w:r w:rsidRPr="00C16064">
              <w:rPr>
                <w:rFonts w:ascii="Times New Roman" w:eastAsia="Cambria" w:hAnsi="Times New Roman"/>
                <w:sz w:val="20"/>
                <w:szCs w:val="20"/>
                <w:lang w:val="ru-RU"/>
              </w:rPr>
              <w:lastRenderedPageBreak/>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79252AA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r w:rsidR="001522A8" w:rsidRPr="00C16064" w14:paraId="0ED1DD4E" w14:textId="77777777" w:rsidTr="001522A8">
        <w:trPr>
          <w:trHeight w:val="460"/>
        </w:trPr>
        <w:tc>
          <w:tcPr>
            <w:tcW w:w="5120" w:type="dxa"/>
            <w:vAlign w:val="center"/>
          </w:tcPr>
          <w:p w14:paraId="6076DC52"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t>Количество</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котельных</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с</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указанием</w:t>
            </w:r>
            <w:r w:rsidRPr="00C16064">
              <w:rPr>
                <w:rFonts w:ascii="Times New Roman" w:eastAsia="Cambria" w:hAnsi="Times New Roman"/>
                <w:spacing w:val="-7"/>
                <w:sz w:val="20"/>
                <w:szCs w:val="20"/>
                <w:lang w:val="ru-RU"/>
              </w:rPr>
              <w:t xml:space="preserve"> </w:t>
            </w:r>
            <w:r w:rsidRPr="00C16064">
              <w:rPr>
                <w:rFonts w:ascii="Times New Roman" w:eastAsia="Cambria" w:hAnsi="Times New Roman"/>
                <w:sz w:val="20"/>
                <w:szCs w:val="20"/>
                <w:lang w:val="ru-RU"/>
              </w:rPr>
              <w:t>их</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pacing w:val="-2"/>
                <w:sz w:val="20"/>
                <w:szCs w:val="20"/>
                <w:lang w:val="ru-RU"/>
              </w:rPr>
              <w:t xml:space="preserve">установленной </w:t>
            </w:r>
            <w:r w:rsidRPr="00C16064">
              <w:rPr>
                <w:rFonts w:ascii="Times New Roman" w:eastAsia="Cambria" w:hAnsi="Times New Roman"/>
                <w:sz w:val="20"/>
                <w:szCs w:val="20"/>
                <w:lang w:val="ru-RU"/>
              </w:rPr>
              <w:t>тепловой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 xml:space="preserve">мощности </w:t>
            </w:r>
            <w:r w:rsidRPr="00C16064">
              <w:rPr>
                <w:rFonts w:ascii="Times New Roman" w:eastAsia="Cambria" w:hAnsi="Times New Roman"/>
                <w:spacing w:val="-2"/>
                <w:sz w:val="20"/>
                <w:szCs w:val="20"/>
                <w:lang w:val="ru-RU"/>
              </w:rPr>
              <w:t>в ст-це Старощербиновская</w:t>
            </w:r>
            <w:r w:rsidRPr="00C16064">
              <w:rPr>
                <w:rFonts w:ascii="Times New Roman" w:eastAsia="Cambria" w:hAnsi="Times New Roman"/>
                <w:sz w:val="20"/>
                <w:szCs w:val="20"/>
                <w:lang w:val="ru-RU"/>
              </w:rPr>
              <w:t>,</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5"/>
                <w:sz w:val="20"/>
                <w:szCs w:val="20"/>
                <w:lang w:val="ru-RU"/>
              </w:rPr>
              <w:t>шт.</w:t>
            </w:r>
          </w:p>
        </w:tc>
        <w:tc>
          <w:tcPr>
            <w:tcW w:w="4506" w:type="dxa"/>
            <w:vAlign w:val="center"/>
          </w:tcPr>
          <w:p w14:paraId="4AEF1459"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68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1,04 Гкал/ч</w:t>
            </w:r>
          </w:p>
          <w:p w14:paraId="50EC7D0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86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1B84BE6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87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4E890E8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89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2,6 Гкал/ч</w:t>
            </w:r>
          </w:p>
          <w:p w14:paraId="7AFED86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92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2,8 Гкал/ч</w:t>
            </w:r>
          </w:p>
          <w:p w14:paraId="1DC0202A"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98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0,4 Гкал/ч</w:t>
            </w:r>
          </w:p>
          <w:p w14:paraId="6E9EA8C5"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 99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3,2 Гкал/ч</w:t>
            </w:r>
          </w:p>
          <w:p w14:paraId="57BD92A3"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№109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2,5 Гкал/ч</w:t>
            </w:r>
          </w:p>
          <w:p w14:paraId="1EAF67D6"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№119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0,24 Гкал/ч</w:t>
            </w:r>
          </w:p>
          <w:p w14:paraId="4A2F3071"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Квартал №155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1,98 Гкал/ч</w:t>
            </w:r>
          </w:p>
          <w:p w14:paraId="0F6245A2"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 xml:space="preserve">ЦРБ </w:t>
            </w:r>
            <w:r w:rsidRPr="00C16064">
              <w:rPr>
                <w:rFonts w:ascii="Times New Roman" w:eastAsia="Cambria" w:hAnsi="Times New Roman"/>
                <w:bCs/>
                <w:sz w:val="20"/>
                <w:szCs w:val="20"/>
                <w:lang w:val="ru-RU"/>
              </w:rPr>
              <w:t>ст-ца Старощербиновская</w:t>
            </w:r>
            <w:r w:rsidRPr="00C16064">
              <w:rPr>
                <w:rFonts w:ascii="Times New Roman" w:eastAsia="Cambria" w:hAnsi="Times New Roman"/>
                <w:sz w:val="20"/>
                <w:szCs w:val="20"/>
                <w:lang w:val="ru-RU"/>
              </w:rPr>
              <w:t xml:space="preserve"> – 1,78 Гкал/ч</w:t>
            </w:r>
          </w:p>
          <w:p w14:paraId="4815FE84" w14:textId="77777777" w:rsidR="001522A8" w:rsidRPr="00C16064" w:rsidRDefault="001522A8" w:rsidP="001522A8">
            <w:pPr>
              <w:ind w:left="9"/>
              <w:rPr>
                <w:rFonts w:ascii="Times New Roman" w:eastAsia="Cambria" w:hAnsi="Times New Roman"/>
                <w:sz w:val="20"/>
                <w:szCs w:val="20"/>
                <w:lang w:val="ru-RU"/>
              </w:rPr>
            </w:pPr>
            <w:r w:rsidRPr="00C16064">
              <w:rPr>
                <w:rFonts w:ascii="Times New Roman" w:eastAsia="Cambria" w:hAnsi="Times New Roman"/>
                <w:sz w:val="20"/>
                <w:szCs w:val="20"/>
                <w:lang w:val="ru-RU"/>
              </w:rPr>
              <w:t>блочно-модульная котельная СШ «Энергия» ст</w:t>
            </w:r>
            <w:r>
              <w:rPr>
                <w:rFonts w:ascii="Times New Roman" w:eastAsia="Cambria" w:hAnsi="Times New Roman"/>
                <w:sz w:val="20"/>
                <w:szCs w:val="20"/>
                <w:lang w:val="ru-RU"/>
              </w:rPr>
              <w:t>-ца</w:t>
            </w:r>
            <w:r w:rsidRPr="00C16064">
              <w:rPr>
                <w:rFonts w:ascii="Times New Roman" w:eastAsia="Cambria" w:hAnsi="Times New Roman"/>
                <w:sz w:val="20"/>
                <w:szCs w:val="20"/>
                <w:lang w:val="ru-RU"/>
              </w:rPr>
              <w:t xml:space="preserve"> Старощербиновская – 1,54 Гкал/ч</w:t>
            </w:r>
          </w:p>
        </w:tc>
      </w:tr>
      <w:tr w:rsidR="001522A8" w:rsidRPr="00C16064" w14:paraId="5FF27E2D" w14:textId="77777777" w:rsidTr="001522A8">
        <w:trPr>
          <w:trHeight w:val="229"/>
        </w:trPr>
        <w:tc>
          <w:tcPr>
            <w:tcW w:w="5120" w:type="dxa"/>
            <w:vAlign w:val="center"/>
          </w:tcPr>
          <w:p w14:paraId="2423BA87" w14:textId="77777777" w:rsidR="001522A8" w:rsidRPr="00C16064" w:rsidRDefault="001522A8" w:rsidP="001522A8">
            <w:pPr>
              <w:ind w:left="40"/>
              <w:rPr>
                <w:rFonts w:ascii="Times New Roman" w:eastAsia="Cambria" w:hAnsi="Times New Roman"/>
                <w:sz w:val="20"/>
                <w:szCs w:val="20"/>
                <w:lang w:val="ru-RU"/>
              </w:rPr>
            </w:pPr>
            <w:r w:rsidRPr="00C16064">
              <w:rPr>
                <w:rFonts w:ascii="Times New Roman" w:eastAsia="Cambria" w:hAnsi="Times New Roman"/>
                <w:sz w:val="20"/>
                <w:szCs w:val="20"/>
                <w:lang w:val="ru-RU"/>
              </w:rPr>
              <w:t>Протяжённость</w:t>
            </w:r>
            <w:r w:rsidRPr="00C16064">
              <w:rPr>
                <w:rFonts w:ascii="Times New Roman" w:eastAsia="Cambria" w:hAnsi="Times New Roman"/>
                <w:spacing w:val="-8"/>
                <w:sz w:val="20"/>
                <w:szCs w:val="20"/>
                <w:lang w:val="ru-RU"/>
              </w:rPr>
              <w:t xml:space="preserve"> </w:t>
            </w:r>
            <w:r w:rsidRPr="00C16064">
              <w:rPr>
                <w:rFonts w:ascii="Times New Roman" w:eastAsia="Cambria" w:hAnsi="Times New Roman"/>
                <w:sz w:val="20"/>
                <w:szCs w:val="20"/>
                <w:lang w:val="ru-RU"/>
              </w:rPr>
              <w:t>тепловых сетей</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z w:val="20"/>
                <w:szCs w:val="20"/>
                <w:lang w:val="ru-RU"/>
              </w:rPr>
              <w:t>(в</w:t>
            </w:r>
            <w:r w:rsidRPr="00C16064">
              <w:rPr>
                <w:rFonts w:ascii="Times New Roman" w:eastAsia="Cambria" w:hAnsi="Times New Roman"/>
                <w:spacing w:val="-9"/>
                <w:sz w:val="20"/>
                <w:szCs w:val="20"/>
                <w:lang w:val="ru-RU"/>
              </w:rPr>
              <w:t xml:space="preserve"> </w:t>
            </w:r>
            <w:r w:rsidRPr="00C16064">
              <w:rPr>
                <w:rFonts w:ascii="Times New Roman" w:eastAsia="Cambria" w:hAnsi="Times New Roman"/>
                <w:spacing w:val="-2"/>
                <w:sz w:val="20"/>
                <w:szCs w:val="20"/>
                <w:lang w:val="ru-RU"/>
              </w:rPr>
              <w:t>однотрубном исчислении) в ст-це Старощербиновская,</w:t>
            </w:r>
            <w:r w:rsidRPr="00C16064">
              <w:rPr>
                <w:rFonts w:ascii="Times New Roman" w:eastAsia="Cambria" w:hAnsi="Times New Roman"/>
                <w:spacing w:val="6"/>
                <w:sz w:val="20"/>
                <w:szCs w:val="20"/>
                <w:lang w:val="ru-RU"/>
              </w:rPr>
              <w:t xml:space="preserve"> </w:t>
            </w:r>
            <w:r w:rsidRPr="00C16064">
              <w:rPr>
                <w:rFonts w:ascii="Times New Roman" w:eastAsia="Cambria" w:hAnsi="Times New Roman"/>
                <w:spacing w:val="-7"/>
                <w:sz w:val="20"/>
                <w:szCs w:val="20"/>
                <w:lang w:val="ru-RU"/>
              </w:rPr>
              <w:t>км</w:t>
            </w:r>
          </w:p>
        </w:tc>
        <w:tc>
          <w:tcPr>
            <w:tcW w:w="4506" w:type="dxa"/>
            <w:vAlign w:val="center"/>
          </w:tcPr>
          <w:p w14:paraId="09B78192" w14:textId="77777777" w:rsidR="001522A8" w:rsidRPr="00C16064" w:rsidRDefault="001522A8" w:rsidP="001522A8">
            <w:pPr>
              <w:ind w:left="41" w:right="30"/>
              <w:jc w:val="center"/>
              <w:rPr>
                <w:rFonts w:ascii="Times New Roman" w:eastAsia="Cambria" w:hAnsi="Times New Roman"/>
                <w:sz w:val="20"/>
                <w:szCs w:val="20"/>
              </w:rPr>
            </w:pPr>
            <w:r w:rsidRPr="00C16064">
              <w:rPr>
                <w:rFonts w:ascii="Times New Roman" w:eastAsia="Cambria" w:hAnsi="Times New Roman"/>
                <w:sz w:val="20"/>
                <w:szCs w:val="20"/>
              </w:rPr>
              <w:t>11,39</w:t>
            </w:r>
          </w:p>
        </w:tc>
      </w:tr>
    </w:tbl>
    <w:p w14:paraId="74DF70C4" w14:textId="77777777" w:rsidR="001522A8" w:rsidRPr="00C16064" w:rsidRDefault="001522A8" w:rsidP="001522A8">
      <w:pPr>
        <w:widowControl w:val="0"/>
        <w:spacing w:before="7" w:after="34"/>
        <w:ind w:firstLine="709"/>
        <w:jc w:val="both"/>
        <w:rPr>
          <w:rFonts w:eastAsia="Calibri"/>
          <w:b/>
          <w:sz w:val="20"/>
          <w:szCs w:val="22"/>
          <w:lang w:eastAsia="en-US"/>
        </w:rPr>
      </w:pPr>
    </w:p>
    <w:p w14:paraId="3D507FB9" w14:textId="77777777" w:rsidR="001522A8" w:rsidRPr="00C16064" w:rsidRDefault="001522A8" w:rsidP="001522A8">
      <w:pPr>
        <w:keepNext/>
        <w:keepLines/>
        <w:widowControl w:val="0"/>
        <w:numPr>
          <w:ilvl w:val="1"/>
          <w:numId w:val="0"/>
        </w:numPr>
        <w:jc w:val="center"/>
        <w:outlineLvl w:val="1"/>
        <w:rPr>
          <w:b/>
          <w:bCs/>
          <w:sz w:val="28"/>
          <w:szCs w:val="28"/>
          <w:lang w:eastAsia="en-US"/>
        </w:rPr>
      </w:pPr>
      <w:bookmarkStart w:id="98" w:name="_Toc120624732"/>
      <w:r w:rsidRPr="00C16064">
        <w:rPr>
          <w:b/>
          <w:bCs/>
          <w:sz w:val="28"/>
          <w:szCs w:val="28"/>
          <w:lang w:eastAsia="en-US"/>
        </w:rPr>
        <w:t>1.11. Цены (тарифы) в сфере теплоснабжения</w:t>
      </w:r>
      <w:bookmarkEnd w:id="98"/>
    </w:p>
    <w:p w14:paraId="5440B140" w14:textId="77777777" w:rsidR="001522A8" w:rsidRPr="00C16064" w:rsidRDefault="001522A8" w:rsidP="001522A8">
      <w:pPr>
        <w:keepNext/>
        <w:keepLines/>
        <w:widowControl w:val="0"/>
        <w:numPr>
          <w:ilvl w:val="1"/>
          <w:numId w:val="0"/>
        </w:numPr>
        <w:jc w:val="center"/>
        <w:outlineLvl w:val="1"/>
        <w:rPr>
          <w:b/>
          <w:bCs/>
          <w:sz w:val="28"/>
          <w:szCs w:val="28"/>
          <w:lang w:eastAsia="en-US"/>
        </w:rPr>
      </w:pPr>
    </w:p>
    <w:p w14:paraId="50DCC44F" w14:textId="77777777" w:rsidR="001522A8" w:rsidRPr="00C16064" w:rsidRDefault="001522A8" w:rsidP="001522A8">
      <w:pPr>
        <w:keepNext/>
        <w:keepLines/>
        <w:numPr>
          <w:ilvl w:val="2"/>
          <w:numId w:val="0"/>
        </w:numPr>
        <w:ind w:left="426"/>
        <w:jc w:val="center"/>
        <w:outlineLvl w:val="2"/>
        <w:rPr>
          <w:b/>
          <w:bCs/>
          <w:sz w:val="28"/>
          <w:szCs w:val="28"/>
          <w:lang w:eastAsia="en-US"/>
        </w:rPr>
      </w:pPr>
      <w:bookmarkStart w:id="99" w:name="_Toc120624733"/>
      <w:r w:rsidRPr="00C16064">
        <w:rPr>
          <w:b/>
          <w:bCs/>
          <w:sz w:val="28"/>
          <w:szCs w:val="28"/>
          <w:lang w:eastAsia="en-US"/>
        </w:rPr>
        <w:t xml:space="preserve">1.11.1. Описание динамики утверждённых цен (тарифов), устанавливаемых органами исполнительной власти субъекта Российской Федерации </w:t>
      </w:r>
    </w:p>
    <w:p w14:paraId="4063DF4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в области государственного регулирования цен (тарифов) по каждому из регулируемых видов деятельности и по каждой теплосетевой</w:t>
      </w:r>
    </w:p>
    <w:p w14:paraId="527A1CDB" w14:textId="77777777" w:rsidR="001522A8" w:rsidRPr="00C16064" w:rsidRDefault="001522A8" w:rsidP="001522A8">
      <w:pPr>
        <w:keepNext/>
        <w:keepLines/>
        <w:numPr>
          <w:ilvl w:val="2"/>
          <w:numId w:val="0"/>
        </w:numPr>
        <w:ind w:left="426"/>
        <w:jc w:val="center"/>
        <w:outlineLvl w:val="2"/>
        <w:rPr>
          <w:b/>
          <w:bCs/>
          <w:sz w:val="28"/>
          <w:szCs w:val="28"/>
          <w:lang w:eastAsia="en-US"/>
        </w:rPr>
      </w:pPr>
      <w:r w:rsidRPr="00C16064">
        <w:rPr>
          <w:b/>
          <w:bCs/>
          <w:sz w:val="28"/>
          <w:szCs w:val="28"/>
          <w:lang w:eastAsia="en-US"/>
        </w:rPr>
        <w:t>и теплоснабжающей организации с учётом последних 3 лет</w:t>
      </w:r>
      <w:bookmarkEnd w:id="99"/>
    </w:p>
    <w:p w14:paraId="31B1EAE1" w14:textId="77777777" w:rsidR="001522A8" w:rsidRPr="00C16064" w:rsidRDefault="001522A8" w:rsidP="001522A8">
      <w:pPr>
        <w:widowControl w:val="0"/>
        <w:ind w:firstLine="709"/>
        <w:jc w:val="both"/>
        <w:rPr>
          <w:rFonts w:eastAsia="Calibri"/>
          <w:szCs w:val="22"/>
          <w:lang w:eastAsia="en-US"/>
        </w:rPr>
      </w:pPr>
    </w:p>
    <w:p w14:paraId="118C941B" w14:textId="77777777" w:rsidR="001522A8" w:rsidRPr="00C16064" w:rsidRDefault="001522A8" w:rsidP="001522A8">
      <w:pPr>
        <w:keepNext/>
        <w:ind w:firstLine="709"/>
        <w:jc w:val="right"/>
        <w:rPr>
          <w:rFonts w:eastAsia="Calibri"/>
          <w:b/>
          <w:iCs/>
          <w:sz w:val="20"/>
          <w:szCs w:val="18"/>
          <w:lang w:eastAsia="en-US"/>
        </w:rPr>
      </w:pPr>
      <w:bookmarkStart w:id="100" w:name="_Toc40433075"/>
      <w:bookmarkStart w:id="101" w:name="_Toc71300998"/>
      <w:r w:rsidRPr="00C16064">
        <w:rPr>
          <w:rFonts w:eastAsia="Calibri"/>
          <w:b/>
          <w:iCs/>
          <w:sz w:val="20"/>
          <w:szCs w:val="18"/>
          <w:lang w:eastAsia="en-US"/>
        </w:rPr>
        <w:t>Таблица 1.26 Динамика утверждённых тарифов на тепловую энергию</w:t>
      </w:r>
      <w:bookmarkEnd w:id="100"/>
      <w:bookmarkEnd w:id="101"/>
      <w:r w:rsidRPr="00C16064">
        <w:rPr>
          <w:rFonts w:eastAsia="Calibri"/>
          <w:b/>
          <w:iCs/>
          <w:sz w:val="20"/>
          <w:szCs w:val="18"/>
          <w:lang w:eastAsia="en-US"/>
        </w:rPr>
        <w:t xml:space="preserve">, поставляемую </w:t>
      </w:r>
    </w:p>
    <w:p w14:paraId="591A8588" w14:textId="77777777" w:rsidR="001522A8" w:rsidRPr="00C16064" w:rsidRDefault="001522A8" w:rsidP="001522A8">
      <w:pPr>
        <w:keepNext/>
        <w:ind w:firstLine="709"/>
        <w:jc w:val="right"/>
        <w:rPr>
          <w:rFonts w:eastAsia="Calibri"/>
          <w:b/>
          <w:iCs/>
          <w:sz w:val="20"/>
          <w:szCs w:val="18"/>
          <w:lang w:eastAsia="en-US"/>
        </w:rPr>
      </w:pPr>
      <w:r w:rsidRPr="00C16064">
        <w:rPr>
          <w:rFonts w:eastAsia="Calibri"/>
          <w:b/>
          <w:iCs/>
          <w:sz w:val="20"/>
          <w:szCs w:val="20"/>
          <w:lang w:eastAsia="en-US"/>
        </w:rPr>
        <w:t xml:space="preserve">МУП «Теплоэнерго» муниципального образования Щербиновский район </w:t>
      </w:r>
      <w:r w:rsidRPr="00C16064">
        <w:rPr>
          <w:rFonts w:eastAsia="Calibri"/>
          <w:b/>
          <w:iCs/>
          <w:sz w:val="20"/>
          <w:szCs w:val="18"/>
          <w:lang w:eastAsia="en-US"/>
        </w:rPr>
        <w:t>потребителям</w:t>
      </w:r>
    </w:p>
    <w:tbl>
      <w:tblPr>
        <w:tblStyle w:val="34"/>
        <w:tblW w:w="5000" w:type="pct"/>
        <w:tblLook w:val="04A0" w:firstRow="1" w:lastRow="0" w:firstColumn="1" w:lastColumn="0" w:noHBand="0" w:noVBand="1"/>
      </w:tblPr>
      <w:tblGrid>
        <w:gridCol w:w="3208"/>
        <w:gridCol w:w="3210"/>
        <w:gridCol w:w="3210"/>
      </w:tblGrid>
      <w:tr w:rsidR="001522A8" w:rsidRPr="00C16064" w14:paraId="3645195E" w14:textId="77777777" w:rsidTr="001522A8">
        <w:tc>
          <w:tcPr>
            <w:tcW w:w="1666" w:type="pct"/>
          </w:tcPr>
          <w:p w14:paraId="6981954F" w14:textId="77777777" w:rsidR="001522A8" w:rsidRPr="00C16064" w:rsidRDefault="001522A8" w:rsidP="001522A8">
            <w:pPr>
              <w:widowControl w:val="0"/>
              <w:rPr>
                <w:sz w:val="20"/>
                <w:szCs w:val="20"/>
              </w:rPr>
            </w:pPr>
            <w:r w:rsidRPr="00C16064">
              <w:rPr>
                <w:sz w:val="20"/>
                <w:szCs w:val="20"/>
              </w:rPr>
              <w:t>Вид тарифа</w:t>
            </w:r>
          </w:p>
        </w:tc>
        <w:tc>
          <w:tcPr>
            <w:tcW w:w="1667" w:type="pct"/>
          </w:tcPr>
          <w:p w14:paraId="2B49EEE9" w14:textId="77777777" w:rsidR="001522A8" w:rsidRPr="00C16064" w:rsidRDefault="001522A8" w:rsidP="001522A8">
            <w:pPr>
              <w:widowControl w:val="0"/>
              <w:rPr>
                <w:sz w:val="20"/>
                <w:szCs w:val="20"/>
              </w:rPr>
            </w:pPr>
            <w:r w:rsidRPr="00C16064">
              <w:rPr>
                <w:sz w:val="20"/>
                <w:szCs w:val="20"/>
              </w:rPr>
              <w:t>Год</w:t>
            </w:r>
          </w:p>
        </w:tc>
        <w:tc>
          <w:tcPr>
            <w:tcW w:w="1667" w:type="pct"/>
          </w:tcPr>
          <w:p w14:paraId="4E5F3A1C" w14:textId="77777777" w:rsidR="001522A8" w:rsidRPr="00C16064" w:rsidRDefault="001522A8" w:rsidP="001522A8">
            <w:pPr>
              <w:widowControl w:val="0"/>
              <w:rPr>
                <w:sz w:val="20"/>
                <w:szCs w:val="20"/>
              </w:rPr>
            </w:pPr>
            <w:r w:rsidRPr="00C16064">
              <w:rPr>
                <w:sz w:val="20"/>
                <w:szCs w:val="20"/>
              </w:rPr>
              <w:t>Вода</w:t>
            </w:r>
          </w:p>
        </w:tc>
      </w:tr>
      <w:tr w:rsidR="001522A8" w:rsidRPr="00C16064" w14:paraId="3770AF02" w14:textId="77777777" w:rsidTr="001522A8">
        <w:tc>
          <w:tcPr>
            <w:tcW w:w="5000" w:type="pct"/>
            <w:gridSpan w:val="3"/>
          </w:tcPr>
          <w:p w14:paraId="13EAF2C8" w14:textId="77777777" w:rsidR="001522A8" w:rsidRPr="00C16064" w:rsidRDefault="001522A8" w:rsidP="001522A8">
            <w:pPr>
              <w:widowControl w:val="0"/>
              <w:rPr>
                <w:sz w:val="20"/>
                <w:szCs w:val="20"/>
              </w:rPr>
            </w:pPr>
            <w:r w:rsidRPr="00C16064">
              <w:rPr>
                <w:sz w:val="20"/>
                <w:szCs w:val="20"/>
              </w:rPr>
              <w:t>Для потребителей в случае отсутствия дифференциации тарифов по схеме подключения</w:t>
            </w:r>
          </w:p>
        </w:tc>
      </w:tr>
      <w:tr w:rsidR="001522A8" w:rsidRPr="00C16064" w14:paraId="5ED9194F" w14:textId="77777777" w:rsidTr="001522A8">
        <w:tc>
          <w:tcPr>
            <w:tcW w:w="1666" w:type="pct"/>
            <w:vMerge w:val="restart"/>
          </w:tcPr>
          <w:p w14:paraId="78F6BD16" w14:textId="77777777" w:rsidR="001522A8" w:rsidRPr="00C16064" w:rsidRDefault="001522A8" w:rsidP="001522A8">
            <w:pPr>
              <w:widowControl w:val="0"/>
              <w:rPr>
                <w:sz w:val="20"/>
                <w:szCs w:val="20"/>
              </w:rPr>
            </w:pPr>
            <w:r w:rsidRPr="00C16064">
              <w:rPr>
                <w:sz w:val="20"/>
                <w:szCs w:val="20"/>
              </w:rPr>
              <w:t xml:space="preserve">Одноставочный, </w:t>
            </w:r>
          </w:p>
          <w:p w14:paraId="2CC0DB45"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7DA8BDA7"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4D80BCD5" w14:textId="77777777" w:rsidR="001522A8" w:rsidRPr="00C16064" w:rsidRDefault="001522A8" w:rsidP="001522A8">
            <w:pPr>
              <w:widowControl w:val="0"/>
              <w:rPr>
                <w:sz w:val="20"/>
                <w:szCs w:val="20"/>
              </w:rPr>
            </w:pPr>
            <w:r w:rsidRPr="00C16064">
              <w:rPr>
                <w:sz w:val="20"/>
                <w:szCs w:val="20"/>
              </w:rPr>
              <w:t>3149,07</w:t>
            </w:r>
          </w:p>
        </w:tc>
      </w:tr>
      <w:tr w:rsidR="001522A8" w:rsidRPr="00C16064" w14:paraId="3453C145" w14:textId="77777777" w:rsidTr="001522A8">
        <w:tc>
          <w:tcPr>
            <w:tcW w:w="1666" w:type="pct"/>
            <w:vMerge/>
          </w:tcPr>
          <w:p w14:paraId="49ACD50C" w14:textId="77777777" w:rsidR="001522A8" w:rsidRPr="00C16064" w:rsidRDefault="001522A8" w:rsidP="001522A8">
            <w:pPr>
              <w:widowControl w:val="0"/>
              <w:rPr>
                <w:sz w:val="20"/>
                <w:szCs w:val="20"/>
              </w:rPr>
            </w:pPr>
          </w:p>
        </w:tc>
        <w:tc>
          <w:tcPr>
            <w:tcW w:w="1667" w:type="pct"/>
          </w:tcPr>
          <w:p w14:paraId="0676160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7B382797" w14:textId="77777777" w:rsidR="001522A8" w:rsidRPr="00C16064" w:rsidRDefault="001522A8" w:rsidP="001522A8">
            <w:pPr>
              <w:widowControl w:val="0"/>
              <w:rPr>
                <w:sz w:val="20"/>
                <w:szCs w:val="20"/>
              </w:rPr>
            </w:pPr>
            <w:r w:rsidRPr="00C16064">
              <w:rPr>
                <w:sz w:val="20"/>
                <w:szCs w:val="20"/>
              </w:rPr>
              <w:t>3149,07</w:t>
            </w:r>
          </w:p>
        </w:tc>
      </w:tr>
      <w:tr w:rsidR="001522A8" w:rsidRPr="00C16064" w14:paraId="4A0B1B03" w14:textId="77777777" w:rsidTr="001522A8">
        <w:tc>
          <w:tcPr>
            <w:tcW w:w="1666" w:type="pct"/>
            <w:vMerge/>
          </w:tcPr>
          <w:p w14:paraId="0C2A3FD3" w14:textId="77777777" w:rsidR="001522A8" w:rsidRPr="00C16064" w:rsidRDefault="001522A8" w:rsidP="001522A8">
            <w:pPr>
              <w:widowControl w:val="0"/>
              <w:rPr>
                <w:sz w:val="20"/>
                <w:szCs w:val="20"/>
              </w:rPr>
            </w:pPr>
          </w:p>
        </w:tc>
        <w:tc>
          <w:tcPr>
            <w:tcW w:w="1667" w:type="pct"/>
          </w:tcPr>
          <w:p w14:paraId="4BDF2744"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4AF23C96" w14:textId="77777777" w:rsidR="001522A8" w:rsidRPr="00C16064" w:rsidRDefault="001522A8" w:rsidP="001522A8">
            <w:pPr>
              <w:widowControl w:val="0"/>
              <w:rPr>
                <w:sz w:val="20"/>
                <w:szCs w:val="20"/>
              </w:rPr>
            </w:pPr>
            <w:r w:rsidRPr="00C16064">
              <w:rPr>
                <w:sz w:val="20"/>
                <w:szCs w:val="20"/>
              </w:rPr>
              <w:t>3149,07</w:t>
            </w:r>
          </w:p>
        </w:tc>
      </w:tr>
      <w:tr w:rsidR="001522A8" w:rsidRPr="00C16064" w14:paraId="63F02BE4" w14:textId="77777777" w:rsidTr="001522A8">
        <w:tc>
          <w:tcPr>
            <w:tcW w:w="1666" w:type="pct"/>
            <w:vMerge/>
          </w:tcPr>
          <w:p w14:paraId="271817BC" w14:textId="77777777" w:rsidR="001522A8" w:rsidRPr="00C16064" w:rsidRDefault="001522A8" w:rsidP="001522A8">
            <w:pPr>
              <w:widowControl w:val="0"/>
              <w:rPr>
                <w:sz w:val="20"/>
                <w:szCs w:val="20"/>
              </w:rPr>
            </w:pPr>
          </w:p>
        </w:tc>
        <w:tc>
          <w:tcPr>
            <w:tcW w:w="1667" w:type="pct"/>
          </w:tcPr>
          <w:p w14:paraId="62535260"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318C06DD" w14:textId="77777777" w:rsidR="001522A8" w:rsidRPr="00C16064" w:rsidRDefault="001522A8" w:rsidP="001522A8">
            <w:pPr>
              <w:widowControl w:val="0"/>
              <w:rPr>
                <w:sz w:val="20"/>
                <w:szCs w:val="20"/>
              </w:rPr>
            </w:pPr>
            <w:r w:rsidRPr="00C16064">
              <w:rPr>
                <w:sz w:val="20"/>
                <w:szCs w:val="20"/>
              </w:rPr>
              <w:t>3187,02</w:t>
            </w:r>
          </w:p>
        </w:tc>
      </w:tr>
      <w:tr w:rsidR="001522A8" w:rsidRPr="00C16064" w14:paraId="291B163D" w14:textId="77777777" w:rsidTr="001522A8">
        <w:tc>
          <w:tcPr>
            <w:tcW w:w="1666" w:type="pct"/>
            <w:vMerge/>
          </w:tcPr>
          <w:p w14:paraId="0FD0C158" w14:textId="77777777" w:rsidR="001522A8" w:rsidRPr="00C16064" w:rsidRDefault="001522A8" w:rsidP="001522A8">
            <w:pPr>
              <w:widowControl w:val="0"/>
              <w:rPr>
                <w:sz w:val="20"/>
                <w:szCs w:val="20"/>
              </w:rPr>
            </w:pPr>
          </w:p>
        </w:tc>
        <w:tc>
          <w:tcPr>
            <w:tcW w:w="1667" w:type="pct"/>
          </w:tcPr>
          <w:p w14:paraId="5695F59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51FB19D6" w14:textId="77777777" w:rsidR="001522A8" w:rsidRPr="00C16064" w:rsidRDefault="001522A8" w:rsidP="001522A8">
            <w:pPr>
              <w:widowControl w:val="0"/>
              <w:rPr>
                <w:sz w:val="20"/>
                <w:szCs w:val="20"/>
              </w:rPr>
            </w:pPr>
            <w:r w:rsidRPr="00C16064">
              <w:rPr>
                <w:sz w:val="20"/>
                <w:szCs w:val="20"/>
              </w:rPr>
              <w:t>3333,69</w:t>
            </w:r>
          </w:p>
        </w:tc>
      </w:tr>
      <w:tr w:rsidR="001522A8" w:rsidRPr="00C16064" w14:paraId="5D4EDCFB" w14:textId="77777777" w:rsidTr="001522A8">
        <w:tc>
          <w:tcPr>
            <w:tcW w:w="1666" w:type="pct"/>
            <w:vMerge/>
          </w:tcPr>
          <w:p w14:paraId="0F30E06E" w14:textId="77777777" w:rsidR="001522A8" w:rsidRPr="00C16064" w:rsidRDefault="001522A8" w:rsidP="001522A8">
            <w:pPr>
              <w:widowControl w:val="0"/>
              <w:rPr>
                <w:sz w:val="20"/>
                <w:szCs w:val="20"/>
              </w:rPr>
            </w:pPr>
          </w:p>
        </w:tc>
        <w:tc>
          <w:tcPr>
            <w:tcW w:w="1667" w:type="pct"/>
          </w:tcPr>
          <w:p w14:paraId="611E8D43"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6C1E311C" w14:textId="77777777" w:rsidR="001522A8" w:rsidRPr="00C16064" w:rsidRDefault="001522A8" w:rsidP="001522A8">
            <w:pPr>
              <w:widowControl w:val="0"/>
              <w:rPr>
                <w:sz w:val="20"/>
                <w:szCs w:val="20"/>
              </w:rPr>
            </w:pPr>
            <w:r w:rsidRPr="00C16064">
              <w:rPr>
                <w:sz w:val="20"/>
                <w:szCs w:val="20"/>
              </w:rPr>
              <w:t>3333,69</w:t>
            </w:r>
          </w:p>
        </w:tc>
      </w:tr>
      <w:tr w:rsidR="001522A8" w:rsidRPr="00C16064" w14:paraId="503045B4" w14:textId="77777777" w:rsidTr="001522A8">
        <w:tc>
          <w:tcPr>
            <w:tcW w:w="1666" w:type="pct"/>
            <w:vMerge/>
          </w:tcPr>
          <w:p w14:paraId="358072E9" w14:textId="77777777" w:rsidR="001522A8" w:rsidRPr="00C16064" w:rsidRDefault="001522A8" w:rsidP="001522A8">
            <w:pPr>
              <w:widowControl w:val="0"/>
              <w:rPr>
                <w:sz w:val="20"/>
                <w:szCs w:val="20"/>
              </w:rPr>
            </w:pPr>
          </w:p>
        </w:tc>
        <w:tc>
          <w:tcPr>
            <w:tcW w:w="1667" w:type="pct"/>
          </w:tcPr>
          <w:p w14:paraId="1BC51370"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72876B67"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7E025AAB" w14:textId="77777777" w:rsidTr="001522A8">
        <w:tc>
          <w:tcPr>
            <w:tcW w:w="1666" w:type="pct"/>
            <w:vMerge/>
          </w:tcPr>
          <w:p w14:paraId="66EEEAD2" w14:textId="77777777" w:rsidR="001522A8" w:rsidRPr="00C16064" w:rsidRDefault="001522A8" w:rsidP="001522A8">
            <w:pPr>
              <w:widowControl w:val="0"/>
              <w:rPr>
                <w:sz w:val="20"/>
                <w:szCs w:val="20"/>
              </w:rPr>
            </w:pPr>
          </w:p>
        </w:tc>
        <w:tc>
          <w:tcPr>
            <w:tcW w:w="1667" w:type="pct"/>
          </w:tcPr>
          <w:p w14:paraId="76B371B9"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5D1EB493"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04A7FD4A" w14:textId="77777777" w:rsidTr="001522A8">
        <w:tc>
          <w:tcPr>
            <w:tcW w:w="5000" w:type="pct"/>
            <w:gridSpan w:val="3"/>
          </w:tcPr>
          <w:p w14:paraId="3B5D4835" w14:textId="77777777" w:rsidR="001522A8" w:rsidRPr="00C16064" w:rsidRDefault="001522A8" w:rsidP="001522A8">
            <w:pPr>
              <w:widowControl w:val="0"/>
              <w:rPr>
                <w:sz w:val="20"/>
                <w:szCs w:val="20"/>
              </w:rPr>
            </w:pPr>
            <w:r w:rsidRPr="00C16064">
              <w:rPr>
                <w:sz w:val="20"/>
                <w:szCs w:val="20"/>
              </w:rPr>
              <w:t xml:space="preserve">Население </w:t>
            </w:r>
          </w:p>
        </w:tc>
      </w:tr>
      <w:tr w:rsidR="001522A8" w:rsidRPr="00C16064" w14:paraId="4C012D80" w14:textId="77777777" w:rsidTr="001522A8">
        <w:tc>
          <w:tcPr>
            <w:tcW w:w="1666" w:type="pct"/>
            <w:vMerge w:val="restart"/>
          </w:tcPr>
          <w:p w14:paraId="3BAC9FCE" w14:textId="77777777" w:rsidR="001522A8" w:rsidRPr="00C16064" w:rsidRDefault="001522A8" w:rsidP="001522A8">
            <w:pPr>
              <w:widowControl w:val="0"/>
              <w:rPr>
                <w:sz w:val="20"/>
                <w:szCs w:val="20"/>
              </w:rPr>
            </w:pPr>
            <w:r w:rsidRPr="00C16064">
              <w:rPr>
                <w:sz w:val="20"/>
                <w:szCs w:val="20"/>
              </w:rPr>
              <w:t xml:space="preserve">Одноставочный, </w:t>
            </w:r>
          </w:p>
          <w:p w14:paraId="687B63D8" w14:textId="77777777" w:rsidR="001522A8" w:rsidRPr="00C16064" w:rsidRDefault="001522A8" w:rsidP="001522A8">
            <w:pPr>
              <w:widowControl w:val="0"/>
              <w:rPr>
                <w:sz w:val="20"/>
                <w:szCs w:val="20"/>
              </w:rPr>
            </w:pPr>
            <w:r w:rsidRPr="00C16064">
              <w:rPr>
                <w:sz w:val="20"/>
                <w:szCs w:val="20"/>
              </w:rPr>
              <w:t>руб/Гкал</w:t>
            </w:r>
          </w:p>
        </w:tc>
        <w:tc>
          <w:tcPr>
            <w:tcW w:w="1667" w:type="pct"/>
          </w:tcPr>
          <w:p w14:paraId="60B256A5" w14:textId="77777777" w:rsidR="001522A8" w:rsidRPr="00C16064" w:rsidRDefault="001522A8" w:rsidP="001522A8">
            <w:pPr>
              <w:widowControl w:val="0"/>
              <w:rPr>
                <w:sz w:val="20"/>
                <w:szCs w:val="20"/>
              </w:rPr>
            </w:pPr>
            <w:r w:rsidRPr="00C16064">
              <w:rPr>
                <w:sz w:val="20"/>
                <w:szCs w:val="20"/>
              </w:rPr>
              <w:t>С 01.01.2021 по 30.06.2021</w:t>
            </w:r>
          </w:p>
        </w:tc>
        <w:tc>
          <w:tcPr>
            <w:tcW w:w="1667" w:type="pct"/>
          </w:tcPr>
          <w:p w14:paraId="34B2D77A" w14:textId="77777777" w:rsidR="001522A8" w:rsidRPr="00C16064" w:rsidRDefault="001522A8" w:rsidP="001522A8">
            <w:pPr>
              <w:widowControl w:val="0"/>
              <w:rPr>
                <w:sz w:val="20"/>
                <w:szCs w:val="20"/>
              </w:rPr>
            </w:pPr>
            <w:r w:rsidRPr="00C16064">
              <w:rPr>
                <w:sz w:val="20"/>
                <w:szCs w:val="20"/>
              </w:rPr>
              <w:t>3149,07</w:t>
            </w:r>
          </w:p>
        </w:tc>
      </w:tr>
      <w:tr w:rsidR="001522A8" w:rsidRPr="00C16064" w14:paraId="5542E80D" w14:textId="77777777" w:rsidTr="001522A8">
        <w:tc>
          <w:tcPr>
            <w:tcW w:w="1666" w:type="pct"/>
            <w:vMerge/>
          </w:tcPr>
          <w:p w14:paraId="643B5A98" w14:textId="77777777" w:rsidR="001522A8" w:rsidRPr="00C16064" w:rsidRDefault="001522A8" w:rsidP="001522A8">
            <w:pPr>
              <w:widowControl w:val="0"/>
              <w:rPr>
                <w:sz w:val="20"/>
                <w:szCs w:val="20"/>
              </w:rPr>
            </w:pPr>
          </w:p>
        </w:tc>
        <w:tc>
          <w:tcPr>
            <w:tcW w:w="1667" w:type="pct"/>
          </w:tcPr>
          <w:p w14:paraId="540F63EA" w14:textId="77777777" w:rsidR="001522A8" w:rsidRPr="00C16064" w:rsidRDefault="001522A8" w:rsidP="001522A8">
            <w:pPr>
              <w:widowControl w:val="0"/>
              <w:rPr>
                <w:sz w:val="20"/>
                <w:szCs w:val="20"/>
              </w:rPr>
            </w:pPr>
            <w:r w:rsidRPr="00C16064">
              <w:rPr>
                <w:sz w:val="20"/>
                <w:szCs w:val="20"/>
              </w:rPr>
              <w:t>С 01.07.2021 по 31.12.2021</w:t>
            </w:r>
          </w:p>
        </w:tc>
        <w:tc>
          <w:tcPr>
            <w:tcW w:w="1667" w:type="pct"/>
          </w:tcPr>
          <w:p w14:paraId="6D78FB05" w14:textId="77777777" w:rsidR="001522A8" w:rsidRPr="00C16064" w:rsidRDefault="001522A8" w:rsidP="001522A8">
            <w:pPr>
              <w:widowControl w:val="0"/>
              <w:rPr>
                <w:sz w:val="20"/>
                <w:szCs w:val="20"/>
              </w:rPr>
            </w:pPr>
            <w:r w:rsidRPr="00C16064">
              <w:rPr>
                <w:sz w:val="20"/>
                <w:szCs w:val="20"/>
              </w:rPr>
              <w:t>3149,07</w:t>
            </w:r>
          </w:p>
        </w:tc>
      </w:tr>
      <w:tr w:rsidR="001522A8" w:rsidRPr="00C16064" w14:paraId="236EEEE0" w14:textId="77777777" w:rsidTr="001522A8">
        <w:tc>
          <w:tcPr>
            <w:tcW w:w="1666" w:type="pct"/>
            <w:vMerge/>
          </w:tcPr>
          <w:p w14:paraId="02CD10AB" w14:textId="77777777" w:rsidR="001522A8" w:rsidRPr="00C16064" w:rsidRDefault="001522A8" w:rsidP="001522A8">
            <w:pPr>
              <w:widowControl w:val="0"/>
              <w:rPr>
                <w:sz w:val="20"/>
                <w:szCs w:val="20"/>
              </w:rPr>
            </w:pPr>
          </w:p>
        </w:tc>
        <w:tc>
          <w:tcPr>
            <w:tcW w:w="1667" w:type="pct"/>
          </w:tcPr>
          <w:p w14:paraId="100530B6" w14:textId="77777777" w:rsidR="001522A8" w:rsidRPr="00C16064" w:rsidRDefault="001522A8" w:rsidP="001522A8">
            <w:pPr>
              <w:widowControl w:val="0"/>
              <w:rPr>
                <w:sz w:val="20"/>
                <w:szCs w:val="20"/>
              </w:rPr>
            </w:pPr>
            <w:r w:rsidRPr="00C16064">
              <w:rPr>
                <w:sz w:val="20"/>
                <w:szCs w:val="20"/>
              </w:rPr>
              <w:t>С 01.01.2022 по 30.06.2022</w:t>
            </w:r>
          </w:p>
        </w:tc>
        <w:tc>
          <w:tcPr>
            <w:tcW w:w="1667" w:type="pct"/>
          </w:tcPr>
          <w:p w14:paraId="322A7FA0" w14:textId="77777777" w:rsidR="001522A8" w:rsidRPr="00C16064" w:rsidRDefault="001522A8" w:rsidP="001522A8">
            <w:pPr>
              <w:widowControl w:val="0"/>
              <w:rPr>
                <w:sz w:val="20"/>
                <w:szCs w:val="20"/>
              </w:rPr>
            </w:pPr>
            <w:r w:rsidRPr="00C16064">
              <w:rPr>
                <w:sz w:val="20"/>
                <w:szCs w:val="20"/>
              </w:rPr>
              <w:t>3149,07</w:t>
            </w:r>
          </w:p>
        </w:tc>
      </w:tr>
      <w:tr w:rsidR="001522A8" w:rsidRPr="00C16064" w14:paraId="69D1535E" w14:textId="77777777" w:rsidTr="001522A8">
        <w:tc>
          <w:tcPr>
            <w:tcW w:w="1666" w:type="pct"/>
            <w:vMerge/>
          </w:tcPr>
          <w:p w14:paraId="71CEC15E" w14:textId="77777777" w:rsidR="001522A8" w:rsidRPr="00C16064" w:rsidRDefault="001522A8" w:rsidP="001522A8">
            <w:pPr>
              <w:widowControl w:val="0"/>
              <w:rPr>
                <w:sz w:val="20"/>
                <w:szCs w:val="20"/>
              </w:rPr>
            </w:pPr>
          </w:p>
        </w:tc>
        <w:tc>
          <w:tcPr>
            <w:tcW w:w="1667" w:type="pct"/>
          </w:tcPr>
          <w:p w14:paraId="23DD239E" w14:textId="77777777" w:rsidR="001522A8" w:rsidRPr="00C16064" w:rsidRDefault="001522A8" w:rsidP="001522A8">
            <w:pPr>
              <w:widowControl w:val="0"/>
              <w:rPr>
                <w:sz w:val="20"/>
                <w:szCs w:val="20"/>
              </w:rPr>
            </w:pPr>
            <w:r w:rsidRPr="00C16064">
              <w:rPr>
                <w:sz w:val="20"/>
                <w:szCs w:val="20"/>
              </w:rPr>
              <w:t>С 01.07.2022 по 31.11.2022</w:t>
            </w:r>
          </w:p>
        </w:tc>
        <w:tc>
          <w:tcPr>
            <w:tcW w:w="1667" w:type="pct"/>
          </w:tcPr>
          <w:p w14:paraId="75AC3099" w14:textId="77777777" w:rsidR="001522A8" w:rsidRPr="00C16064" w:rsidRDefault="001522A8" w:rsidP="001522A8">
            <w:pPr>
              <w:widowControl w:val="0"/>
              <w:rPr>
                <w:sz w:val="20"/>
                <w:szCs w:val="20"/>
              </w:rPr>
            </w:pPr>
            <w:r w:rsidRPr="00C16064">
              <w:rPr>
                <w:sz w:val="20"/>
                <w:szCs w:val="20"/>
              </w:rPr>
              <w:t>3187,02</w:t>
            </w:r>
          </w:p>
        </w:tc>
      </w:tr>
      <w:tr w:rsidR="001522A8" w:rsidRPr="00C16064" w14:paraId="1D48CE83" w14:textId="77777777" w:rsidTr="001522A8">
        <w:tc>
          <w:tcPr>
            <w:tcW w:w="1666" w:type="pct"/>
            <w:vMerge/>
          </w:tcPr>
          <w:p w14:paraId="1E782BAC" w14:textId="77777777" w:rsidR="001522A8" w:rsidRPr="00C16064" w:rsidRDefault="001522A8" w:rsidP="001522A8">
            <w:pPr>
              <w:widowControl w:val="0"/>
              <w:rPr>
                <w:sz w:val="20"/>
                <w:szCs w:val="20"/>
              </w:rPr>
            </w:pPr>
          </w:p>
        </w:tc>
        <w:tc>
          <w:tcPr>
            <w:tcW w:w="1667" w:type="pct"/>
          </w:tcPr>
          <w:p w14:paraId="033015E4" w14:textId="77777777" w:rsidR="001522A8" w:rsidRPr="00C16064" w:rsidRDefault="001522A8" w:rsidP="001522A8">
            <w:pPr>
              <w:widowControl w:val="0"/>
              <w:rPr>
                <w:sz w:val="20"/>
                <w:szCs w:val="20"/>
              </w:rPr>
            </w:pPr>
            <w:r w:rsidRPr="00C16064">
              <w:rPr>
                <w:sz w:val="20"/>
                <w:szCs w:val="20"/>
              </w:rPr>
              <w:t>С 01.12.2022 по 31.12.2022</w:t>
            </w:r>
          </w:p>
        </w:tc>
        <w:tc>
          <w:tcPr>
            <w:tcW w:w="1667" w:type="pct"/>
          </w:tcPr>
          <w:p w14:paraId="66C48C57" w14:textId="77777777" w:rsidR="001522A8" w:rsidRPr="00C16064" w:rsidRDefault="001522A8" w:rsidP="001522A8">
            <w:pPr>
              <w:widowControl w:val="0"/>
              <w:rPr>
                <w:sz w:val="20"/>
                <w:szCs w:val="20"/>
              </w:rPr>
            </w:pPr>
            <w:r w:rsidRPr="00C16064">
              <w:rPr>
                <w:sz w:val="20"/>
                <w:szCs w:val="20"/>
              </w:rPr>
              <w:t>3333,69</w:t>
            </w:r>
          </w:p>
        </w:tc>
      </w:tr>
      <w:tr w:rsidR="001522A8" w:rsidRPr="00C16064" w14:paraId="4DCCC02F" w14:textId="77777777" w:rsidTr="001522A8">
        <w:tc>
          <w:tcPr>
            <w:tcW w:w="1666" w:type="pct"/>
            <w:vMerge/>
          </w:tcPr>
          <w:p w14:paraId="0D272719" w14:textId="77777777" w:rsidR="001522A8" w:rsidRPr="00C16064" w:rsidRDefault="001522A8" w:rsidP="001522A8">
            <w:pPr>
              <w:widowControl w:val="0"/>
              <w:rPr>
                <w:sz w:val="20"/>
                <w:szCs w:val="20"/>
              </w:rPr>
            </w:pPr>
          </w:p>
        </w:tc>
        <w:tc>
          <w:tcPr>
            <w:tcW w:w="1667" w:type="pct"/>
          </w:tcPr>
          <w:p w14:paraId="3213A3B4" w14:textId="77777777" w:rsidR="001522A8" w:rsidRPr="00C16064" w:rsidRDefault="001522A8" w:rsidP="001522A8">
            <w:pPr>
              <w:widowControl w:val="0"/>
              <w:rPr>
                <w:sz w:val="20"/>
                <w:szCs w:val="20"/>
              </w:rPr>
            </w:pPr>
            <w:r w:rsidRPr="00C16064">
              <w:rPr>
                <w:sz w:val="20"/>
                <w:szCs w:val="20"/>
              </w:rPr>
              <w:t>С 01.01.2023 по 31.12.2023</w:t>
            </w:r>
          </w:p>
        </w:tc>
        <w:tc>
          <w:tcPr>
            <w:tcW w:w="1667" w:type="pct"/>
          </w:tcPr>
          <w:p w14:paraId="367BFE04" w14:textId="77777777" w:rsidR="001522A8" w:rsidRPr="00C16064" w:rsidRDefault="001522A8" w:rsidP="001522A8">
            <w:pPr>
              <w:widowControl w:val="0"/>
              <w:rPr>
                <w:sz w:val="20"/>
                <w:szCs w:val="20"/>
              </w:rPr>
            </w:pPr>
            <w:r w:rsidRPr="00C16064">
              <w:rPr>
                <w:sz w:val="20"/>
                <w:szCs w:val="20"/>
              </w:rPr>
              <w:t>3333,69</w:t>
            </w:r>
          </w:p>
        </w:tc>
      </w:tr>
      <w:tr w:rsidR="001522A8" w:rsidRPr="00C16064" w14:paraId="3BB227E0" w14:textId="77777777" w:rsidTr="001522A8">
        <w:tc>
          <w:tcPr>
            <w:tcW w:w="1666" w:type="pct"/>
            <w:vMerge/>
          </w:tcPr>
          <w:p w14:paraId="42F5B805" w14:textId="77777777" w:rsidR="001522A8" w:rsidRPr="00C16064" w:rsidRDefault="001522A8" w:rsidP="001522A8">
            <w:pPr>
              <w:widowControl w:val="0"/>
              <w:rPr>
                <w:sz w:val="20"/>
                <w:szCs w:val="20"/>
              </w:rPr>
            </w:pPr>
          </w:p>
        </w:tc>
        <w:tc>
          <w:tcPr>
            <w:tcW w:w="1667" w:type="pct"/>
          </w:tcPr>
          <w:p w14:paraId="67A175B3" w14:textId="77777777" w:rsidR="001522A8" w:rsidRPr="00C16064" w:rsidRDefault="001522A8" w:rsidP="001522A8">
            <w:pPr>
              <w:widowControl w:val="0"/>
              <w:rPr>
                <w:sz w:val="20"/>
                <w:szCs w:val="20"/>
              </w:rPr>
            </w:pPr>
            <w:r w:rsidRPr="00C16064">
              <w:rPr>
                <w:sz w:val="20"/>
                <w:szCs w:val="20"/>
              </w:rPr>
              <w:t>С 01.01.2024 по 30.06.2024</w:t>
            </w:r>
          </w:p>
        </w:tc>
        <w:tc>
          <w:tcPr>
            <w:tcW w:w="1667" w:type="pct"/>
          </w:tcPr>
          <w:p w14:paraId="382D44B8" w14:textId="77777777" w:rsidR="001522A8" w:rsidRPr="00C16064" w:rsidRDefault="001522A8" w:rsidP="001522A8">
            <w:pPr>
              <w:widowControl w:val="0"/>
              <w:rPr>
                <w:sz w:val="20"/>
                <w:szCs w:val="20"/>
              </w:rPr>
            </w:pPr>
            <w:r w:rsidRPr="00C16064">
              <w:rPr>
                <w:sz w:val="20"/>
                <w:szCs w:val="20"/>
              </w:rPr>
              <w:t>Нет данных</w:t>
            </w:r>
          </w:p>
        </w:tc>
      </w:tr>
      <w:tr w:rsidR="001522A8" w:rsidRPr="00C16064" w14:paraId="599829FE" w14:textId="77777777" w:rsidTr="001522A8">
        <w:tc>
          <w:tcPr>
            <w:tcW w:w="1666" w:type="pct"/>
            <w:vMerge/>
          </w:tcPr>
          <w:p w14:paraId="3CB09ED5" w14:textId="77777777" w:rsidR="001522A8" w:rsidRPr="00C16064" w:rsidRDefault="001522A8" w:rsidP="001522A8">
            <w:pPr>
              <w:widowControl w:val="0"/>
              <w:rPr>
                <w:sz w:val="20"/>
                <w:szCs w:val="20"/>
              </w:rPr>
            </w:pPr>
          </w:p>
        </w:tc>
        <w:tc>
          <w:tcPr>
            <w:tcW w:w="1667" w:type="pct"/>
          </w:tcPr>
          <w:p w14:paraId="5ECA1EC7" w14:textId="77777777" w:rsidR="001522A8" w:rsidRPr="00C16064" w:rsidRDefault="001522A8" w:rsidP="001522A8">
            <w:pPr>
              <w:widowControl w:val="0"/>
              <w:rPr>
                <w:sz w:val="20"/>
                <w:szCs w:val="20"/>
              </w:rPr>
            </w:pPr>
            <w:r w:rsidRPr="00C16064">
              <w:rPr>
                <w:sz w:val="20"/>
                <w:szCs w:val="20"/>
              </w:rPr>
              <w:t>С 01.07.2024 по 31.12.2024</w:t>
            </w:r>
          </w:p>
        </w:tc>
        <w:tc>
          <w:tcPr>
            <w:tcW w:w="1667" w:type="pct"/>
          </w:tcPr>
          <w:p w14:paraId="0B0BAA7D" w14:textId="77777777" w:rsidR="001522A8" w:rsidRPr="00C16064" w:rsidRDefault="001522A8" w:rsidP="001522A8">
            <w:pPr>
              <w:widowControl w:val="0"/>
              <w:rPr>
                <w:sz w:val="20"/>
                <w:szCs w:val="20"/>
              </w:rPr>
            </w:pPr>
            <w:r w:rsidRPr="00C16064">
              <w:rPr>
                <w:sz w:val="20"/>
                <w:szCs w:val="20"/>
              </w:rPr>
              <w:t>Нет данных</w:t>
            </w:r>
          </w:p>
        </w:tc>
      </w:tr>
    </w:tbl>
    <w:p w14:paraId="3D8FD209" w14:textId="77777777" w:rsidR="001522A8" w:rsidRPr="00C16064" w:rsidRDefault="001522A8" w:rsidP="001522A8">
      <w:pPr>
        <w:widowControl w:val="0"/>
        <w:ind w:firstLine="709"/>
        <w:jc w:val="both"/>
        <w:rPr>
          <w:rFonts w:eastAsia="Calibri"/>
          <w:szCs w:val="22"/>
          <w:lang w:eastAsia="en-US"/>
        </w:rPr>
      </w:pPr>
    </w:p>
    <w:p w14:paraId="28C88970" w14:textId="77777777" w:rsidR="006F6248" w:rsidRDefault="006F6248" w:rsidP="001522A8">
      <w:pPr>
        <w:widowControl w:val="0"/>
        <w:ind w:firstLine="709"/>
        <w:jc w:val="both"/>
        <w:rPr>
          <w:rFonts w:eastAsia="Calibri"/>
          <w:sz w:val="28"/>
          <w:szCs w:val="28"/>
          <w:lang w:eastAsia="en-US"/>
        </w:rPr>
        <w:sectPr w:rsidR="006F6248" w:rsidSect="000E6AE3">
          <w:headerReference w:type="default" r:id="rId11"/>
          <w:pgSz w:w="11906" w:h="16838"/>
          <w:pgMar w:top="426" w:right="567" w:bottom="1134" w:left="1701" w:header="709" w:footer="709" w:gutter="0"/>
          <w:cols w:space="708"/>
          <w:titlePg/>
          <w:docGrid w:linePitch="360"/>
        </w:sectPr>
      </w:pPr>
    </w:p>
    <w:p w14:paraId="708786F3" w14:textId="77777777" w:rsidR="006F6248" w:rsidRPr="00C16064" w:rsidRDefault="006F6248" w:rsidP="006F6248">
      <w:pPr>
        <w:keepNext/>
        <w:keepLines/>
        <w:numPr>
          <w:ilvl w:val="2"/>
          <w:numId w:val="0"/>
        </w:numPr>
        <w:spacing w:before="120" w:after="120"/>
        <w:ind w:left="426" w:firstLine="709"/>
        <w:jc w:val="both"/>
        <w:outlineLvl w:val="2"/>
        <w:rPr>
          <w:b/>
          <w:bCs/>
          <w:sz w:val="28"/>
          <w:szCs w:val="28"/>
          <w:lang w:eastAsia="en-US"/>
        </w:rPr>
      </w:pPr>
      <w:r w:rsidRPr="00C16064">
        <w:rPr>
          <w:b/>
          <w:bCs/>
          <w:sz w:val="28"/>
          <w:szCs w:val="28"/>
          <w:lang w:eastAsia="en-US"/>
        </w:rPr>
        <w:lastRenderedPageBreak/>
        <w:t>1.11.2. Описание структуры цен (тарифов), установленных на момент разработки схемы теплоснабжения</w:t>
      </w:r>
    </w:p>
    <w:p w14:paraId="1A5111D1"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Таблица 1.27 Анализ экономической обоснованности расходов по статьям затрат и обоснование объемов полезного отпуска тепловой энергии</w:t>
      </w:r>
    </w:p>
    <w:p w14:paraId="33253AF2" w14:textId="77777777" w:rsidR="006F6248" w:rsidRPr="00C16064" w:rsidRDefault="006F6248" w:rsidP="006F6248">
      <w:pPr>
        <w:widowControl w:val="0"/>
        <w:ind w:firstLine="709"/>
        <w:jc w:val="right"/>
        <w:rPr>
          <w:rFonts w:eastAsia="Calibri"/>
          <w:b/>
          <w:sz w:val="20"/>
          <w:szCs w:val="20"/>
          <w:lang w:eastAsia="en-US"/>
        </w:rPr>
      </w:pPr>
      <w:r w:rsidRPr="00C16064">
        <w:rPr>
          <w:rFonts w:eastAsia="Calibri"/>
          <w:b/>
          <w:sz w:val="20"/>
          <w:szCs w:val="20"/>
          <w:lang w:eastAsia="en-US"/>
        </w:rPr>
        <w:t>(мощности) и величины прибыли, необходимой для эффективного функционирования регулируемой организации, сравнительный анализ динамики расходов и величины необходимой прибыли по отношению к предыдущему периоду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73"/>
        <w:gridCol w:w="880"/>
        <w:gridCol w:w="1027"/>
        <w:gridCol w:w="856"/>
        <w:gridCol w:w="856"/>
        <w:gridCol w:w="1027"/>
        <w:gridCol w:w="856"/>
        <w:gridCol w:w="856"/>
        <w:gridCol w:w="910"/>
        <w:gridCol w:w="576"/>
        <w:gridCol w:w="593"/>
        <w:gridCol w:w="856"/>
        <w:gridCol w:w="856"/>
        <w:gridCol w:w="830"/>
        <w:gridCol w:w="576"/>
        <w:gridCol w:w="656"/>
      </w:tblGrid>
      <w:tr w:rsidR="006F6248" w:rsidRPr="00C16064" w14:paraId="1BC8E6E9" w14:textId="77777777" w:rsidTr="006F6248">
        <w:trPr>
          <w:trHeight w:val="929"/>
        </w:trPr>
        <w:tc>
          <w:tcPr>
            <w:tcW w:w="184" w:type="pct"/>
            <w:vMerge w:val="restart"/>
            <w:shd w:val="clear" w:color="auto" w:fill="auto"/>
            <w:vAlign w:val="center"/>
            <w:hideMark/>
          </w:tcPr>
          <w:p w14:paraId="36531C59" w14:textId="77777777" w:rsidR="006F6248" w:rsidRPr="00C16064" w:rsidRDefault="006F6248" w:rsidP="006F6248">
            <w:pPr>
              <w:jc w:val="center"/>
              <w:rPr>
                <w:sz w:val="16"/>
                <w:szCs w:val="16"/>
              </w:rPr>
            </w:pPr>
            <w:r w:rsidRPr="00C16064">
              <w:rPr>
                <w:sz w:val="16"/>
                <w:szCs w:val="16"/>
              </w:rPr>
              <w:t>№ пп</w:t>
            </w:r>
          </w:p>
        </w:tc>
        <w:tc>
          <w:tcPr>
            <w:tcW w:w="644" w:type="pct"/>
            <w:vMerge w:val="restart"/>
            <w:shd w:val="clear" w:color="auto" w:fill="auto"/>
            <w:vAlign w:val="center"/>
            <w:hideMark/>
          </w:tcPr>
          <w:p w14:paraId="2D735248" w14:textId="77777777" w:rsidR="006F6248" w:rsidRPr="00C16064" w:rsidRDefault="006F6248" w:rsidP="006F6248">
            <w:pPr>
              <w:jc w:val="center"/>
              <w:rPr>
                <w:sz w:val="16"/>
                <w:szCs w:val="16"/>
              </w:rPr>
            </w:pPr>
            <w:r w:rsidRPr="00C16064">
              <w:rPr>
                <w:sz w:val="16"/>
                <w:szCs w:val="16"/>
              </w:rPr>
              <w:t>Наименование показателей</w:t>
            </w:r>
          </w:p>
        </w:tc>
        <w:tc>
          <w:tcPr>
            <w:tcW w:w="316" w:type="pct"/>
            <w:vMerge w:val="restart"/>
            <w:shd w:val="clear" w:color="auto" w:fill="auto"/>
            <w:vAlign w:val="center"/>
            <w:hideMark/>
          </w:tcPr>
          <w:p w14:paraId="3C2866BA" w14:textId="77777777" w:rsidR="006F6248" w:rsidRPr="00C16064" w:rsidRDefault="006F6248" w:rsidP="006F6248">
            <w:pPr>
              <w:jc w:val="center"/>
              <w:rPr>
                <w:sz w:val="16"/>
                <w:szCs w:val="16"/>
              </w:rPr>
            </w:pPr>
            <w:r w:rsidRPr="00C16064">
              <w:rPr>
                <w:sz w:val="16"/>
                <w:szCs w:val="16"/>
              </w:rPr>
              <w:t>Ед. измерения</w:t>
            </w:r>
          </w:p>
        </w:tc>
        <w:tc>
          <w:tcPr>
            <w:tcW w:w="340" w:type="pct"/>
            <w:shd w:val="clear" w:color="auto" w:fill="auto"/>
            <w:vAlign w:val="center"/>
            <w:hideMark/>
          </w:tcPr>
          <w:p w14:paraId="74F9CDDA" w14:textId="77777777" w:rsidR="006F6248" w:rsidRPr="00C16064" w:rsidRDefault="006F6248" w:rsidP="006F6248">
            <w:pPr>
              <w:jc w:val="center"/>
              <w:rPr>
                <w:bCs/>
                <w:sz w:val="16"/>
                <w:szCs w:val="16"/>
              </w:rPr>
            </w:pPr>
            <w:r w:rsidRPr="00C16064">
              <w:rPr>
                <w:bCs/>
                <w:sz w:val="16"/>
                <w:szCs w:val="16"/>
              </w:rPr>
              <w:t>Утв. приказ РЭК от 30.10.2019 №196/2019-т</w:t>
            </w:r>
          </w:p>
        </w:tc>
        <w:tc>
          <w:tcPr>
            <w:tcW w:w="612" w:type="pct"/>
            <w:gridSpan w:val="2"/>
            <w:shd w:val="clear" w:color="auto" w:fill="auto"/>
            <w:vAlign w:val="center"/>
            <w:hideMark/>
          </w:tcPr>
          <w:p w14:paraId="2E5B0DB2" w14:textId="77777777" w:rsidR="006F6248" w:rsidRPr="00C16064" w:rsidRDefault="006F6248" w:rsidP="006F6248">
            <w:pPr>
              <w:jc w:val="center"/>
              <w:rPr>
                <w:bCs/>
                <w:sz w:val="16"/>
                <w:szCs w:val="16"/>
              </w:rPr>
            </w:pPr>
            <w:r w:rsidRPr="00C16064">
              <w:rPr>
                <w:bCs/>
                <w:sz w:val="16"/>
                <w:szCs w:val="16"/>
              </w:rPr>
              <w:t>Базовый период 2020 г. по данным:</w:t>
            </w:r>
          </w:p>
        </w:tc>
        <w:tc>
          <w:tcPr>
            <w:tcW w:w="340" w:type="pct"/>
            <w:shd w:val="clear" w:color="auto" w:fill="auto"/>
            <w:vAlign w:val="center"/>
            <w:hideMark/>
          </w:tcPr>
          <w:p w14:paraId="762935E9" w14:textId="77777777" w:rsidR="006F6248" w:rsidRPr="00C16064" w:rsidRDefault="006F6248" w:rsidP="006F6248">
            <w:pPr>
              <w:jc w:val="center"/>
              <w:rPr>
                <w:bCs/>
                <w:sz w:val="16"/>
                <w:szCs w:val="16"/>
              </w:rPr>
            </w:pPr>
            <w:r w:rsidRPr="00C16064">
              <w:rPr>
                <w:bCs/>
                <w:sz w:val="16"/>
                <w:szCs w:val="16"/>
              </w:rPr>
              <w:t>Утв. приказ РЭК от 30.11.2020 №243/2020-т</w:t>
            </w:r>
          </w:p>
        </w:tc>
        <w:tc>
          <w:tcPr>
            <w:tcW w:w="1295" w:type="pct"/>
            <w:gridSpan w:val="5"/>
            <w:shd w:val="clear" w:color="auto" w:fill="auto"/>
            <w:vAlign w:val="center"/>
            <w:hideMark/>
          </w:tcPr>
          <w:p w14:paraId="26061A17" w14:textId="77777777" w:rsidR="006F6248" w:rsidRPr="00C16064" w:rsidRDefault="006F6248" w:rsidP="006F6248">
            <w:pPr>
              <w:jc w:val="center"/>
              <w:rPr>
                <w:bCs/>
                <w:sz w:val="16"/>
                <w:szCs w:val="16"/>
              </w:rPr>
            </w:pPr>
            <w:r w:rsidRPr="00C16064">
              <w:rPr>
                <w:bCs/>
                <w:sz w:val="16"/>
                <w:szCs w:val="16"/>
              </w:rPr>
              <w:t>Регулируемый период 2022 год по данным:</w:t>
            </w:r>
          </w:p>
        </w:tc>
        <w:tc>
          <w:tcPr>
            <w:tcW w:w="1268" w:type="pct"/>
            <w:gridSpan w:val="5"/>
            <w:shd w:val="clear" w:color="auto" w:fill="auto"/>
            <w:vAlign w:val="center"/>
            <w:hideMark/>
          </w:tcPr>
          <w:p w14:paraId="5323B44E" w14:textId="77777777" w:rsidR="006F6248" w:rsidRPr="00C16064" w:rsidRDefault="006F6248" w:rsidP="006F6248">
            <w:pPr>
              <w:jc w:val="center"/>
              <w:rPr>
                <w:bCs/>
                <w:sz w:val="16"/>
                <w:szCs w:val="16"/>
              </w:rPr>
            </w:pPr>
            <w:r w:rsidRPr="00C16064">
              <w:rPr>
                <w:bCs/>
                <w:sz w:val="16"/>
                <w:szCs w:val="16"/>
              </w:rPr>
              <w:t>Регулируемый период 2023 год по данным:</w:t>
            </w:r>
          </w:p>
        </w:tc>
      </w:tr>
      <w:tr w:rsidR="006F6248" w:rsidRPr="00C16064" w14:paraId="5301219D" w14:textId="77777777" w:rsidTr="006F6248">
        <w:trPr>
          <w:trHeight w:val="360"/>
        </w:trPr>
        <w:tc>
          <w:tcPr>
            <w:tcW w:w="184" w:type="pct"/>
            <w:vMerge/>
            <w:shd w:val="clear" w:color="auto" w:fill="auto"/>
            <w:vAlign w:val="center"/>
            <w:hideMark/>
          </w:tcPr>
          <w:p w14:paraId="054F3291" w14:textId="77777777" w:rsidR="006F6248" w:rsidRPr="00C16064" w:rsidRDefault="006F6248" w:rsidP="006F6248">
            <w:pPr>
              <w:rPr>
                <w:sz w:val="16"/>
                <w:szCs w:val="16"/>
              </w:rPr>
            </w:pPr>
          </w:p>
        </w:tc>
        <w:tc>
          <w:tcPr>
            <w:tcW w:w="644" w:type="pct"/>
            <w:vMerge/>
            <w:shd w:val="clear" w:color="auto" w:fill="auto"/>
            <w:vAlign w:val="center"/>
            <w:hideMark/>
          </w:tcPr>
          <w:p w14:paraId="4A53A7D0" w14:textId="77777777" w:rsidR="006F6248" w:rsidRPr="00C16064" w:rsidRDefault="006F6248" w:rsidP="006F6248">
            <w:pPr>
              <w:rPr>
                <w:sz w:val="16"/>
                <w:szCs w:val="16"/>
              </w:rPr>
            </w:pPr>
          </w:p>
        </w:tc>
        <w:tc>
          <w:tcPr>
            <w:tcW w:w="316" w:type="pct"/>
            <w:vMerge/>
            <w:shd w:val="clear" w:color="auto" w:fill="auto"/>
            <w:vAlign w:val="center"/>
            <w:hideMark/>
          </w:tcPr>
          <w:p w14:paraId="0659A6D1" w14:textId="77777777" w:rsidR="006F6248" w:rsidRPr="00C16064" w:rsidRDefault="006F6248" w:rsidP="006F6248">
            <w:pPr>
              <w:rPr>
                <w:sz w:val="16"/>
                <w:szCs w:val="16"/>
              </w:rPr>
            </w:pPr>
          </w:p>
        </w:tc>
        <w:tc>
          <w:tcPr>
            <w:tcW w:w="340" w:type="pct"/>
            <w:vMerge w:val="restart"/>
            <w:shd w:val="clear" w:color="auto" w:fill="auto"/>
            <w:vAlign w:val="center"/>
            <w:hideMark/>
          </w:tcPr>
          <w:p w14:paraId="386141A5" w14:textId="77777777" w:rsidR="006F6248" w:rsidRPr="00C16064" w:rsidRDefault="006F6248" w:rsidP="006F6248">
            <w:pPr>
              <w:jc w:val="center"/>
              <w:rPr>
                <w:bCs/>
                <w:sz w:val="16"/>
                <w:szCs w:val="16"/>
              </w:rPr>
            </w:pPr>
            <w:r w:rsidRPr="00C16064">
              <w:rPr>
                <w:bCs/>
                <w:sz w:val="16"/>
                <w:szCs w:val="16"/>
              </w:rPr>
              <w:t>Тариф          на 2020 г.</w:t>
            </w:r>
          </w:p>
        </w:tc>
        <w:tc>
          <w:tcPr>
            <w:tcW w:w="331" w:type="pct"/>
            <w:vMerge w:val="restart"/>
            <w:shd w:val="clear" w:color="auto" w:fill="auto"/>
            <w:vAlign w:val="center"/>
            <w:hideMark/>
          </w:tcPr>
          <w:p w14:paraId="062026BE" w14:textId="77777777" w:rsidR="006F6248" w:rsidRPr="00C16064" w:rsidRDefault="006F6248" w:rsidP="006F6248">
            <w:pPr>
              <w:jc w:val="center"/>
              <w:rPr>
                <w:bCs/>
                <w:sz w:val="16"/>
                <w:szCs w:val="16"/>
              </w:rPr>
            </w:pPr>
            <w:r w:rsidRPr="00C16064">
              <w:rPr>
                <w:bCs/>
                <w:sz w:val="16"/>
                <w:szCs w:val="16"/>
              </w:rPr>
              <w:t xml:space="preserve">Предприят. </w:t>
            </w:r>
          </w:p>
        </w:tc>
        <w:tc>
          <w:tcPr>
            <w:tcW w:w="281" w:type="pct"/>
            <w:vMerge w:val="restart"/>
            <w:shd w:val="clear" w:color="auto" w:fill="auto"/>
            <w:vAlign w:val="center"/>
            <w:hideMark/>
          </w:tcPr>
          <w:p w14:paraId="1A7B0BA9" w14:textId="77777777" w:rsidR="006F6248" w:rsidRPr="00C16064" w:rsidRDefault="006F6248" w:rsidP="006F6248">
            <w:pPr>
              <w:jc w:val="center"/>
              <w:rPr>
                <w:bCs/>
                <w:sz w:val="16"/>
                <w:szCs w:val="16"/>
              </w:rPr>
            </w:pPr>
            <w:r w:rsidRPr="00C16064">
              <w:rPr>
                <w:bCs/>
                <w:sz w:val="16"/>
                <w:szCs w:val="16"/>
              </w:rPr>
              <w:t>РЭК</w:t>
            </w:r>
          </w:p>
        </w:tc>
        <w:tc>
          <w:tcPr>
            <w:tcW w:w="340" w:type="pct"/>
            <w:vMerge w:val="restart"/>
            <w:shd w:val="clear" w:color="auto" w:fill="auto"/>
            <w:vAlign w:val="center"/>
            <w:hideMark/>
          </w:tcPr>
          <w:p w14:paraId="7D7B148E" w14:textId="77777777" w:rsidR="006F6248" w:rsidRPr="00C16064" w:rsidRDefault="006F6248" w:rsidP="006F6248">
            <w:pPr>
              <w:jc w:val="center"/>
              <w:rPr>
                <w:bCs/>
                <w:sz w:val="16"/>
                <w:szCs w:val="16"/>
              </w:rPr>
            </w:pPr>
            <w:r w:rsidRPr="00C16064">
              <w:rPr>
                <w:bCs/>
                <w:sz w:val="16"/>
                <w:szCs w:val="16"/>
              </w:rPr>
              <w:t>Тариф          на 2021 г.</w:t>
            </w:r>
          </w:p>
        </w:tc>
        <w:tc>
          <w:tcPr>
            <w:tcW w:w="281" w:type="pct"/>
            <w:vMerge w:val="restart"/>
            <w:shd w:val="clear" w:color="auto" w:fill="auto"/>
            <w:vAlign w:val="center"/>
            <w:hideMark/>
          </w:tcPr>
          <w:p w14:paraId="75D07455" w14:textId="77777777" w:rsidR="006F6248" w:rsidRPr="00C16064" w:rsidRDefault="006F6248" w:rsidP="006F6248">
            <w:pPr>
              <w:jc w:val="center"/>
              <w:rPr>
                <w:bCs/>
                <w:sz w:val="16"/>
                <w:szCs w:val="16"/>
              </w:rPr>
            </w:pPr>
            <w:r w:rsidRPr="00C16064">
              <w:rPr>
                <w:bCs/>
                <w:sz w:val="16"/>
                <w:szCs w:val="16"/>
              </w:rPr>
              <w:t>Предпр. на 2022</w:t>
            </w:r>
          </w:p>
        </w:tc>
        <w:tc>
          <w:tcPr>
            <w:tcW w:w="281" w:type="pct"/>
            <w:vMerge w:val="restart"/>
            <w:shd w:val="clear" w:color="auto" w:fill="auto"/>
            <w:vAlign w:val="center"/>
            <w:hideMark/>
          </w:tcPr>
          <w:p w14:paraId="590BDEAF" w14:textId="77777777" w:rsidR="006F6248" w:rsidRPr="00C16064" w:rsidRDefault="006F6248" w:rsidP="006F6248">
            <w:pPr>
              <w:jc w:val="center"/>
              <w:rPr>
                <w:bCs/>
                <w:sz w:val="16"/>
                <w:szCs w:val="16"/>
              </w:rPr>
            </w:pPr>
            <w:r w:rsidRPr="00C16064">
              <w:rPr>
                <w:bCs/>
                <w:sz w:val="16"/>
                <w:szCs w:val="16"/>
              </w:rPr>
              <w:t xml:space="preserve"> РЭК-ДЦиТ          на 2022 г.</w:t>
            </w:r>
          </w:p>
        </w:tc>
        <w:tc>
          <w:tcPr>
            <w:tcW w:w="484" w:type="pct"/>
            <w:gridSpan w:val="2"/>
            <w:shd w:val="clear" w:color="auto" w:fill="auto"/>
            <w:vAlign w:val="center"/>
            <w:hideMark/>
          </w:tcPr>
          <w:p w14:paraId="376AB884"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4356ABC" w14:textId="77777777" w:rsidR="006F6248" w:rsidRPr="00C16064" w:rsidRDefault="006F6248" w:rsidP="006F6248">
            <w:pPr>
              <w:jc w:val="center"/>
              <w:rPr>
                <w:bCs/>
                <w:sz w:val="16"/>
                <w:szCs w:val="16"/>
              </w:rPr>
            </w:pPr>
            <w:r w:rsidRPr="00C16064">
              <w:rPr>
                <w:bCs/>
                <w:sz w:val="16"/>
                <w:szCs w:val="16"/>
              </w:rPr>
              <w:t>Темп роста, %</w:t>
            </w:r>
          </w:p>
        </w:tc>
        <w:tc>
          <w:tcPr>
            <w:tcW w:w="281" w:type="pct"/>
            <w:vMerge w:val="restart"/>
            <w:shd w:val="clear" w:color="auto" w:fill="auto"/>
            <w:vAlign w:val="center"/>
            <w:hideMark/>
          </w:tcPr>
          <w:p w14:paraId="604C6C69" w14:textId="77777777" w:rsidR="006F6248" w:rsidRPr="00C16064" w:rsidRDefault="006F6248" w:rsidP="006F6248">
            <w:pPr>
              <w:jc w:val="center"/>
              <w:rPr>
                <w:bCs/>
                <w:sz w:val="16"/>
                <w:szCs w:val="16"/>
              </w:rPr>
            </w:pPr>
            <w:r w:rsidRPr="00C16064">
              <w:rPr>
                <w:bCs/>
                <w:sz w:val="16"/>
                <w:szCs w:val="16"/>
              </w:rPr>
              <w:t>Предпр. на 2023</w:t>
            </w:r>
          </w:p>
        </w:tc>
        <w:tc>
          <w:tcPr>
            <w:tcW w:w="281" w:type="pct"/>
            <w:vMerge w:val="restart"/>
            <w:shd w:val="clear" w:color="auto" w:fill="auto"/>
            <w:vAlign w:val="center"/>
            <w:hideMark/>
          </w:tcPr>
          <w:p w14:paraId="6EE7E83C" w14:textId="77777777" w:rsidR="006F6248" w:rsidRPr="00C16064" w:rsidRDefault="006F6248" w:rsidP="006F6248">
            <w:pPr>
              <w:jc w:val="center"/>
              <w:rPr>
                <w:bCs/>
                <w:sz w:val="16"/>
                <w:szCs w:val="16"/>
              </w:rPr>
            </w:pPr>
            <w:r w:rsidRPr="00C16064">
              <w:rPr>
                <w:bCs/>
                <w:sz w:val="16"/>
                <w:szCs w:val="16"/>
              </w:rPr>
              <w:t xml:space="preserve"> РЭК-ДЦиТ          на 2023 г.</w:t>
            </w:r>
          </w:p>
        </w:tc>
        <w:tc>
          <w:tcPr>
            <w:tcW w:w="457" w:type="pct"/>
            <w:gridSpan w:val="2"/>
            <w:shd w:val="clear" w:color="auto" w:fill="auto"/>
            <w:vAlign w:val="center"/>
            <w:hideMark/>
          </w:tcPr>
          <w:p w14:paraId="51C53BCF" w14:textId="77777777" w:rsidR="006F6248" w:rsidRPr="00C16064" w:rsidRDefault="006F6248" w:rsidP="006F6248">
            <w:pPr>
              <w:jc w:val="center"/>
              <w:rPr>
                <w:bCs/>
                <w:sz w:val="16"/>
                <w:szCs w:val="16"/>
              </w:rPr>
            </w:pPr>
            <w:r w:rsidRPr="00C16064">
              <w:rPr>
                <w:bCs/>
                <w:sz w:val="16"/>
                <w:szCs w:val="16"/>
              </w:rPr>
              <w:t>Отклонения (+;-)</w:t>
            </w:r>
          </w:p>
        </w:tc>
        <w:tc>
          <w:tcPr>
            <w:tcW w:w="249" w:type="pct"/>
            <w:vMerge w:val="restart"/>
            <w:shd w:val="clear" w:color="auto" w:fill="auto"/>
            <w:vAlign w:val="center"/>
            <w:hideMark/>
          </w:tcPr>
          <w:p w14:paraId="16945157" w14:textId="77777777" w:rsidR="006F6248" w:rsidRPr="00C16064" w:rsidRDefault="006F6248" w:rsidP="006F6248">
            <w:pPr>
              <w:jc w:val="center"/>
              <w:rPr>
                <w:bCs/>
                <w:sz w:val="16"/>
                <w:szCs w:val="16"/>
              </w:rPr>
            </w:pPr>
            <w:r w:rsidRPr="00C16064">
              <w:rPr>
                <w:bCs/>
                <w:sz w:val="16"/>
                <w:szCs w:val="16"/>
              </w:rPr>
              <w:t>Темп роста, %</w:t>
            </w:r>
          </w:p>
        </w:tc>
      </w:tr>
      <w:tr w:rsidR="006F6248" w:rsidRPr="00C16064" w14:paraId="78A16CE3" w14:textId="77777777" w:rsidTr="006F6248">
        <w:trPr>
          <w:trHeight w:val="435"/>
        </w:trPr>
        <w:tc>
          <w:tcPr>
            <w:tcW w:w="184" w:type="pct"/>
            <w:vMerge/>
            <w:shd w:val="clear" w:color="auto" w:fill="auto"/>
            <w:vAlign w:val="center"/>
            <w:hideMark/>
          </w:tcPr>
          <w:p w14:paraId="6D7367EA" w14:textId="77777777" w:rsidR="006F6248" w:rsidRPr="00C16064" w:rsidRDefault="006F6248" w:rsidP="006F6248">
            <w:pPr>
              <w:rPr>
                <w:sz w:val="16"/>
                <w:szCs w:val="16"/>
              </w:rPr>
            </w:pPr>
          </w:p>
        </w:tc>
        <w:tc>
          <w:tcPr>
            <w:tcW w:w="644" w:type="pct"/>
            <w:vMerge/>
            <w:shd w:val="clear" w:color="auto" w:fill="auto"/>
            <w:vAlign w:val="center"/>
            <w:hideMark/>
          </w:tcPr>
          <w:p w14:paraId="7F665AB7" w14:textId="77777777" w:rsidR="006F6248" w:rsidRPr="00C16064" w:rsidRDefault="006F6248" w:rsidP="006F6248">
            <w:pPr>
              <w:rPr>
                <w:sz w:val="16"/>
                <w:szCs w:val="16"/>
              </w:rPr>
            </w:pPr>
          </w:p>
        </w:tc>
        <w:tc>
          <w:tcPr>
            <w:tcW w:w="316" w:type="pct"/>
            <w:vMerge/>
            <w:shd w:val="clear" w:color="auto" w:fill="auto"/>
            <w:vAlign w:val="center"/>
            <w:hideMark/>
          </w:tcPr>
          <w:p w14:paraId="14B30F1A" w14:textId="77777777" w:rsidR="006F6248" w:rsidRPr="00C16064" w:rsidRDefault="006F6248" w:rsidP="006F6248">
            <w:pPr>
              <w:rPr>
                <w:sz w:val="16"/>
                <w:szCs w:val="16"/>
              </w:rPr>
            </w:pPr>
          </w:p>
        </w:tc>
        <w:tc>
          <w:tcPr>
            <w:tcW w:w="340" w:type="pct"/>
            <w:vMerge/>
            <w:shd w:val="clear" w:color="auto" w:fill="auto"/>
            <w:vAlign w:val="center"/>
            <w:hideMark/>
          </w:tcPr>
          <w:p w14:paraId="34570C39" w14:textId="77777777" w:rsidR="006F6248" w:rsidRPr="00C16064" w:rsidRDefault="006F6248" w:rsidP="006F6248">
            <w:pPr>
              <w:rPr>
                <w:bCs/>
                <w:sz w:val="16"/>
                <w:szCs w:val="16"/>
              </w:rPr>
            </w:pPr>
          </w:p>
        </w:tc>
        <w:tc>
          <w:tcPr>
            <w:tcW w:w="331" w:type="pct"/>
            <w:vMerge/>
            <w:shd w:val="clear" w:color="auto" w:fill="auto"/>
            <w:vAlign w:val="center"/>
            <w:hideMark/>
          </w:tcPr>
          <w:p w14:paraId="0A7CADE4" w14:textId="77777777" w:rsidR="006F6248" w:rsidRPr="00C16064" w:rsidRDefault="006F6248" w:rsidP="006F6248">
            <w:pPr>
              <w:rPr>
                <w:bCs/>
                <w:sz w:val="16"/>
                <w:szCs w:val="16"/>
              </w:rPr>
            </w:pPr>
          </w:p>
        </w:tc>
        <w:tc>
          <w:tcPr>
            <w:tcW w:w="281" w:type="pct"/>
            <w:vMerge/>
            <w:shd w:val="clear" w:color="auto" w:fill="auto"/>
            <w:vAlign w:val="center"/>
            <w:hideMark/>
          </w:tcPr>
          <w:p w14:paraId="6C27CCBB" w14:textId="77777777" w:rsidR="006F6248" w:rsidRPr="00C16064" w:rsidRDefault="006F6248" w:rsidP="006F6248">
            <w:pPr>
              <w:rPr>
                <w:bCs/>
                <w:sz w:val="16"/>
                <w:szCs w:val="16"/>
              </w:rPr>
            </w:pPr>
          </w:p>
        </w:tc>
        <w:tc>
          <w:tcPr>
            <w:tcW w:w="340" w:type="pct"/>
            <w:vMerge/>
            <w:shd w:val="clear" w:color="auto" w:fill="auto"/>
            <w:vAlign w:val="center"/>
            <w:hideMark/>
          </w:tcPr>
          <w:p w14:paraId="4DE61805" w14:textId="77777777" w:rsidR="006F6248" w:rsidRPr="00C16064" w:rsidRDefault="006F6248" w:rsidP="006F6248">
            <w:pPr>
              <w:rPr>
                <w:bCs/>
                <w:sz w:val="16"/>
                <w:szCs w:val="16"/>
              </w:rPr>
            </w:pPr>
          </w:p>
        </w:tc>
        <w:tc>
          <w:tcPr>
            <w:tcW w:w="281" w:type="pct"/>
            <w:vMerge/>
            <w:shd w:val="clear" w:color="auto" w:fill="auto"/>
            <w:vAlign w:val="center"/>
            <w:hideMark/>
          </w:tcPr>
          <w:p w14:paraId="0F345BD9" w14:textId="77777777" w:rsidR="006F6248" w:rsidRPr="00C16064" w:rsidRDefault="006F6248" w:rsidP="006F6248">
            <w:pPr>
              <w:rPr>
                <w:bCs/>
                <w:sz w:val="16"/>
                <w:szCs w:val="16"/>
              </w:rPr>
            </w:pPr>
          </w:p>
        </w:tc>
        <w:tc>
          <w:tcPr>
            <w:tcW w:w="281" w:type="pct"/>
            <w:vMerge/>
            <w:shd w:val="clear" w:color="auto" w:fill="auto"/>
            <w:vAlign w:val="center"/>
            <w:hideMark/>
          </w:tcPr>
          <w:p w14:paraId="66B45A1D" w14:textId="77777777" w:rsidR="006F6248" w:rsidRPr="00C16064" w:rsidRDefault="006F6248" w:rsidP="006F6248">
            <w:pPr>
              <w:rPr>
                <w:bCs/>
                <w:sz w:val="16"/>
                <w:szCs w:val="16"/>
              </w:rPr>
            </w:pPr>
          </w:p>
        </w:tc>
        <w:tc>
          <w:tcPr>
            <w:tcW w:w="300" w:type="pct"/>
            <w:shd w:val="clear" w:color="auto" w:fill="auto"/>
            <w:vAlign w:val="center"/>
            <w:hideMark/>
          </w:tcPr>
          <w:p w14:paraId="2FF1F2E9"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7000AF74"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6557FB09" w14:textId="77777777" w:rsidR="006F6248" w:rsidRPr="00C16064" w:rsidRDefault="006F6248" w:rsidP="006F6248">
            <w:pPr>
              <w:rPr>
                <w:bCs/>
                <w:sz w:val="16"/>
                <w:szCs w:val="16"/>
              </w:rPr>
            </w:pPr>
          </w:p>
        </w:tc>
        <w:tc>
          <w:tcPr>
            <w:tcW w:w="281" w:type="pct"/>
            <w:vMerge/>
            <w:shd w:val="clear" w:color="auto" w:fill="auto"/>
            <w:vAlign w:val="center"/>
            <w:hideMark/>
          </w:tcPr>
          <w:p w14:paraId="7B4678E2" w14:textId="77777777" w:rsidR="006F6248" w:rsidRPr="00C16064" w:rsidRDefault="006F6248" w:rsidP="006F6248">
            <w:pPr>
              <w:rPr>
                <w:bCs/>
                <w:sz w:val="16"/>
                <w:szCs w:val="16"/>
              </w:rPr>
            </w:pPr>
          </w:p>
        </w:tc>
        <w:tc>
          <w:tcPr>
            <w:tcW w:w="281" w:type="pct"/>
            <w:vMerge/>
            <w:shd w:val="clear" w:color="auto" w:fill="auto"/>
            <w:vAlign w:val="center"/>
            <w:hideMark/>
          </w:tcPr>
          <w:p w14:paraId="59987687" w14:textId="77777777" w:rsidR="006F6248" w:rsidRPr="00C16064" w:rsidRDefault="006F6248" w:rsidP="006F6248">
            <w:pPr>
              <w:rPr>
                <w:bCs/>
                <w:sz w:val="16"/>
                <w:szCs w:val="16"/>
              </w:rPr>
            </w:pPr>
          </w:p>
        </w:tc>
        <w:tc>
          <w:tcPr>
            <w:tcW w:w="272" w:type="pct"/>
            <w:shd w:val="clear" w:color="auto" w:fill="auto"/>
            <w:vAlign w:val="center"/>
            <w:hideMark/>
          </w:tcPr>
          <w:p w14:paraId="4907FFC5" w14:textId="77777777" w:rsidR="006F6248" w:rsidRPr="00C16064" w:rsidRDefault="006F6248" w:rsidP="006F6248">
            <w:pPr>
              <w:jc w:val="center"/>
              <w:rPr>
                <w:sz w:val="16"/>
                <w:szCs w:val="16"/>
              </w:rPr>
            </w:pPr>
            <w:r w:rsidRPr="00C16064">
              <w:rPr>
                <w:sz w:val="16"/>
                <w:szCs w:val="16"/>
              </w:rPr>
              <w:t>тыс.руб.</w:t>
            </w:r>
          </w:p>
        </w:tc>
        <w:tc>
          <w:tcPr>
            <w:tcW w:w="184" w:type="pct"/>
            <w:shd w:val="clear" w:color="auto" w:fill="auto"/>
            <w:vAlign w:val="center"/>
            <w:hideMark/>
          </w:tcPr>
          <w:p w14:paraId="52EC0387" w14:textId="77777777" w:rsidR="006F6248" w:rsidRPr="00C16064" w:rsidRDefault="006F6248" w:rsidP="006F6248">
            <w:pPr>
              <w:jc w:val="center"/>
              <w:rPr>
                <w:sz w:val="16"/>
                <w:szCs w:val="16"/>
              </w:rPr>
            </w:pPr>
            <w:r w:rsidRPr="00C16064">
              <w:rPr>
                <w:sz w:val="16"/>
                <w:szCs w:val="16"/>
              </w:rPr>
              <w:t>%</w:t>
            </w:r>
          </w:p>
        </w:tc>
        <w:tc>
          <w:tcPr>
            <w:tcW w:w="249" w:type="pct"/>
            <w:vMerge/>
            <w:shd w:val="clear" w:color="auto" w:fill="auto"/>
            <w:vAlign w:val="center"/>
            <w:hideMark/>
          </w:tcPr>
          <w:p w14:paraId="43503F83" w14:textId="77777777" w:rsidR="006F6248" w:rsidRPr="00C16064" w:rsidRDefault="006F6248" w:rsidP="006F6248">
            <w:pPr>
              <w:rPr>
                <w:bCs/>
                <w:sz w:val="16"/>
                <w:szCs w:val="16"/>
              </w:rPr>
            </w:pPr>
          </w:p>
        </w:tc>
      </w:tr>
      <w:tr w:rsidR="006F6248" w:rsidRPr="00C16064" w14:paraId="22E21843" w14:textId="77777777" w:rsidTr="006F6248">
        <w:trPr>
          <w:trHeight w:val="300"/>
        </w:trPr>
        <w:tc>
          <w:tcPr>
            <w:tcW w:w="184" w:type="pct"/>
            <w:shd w:val="clear" w:color="auto" w:fill="auto"/>
            <w:vAlign w:val="center"/>
            <w:hideMark/>
          </w:tcPr>
          <w:p w14:paraId="63DB3AAC" w14:textId="77777777" w:rsidR="006F6248" w:rsidRPr="00C16064" w:rsidRDefault="006F6248" w:rsidP="006F6248">
            <w:pPr>
              <w:jc w:val="center"/>
              <w:rPr>
                <w:bCs/>
                <w:sz w:val="16"/>
                <w:szCs w:val="16"/>
              </w:rPr>
            </w:pPr>
            <w:r w:rsidRPr="00C16064">
              <w:rPr>
                <w:bCs/>
                <w:sz w:val="16"/>
                <w:szCs w:val="16"/>
              </w:rPr>
              <w:t>A</w:t>
            </w:r>
          </w:p>
        </w:tc>
        <w:tc>
          <w:tcPr>
            <w:tcW w:w="644" w:type="pct"/>
            <w:shd w:val="clear" w:color="auto" w:fill="auto"/>
            <w:vAlign w:val="center"/>
            <w:hideMark/>
          </w:tcPr>
          <w:p w14:paraId="6C66BC36" w14:textId="77777777" w:rsidR="006F6248" w:rsidRPr="00C16064" w:rsidRDefault="006F6248" w:rsidP="006F6248">
            <w:pPr>
              <w:jc w:val="center"/>
              <w:rPr>
                <w:bCs/>
                <w:sz w:val="16"/>
                <w:szCs w:val="16"/>
              </w:rPr>
            </w:pPr>
            <w:r w:rsidRPr="00C16064">
              <w:rPr>
                <w:bCs/>
                <w:sz w:val="16"/>
                <w:szCs w:val="16"/>
              </w:rPr>
              <w:t>B</w:t>
            </w:r>
          </w:p>
        </w:tc>
        <w:tc>
          <w:tcPr>
            <w:tcW w:w="316" w:type="pct"/>
            <w:shd w:val="clear" w:color="auto" w:fill="auto"/>
            <w:vAlign w:val="center"/>
            <w:hideMark/>
          </w:tcPr>
          <w:p w14:paraId="3C4F5AC1" w14:textId="77777777" w:rsidR="006F6248" w:rsidRPr="00C16064" w:rsidRDefault="006F6248" w:rsidP="006F6248">
            <w:pPr>
              <w:jc w:val="center"/>
              <w:rPr>
                <w:bCs/>
                <w:sz w:val="16"/>
                <w:szCs w:val="16"/>
              </w:rPr>
            </w:pPr>
            <w:r w:rsidRPr="00C16064">
              <w:rPr>
                <w:bCs/>
                <w:sz w:val="16"/>
                <w:szCs w:val="16"/>
              </w:rPr>
              <w:t>C</w:t>
            </w:r>
          </w:p>
        </w:tc>
        <w:tc>
          <w:tcPr>
            <w:tcW w:w="340" w:type="pct"/>
            <w:shd w:val="clear" w:color="auto" w:fill="auto"/>
            <w:vAlign w:val="center"/>
            <w:hideMark/>
          </w:tcPr>
          <w:p w14:paraId="4B5970C2" w14:textId="77777777" w:rsidR="006F6248" w:rsidRPr="00C16064" w:rsidRDefault="006F6248" w:rsidP="006F6248">
            <w:pPr>
              <w:jc w:val="center"/>
              <w:rPr>
                <w:bCs/>
                <w:sz w:val="16"/>
                <w:szCs w:val="16"/>
              </w:rPr>
            </w:pPr>
            <w:r w:rsidRPr="00C16064">
              <w:rPr>
                <w:bCs/>
                <w:sz w:val="16"/>
                <w:szCs w:val="16"/>
              </w:rPr>
              <w:t>24</w:t>
            </w:r>
          </w:p>
        </w:tc>
        <w:tc>
          <w:tcPr>
            <w:tcW w:w="331" w:type="pct"/>
            <w:shd w:val="clear" w:color="auto" w:fill="auto"/>
            <w:vAlign w:val="center"/>
            <w:hideMark/>
          </w:tcPr>
          <w:p w14:paraId="4147A9BA" w14:textId="77777777" w:rsidR="006F6248" w:rsidRPr="00C16064" w:rsidRDefault="006F6248" w:rsidP="006F6248">
            <w:pPr>
              <w:jc w:val="center"/>
              <w:rPr>
                <w:bCs/>
                <w:sz w:val="16"/>
                <w:szCs w:val="16"/>
              </w:rPr>
            </w:pPr>
            <w:r w:rsidRPr="00C16064">
              <w:rPr>
                <w:bCs/>
                <w:sz w:val="16"/>
                <w:szCs w:val="16"/>
              </w:rPr>
              <w:t>2</w:t>
            </w:r>
          </w:p>
        </w:tc>
        <w:tc>
          <w:tcPr>
            <w:tcW w:w="281" w:type="pct"/>
            <w:shd w:val="clear" w:color="auto" w:fill="auto"/>
            <w:vAlign w:val="center"/>
            <w:hideMark/>
          </w:tcPr>
          <w:p w14:paraId="754729F2" w14:textId="77777777" w:rsidR="006F6248" w:rsidRPr="00C16064" w:rsidRDefault="006F6248" w:rsidP="006F6248">
            <w:pPr>
              <w:jc w:val="center"/>
              <w:rPr>
                <w:bCs/>
                <w:sz w:val="16"/>
                <w:szCs w:val="16"/>
              </w:rPr>
            </w:pPr>
            <w:r w:rsidRPr="00C16064">
              <w:rPr>
                <w:bCs/>
                <w:sz w:val="16"/>
                <w:szCs w:val="16"/>
              </w:rPr>
              <w:t>3</w:t>
            </w:r>
          </w:p>
        </w:tc>
        <w:tc>
          <w:tcPr>
            <w:tcW w:w="340" w:type="pct"/>
            <w:shd w:val="clear" w:color="auto" w:fill="auto"/>
            <w:vAlign w:val="center"/>
            <w:hideMark/>
          </w:tcPr>
          <w:p w14:paraId="46211FE6" w14:textId="77777777" w:rsidR="006F6248" w:rsidRPr="00C16064" w:rsidRDefault="006F6248" w:rsidP="006F6248">
            <w:pPr>
              <w:jc w:val="center"/>
              <w:rPr>
                <w:bCs/>
                <w:sz w:val="16"/>
                <w:szCs w:val="16"/>
              </w:rPr>
            </w:pPr>
            <w:r w:rsidRPr="00C16064">
              <w:rPr>
                <w:bCs/>
                <w:sz w:val="16"/>
                <w:szCs w:val="16"/>
              </w:rPr>
              <w:t>24</w:t>
            </w:r>
          </w:p>
        </w:tc>
        <w:tc>
          <w:tcPr>
            <w:tcW w:w="281" w:type="pct"/>
            <w:shd w:val="clear" w:color="auto" w:fill="auto"/>
            <w:vAlign w:val="center"/>
            <w:hideMark/>
          </w:tcPr>
          <w:p w14:paraId="7FD1A579"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28C61AE1" w14:textId="77777777" w:rsidR="006F6248" w:rsidRPr="00C16064" w:rsidRDefault="006F6248" w:rsidP="006F6248">
            <w:pPr>
              <w:jc w:val="center"/>
              <w:rPr>
                <w:bCs/>
                <w:sz w:val="16"/>
                <w:szCs w:val="16"/>
              </w:rPr>
            </w:pPr>
            <w:r w:rsidRPr="00C16064">
              <w:rPr>
                <w:bCs/>
                <w:sz w:val="16"/>
                <w:szCs w:val="16"/>
              </w:rPr>
              <w:t>36</w:t>
            </w:r>
          </w:p>
        </w:tc>
        <w:tc>
          <w:tcPr>
            <w:tcW w:w="300" w:type="pct"/>
            <w:shd w:val="clear" w:color="auto" w:fill="auto"/>
            <w:vAlign w:val="center"/>
            <w:hideMark/>
          </w:tcPr>
          <w:p w14:paraId="5301F065"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0C70378C"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480FBC11" w14:textId="77777777" w:rsidR="006F6248" w:rsidRPr="00C16064" w:rsidRDefault="006F6248" w:rsidP="006F6248">
            <w:pPr>
              <w:jc w:val="center"/>
              <w:rPr>
                <w:bCs/>
                <w:sz w:val="16"/>
                <w:szCs w:val="16"/>
              </w:rPr>
            </w:pPr>
            <w:r w:rsidRPr="00C16064">
              <w:rPr>
                <w:bCs/>
                <w:sz w:val="16"/>
                <w:szCs w:val="16"/>
              </w:rPr>
              <w:t>43</w:t>
            </w:r>
          </w:p>
        </w:tc>
        <w:tc>
          <w:tcPr>
            <w:tcW w:w="281" w:type="pct"/>
            <w:shd w:val="clear" w:color="auto" w:fill="auto"/>
            <w:vAlign w:val="center"/>
            <w:hideMark/>
          </w:tcPr>
          <w:p w14:paraId="1EAEB996" w14:textId="77777777" w:rsidR="006F6248" w:rsidRPr="00C16064" w:rsidRDefault="006F6248" w:rsidP="006F6248">
            <w:pPr>
              <w:jc w:val="center"/>
              <w:rPr>
                <w:bCs/>
                <w:sz w:val="16"/>
                <w:szCs w:val="16"/>
              </w:rPr>
            </w:pPr>
            <w:r w:rsidRPr="00C16064">
              <w:rPr>
                <w:bCs/>
                <w:sz w:val="16"/>
                <w:szCs w:val="16"/>
              </w:rPr>
              <w:t>32</w:t>
            </w:r>
          </w:p>
        </w:tc>
        <w:tc>
          <w:tcPr>
            <w:tcW w:w="281" w:type="pct"/>
            <w:shd w:val="clear" w:color="auto" w:fill="auto"/>
            <w:vAlign w:val="center"/>
            <w:hideMark/>
          </w:tcPr>
          <w:p w14:paraId="30126810" w14:textId="77777777" w:rsidR="006F6248" w:rsidRPr="00C16064" w:rsidRDefault="006F6248" w:rsidP="006F6248">
            <w:pPr>
              <w:jc w:val="center"/>
              <w:rPr>
                <w:bCs/>
                <w:sz w:val="16"/>
                <w:szCs w:val="16"/>
              </w:rPr>
            </w:pPr>
            <w:r w:rsidRPr="00C16064">
              <w:rPr>
                <w:bCs/>
                <w:sz w:val="16"/>
                <w:szCs w:val="16"/>
              </w:rPr>
              <w:t>36</w:t>
            </w:r>
          </w:p>
        </w:tc>
        <w:tc>
          <w:tcPr>
            <w:tcW w:w="272" w:type="pct"/>
            <w:shd w:val="clear" w:color="auto" w:fill="auto"/>
            <w:vAlign w:val="center"/>
            <w:hideMark/>
          </w:tcPr>
          <w:p w14:paraId="4D2F0CF9" w14:textId="77777777" w:rsidR="006F6248" w:rsidRPr="00C16064" w:rsidRDefault="006F6248" w:rsidP="006F6248">
            <w:pPr>
              <w:jc w:val="center"/>
              <w:rPr>
                <w:bCs/>
                <w:sz w:val="16"/>
                <w:szCs w:val="16"/>
              </w:rPr>
            </w:pPr>
            <w:r w:rsidRPr="00C16064">
              <w:rPr>
                <w:bCs/>
                <w:sz w:val="16"/>
                <w:szCs w:val="16"/>
              </w:rPr>
              <w:t>41</w:t>
            </w:r>
          </w:p>
        </w:tc>
        <w:tc>
          <w:tcPr>
            <w:tcW w:w="184" w:type="pct"/>
            <w:shd w:val="clear" w:color="auto" w:fill="auto"/>
            <w:vAlign w:val="center"/>
            <w:hideMark/>
          </w:tcPr>
          <w:p w14:paraId="21117A29" w14:textId="77777777" w:rsidR="006F6248" w:rsidRPr="00C16064" w:rsidRDefault="006F6248" w:rsidP="006F6248">
            <w:pPr>
              <w:jc w:val="center"/>
              <w:rPr>
                <w:bCs/>
                <w:sz w:val="16"/>
                <w:szCs w:val="16"/>
              </w:rPr>
            </w:pPr>
            <w:r w:rsidRPr="00C16064">
              <w:rPr>
                <w:bCs/>
                <w:sz w:val="16"/>
                <w:szCs w:val="16"/>
              </w:rPr>
              <w:t>42</w:t>
            </w:r>
          </w:p>
        </w:tc>
        <w:tc>
          <w:tcPr>
            <w:tcW w:w="249" w:type="pct"/>
            <w:shd w:val="clear" w:color="auto" w:fill="auto"/>
            <w:vAlign w:val="center"/>
            <w:hideMark/>
          </w:tcPr>
          <w:p w14:paraId="3688383C" w14:textId="77777777" w:rsidR="006F6248" w:rsidRPr="00C16064" w:rsidRDefault="006F6248" w:rsidP="006F6248">
            <w:pPr>
              <w:jc w:val="center"/>
              <w:rPr>
                <w:bCs/>
                <w:sz w:val="16"/>
                <w:szCs w:val="16"/>
              </w:rPr>
            </w:pPr>
            <w:r w:rsidRPr="00C16064">
              <w:rPr>
                <w:bCs/>
                <w:sz w:val="16"/>
                <w:szCs w:val="16"/>
              </w:rPr>
              <w:t>43</w:t>
            </w:r>
          </w:p>
        </w:tc>
      </w:tr>
      <w:tr w:rsidR="006F6248" w:rsidRPr="00C16064" w14:paraId="003E5411" w14:textId="77777777" w:rsidTr="006F6248">
        <w:trPr>
          <w:trHeight w:val="270"/>
        </w:trPr>
        <w:tc>
          <w:tcPr>
            <w:tcW w:w="184" w:type="pct"/>
            <w:shd w:val="clear" w:color="auto" w:fill="auto"/>
            <w:noWrap/>
            <w:vAlign w:val="center"/>
            <w:hideMark/>
          </w:tcPr>
          <w:p w14:paraId="56C97A3C" w14:textId="77777777" w:rsidR="006F6248" w:rsidRPr="00C16064" w:rsidRDefault="006F6248" w:rsidP="006F6248">
            <w:pPr>
              <w:jc w:val="center"/>
              <w:rPr>
                <w:sz w:val="16"/>
                <w:szCs w:val="16"/>
              </w:rPr>
            </w:pPr>
            <w:r w:rsidRPr="00C16064">
              <w:rPr>
                <w:sz w:val="16"/>
                <w:szCs w:val="16"/>
              </w:rPr>
              <w:t>1.</w:t>
            </w:r>
          </w:p>
        </w:tc>
        <w:tc>
          <w:tcPr>
            <w:tcW w:w="644" w:type="pct"/>
            <w:shd w:val="clear" w:color="auto" w:fill="auto"/>
            <w:vAlign w:val="center"/>
            <w:hideMark/>
          </w:tcPr>
          <w:p w14:paraId="0A633CF9" w14:textId="77777777" w:rsidR="006F6248" w:rsidRPr="00C16064" w:rsidRDefault="006F6248" w:rsidP="006F6248">
            <w:pPr>
              <w:jc w:val="both"/>
              <w:rPr>
                <w:bCs/>
                <w:sz w:val="16"/>
                <w:szCs w:val="16"/>
              </w:rPr>
            </w:pPr>
            <w:r w:rsidRPr="00C16064">
              <w:rPr>
                <w:bCs/>
                <w:sz w:val="16"/>
                <w:szCs w:val="16"/>
              </w:rPr>
              <w:t>Выработка тепловой энергии</w:t>
            </w:r>
          </w:p>
        </w:tc>
        <w:tc>
          <w:tcPr>
            <w:tcW w:w="316" w:type="pct"/>
            <w:shd w:val="clear" w:color="auto" w:fill="auto"/>
            <w:noWrap/>
            <w:vAlign w:val="center"/>
            <w:hideMark/>
          </w:tcPr>
          <w:p w14:paraId="1C26C28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16014CA6" w14:textId="77777777" w:rsidR="006F6248" w:rsidRPr="00C16064" w:rsidRDefault="006F6248" w:rsidP="006F6248">
            <w:pPr>
              <w:jc w:val="center"/>
              <w:rPr>
                <w:sz w:val="16"/>
                <w:szCs w:val="16"/>
              </w:rPr>
            </w:pPr>
            <w:r w:rsidRPr="00C16064">
              <w:rPr>
                <w:sz w:val="16"/>
                <w:szCs w:val="16"/>
              </w:rPr>
              <w:t>16 855,3</w:t>
            </w:r>
          </w:p>
        </w:tc>
        <w:tc>
          <w:tcPr>
            <w:tcW w:w="331" w:type="pct"/>
            <w:shd w:val="clear" w:color="auto" w:fill="auto"/>
            <w:noWrap/>
            <w:vAlign w:val="center"/>
            <w:hideMark/>
          </w:tcPr>
          <w:p w14:paraId="4AE63819" w14:textId="77777777" w:rsidR="006F6248" w:rsidRPr="00C16064" w:rsidRDefault="006F6248" w:rsidP="006F6248">
            <w:pPr>
              <w:jc w:val="center"/>
              <w:rPr>
                <w:sz w:val="16"/>
                <w:szCs w:val="16"/>
              </w:rPr>
            </w:pPr>
            <w:r w:rsidRPr="00C16064">
              <w:rPr>
                <w:sz w:val="16"/>
                <w:szCs w:val="16"/>
              </w:rPr>
              <w:t>14 440,43</w:t>
            </w:r>
          </w:p>
        </w:tc>
        <w:tc>
          <w:tcPr>
            <w:tcW w:w="281" w:type="pct"/>
            <w:shd w:val="clear" w:color="auto" w:fill="auto"/>
            <w:noWrap/>
            <w:vAlign w:val="center"/>
            <w:hideMark/>
          </w:tcPr>
          <w:p w14:paraId="7D02EEF8" w14:textId="77777777" w:rsidR="006F6248" w:rsidRPr="00C16064" w:rsidRDefault="006F6248" w:rsidP="006F6248">
            <w:pPr>
              <w:jc w:val="center"/>
              <w:rPr>
                <w:sz w:val="16"/>
                <w:szCs w:val="16"/>
              </w:rPr>
            </w:pPr>
            <w:r w:rsidRPr="00C16064">
              <w:rPr>
                <w:sz w:val="16"/>
                <w:szCs w:val="16"/>
              </w:rPr>
              <w:t>14 532,50</w:t>
            </w:r>
          </w:p>
        </w:tc>
        <w:tc>
          <w:tcPr>
            <w:tcW w:w="340" w:type="pct"/>
            <w:shd w:val="clear" w:color="auto" w:fill="auto"/>
            <w:noWrap/>
            <w:vAlign w:val="center"/>
            <w:hideMark/>
          </w:tcPr>
          <w:p w14:paraId="7496A2C4" w14:textId="77777777" w:rsidR="006F6248" w:rsidRPr="00C16064" w:rsidRDefault="006F6248" w:rsidP="006F6248">
            <w:pPr>
              <w:jc w:val="center"/>
              <w:rPr>
                <w:sz w:val="16"/>
                <w:szCs w:val="16"/>
              </w:rPr>
            </w:pPr>
            <w:r w:rsidRPr="00C16064">
              <w:rPr>
                <w:sz w:val="16"/>
                <w:szCs w:val="16"/>
              </w:rPr>
              <w:t>16 000,2</w:t>
            </w:r>
          </w:p>
        </w:tc>
        <w:tc>
          <w:tcPr>
            <w:tcW w:w="281" w:type="pct"/>
            <w:shd w:val="clear" w:color="auto" w:fill="auto"/>
            <w:noWrap/>
            <w:vAlign w:val="center"/>
            <w:hideMark/>
          </w:tcPr>
          <w:p w14:paraId="51EF310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60382B03" w14:textId="77777777" w:rsidR="006F6248" w:rsidRPr="00C16064" w:rsidRDefault="006F6248" w:rsidP="006F6248">
            <w:pPr>
              <w:jc w:val="center"/>
              <w:rPr>
                <w:sz w:val="16"/>
                <w:szCs w:val="16"/>
              </w:rPr>
            </w:pPr>
            <w:r w:rsidRPr="00C16064">
              <w:rPr>
                <w:sz w:val="16"/>
                <w:szCs w:val="16"/>
              </w:rPr>
              <w:t>15 632,6</w:t>
            </w:r>
          </w:p>
        </w:tc>
        <w:tc>
          <w:tcPr>
            <w:tcW w:w="300" w:type="pct"/>
            <w:shd w:val="clear" w:color="auto" w:fill="auto"/>
            <w:noWrap/>
            <w:vAlign w:val="center"/>
            <w:hideMark/>
          </w:tcPr>
          <w:p w14:paraId="65D6F3A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24DEDD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2A91B7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C900C23" w14:textId="77777777" w:rsidR="006F6248" w:rsidRPr="00C16064" w:rsidRDefault="006F6248" w:rsidP="006F6248">
            <w:pPr>
              <w:jc w:val="center"/>
              <w:rPr>
                <w:sz w:val="16"/>
                <w:szCs w:val="16"/>
              </w:rPr>
            </w:pPr>
            <w:r w:rsidRPr="00C16064">
              <w:rPr>
                <w:sz w:val="16"/>
                <w:szCs w:val="16"/>
              </w:rPr>
              <w:t>15 839,3</w:t>
            </w:r>
          </w:p>
        </w:tc>
        <w:tc>
          <w:tcPr>
            <w:tcW w:w="281" w:type="pct"/>
            <w:shd w:val="clear" w:color="auto" w:fill="auto"/>
            <w:noWrap/>
            <w:vAlign w:val="center"/>
            <w:hideMark/>
          </w:tcPr>
          <w:p w14:paraId="2D2E6C02" w14:textId="77777777" w:rsidR="006F6248" w:rsidRPr="00C16064" w:rsidRDefault="006F6248" w:rsidP="006F6248">
            <w:pPr>
              <w:jc w:val="center"/>
              <w:rPr>
                <w:sz w:val="16"/>
                <w:szCs w:val="16"/>
              </w:rPr>
            </w:pPr>
            <w:r w:rsidRPr="00C16064">
              <w:rPr>
                <w:sz w:val="16"/>
                <w:szCs w:val="16"/>
              </w:rPr>
              <w:t>15 632,6</w:t>
            </w:r>
          </w:p>
        </w:tc>
        <w:tc>
          <w:tcPr>
            <w:tcW w:w="272" w:type="pct"/>
            <w:shd w:val="clear" w:color="auto" w:fill="auto"/>
            <w:noWrap/>
            <w:vAlign w:val="center"/>
            <w:hideMark/>
          </w:tcPr>
          <w:p w14:paraId="68F25DF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CCE3D"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50C264" w14:textId="77777777" w:rsidR="006F6248" w:rsidRPr="00C16064" w:rsidRDefault="006F6248" w:rsidP="006F6248">
            <w:pPr>
              <w:jc w:val="center"/>
              <w:rPr>
                <w:sz w:val="16"/>
                <w:szCs w:val="16"/>
              </w:rPr>
            </w:pPr>
            <w:r w:rsidRPr="00C16064">
              <w:rPr>
                <w:sz w:val="16"/>
                <w:szCs w:val="16"/>
              </w:rPr>
              <w:t>100,0</w:t>
            </w:r>
          </w:p>
        </w:tc>
      </w:tr>
      <w:tr w:rsidR="006F6248" w:rsidRPr="00C16064" w14:paraId="07B01850" w14:textId="77777777" w:rsidTr="006F6248">
        <w:trPr>
          <w:trHeight w:val="255"/>
        </w:trPr>
        <w:tc>
          <w:tcPr>
            <w:tcW w:w="184" w:type="pct"/>
            <w:shd w:val="clear" w:color="auto" w:fill="auto"/>
            <w:noWrap/>
            <w:vAlign w:val="center"/>
            <w:hideMark/>
          </w:tcPr>
          <w:p w14:paraId="722BCC91" w14:textId="77777777" w:rsidR="006F6248" w:rsidRPr="00C16064" w:rsidRDefault="006F6248" w:rsidP="006F6248">
            <w:pPr>
              <w:jc w:val="center"/>
              <w:rPr>
                <w:sz w:val="16"/>
                <w:szCs w:val="16"/>
              </w:rPr>
            </w:pPr>
            <w:r w:rsidRPr="00C16064">
              <w:rPr>
                <w:sz w:val="16"/>
                <w:szCs w:val="16"/>
              </w:rPr>
              <w:t>2.</w:t>
            </w:r>
          </w:p>
        </w:tc>
        <w:tc>
          <w:tcPr>
            <w:tcW w:w="644" w:type="pct"/>
            <w:shd w:val="clear" w:color="auto" w:fill="auto"/>
            <w:vAlign w:val="center"/>
            <w:hideMark/>
          </w:tcPr>
          <w:p w14:paraId="1553BFF4" w14:textId="77777777" w:rsidR="006F6248" w:rsidRPr="00C16064" w:rsidRDefault="006F6248" w:rsidP="006F6248">
            <w:pPr>
              <w:jc w:val="both"/>
              <w:rPr>
                <w:sz w:val="16"/>
                <w:szCs w:val="16"/>
              </w:rPr>
            </w:pPr>
            <w:r w:rsidRPr="00C16064">
              <w:rPr>
                <w:sz w:val="16"/>
                <w:szCs w:val="16"/>
              </w:rPr>
              <w:t>СНК</w:t>
            </w:r>
          </w:p>
        </w:tc>
        <w:tc>
          <w:tcPr>
            <w:tcW w:w="316" w:type="pct"/>
            <w:shd w:val="clear" w:color="auto" w:fill="auto"/>
            <w:noWrap/>
            <w:vAlign w:val="center"/>
            <w:hideMark/>
          </w:tcPr>
          <w:p w14:paraId="48F7BD7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632B9508" w14:textId="77777777" w:rsidR="006F6248" w:rsidRPr="00C16064" w:rsidRDefault="006F6248" w:rsidP="006F6248">
            <w:pPr>
              <w:jc w:val="center"/>
              <w:rPr>
                <w:sz w:val="16"/>
                <w:szCs w:val="16"/>
              </w:rPr>
            </w:pPr>
            <w:r w:rsidRPr="00C16064">
              <w:rPr>
                <w:sz w:val="16"/>
                <w:szCs w:val="16"/>
              </w:rPr>
              <w:t>262,9</w:t>
            </w:r>
          </w:p>
        </w:tc>
        <w:tc>
          <w:tcPr>
            <w:tcW w:w="331" w:type="pct"/>
            <w:shd w:val="clear" w:color="auto" w:fill="auto"/>
            <w:noWrap/>
            <w:vAlign w:val="center"/>
            <w:hideMark/>
          </w:tcPr>
          <w:p w14:paraId="1A012CD9" w14:textId="77777777" w:rsidR="006F6248" w:rsidRPr="00C16064" w:rsidRDefault="006F6248" w:rsidP="006F6248">
            <w:pPr>
              <w:jc w:val="center"/>
              <w:rPr>
                <w:sz w:val="16"/>
                <w:szCs w:val="16"/>
              </w:rPr>
            </w:pPr>
            <w:r w:rsidRPr="00C16064">
              <w:rPr>
                <w:sz w:val="16"/>
                <w:szCs w:val="16"/>
              </w:rPr>
              <w:t>266,59</w:t>
            </w:r>
          </w:p>
        </w:tc>
        <w:tc>
          <w:tcPr>
            <w:tcW w:w="281" w:type="pct"/>
            <w:shd w:val="clear" w:color="auto" w:fill="auto"/>
            <w:noWrap/>
            <w:vAlign w:val="center"/>
            <w:hideMark/>
          </w:tcPr>
          <w:p w14:paraId="3A224B9C" w14:textId="77777777" w:rsidR="006F6248" w:rsidRPr="00C16064" w:rsidRDefault="006F6248" w:rsidP="006F6248">
            <w:pPr>
              <w:jc w:val="center"/>
              <w:rPr>
                <w:sz w:val="16"/>
                <w:szCs w:val="16"/>
              </w:rPr>
            </w:pPr>
            <w:r w:rsidRPr="00C16064">
              <w:rPr>
                <w:sz w:val="16"/>
                <w:szCs w:val="16"/>
              </w:rPr>
              <w:t>226,71</w:t>
            </w:r>
          </w:p>
        </w:tc>
        <w:tc>
          <w:tcPr>
            <w:tcW w:w="340" w:type="pct"/>
            <w:shd w:val="clear" w:color="auto" w:fill="auto"/>
            <w:noWrap/>
            <w:vAlign w:val="center"/>
            <w:hideMark/>
          </w:tcPr>
          <w:p w14:paraId="50BB8426" w14:textId="77777777" w:rsidR="006F6248" w:rsidRPr="00C16064" w:rsidRDefault="006F6248" w:rsidP="006F6248">
            <w:pPr>
              <w:jc w:val="center"/>
              <w:rPr>
                <w:sz w:val="16"/>
                <w:szCs w:val="16"/>
              </w:rPr>
            </w:pPr>
            <w:r w:rsidRPr="00C16064">
              <w:rPr>
                <w:sz w:val="16"/>
                <w:szCs w:val="16"/>
              </w:rPr>
              <w:t>249,6</w:t>
            </w:r>
          </w:p>
        </w:tc>
        <w:tc>
          <w:tcPr>
            <w:tcW w:w="281" w:type="pct"/>
            <w:shd w:val="clear" w:color="auto" w:fill="auto"/>
            <w:noWrap/>
            <w:vAlign w:val="center"/>
            <w:hideMark/>
          </w:tcPr>
          <w:p w14:paraId="44C995E6"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04886835" w14:textId="77777777" w:rsidR="006F6248" w:rsidRPr="00C16064" w:rsidRDefault="006F6248" w:rsidP="006F6248">
            <w:pPr>
              <w:jc w:val="center"/>
              <w:rPr>
                <w:sz w:val="16"/>
                <w:szCs w:val="16"/>
              </w:rPr>
            </w:pPr>
            <w:r w:rsidRPr="00C16064">
              <w:rPr>
                <w:sz w:val="16"/>
                <w:szCs w:val="16"/>
              </w:rPr>
              <w:t>243,9</w:t>
            </w:r>
          </w:p>
        </w:tc>
        <w:tc>
          <w:tcPr>
            <w:tcW w:w="300" w:type="pct"/>
            <w:shd w:val="clear" w:color="auto" w:fill="auto"/>
            <w:noWrap/>
            <w:vAlign w:val="center"/>
            <w:hideMark/>
          </w:tcPr>
          <w:p w14:paraId="00126FF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5E5DAE0B"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EAC3FF"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2B6DF99C" w14:textId="77777777" w:rsidR="006F6248" w:rsidRPr="00C16064" w:rsidRDefault="006F6248" w:rsidP="006F6248">
            <w:pPr>
              <w:jc w:val="center"/>
              <w:rPr>
                <w:sz w:val="16"/>
                <w:szCs w:val="16"/>
              </w:rPr>
            </w:pPr>
            <w:r w:rsidRPr="00C16064">
              <w:rPr>
                <w:sz w:val="16"/>
                <w:szCs w:val="16"/>
              </w:rPr>
              <w:t>269,6</w:t>
            </w:r>
          </w:p>
        </w:tc>
        <w:tc>
          <w:tcPr>
            <w:tcW w:w="281" w:type="pct"/>
            <w:shd w:val="clear" w:color="auto" w:fill="auto"/>
            <w:noWrap/>
            <w:vAlign w:val="center"/>
            <w:hideMark/>
          </w:tcPr>
          <w:p w14:paraId="350DA5B2" w14:textId="77777777" w:rsidR="006F6248" w:rsidRPr="00C16064" w:rsidRDefault="006F6248" w:rsidP="006F6248">
            <w:pPr>
              <w:jc w:val="center"/>
              <w:rPr>
                <w:sz w:val="16"/>
                <w:szCs w:val="16"/>
              </w:rPr>
            </w:pPr>
            <w:r w:rsidRPr="00C16064">
              <w:rPr>
                <w:sz w:val="16"/>
                <w:szCs w:val="16"/>
              </w:rPr>
              <w:t>243,9</w:t>
            </w:r>
          </w:p>
        </w:tc>
        <w:tc>
          <w:tcPr>
            <w:tcW w:w="272" w:type="pct"/>
            <w:shd w:val="clear" w:color="auto" w:fill="auto"/>
            <w:noWrap/>
            <w:vAlign w:val="center"/>
            <w:hideMark/>
          </w:tcPr>
          <w:p w14:paraId="679A7734"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2BDBE20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D7BF699" w14:textId="77777777" w:rsidR="006F6248" w:rsidRPr="00C16064" w:rsidRDefault="006F6248" w:rsidP="006F6248">
            <w:pPr>
              <w:jc w:val="center"/>
              <w:rPr>
                <w:sz w:val="16"/>
                <w:szCs w:val="16"/>
              </w:rPr>
            </w:pPr>
            <w:r w:rsidRPr="00C16064">
              <w:rPr>
                <w:sz w:val="16"/>
                <w:szCs w:val="16"/>
              </w:rPr>
              <w:t>100,0</w:t>
            </w:r>
          </w:p>
        </w:tc>
      </w:tr>
      <w:tr w:rsidR="006F6248" w:rsidRPr="00C16064" w14:paraId="369B97B1" w14:textId="77777777" w:rsidTr="006F6248">
        <w:trPr>
          <w:trHeight w:val="255"/>
        </w:trPr>
        <w:tc>
          <w:tcPr>
            <w:tcW w:w="184" w:type="pct"/>
            <w:shd w:val="clear" w:color="auto" w:fill="auto"/>
            <w:noWrap/>
            <w:vAlign w:val="center"/>
            <w:hideMark/>
          </w:tcPr>
          <w:p w14:paraId="09A1688B" w14:textId="77777777" w:rsidR="006F6248" w:rsidRPr="00C16064" w:rsidRDefault="006F6248" w:rsidP="006F6248">
            <w:pPr>
              <w:jc w:val="center"/>
              <w:rPr>
                <w:sz w:val="16"/>
                <w:szCs w:val="16"/>
              </w:rPr>
            </w:pPr>
            <w:r w:rsidRPr="00C16064">
              <w:rPr>
                <w:sz w:val="16"/>
                <w:szCs w:val="16"/>
              </w:rPr>
              <w:t>3.</w:t>
            </w:r>
          </w:p>
        </w:tc>
        <w:tc>
          <w:tcPr>
            <w:tcW w:w="644" w:type="pct"/>
            <w:shd w:val="clear" w:color="auto" w:fill="auto"/>
            <w:vAlign w:val="center"/>
            <w:hideMark/>
          </w:tcPr>
          <w:p w14:paraId="103447CF" w14:textId="77777777" w:rsidR="006F6248" w:rsidRPr="00C16064" w:rsidRDefault="006F6248" w:rsidP="006F6248">
            <w:pPr>
              <w:jc w:val="both"/>
              <w:rPr>
                <w:sz w:val="16"/>
                <w:szCs w:val="16"/>
              </w:rPr>
            </w:pPr>
            <w:r w:rsidRPr="00C16064">
              <w:rPr>
                <w:sz w:val="16"/>
                <w:szCs w:val="16"/>
              </w:rPr>
              <w:t>Покупная тепловая энергия</w:t>
            </w:r>
          </w:p>
        </w:tc>
        <w:tc>
          <w:tcPr>
            <w:tcW w:w="316" w:type="pct"/>
            <w:shd w:val="clear" w:color="auto" w:fill="auto"/>
            <w:noWrap/>
            <w:vAlign w:val="center"/>
            <w:hideMark/>
          </w:tcPr>
          <w:p w14:paraId="40B3833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1BE164C" w14:textId="77777777" w:rsidR="006F6248" w:rsidRPr="00C16064" w:rsidRDefault="006F6248" w:rsidP="006F6248">
            <w:pPr>
              <w:jc w:val="center"/>
              <w:rPr>
                <w:sz w:val="16"/>
                <w:szCs w:val="16"/>
              </w:rPr>
            </w:pPr>
            <w:r w:rsidRPr="00C16064">
              <w:rPr>
                <w:sz w:val="16"/>
                <w:szCs w:val="16"/>
              </w:rPr>
              <w:t>0,0</w:t>
            </w:r>
          </w:p>
        </w:tc>
        <w:tc>
          <w:tcPr>
            <w:tcW w:w="331" w:type="pct"/>
            <w:shd w:val="clear" w:color="auto" w:fill="auto"/>
            <w:noWrap/>
            <w:vAlign w:val="center"/>
            <w:hideMark/>
          </w:tcPr>
          <w:p w14:paraId="346A2D5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85B14C3" w14:textId="77777777" w:rsidR="006F6248" w:rsidRPr="00C16064" w:rsidRDefault="006F6248" w:rsidP="006F6248">
            <w:pPr>
              <w:jc w:val="center"/>
              <w:rPr>
                <w:sz w:val="16"/>
                <w:szCs w:val="16"/>
              </w:rPr>
            </w:pPr>
            <w:r w:rsidRPr="00C16064">
              <w:rPr>
                <w:sz w:val="16"/>
                <w:szCs w:val="16"/>
              </w:rPr>
              <w:t>0,0</w:t>
            </w:r>
          </w:p>
        </w:tc>
        <w:tc>
          <w:tcPr>
            <w:tcW w:w="340" w:type="pct"/>
            <w:shd w:val="clear" w:color="auto" w:fill="auto"/>
            <w:noWrap/>
            <w:vAlign w:val="center"/>
            <w:hideMark/>
          </w:tcPr>
          <w:p w14:paraId="09385D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27056B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BBF337" w14:textId="77777777" w:rsidR="006F6248" w:rsidRPr="00C16064" w:rsidRDefault="006F6248" w:rsidP="006F6248">
            <w:pPr>
              <w:jc w:val="center"/>
              <w:rPr>
                <w:sz w:val="16"/>
                <w:szCs w:val="16"/>
              </w:rPr>
            </w:pPr>
            <w:r w:rsidRPr="00C16064">
              <w:rPr>
                <w:sz w:val="16"/>
                <w:szCs w:val="16"/>
              </w:rPr>
              <w:t>0,0</w:t>
            </w:r>
          </w:p>
        </w:tc>
        <w:tc>
          <w:tcPr>
            <w:tcW w:w="300" w:type="pct"/>
            <w:shd w:val="clear" w:color="auto" w:fill="auto"/>
            <w:noWrap/>
            <w:vAlign w:val="center"/>
            <w:hideMark/>
          </w:tcPr>
          <w:p w14:paraId="576E500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E0229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3FC8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3AC56DC2"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3107A87" w14:textId="77777777" w:rsidR="006F6248" w:rsidRPr="00C16064" w:rsidRDefault="006F6248" w:rsidP="006F6248">
            <w:pPr>
              <w:jc w:val="center"/>
              <w:rPr>
                <w:sz w:val="16"/>
                <w:szCs w:val="16"/>
              </w:rPr>
            </w:pPr>
            <w:r w:rsidRPr="00C16064">
              <w:rPr>
                <w:sz w:val="16"/>
                <w:szCs w:val="16"/>
              </w:rPr>
              <w:t>0,0</w:t>
            </w:r>
          </w:p>
        </w:tc>
        <w:tc>
          <w:tcPr>
            <w:tcW w:w="272" w:type="pct"/>
            <w:shd w:val="clear" w:color="auto" w:fill="auto"/>
            <w:noWrap/>
            <w:vAlign w:val="center"/>
            <w:hideMark/>
          </w:tcPr>
          <w:p w14:paraId="6A3958B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50D763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07D00FB" w14:textId="77777777" w:rsidR="006F6248" w:rsidRPr="00C16064" w:rsidRDefault="006F6248" w:rsidP="006F6248">
            <w:pPr>
              <w:jc w:val="center"/>
              <w:rPr>
                <w:sz w:val="16"/>
                <w:szCs w:val="16"/>
              </w:rPr>
            </w:pPr>
            <w:r w:rsidRPr="00C16064">
              <w:rPr>
                <w:sz w:val="16"/>
                <w:szCs w:val="16"/>
              </w:rPr>
              <w:t>0,0</w:t>
            </w:r>
          </w:p>
        </w:tc>
      </w:tr>
      <w:tr w:rsidR="006F6248" w:rsidRPr="00C16064" w14:paraId="7A16BF3F" w14:textId="77777777" w:rsidTr="006F6248">
        <w:trPr>
          <w:trHeight w:val="270"/>
        </w:trPr>
        <w:tc>
          <w:tcPr>
            <w:tcW w:w="184" w:type="pct"/>
            <w:shd w:val="clear" w:color="auto" w:fill="auto"/>
            <w:noWrap/>
            <w:vAlign w:val="center"/>
            <w:hideMark/>
          </w:tcPr>
          <w:p w14:paraId="0A173A78" w14:textId="77777777" w:rsidR="006F6248" w:rsidRPr="00C16064" w:rsidRDefault="006F6248" w:rsidP="006F6248">
            <w:pPr>
              <w:jc w:val="center"/>
              <w:rPr>
                <w:sz w:val="16"/>
                <w:szCs w:val="16"/>
              </w:rPr>
            </w:pPr>
            <w:r w:rsidRPr="00C16064">
              <w:rPr>
                <w:sz w:val="16"/>
                <w:szCs w:val="16"/>
              </w:rPr>
              <w:t>4.</w:t>
            </w:r>
          </w:p>
        </w:tc>
        <w:tc>
          <w:tcPr>
            <w:tcW w:w="644" w:type="pct"/>
            <w:shd w:val="clear" w:color="auto" w:fill="auto"/>
            <w:vAlign w:val="center"/>
            <w:hideMark/>
          </w:tcPr>
          <w:p w14:paraId="382AC6EA" w14:textId="77777777" w:rsidR="006F6248" w:rsidRPr="00C16064" w:rsidRDefault="006F6248" w:rsidP="006F6248">
            <w:pPr>
              <w:jc w:val="both"/>
              <w:rPr>
                <w:sz w:val="16"/>
                <w:szCs w:val="16"/>
              </w:rPr>
            </w:pPr>
            <w:r w:rsidRPr="00C16064">
              <w:rPr>
                <w:sz w:val="16"/>
                <w:szCs w:val="16"/>
              </w:rPr>
              <w:t>Отпуск в сеть</w:t>
            </w:r>
          </w:p>
        </w:tc>
        <w:tc>
          <w:tcPr>
            <w:tcW w:w="316" w:type="pct"/>
            <w:shd w:val="clear" w:color="auto" w:fill="auto"/>
            <w:noWrap/>
            <w:vAlign w:val="center"/>
            <w:hideMark/>
          </w:tcPr>
          <w:p w14:paraId="5C1DD71F"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FD2B17A" w14:textId="77777777" w:rsidR="006F6248" w:rsidRPr="00C16064" w:rsidRDefault="006F6248" w:rsidP="006F6248">
            <w:pPr>
              <w:jc w:val="center"/>
              <w:rPr>
                <w:sz w:val="16"/>
                <w:szCs w:val="16"/>
              </w:rPr>
            </w:pPr>
            <w:r w:rsidRPr="00C16064">
              <w:rPr>
                <w:sz w:val="16"/>
                <w:szCs w:val="16"/>
              </w:rPr>
              <w:t>16 592,3</w:t>
            </w:r>
          </w:p>
        </w:tc>
        <w:tc>
          <w:tcPr>
            <w:tcW w:w="331" w:type="pct"/>
            <w:shd w:val="clear" w:color="auto" w:fill="auto"/>
            <w:noWrap/>
            <w:vAlign w:val="center"/>
            <w:hideMark/>
          </w:tcPr>
          <w:p w14:paraId="50EF80C4" w14:textId="77777777" w:rsidR="006F6248" w:rsidRPr="00C16064" w:rsidRDefault="006F6248" w:rsidP="006F6248">
            <w:pPr>
              <w:jc w:val="center"/>
              <w:rPr>
                <w:sz w:val="16"/>
                <w:szCs w:val="16"/>
              </w:rPr>
            </w:pPr>
            <w:r w:rsidRPr="00C16064">
              <w:rPr>
                <w:sz w:val="16"/>
                <w:szCs w:val="16"/>
              </w:rPr>
              <w:t>14 173,8</w:t>
            </w:r>
          </w:p>
        </w:tc>
        <w:tc>
          <w:tcPr>
            <w:tcW w:w="281" w:type="pct"/>
            <w:shd w:val="clear" w:color="auto" w:fill="auto"/>
            <w:noWrap/>
            <w:vAlign w:val="center"/>
            <w:hideMark/>
          </w:tcPr>
          <w:p w14:paraId="0F2BCB54" w14:textId="77777777" w:rsidR="006F6248" w:rsidRPr="00C16064" w:rsidRDefault="006F6248" w:rsidP="006F6248">
            <w:pPr>
              <w:jc w:val="center"/>
              <w:rPr>
                <w:sz w:val="16"/>
                <w:szCs w:val="16"/>
              </w:rPr>
            </w:pPr>
            <w:r w:rsidRPr="00C16064">
              <w:rPr>
                <w:sz w:val="16"/>
                <w:szCs w:val="16"/>
              </w:rPr>
              <w:t>14 305,8</w:t>
            </w:r>
          </w:p>
        </w:tc>
        <w:tc>
          <w:tcPr>
            <w:tcW w:w="340" w:type="pct"/>
            <w:shd w:val="clear" w:color="auto" w:fill="auto"/>
            <w:noWrap/>
            <w:vAlign w:val="center"/>
            <w:hideMark/>
          </w:tcPr>
          <w:p w14:paraId="1E240D1D" w14:textId="77777777" w:rsidR="006F6248" w:rsidRPr="00C16064" w:rsidRDefault="006F6248" w:rsidP="006F6248">
            <w:pPr>
              <w:jc w:val="center"/>
              <w:rPr>
                <w:sz w:val="16"/>
                <w:szCs w:val="16"/>
              </w:rPr>
            </w:pPr>
            <w:r w:rsidRPr="00C16064">
              <w:rPr>
                <w:sz w:val="16"/>
                <w:szCs w:val="16"/>
              </w:rPr>
              <w:t>15 750,6</w:t>
            </w:r>
          </w:p>
        </w:tc>
        <w:tc>
          <w:tcPr>
            <w:tcW w:w="281" w:type="pct"/>
            <w:shd w:val="clear" w:color="auto" w:fill="auto"/>
            <w:noWrap/>
            <w:vAlign w:val="center"/>
            <w:hideMark/>
          </w:tcPr>
          <w:p w14:paraId="6817E2D5"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7765E249" w14:textId="77777777" w:rsidR="006F6248" w:rsidRPr="00C16064" w:rsidRDefault="006F6248" w:rsidP="006F6248">
            <w:pPr>
              <w:jc w:val="center"/>
              <w:rPr>
                <w:sz w:val="16"/>
                <w:szCs w:val="16"/>
              </w:rPr>
            </w:pPr>
            <w:r w:rsidRPr="00C16064">
              <w:rPr>
                <w:sz w:val="16"/>
                <w:szCs w:val="16"/>
              </w:rPr>
              <w:t>15 388,7</w:t>
            </w:r>
          </w:p>
        </w:tc>
        <w:tc>
          <w:tcPr>
            <w:tcW w:w="300" w:type="pct"/>
            <w:shd w:val="clear" w:color="auto" w:fill="auto"/>
            <w:noWrap/>
            <w:vAlign w:val="center"/>
            <w:hideMark/>
          </w:tcPr>
          <w:p w14:paraId="1AA713B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6AC1D7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63F20FE0"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5857FB6F" w14:textId="77777777" w:rsidR="006F6248" w:rsidRPr="00C16064" w:rsidRDefault="006F6248" w:rsidP="006F6248">
            <w:pPr>
              <w:jc w:val="center"/>
              <w:rPr>
                <w:sz w:val="16"/>
                <w:szCs w:val="16"/>
              </w:rPr>
            </w:pPr>
            <w:r w:rsidRPr="00C16064">
              <w:rPr>
                <w:sz w:val="16"/>
                <w:szCs w:val="16"/>
              </w:rPr>
              <w:t>15 569,7</w:t>
            </w:r>
          </w:p>
        </w:tc>
        <w:tc>
          <w:tcPr>
            <w:tcW w:w="281" w:type="pct"/>
            <w:shd w:val="clear" w:color="auto" w:fill="auto"/>
            <w:noWrap/>
            <w:vAlign w:val="center"/>
            <w:hideMark/>
          </w:tcPr>
          <w:p w14:paraId="4255C337" w14:textId="77777777" w:rsidR="006F6248" w:rsidRPr="00C16064" w:rsidRDefault="006F6248" w:rsidP="006F6248">
            <w:pPr>
              <w:jc w:val="center"/>
              <w:rPr>
                <w:sz w:val="16"/>
                <w:szCs w:val="16"/>
              </w:rPr>
            </w:pPr>
            <w:r w:rsidRPr="00C16064">
              <w:rPr>
                <w:sz w:val="16"/>
                <w:szCs w:val="16"/>
              </w:rPr>
              <w:t>15 388,7</w:t>
            </w:r>
          </w:p>
        </w:tc>
        <w:tc>
          <w:tcPr>
            <w:tcW w:w="272" w:type="pct"/>
            <w:shd w:val="clear" w:color="auto" w:fill="auto"/>
            <w:noWrap/>
            <w:vAlign w:val="center"/>
            <w:hideMark/>
          </w:tcPr>
          <w:p w14:paraId="6F2EF26A"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716B9C0"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E0F4A9" w14:textId="77777777" w:rsidR="006F6248" w:rsidRPr="00C16064" w:rsidRDefault="006F6248" w:rsidP="006F6248">
            <w:pPr>
              <w:jc w:val="center"/>
              <w:rPr>
                <w:sz w:val="16"/>
                <w:szCs w:val="16"/>
              </w:rPr>
            </w:pPr>
            <w:r w:rsidRPr="00C16064">
              <w:rPr>
                <w:sz w:val="16"/>
                <w:szCs w:val="16"/>
              </w:rPr>
              <w:t>100,0</w:t>
            </w:r>
          </w:p>
        </w:tc>
      </w:tr>
      <w:tr w:rsidR="006F6248" w:rsidRPr="00C16064" w14:paraId="74637A13" w14:textId="77777777" w:rsidTr="006F6248">
        <w:trPr>
          <w:trHeight w:val="255"/>
        </w:trPr>
        <w:tc>
          <w:tcPr>
            <w:tcW w:w="184" w:type="pct"/>
            <w:shd w:val="clear" w:color="auto" w:fill="auto"/>
            <w:noWrap/>
            <w:vAlign w:val="center"/>
            <w:hideMark/>
          </w:tcPr>
          <w:p w14:paraId="55B3DB82" w14:textId="77777777" w:rsidR="006F6248" w:rsidRPr="00C16064" w:rsidRDefault="006F6248" w:rsidP="006F6248">
            <w:pPr>
              <w:jc w:val="center"/>
              <w:rPr>
                <w:sz w:val="16"/>
                <w:szCs w:val="16"/>
              </w:rPr>
            </w:pPr>
            <w:r w:rsidRPr="00C16064">
              <w:rPr>
                <w:sz w:val="16"/>
                <w:szCs w:val="16"/>
              </w:rPr>
              <w:t>5.</w:t>
            </w:r>
          </w:p>
        </w:tc>
        <w:tc>
          <w:tcPr>
            <w:tcW w:w="644" w:type="pct"/>
            <w:shd w:val="clear" w:color="auto" w:fill="auto"/>
            <w:vAlign w:val="center"/>
            <w:hideMark/>
          </w:tcPr>
          <w:p w14:paraId="6FF8DB5F" w14:textId="77777777" w:rsidR="006F6248" w:rsidRPr="00C16064" w:rsidRDefault="006F6248" w:rsidP="006F6248">
            <w:pPr>
              <w:jc w:val="both"/>
              <w:rPr>
                <w:sz w:val="16"/>
                <w:szCs w:val="16"/>
              </w:rPr>
            </w:pPr>
            <w:r w:rsidRPr="00C16064">
              <w:rPr>
                <w:sz w:val="16"/>
                <w:szCs w:val="16"/>
              </w:rPr>
              <w:t>Потери в сетях</w:t>
            </w:r>
          </w:p>
        </w:tc>
        <w:tc>
          <w:tcPr>
            <w:tcW w:w="316" w:type="pct"/>
            <w:shd w:val="clear" w:color="auto" w:fill="auto"/>
            <w:noWrap/>
            <w:vAlign w:val="center"/>
            <w:hideMark/>
          </w:tcPr>
          <w:p w14:paraId="3904C0DA"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667300F" w14:textId="77777777" w:rsidR="006F6248" w:rsidRPr="00C16064" w:rsidRDefault="006F6248" w:rsidP="006F6248">
            <w:pPr>
              <w:jc w:val="center"/>
              <w:rPr>
                <w:sz w:val="16"/>
                <w:szCs w:val="16"/>
              </w:rPr>
            </w:pPr>
            <w:r w:rsidRPr="00C16064">
              <w:rPr>
                <w:sz w:val="16"/>
                <w:szCs w:val="16"/>
              </w:rPr>
              <w:t>1 214,8</w:t>
            </w:r>
          </w:p>
        </w:tc>
        <w:tc>
          <w:tcPr>
            <w:tcW w:w="331" w:type="pct"/>
            <w:shd w:val="clear" w:color="auto" w:fill="auto"/>
            <w:noWrap/>
            <w:vAlign w:val="center"/>
            <w:hideMark/>
          </w:tcPr>
          <w:p w14:paraId="3FAB6027" w14:textId="77777777" w:rsidR="006F6248" w:rsidRPr="00C16064" w:rsidRDefault="006F6248" w:rsidP="006F6248">
            <w:pPr>
              <w:jc w:val="center"/>
              <w:rPr>
                <w:sz w:val="16"/>
                <w:szCs w:val="16"/>
              </w:rPr>
            </w:pPr>
            <w:r w:rsidRPr="00C16064">
              <w:rPr>
                <w:sz w:val="16"/>
                <w:szCs w:val="16"/>
              </w:rPr>
              <w:t>1 082,89</w:t>
            </w:r>
          </w:p>
        </w:tc>
        <w:tc>
          <w:tcPr>
            <w:tcW w:w="281" w:type="pct"/>
            <w:shd w:val="clear" w:color="auto" w:fill="auto"/>
            <w:noWrap/>
            <w:vAlign w:val="center"/>
            <w:hideMark/>
          </w:tcPr>
          <w:p w14:paraId="2C94948E" w14:textId="77777777" w:rsidR="006F6248" w:rsidRPr="00C16064" w:rsidRDefault="006F6248" w:rsidP="006F6248">
            <w:pPr>
              <w:jc w:val="center"/>
              <w:rPr>
                <w:sz w:val="16"/>
                <w:szCs w:val="16"/>
              </w:rPr>
            </w:pPr>
            <w:r w:rsidRPr="00C16064">
              <w:rPr>
                <w:sz w:val="16"/>
                <w:szCs w:val="16"/>
              </w:rPr>
              <w:t>1 214,84</w:t>
            </w:r>
          </w:p>
        </w:tc>
        <w:tc>
          <w:tcPr>
            <w:tcW w:w="340" w:type="pct"/>
            <w:shd w:val="clear" w:color="auto" w:fill="auto"/>
            <w:noWrap/>
            <w:vAlign w:val="center"/>
            <w:hideMark/>
          </w:tcPr>
          <w:p w14:paraId="5B13E400" w14:textId="77777777" w:rsidR="006F6248" w:rsidRPr="00C16064" w:rsidRDefault="006F6248" w:rsidP="006F6248">
            <w:pPr>
              <w:jc w:val="center"/>
              <w:rPr>
                <w:sz w:val="16"/>
                <w:szCs w:val="16"/>
              </w:rPr>
            </w:pPr>
            <w:r w:rsidRPr="00C16064">
              <w:rPr>
                <w:sz w:val="16"/>
                <w:szCs w:val="16"/>
              </w:rPr>
              <w:t>1 197,2</w:t>
            </w:r>
          </w:p>
        </w:tc>
        <w:tc>
          <w:tcPr>
            <w:tcW w:w="281" w:type="pct"/>
            <w:shd w:val="clear" w:color="auto" w:fill="auto"/>
            <w:noWrap/>
            <w:vAlign w:val="center"/>
            <w:hideMark/>
          </w:tcPr>
          <w:p w14:paraId="251EBABB"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26EE4C89" w14:textId="77777777" w:rsidR="006F6248" w:rsidRPr="00C16064" w:rsidRDefault="006F6248" w:rsidP="006F6248">
            <w:pPr>
              <w:jc w:val="center"/>
              <w:rPr>
                <w:sz w:val="16"/>
                <w:szCs w:val="16"/>
              </w:rPr>
            </w:pPr>
            <w:r w:rsidRPr="00C16064">
              <w:rPr>
                <w:sz w:val="16"/>
                <w:szCs w:val="16"/>
              </w:rPr>
              <w:t>1 197,2</w:t>
            </w:r>
          </w:p>
        </w:tc>
        <w:tc>
          <w:tcPr>
            <w:tcW w:w="300" w:type="pct"/>
            <w:shd w:val="clear" w:color="auto" w:fill="auto"/>
            <w:noWrap/>
            <w:vAlign w:val="center"/>
            <w:hideMark/>
          </w:tcPr>
          <w:p w14:paraId="1EFAEAE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B117BA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8C26FB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2643BCF5" w14:textId="77777777" w:rsidR="006F6248" w:rsidRPr="00C16064" w:rsidRDefault="006F6248" w:rsidP="006F6248">
            <w:pPr>
              <w:jc w:val="center"/>
              <w:rPr>
                <w:sz w:val="16"/>
                <w:szCs w:val="16"/>
              </w:rPr>
            </w:pPr>
            <w:r w:rsidRPr="00C16064">
              <w:rPr>
                <w:sz w:val="16"/>
                <w:szCs w:val="16"/>
              </w:rPr>
              <w:t>1 598,1</w:t>
            </w:r>
          </w:p>
        </w:tc>
        <w:tc>
          <w:tcPr>
            <w:tcW w:w="281" w:type="pct"/>
            <w:shd w:val="clear" w:color="auto" w:fill="auto"/>
            <w:noWrap/>
            <w:vAlign w:val="center"/>
            <w:hideMark/>
          </w:tcPr>
          <w:p w14:paraId="0FB4CCD0" w14:textId="77777777" w:rsidR="006F6248" w:rsidRPr="00C16064" w:rsidRDefault="006F6248" w:rsidP="006F6248">
            <w:pPr>
              <w:jc w:val="center"/>
              <w:rPr>
                <w:sz w:val="16"/>
                <w:szCs w:val="16"/>
              </w:rPr>
            </w:pPr>
            <w:r w:rsidRPr="00C16064">
              <w:rPr>
                <w:sz w:val="16"/>
                <w:szCs w:val="16"/>
              </w:rPr>
              <w:t>1 197,2</w:t>
            </w:r>
          </w:p>
        </w:tc>
        <w:tc>
          <w:tcPr>
            <w:tcW w:w="272" w:type="pct"/>
            <w:shd w:val="clear" w:color="auto" w:fill="auto"/>
            <w:noWrap/>
            <w:vAlign w:val="center"/>
            <w:hideMark/>
          </w:tcPr>
          <w:p w14:paraId="2621F7D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02CE5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7B406D" w14:textId="77777777" w:rsidR="006F6248" w:rsidRPr="00C16064" w:rsidRDefault="006F6248" w:rsidP="006F6248">
            <w:pPr>
              <w:jc w:val="center"/>
              <w:rPr>
                <w:sz w:val="16"/>
                <w:szCs w:val="16"/>
              </w:rPr>
            </w:pPr>
            <w:r w:rsidRPr="00C16064">
              <w:rPr>
                <w:sz w:val="16"/>
                <w:szCs w:val="16"/>
              </w:rPr>
              <w:t>100,0</w:t>
            </w:r>
          </w:p>
        </w:tc>
      </w:tr>
      <w:tr w:rsidR="006F6248" w:rsidRPr="00C16064" w14:paraId="0EE43542" w14:textId="77777777" w:rsidTr="006F6248">
        <w:trPr>
          <w:trHeight w:val="255"/>
        </w:trPr>
        <w:tc>
          <w:tcPr>
            <w:tcW w:w="184" w:type="pct"/>
            <w:shd w:val="clear" w:color="auto" w:fill="auto"/>
            <w:noWrap/>
            <w:vAlign w:val="center"/>
            <w:hideMark/>
          </w:tcPr>
          <w:p w14:paraId="274F2962" w14:textId="77777777" w:rsidR="006F6248" w:rsidRPr="00C16064" w:rsidRDefault="006F6248" w:rsidP="006F6248">
            <w:pPr>
              <w:jc w:val="center"/>
              <w:rPr>
                <w:sz w:val="16"/>
                <w:szCs w:val="16"/>
              </w:rPr>
            </w:pPr>
            <w:r w:rsidRPr="00C16064">
              <w:rPr>
                <w:sz w:val="16"/>
                <w:szCs w:val="16"/>
              </w:rPr>
              <w:t>6.</w:t>
            </w:r>
          </w:p>
        </w:tc>
        <w:tc>
          <w:tcPr>
            <w:tcW w:w="644" w:type="pct"/>
            <w:shd w:val="clear" w:color="auto" w:fill="auto"/>
            <w:vAlign w:val="center"/>
            <w:hideMark/>
          </w:tcPr>
          <w:p w14:paraId="22F35F75" w14:textId="77777777" w:rsidR="006F6248" w:rsidRPr="00C16064" w:rsidRDefault="006F6248" w:rsidP="006F6248">
            <w:pPr>
              <w:jc w:val="both"/>
              <w:rPr>
                <w:bCs/>
                <w:sz w:val="16"/>
                <w:szCs w:val="16"/>
              </w:rPr>
            </w:pPr>
            <w:r w:rsidRPr="00C16064">
              <w:rPr>
                <w:bCs/>
                <w:sz w:val="16"/>
                <w:szCs w:val="16"/>
              </w:rPr>
              <w:t>Полезный отпуск тепловой энергии</w:t>
            </w:r>
          </w:p>
        </w:tc>
        <w:tc>
          <w:tcPr>
            <w:tcW w:w="316" w:type="pct"/>
            <w:shd w:val="clear" w:color="auto" w:fill="auto"/>
            <w:noWrap/>
            <w:vAlign w:val="center"/>
            <w:hideMark/>
          </w:tcPr>
          <w:p w14:paraId="6DA1D096"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3CBF676" w14:textId="77777777" w:rsidR="006F6248" w:rsidRPr="00C16064" w:rsidRDefault="006F6248" w:rsidP="006F6248">
            <w:pPr>
              <w:jc w:val="center"/>
              <w:rPr>
                <w:sz w:val="16"/>
                <w:szCs w:val="16"/>
              </w:rPr>
            </w:pPr>
            <w:r w:rsidRPr="00C16064">
              <w:rPr>
                <w:sz w:val="16"/>
                <w:szCs w:val="16"/>
              </w:rPr>
              <w:t>15 377,5</w:t>
            </w:r>
          </w:p>
        </w:tc>
        <w:tc>
          <w:tcPr>
            <w:tcW w:w="331" w:type="pct"/>
            <w:shd w:val="clear" w:color="auto" w:fill="auto"/>
            <w:noWrap/>
            <w:vAlign w:val="center"/>
            <w:hideMark/>
          </w:tcPr>
          <w:p w14:paraId="72BB0353" w14:textId="77777777" w:rsidR="006F6248" w:rsidRPr="00C16064" w:rsidRDefault="006F6248" w:rsidP="006F6248">
            <w:pPr>
              <w:jc w:val="center"/>
              <w:rPr>
                <w:sz w:val="16"/>
                <w:szCs w:val="16"/>
              </w:rPr>
            </w:pPr>
            <w:r w:rsidRPr="00C16064">
              <w:rPr>
                <w:sz w:val="16"/>
                <w:szCs w:val="16"/>
              </w:rPr>
              <w:t>13 091,0</w:t>
            </w:r>
          </w:p>
        </w:tc>
        <w:tc>
          <w:tcPr>
            <w:tcW w:w="281" w:type="pct"/>
            <w:shd w:val="clear" w:color="auto" w:fill="auto"/>
            <w:noWrap/>
            <w:vAlign w:val="center"/>
            <w:hideMark/>
          </w:tcPr>
          <w:p w14:paraId="0B7B8E1A" w14:textId="77777777" w:rsidR="006F6248" w:rsidRPr="00C16064" w:rsidRDefault="006F6248" w:rsidP="006F6248">
            <w:pPr>
              <w:jc w:val="center"/>
              <w:rPr>
                <w:sz w:val="16"/>
                <w:szCs w:val="16"/>
              </w:rPr>
            </w:pPr>
            <w:r w:rsidRPr="00C16064">
              <w:rPr>
                <w:sz w:val="16"/>
                <w:szCs w:val="16"/>
              </w:rPr>
              <w:t>13 091,0</w:t>
            </w:r>
          </w:p>
        </w:tc>
        <w:tc>
          <w:tcPr>
            <w:tcW w:w="340" w:type="pct"/>
            <w:shd w:val="clear" w:color="auto" w:fill="auto"/>
            <w:noWrap/>
            <w:vAlign w:val="center"/>
            <w:hideMark/>
          </w:tcPr>
          <w:p w14:paraId="1E07342B" w14:textId="77777777" w:rsidR="006F6248" w:rsidRPr="00C16064" w:rsidRDefault="006F6248" w:rsidP="006F6248">
            <w:pPr>
              <w:jc w:val="center"/>
              <w:rPr>
                <w:sz w:val="16"/>
                <w:szCs w:val="16"/>
              </w:rPr>
            </w:pPr>
            <w:r w:rsidRPr="00C16064">
              <w:rPr>
                <w:sz w:val="16"/>
                <w:szCs w:val="16"/>
              </w:rPr>
              <w:t>14 553,4</w:t>
            </w:r>
          </w:p>
        </w:tc>
        <w:tc>
          <w:tcPr>
            <w:tcW w:w="281" w:type="pct"/>
            <w:shd w:val="clear" w:color="auto" w:fill="auto"/>
            <w:noWrap/>
            <w:vAlign w:val="center"/>
            <w:hideMark/>
          </w:tcPr>
          <w:p w14:paraId="15691C5B"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7C719484" w14:textId="77777777" w:rsidR="006F6248" w:rsidRPr="00C16064" w:rsidRDefault="006F6248" w:rsidP="006F6248">
            <w:pPr>
              <w:jc w:val="center"/>
              <w:rPr>
                <w:sz w:val="16"/>
                <w:szCs w:val="16"/>
              </w:rPr>
            </w:pPr>
            <w:r w:rsidRPr="00C16064">
              <w:rPr>
                <w:sz w:val="16"/>
                <w:szCs w:val="16"/>
              </w:rPr>
              <w:t>14 191,5</w:t>
            </w:r>
          </w:p>
        </w:tc>
        <w:tc>
          <w:tcPr>
            <w:tcW w:w="300" w:type="pct"/>
            <w:shd w:val="clear" w:color="auto" w:fill="auto"/>
            <w:noWrap/>
            <w:vAlign w:val="center"/>
            <w:hideMark/>
          </w:tcPr>
          <w:p w14:paraId="2C5B7468"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B8D755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0CDBC0AF"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657BBBE2" w14:textId="77777777" w:rsidR="006F6248" w:rsidRPr="00C16064" w:rsidRDefault="006F6248" w:rsidP="006F6248">
            <w:pPr>
              <w:jc w:val="center"/>
              <w:rPr>
                <w:sz w:val="16"/>
                <w:szCs w:val="16"/>
              </w:rPr>
            </w:pPr>
            <w:r w:rsidRPr="00C16064">
              <w:rPr>
                <w:sz w:val="16"/>
                <w:szCs w:val="16"/>
              </w:rPr>
              <w:t>13 971,7</w:t>
            </w:r>
          </w:p>
        </w:tc>
        <w:tc>
          <w:tcPr>
            <w:tcW w:w="281" w:type="pct"/>
            <w:shd w:val="clear" w:color="auto" w:fill="auto"/>
            <w:noWrap/>
            <w:vAlign w:val="center"/>
            <w:hideMark/>
          </w:tcPr>
          <w:p w14:paraId="56E3C3C9" w14:textId="77777777" w:rsidR="006F6248" w:rsidRPr="00C16064" w:rsidRDefault="006F6248" w:rsidP="006F6248">
            <w:pPr>
              <w:jc w:val="center"/>
              <w:rPr>
                <w:sz w:val="16"/>
                <w:szCs w:val="16"/>
              </w:rPr>
            </w:pPr>
            <w:r w:rsidRPr="00C16064">
              <w:rPr>
                <w:sz w:val="16"/>
                <w:szCs w:val="16"/>
              </w:rPr>
              <w:t>14 191,5</w:t>
            </w:r>
          </w:p>
        </w:tc>
        <w:tc>
          <w:tcPr>
            <w:tcW w:w="272" w:type="pct"/>
            <w:shd w:val="clear" w:color="auto" w:fill="auto"/>
            <w:noWrap/>
            <w:vAlign w:val="center"/>
            <w:hideMark/>
          </w:tcPr>
          <w:p w14:paraId="7ADAEB6E"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86CD0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D736486" w14:textId="77777777" w:rsidR="006F6248" w:rsidRPr="00C16064" w:rsidRDefault="006F6248" w:rsidP="006F6248">
            <w:pPr>
              <w:jc w:val="center"/>
              <w:rPr>
                <w:sz w:val="16"/>
                <w:szCs w:val="16"/>
              </w:rPr>
            </w:pPr>
            <w:r w:rsidRPr="00C16064">
              <w:rPr>
                <w:sz w:val="16"/>
                <w:szCs w:val="16"/>
              </w:rPr>
              <w:t>100,0</w:t>
            </w:r>
          </w:p>
        </w:tc>
      </w:tr>
      <w:tr w:rsidR="006F6248" w:rsidRPr="00C16064" w14:paraId="36810A60" w14:textId="77777777" w:rsidTr="006F6248">
        <w:trPr>
          <w:trHeight w:val="270"/>
        </w:trPr>
        <w:tc>
          <w:tcPr>
            <w:tcW w:w="184" w:type="pct"/>
            <w:shd w:val="clear" w:color="auto" w:fill="auto"/>
            <w:noWrap/>
            <w:vAlign w:val="center"/>
            <w:hideMark/>
          </w:tcPr>
          <w:p w14:paraId="63DBF0E1" w14:textId="77777777" w:rsidR="006F6248" w:rsidRPr="00C16064" w:rsidRDefault="006F6248" w:rsidP="006F6248">
            <w:pPr>
              <w:jc w:val="center"/>
              <w:rPr>
                <w:bCs/>
                <w:sz w:val="16"/>
                <w:szCs w:val="16"/>
              </w:rPr>
            </w:pPr>
            <w:r w:rsidRPr="00C16064">
              <w:rPr>
                <w:bCs/>
                <w:sz w:val="16"/>
                <w:szCs w:val="16"/>
              </w:rPr>
              <w:t> </w:t>
            </w:r>
          </w:p>
        </w:tc>
        <w:tc>
          <w:tcPr>
            <w:tcW w:w="644" w:type="pct"/>
            <w:shd w:val="clear" w:color="auto" w:fill="auto"/>
            <w:vAlign w:val="center"/>
            <w:hideMark/>
          </w:tcPr>
          <w:p w14:paraId="07B4C1A8" w14:textId="77777777" w:rsidR="006F6248" w:rsidRPr="00C16064" w:rsidRDefault="006F6248" w:rsidP="006F6248">
            <w:pPr>
              <w:jc w:val="both"/>
              <w:rPr>
                <w:bCs/>
                <w:sz w:val="16"/>
                <w:szCs w:val="16"/>
              </w:rPr>
            </w:pPr>
            <w:r w:rsidRPr="00C16064">
              <w:rPr>
                <w:bCs/>
                <w:sz w:val="16"/>
                <w:szCs w:val="16"/>
              </w:rPr>
              <w:t>в т.ч. 1) на сторону:</w:t>
            </w:r>
          </w:p>
        </w:tc>
        <w:tc>
          <w:tcPr>
            <w:tcW w:w="316" w:type="pct"/>
            <w:shd w:val="clear" w:color="auto" w:fill="auto"/>
            <w:noWrap/>
            <w:vAlign w:val="center"/>
            <w:hideMark/>
          </w:tcPr>
          <w:p w14:paraId="3C75FC4F" w14:textId="77777777" w:rsidR="006F6248" w:rsidRPr="00C16064" w:rsidRDefault="006F6248" w:rsidP="006F6248">
            <w:pPr>
              <w:jc w:val="center"/>
              <w:rPr>
                <w:bCs/>
                <w:sz w:val="16"/>
                <w:szCs w:val="16"/>
              </w:rPr>
            </w:pPr>
            <w:r w:rsidRPr="00C16064">
              <w:rPr>
                <w:bCs/>
                <w:sz w:val="16"/>
                <w:szCs w:val="16"/>
              </w:rPr>
              <w:t>Гкал</w:t>
            </w:r>
          </w:p>
        </w:tc>
        <w:tc>
          <w:tcPr>
            <w:tcW w:w="340" w:type="pct"/>
            <w:shd w:val="clear" w:color="auto" w:fill="auto"/>
            <w:noWrap/>
            <w:vAlign w:val="center"/>
            <w:hideMark/>
          </w:tcPr>
          <w:p w14:paraId="155D37F8" w14:textId="77777777" w:rsidR="006F6248" w:rsidRPr="00C16064" w:rsidRDefault="006F6248" w:rsidP="006F6248">
            <w:pPr>
              <w:jc w:val="center"/>
              <w:rPr>
                <w:bCs/>
                <w:sz w:val="16"/>
                <w:szCs w:val="16"/>
              </w:rPr>
            </w:pPr>
            <w:r w:rsidRPr="00C16064">
              <w:rPr>
                <w:bCs/>
                <w:sz w:val="16"/>
                <w:szCs w:val="16"/>
              </w:rPr>
              <w:t>15 358,0</w:t>
            </w:r>
          </w:p>
        </w:tc>
        <w:tc>
          <w:tcPr>
            <w:tcW w:w="331" w:type="pct"/>
            <w:shd w:val="clear" w:color="auto" w:fill="auto"/>
            <w:noWrap/>
            <w:vAlign w:val="center"/>
            <w:hideMark/>
          </w:tcPr>
          <w:p w14:paraId="3438F3B2" w14:textId="77777777" w:rsidR="006F6248" w:rsidRPr="00C16064" w:rsidRDefault="006F6248" w:rsidP="006F6248">
            <w:pPr>
              <w:jc w:val="center"/>
              <w:rPr>
                <w:bCs/>
                <w:sz w:val="16"/>
                <w:szCs w:val="16"/>
              </w:rPr>
            </w:pPr>
            <w:r w:rsidRPr="00C16064">
              <w:rPr>
                <w:bCs/>
                <w:sz w:val="16"/>
                <w:szCs w:val="16"/>
              </w:rPr>
              <w:t>13 074,9</w:t>
            </w:r>
          </w:p>
        </w:tc>
        <w:tc>
          <w:tcPr>
            <w:tcW w:w="281" w:type="pct"/>
            <w:shd w:val="clear" w:color="auto" w:fill="auto"/>
            <w:noWrap/>
            <w:vAlign w:val="center"/>
            <w:hideMark/>
          </w:tcPr>
          <w:p w14:paraId="07E9BBE6" w14:textId="77777777" w:rsidR="006F6248" w:rsidRPr="00C16064" w:rsidRDefault="006F6248" w:rsidP="006F6248">
            <w:pPr>
              <w:jc w:val="center"/>
              <w:rPr>
                <w:bCs/>
                <w:sz w:val="16"/>
                <w:szCs w:val="16"/>
              </w:rPr>
            </w:pPr>
            <w:r w:rsidRPr="00C16064">
              <w:rPr>
                <w:bCs/>
                <w:sz w:val="16"/>
                <w:szCs w:val="16"/>
              </w:rPr>
              <w:t>13 074,9</w:t>
            </w:r>
          </w:p>
        </w:tc>
        <w:tc>
          <w:tcPr>
            <w:tcW w:w="340" w:type="pct"/>
            <w:shd w:val="clear" w:color="auto" w:fill="auto"/>
            <w:noWrap/>
            <w:vAlign w:val="center"/>
            <w:hideMark/>
          </w:tcPr>
          <w:p w14:paraId="2CDA1DEE" w14:textId="77777777" w:rsidR="006F6248" w:rsidRPr="00C16064" w:rsidRDefault="006F6248" w:rsidP="006F6248">
            <w:pPr>
              <w:jc w:val="center"/>
              <w:rPr>
                <w:bCs/>
                <w:sz w:val="16"/>
                <w:szCs w:val="16"/>
              </w:rPr>
            </w:pPr>
            <w:r w:rsidRPr="00C16064">
              <w:rPr>
                <w:bCs/>
                <w:sz w:val="16"/>
                <w:szCs w:val="16"/>
              </w:rPr>
              <w:t>14 535,9</w:t>
            </w:r>
          </w:p>
        </w:tc>
        <w:tc>
          <w:tcPr>
            <w:tcW w:w="281" w:type="pct"/>
            <w:shd w:val="clear" w:color="auto" w:fill="auto"/>
            <w:noWrap/>
            <w:vAlign w:val="center"/>
            <w:hideMark/>
          </w:tcPr>
          <w:p w14:paraId="46BAEFDA"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0C906779" w14:textId="77777777" w:rsidR="006F6248" w:rsidRPr="00C16064" w:rsidRDefault="006F6248" w:rsidP="006F6248">
            <w:pPr>
              <w:jc w:val="center"/>
              <w:rPr>
                <w:bCs/>
                <w:sz w:val="16"/>
                <w:szCs w:val="16"/>
              </w:rPr>
            </w:pPr>
            <w:r w:rsidRPr="00C16064">
              <w:rPr>
                <w:bCs/>
                <w:sz w:val="16"/>
                <w:szCs w:val="16"/>
              </w:rPr>
              <w:t>14 175,5</w:t>
            </w:r>
          </w:p>
        </w:tc>
        <w:tc>
          <w:tcPr>
            <w:tcW w:w="300" w:type="pct"/>
            <w:shd w:val="clear" w:color="auto" w:fill="auto"/>
            <w:noWrap/>
            <w:vAlign w:val="center"/>
            <w:hideMark/>
          </w:tcPr>
          <w:p w14:paraId="1ADE484E"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C88866A"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7C99858B" w14:textId="77777777" w:rsidR="006F6248" w:rsidRPr="00C16064" w:rsidRDefault="006F6248" w:rsidP="006F6248">
            <w:pPr>
              <w:jc w:val="center"/>
              <w:rPr>
                <w:sz w:val="16"/>
                <w:szCs w:val="16"/>
              </w:rPr>
            </w:pPr>
            <w:r w:rsidRPr="00C16064">
              <w:rPr>
                <w:sz w:val="16"/>
                <w:szCs w:val="16"/>
              </w:rPr>
              <w:t>97,5</w:t>
            </w:r>
          </w:p>
        </w:tc>
        <w:tc>
          <w:tcPr>
            <w:tcW w:w="281" w:type="pct"/>
            <w:shd w:val="clear" w:color="auto" w:fill="auto"/>
            <w:noWrap/>
            <w:vAlign w:val="center"/>
            <w:hideMark/>
          </w:tcPr>
          <w:p w14:paraId="28A51B0F" w14:textId="77777777" w:rsidR="006F6248" w:rsidRPr="00C16064" w:rsidRDefault="006F6248" w:rsidP="006F6248">
            <w:pPr>
              <w:jc w:val="center"/>
              <w:rPr>
                <w:bCs/>
                <w:sz w:val="16"/>
                <w:szCs w:val="16"/>
              </w:rPr>
            </w:pPr>
            <w:r w:rsidRPr="00C16064">
              <w:rPr>
                <w:bCs/>
                <w:sz w:val="16"/>
                <w:szCs w:val="16"/>
              </w:rPr>
              <w:t>13 953,7</w:t>
            </w:r>
          </w:p>
        </w:tc>
        <w:tc>
          <w:tcPr>
            <w:tcW w:w="281" w:type="pct"/>
            <w:shd w:val="clear" w:color="auto" w:fill="auto"/>
            <w:noWrap/>
            <w:vAlign w:val="center"/>
            <w:hideMark/>
          </w:tcPr>
          <w:p w14:paraId="610BE823" w14:textId="77777777" w:rsidR="006F6248" w:rsidRPr="00C16064" w:rsidRDefault="006F6248" w:rsidP="006F6248">
            <w:pPr>
              <w:jc w:val="center"/>
              <w:rPr>
                <w:bCs/>
                <w:sz w:val="16"/>
                <w:szCs w:val="16"/>
              </w:rPr>
            </w:pPr>
            <w:r w:rsidRPr="00C16064">
              <w:rPr>
                <w:bCs/>
                <w:sz w:val="16"/>
                <w:szCs w:val="16"/>
              </w:rPr>
              <w:t>14 175,5</w:t>
            </w:r>
          </w:p>
        </w:tc>
        <w:tc>
          <w:tcPr>
            <w:tcW w:w="272" w:type="pct"/>
            <w:shd w:val="clear" w:color="auto" w:fill="auto"/>
            <w:noWrap/>
            <w:vAlign w:val="center"/>
            <w:hideMark/>
          </w:tcPr>
          <w:p w14:paraId="20D570D1"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3755BD3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6F47F4A3" w14:textId="77777777" w:rsidR="006F6248" w:rsidRPr="00C16064" w:rsidRDefault="006F6248" w:rsidP="006F6248">
            <w:pPr>
              <w:jc w:val="center"/>
              <w:rPr>
                <w:bCs/>
                <w:sz w:val="16"/>
                <w:szCs w:val="16"/>
              </w:rPr>
            </w:pPr>
            <w:r w:rsidRPr="00C16064">
              <w:rPr>
                <w:bCs/>
                <w:sz w:val="16"/>
                <w:szCs w:val="16"/>
              </w:rPr>
              <w:t>100,0</w:t>
            </w:r>
          </w:p>
        </w:tc>
      </w:tr>
      <w:tr w:rsidR="006F6248" w:rsidRPr="00C16064" w14:paraId="39E3B11C" w14:textId="77777777" w:rsidTr="006F6248">
        <w:trPr>
          <w:trHeight w:val="255"/>
        </w:trPr>
        <w:tc>
          <w:tcPr>
            <w:tcW w:w="184" w:type="pct"/>
            <w:shd w:val="clear" w:color="auto" w:fill="auto"/>
            <w:noWrap/>
            <w:vAlign w:val="center"/>
            <w:hideMark/>
          </w:tcPr>
          <w:p w14:paraId="0F77D3C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304370A" w14:textId="77777777" w:rsidR="006F6248" w:rsidRPr="00C16064" w:rsidRDefault="006F6248" w:rsidP="006F6248">
            <w:pPr>
              <w:jc w:val="both"/>
              <w:rPr>
                <w:sz w:val="16"/>
                <w:szCs w:val="16"/>
              </w:rPr>
            </w:pPr>
            <w:r w:rsidRPr="00C16064">
              <w:rPr>
                <w:sz w:val="16"/>
                <w:szCs w:val="16"/>
              </w:rPr>
              <w:t xml:space="preserve">         -  население</w:t>
            </w:r>
          </w:p>
        </w:tc>
        <w:tc>
          <w:tcPr>
            <w:tcW w:w="316" w:type="pct"/>
            <w:shd w:val="clear" w:color="auto" w:fill="auto"/>
            <w:noWrap/>
            <w:vAlign w:val="center"/>
            <w:hideMark/>
          </w:tcPr>
          <w:p w14:paraId="53C02185"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0CD2CF94" w14:textId="77777777" w:rsidR="006F6248" w:rsidRPr="00C16064" w:rsidRDefault="006F6248" w:rsidP="006F6248">
            <w:pPr>
              <w:jc w:val="center"/>
              <w:rPr>
                <w:sz w:val="16"/>
                <w:szCs w:val="16"/>
              </w:rPr>
            </w:pPr>
            <w:r w:rsidRPr="00C16064">
              <w:rPr>
                <w:sz w:val="16"/>
                <w:szCs w:val="16"/>
              </w:rPr>
              <w:t>2 761,9</w:t>
            </w:r>
          </w:p>
        </w:tc>
        <w:tc>
          <w:tcPr>
            <w:tcW w:w="331" w:type="pct"/>
            <w:shd w:val="clear" w:color="auto" w:fill="auto"/>
            <w:noWrap/>
            <w:vAlign w:val="center"/>
            <w:hideMark/>
          </w:tcPr>
          <w:p w14:paraId="0E72063C" w14:textId="77777777" w:rsidR="006F6248" w:rsidRPr="00C16064" w:rsidRDefault="006F6248" w:rsidP="006F6248">
            <w:pPr>
              <w:jc w:val="center"/>
              <w:rPr>
                <w:sz w:val="16"/>
                <w:szCs w:val="16"/>
              </w:rPr>
            </w:pPr>
            <w:r w:rsidRPr="00C16064">
              <w:rPr>
                <w:sz w:val="16"/>
                <w:szCs w:val="16"/>
              </w:rPr>
              <w:t>2 253,3</w:t>
            </w:r>
          </w:p>
        </w:tc>
        <w:tc>
          <w:tcPr>
            <w:tcW w:w="281" w:type="pct"/>
            <w:shd w:val="clear" w:color="auto" w:fill="auto"/>
            <w:noWrap/>
            <w:vAlign w:val="center"/>
            <w:hideMark/>
          </w:tcPr>
          <w:p w14:paraId="4765D861" w14:textId="77777777" w:rsidR="006F6248" w:rsidRPr="00C16064" w:rsidRDefault="006F6248" w:rsidP="006F6248">
            <w:pPr>
              <w:jc w:val="center"/>
              <w:rPr>
                <w:sz w:val="16"/>
                <w:szCs w:val="16"/>
              </w:rPr>
            </w:pPr>
            <w:r w:rsidRPr="00C16064">
              <w:rPr>
                <w:sz w:val="16"/>
                <w:szCs w:val="16"/>
              </w:rPr>
              <w:t>2 253,3</w:t>
            </w:r>
          </w:p>
        </w:tc>
        <w:tc>
          <w:tcPr>
            <w:tcW w:w="340" w:type="pct"/>
            <w:shd w:val="clear" w:color="auto" w:fill="auto"/>
            <w:noWrap/>
            <w:vAlign w:val="center"/>
            <w:hideMark/>
          </w:tcPr>
          <w:p w14:paraId="292ADE00" w14:textId="77777777" w:rsidR="006F6248" w:rsidRPr="00C16064" w:rsidRDefault="006F6248" w:rsidP="006F6248">
            <w:pPr>
              <w:jc w:val="center"/>
              <w:rPr>
                <w:sz w:val="16"/>
                <w:szCs w:val="16"/>
              </w:rPr>
            </w:pPr>
            <w:r w:rsidRPr="00C16064">
              <w:rPr>
                <w:sz w:val="16"/>
                <w:szCs w:val="16"/>
              </w:rPr>
              <w:t>2 593,6</w:t>
            </w:r>
          </w:p>
        </w:tc>
        <w:tc>
          <w:tcPr>
            <w:tcW w:w="281" w:type="pct"/>
            <w:shd w:val="clear" w:color="auto" w:fill="auto"/>
            <w:noWrap/>
            <w:vAlign w:val="center"/>
            <w:hideMark/>
          </w:tcPr>
          <w:p w14:paraId="6C937AE4"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70DE754F" w14:textId="77777777" w:rsidR="006F6248" w:rsidRPr="00C16064" w:rsidRDefault="006F6248" w:rsidP="006F6248">
            <w:pPr>
              <w:jc w:val="center"/>
              <w:rPr>
                <w:sz w:val="16"/>
                <w:szCs w:val="16"/>
              </w:rPr>
            </w:pPr>
            <w:r w:rsidRPr="00C16064">
              <w:rPr>
                <w:sz w:val="16"/>
                <w:szCs w:val="16"/>
              </w:rPr>
              <w:t>2 468,4</w:t>
            </w:r>
          </w:p>
        </w:tc>
        <w:tc>
          <w:tcPr>
            <w:tcW w:w="300" w:type="pct"/>
            <w:shd w:val="clear" w:color="auto" w:fill="auto"/>
            <w:noWrap/>
            <w:vAlign w:val="center"/>
            <w:hideMark/>
          </w:tcPr>
          <w:p w14:paraId="21475AE7"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4977057E"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761A87BD" w14:textId="77777777" w:rsidR="006F6248" w:rsidRPr="00C16064" w:rsidRDefault="006F6248" w:rsidP="006F6248">
            <w:pPr>
              <w:jc w:val="center"/>
              <w:rPr>
                <w:sz w:val="16"/>
                <w:szCs w:val="16"/>
              </w:rPr>
            </w:pPr>
            <w:r w:rsidRPr="00C16064">
              <w:rPr>
                <w:sz w:val="16"/>
                <w:szCs w:val="16"/>
              </w:rPr>
              <w:t>95,2</w:t>
            </w:r>
          </w:p>
        </w:tc>
        <w:tc>
          <w:tcPr>
            <w:tcW w:w="281" w:type="pct"/>
            <w:shd w:val="clear" w:color="auto" w:fill="auto"/>
            <w:noWrap/>
            <w:vAlign w:val="center"/>
            <w:hideMark/>
          </w:tcPr>
          <w:p w14:paraId="72D65D1C" w14:textId="77777777" w:rsidR="006F6248" w:rsidRPr="00C16064" w:rsidRDefault="006F6248" w:rsidP="006F6248">
            <w:pPr>
              <w:jc w:val="center"/>
              <w:rPr>
                <w:sz w:val="16"/>
                <w:szCs w:val="16"/>
              </w:rPr>
            </w:pPr>
            <w:r w:rsidRPr="00C16064">
              <w:rPr>
                <w:sz w:val="16"/>
                <w:szCs w:val="16"/>
              </w:rPr>
              <w:t>2 468,4</w:t>
            </w:r>
          </w:p>
        </w:tc>
        <w:tc>
          <w:tcPr>
            <w:tcW w:w="281" w:type="pct"/>
            <w:shd w:val="clear" w:color="auto" w:fill="auto"/>
            <w:noWrap/>
            <w:vAlign w:val="center"/>
            <w:hideMark/>
          </w:tcPr>
          <w:p w14:paraId="24BEFA54" w14:textId="77777777" w:rsidR="006F6248" w:rsidRPr="00C16064" w:rsidRDefault="006F6248" w:rsidP="006F6248">
            <w:pPr>
              <w:jc w:val="center"/>
              <w:rPr>
                <w:sz w:val="16"/>
                <w:szCs w:val="16"/>
              </w:rPr>
            </w:pPr>
            <w:r w:rsidRPr="00C16064">
              <w:rPr>
                <w:sz w:val="16"/>
                <w:szCs w:val="16"/>
              </w:rPr>
              <w:t>2 468,4</w:t>
            </w:r>
          </w:p>
        </w:tc>
        <w:tc>
          <w:tcPr>
            <w:tcW w:w="272" w:type="pct"/>
            <w:shd w:val="clear" w:color="auto" w:fill="auto"/>
            <w:noWrap/>
            <w:vAlign w:val="center"/>
            <w:hideMark/>
          </w:tcPr>
          <w:p w14:paraId="4D96256F"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426E0A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2852B87" w14:textId="77777777" w:rsidR="006F6248" w:rsidRPr="00C16064" w:rsidRDefault="006F6248" w:rsidP="006F6248">
            <w:pPr>
              <w:jc w:val="center"/>
              <w:rPr>
                <w:sz w:val="16"/>
                <w:szCs w:val="16"/>
              </w:rPr>
            </w:pPr>
            <w:r w:rsidRPr="00C16064">
              <w:rPr>
                <w:sz w:val="16"/>
                <w:szCs w:val="16"/>
              </w:rPr>
              <w:t>100,0</w:t>
            </w:r>
          </w:p>
        </w:tc>
      </w:tr>
      <w:tr w:rsidR="006F6248" w:rsidRPr="00C16064" w14:paraId="1818A62D" w14:textId="77777777" w:rsidTr="006F6248">
        <w:trPr>
          <w:trHeight w:val="255"/>
        </w:trPr>
        <w:tc>
          <w:tcPr>
            <w:tcW w:w="184" w:type="pct"/>
            <w:shd w:val="clear" w:color="auto" w:fill="auto"/>
            <w:noWrap/>
            <w:vAlign w:val="center"/>
            <w:hideMark/>
          </w:tcPr>
          <w:p w14:paraId="6F0E5B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DB555E" w14:textId="77777777" w:rsidR="006F6248" w:rsidRPr="00C16064" w:rsidRDefault="006F6248" w:rsidP="006F6248">
            <w:pPr>
              <w:jc w:val="both"/>
              <w:rPr>
                <w:sz w:val="16"/>
                <w:szCs w:val="16"/>
              </w:rPr>
            </w:pPr>
            <w:r w:rsidRPr="00C16064">
              <w:rPr>
                <w:sz w:val="16"/>
                <w:szCs w:val="16"/>
              </w:rPr>
              <w:t xml:space="preserve">         - бюджет</w:t>
            </w:r>
          </w:p>
        </w:tc>
        <w:tc>
          <w:tcPr>
            <w:tcW w:w="316" w:type="pct"/>
            <w:shd w:val="clear" w:color="auto" w:fill="auto"/>
            <w:noWrap/>
            <w:vAlign w:val="center"/>
            <w:hideMark/>
          </w:tcPr>
          <w:p w14:paraId="3D66B783"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289AF78E" w14:textId="77777777" w:rsidR="006F6248" w:rsidRPr="00C16064" w:rsidRDefault="006F6248" w:rsidP="006F6248">
            <w:pPr>
              <w:jc w:val="center"/>
              <w:rPr>
                <w:sz w:val="16"/>
                <w:szCs w:val="16"/>
              </w:rPr>
            </w:pPr>
            <w:r w:rsidRPr="00C16064">
              <w:rPr>
                <w:sz w:val="16"/>
                <w:szCs w:val="16"/>
              </w:rPr>
              <w:t>11 914,8</w:t>
            </w:r>
          </w:p>
        </w:tc>
        <w:tc>
          <w:tcPr>
            <w:tcW w:w="331" w:type="pct"/>
            <w:shd w:val="clear" w:color="auto" w:fill="auto"/>
            <w:noWrap/>
            <w:vAlign w:val="center"/>
            <w:hideMark/>
          </w:tcPr>
          <w:p w14:paraId="5C17C9B1" w14:textId="77777777" w:rsidR="006F6248" w:rsidRPr="00C16064" w:rsidRDefault="006F6248" w:rsidP="006F6248">
            <w:pPr>
              <w:jc w:val="center"/>
              <w:rPr>
                <w:sz w:val="16"/>
                <w:szCs w:val="16"/>
              </w:rPr>
            </w:pPr>
            <w:r w:rsidRPr="00C16064">
              <w:rPr>
                <w:sz w:val="16"/>
                <w:szCs w:val="16"/>
              </w:rPr>
              <w:t>10 295,6</w:t>
            </w:r>
          </w:p>
        </w:tc>
        <w:tc>
          <w:tcPr>
            <w:tcW w:w="281" w:type="pct"/>
            <w:shd w:val="clear" w:color="auto" w:fill="auto"/>
            <w:noWrap/>
            <w:vAlign w:val="center"/>
            <w:hideMark/>
          </w:tcPr>
          <w:p w14:paraId="17A1739B" w14:textId="77777777" w:rsidR="006F6248" w:rsidRPr="00C16064" w:rsidRDefault="006F6248" w:rsidP="006F6248">
            <w:pPr>
              <w:jc w:val="center"/>
              <w:rPr>
                <w:sz w:val="16"/>
                <w:szCs w:val="16"/>
              </w:rPr>
            </w:pPr>
            <w:r w:rsidRPr="00C16064">
              <w:rPr>
                <w:sz w:val="16"/>
                <w:szCs w:val="16"/>
              </w:rPr>
              <w:t>10 295,6</w:t>
            </w:r>
          </w:p>
        </w:tc>
        <w:tc>
          <w:tcPr>
            <w:tcW w:w="340" w:type="pct"/>
            <w:shd w:val="clear" w:color="auto" w:fill="auto"/>
            <w:noWrap/>
            <w:vAlign w:val="center"/>
            <w:hideMark/>
          </w:tcPr>
          <w:p w14:paraId="27DCAECB" w14:textId="77777777" w:rsidR="006F6248" w:rsidRPr="00C16064" w:rsidRDefault="006F6248" w:rsidP="006F6248">
            <w:pPr>
              <w:jc w:val="center"/>
              <w:rPr>
                <w:sz w:val="16"/>
                <w:szCs w:val="16"/>
              </w:rPr>
            </w:pPr>
            <w:r w:rsidRPr="00C16064">
              <w:rPr>
                <w:sz w:val="16"/>
                <w:szCs w:val="16"/>
              </w:rPr>
              <w:t>11 291,2</w:t>
            </w:r>
          </w:p>
        </w:tc>
        <w:tc>
          <w:tcPr>
            <w:tcW w:w="281" w:type="pct"/>
            <w:shd w:val="clear" w:color="auto" w:fill="auto"/>
            <w:noWrap/>
            <w:vAlign w:val="center"/>
            <w:hideMark/>
          </w:tcPr>
          <w:p w14:paraId="582A5F09"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6C8CCC6F" w14:textId="77777777" w:rsidR="006F6248" w:rsidRPr="00C16064" w:rsidRDefault="006F6248" w:rsidP="006F6248">
            <w:pPr>
              <w:jc w:val="center"/>
              <w:rPr>
                <w:sz w:val="16"/>
                <w:szCs w:val="16"/>
              </w:rPr>
            </w:pPr>
            <w:r w:rsidRPr="00C16064">
              <w:rPr>
                <w:sz w:val="16"/>
                <w:szCs w:val="16"/>
              </w:rPr>
              <w:t>11 118,3</w:t>
            </w:r>
          </w:p>
        </w:tc>
        <w:tc>
          <w:tcPr>
            <w:tcW w:w="300" w:type="pct"/>
            <w:shd w:val="clear" w:color="auto" w:fill="auto"/>
            <w:noWrap/>
            <w:vAlign w:val="center"/>
            <w:hideMark/>
          </w:tcPr>
          <w:p w14:paraId="708BBB4D"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3B9D784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231C06A6" w14:textId="77777777" w:rsidR="006F6248" w:rsidRPr="00C16064" w:rsidRDefault="006F6248" w:rsidP="006F6248">
            <w:pPr>
              <w:jc w:val="center"/>
              <w:rPr>
                <w:sz w:val="16"/>
                <w:szCs w:val="16"/>
              </w:rPr>
            </w:pPr>
            <w:r w:rsidRPr="00C16064">
              <w:rPr>
                <w:sz w:val="16"/>
                <w:szCs w:val="16"/>
              </w:rPr>
              <w:t>98,5</w:t>
            </w:r>
          </w:p>
        </w:tc>
        <w:tc>
          <w:tcPr>
            <w:tcW w:w="281" w:type="pct"/>
            <w:shd w:val="clear" w:color="auto" w:fill="auto"/>
            <w:noWrap/>
            <w:vAlign w:val="center"/>
            <w:hideMark/>
          </w:tcPr>
          <w:p w14:paraId="0537D364" w14:textId="77777777" w:rsidR="006F6248" w:rsidRPr="00C16064" w:rsidRDefault="006F6248" w:rsidP="006F6248">
            <w:pPr>
              <w:jc w:val="center"/>
              <w:rPr>
                <w:sz w:val="16"/>
                <w:szCs w:val="16"/>
              </w:rPr>
            </w:pPr>
            <w:r w:rsidRPr="00C16064">
              <w:rPr>
                <w:sz w:val="16"/>
                <w:szCs w:val="16"/>
              </w:rPr>
              <w:t>10 926,7</w:t>
            </w:r>
          </w:p>
        </w:tc>
        <w:tc>
          <w:tcPr>
            <w:tcW w:w="281" w:type="pct"/>
            <w:shd w:val="clear" w:color="auto" w:fill="auto"/>
            <w:noWrap/>
            <w:vAlign w:val="center"/>
            <w:hideMark/>
          </w:tcPr>
          <w:p w14:paraId="49B568F0" w14:textId="77777777" w:rsidR="006F6248" w:rsidRPr="00C16064" w:rsidRDefault="006F6248" w:rsidP="006F6248">
            <w:pPr>
              <w:jc w:val="center"/>
              <w:rPr>
                <w:sz w:val="16"/>
                <w:szCs w:val="16"/>
              </w:rPr>
            </w:pPr>
            <w:r w:rsidRPr="00C16064">
              <w:rPr>
                <w:sz w:val="16"/>
                <w:szCs w:val="16"/>
              </w:rPr>
              <w:t>11 118,3</w:t>
            </w:r>
          </w:p>
        </w:tc>
        <w:tc>
          <w:tcPr>
            <w:tcW w:w="272" w:type="pct"/>
            <w:shd w:val="clear" w:color="auto" w:fill="auto"/>
            <w:noWrap/>
            <w:vAlign w:val="center"/>
            <w:hideMark/>
          </w:tcPr>
          <w:p w14:paraId="4F878F36"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1E8DE42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476AEB1" w14:textId="77777777" w:rsidR="006F6248" w:rsidRPr="00C16064" w:rsidRDefault="006F6248" w:rsidP="006F6248">
            <w:pPr>
              <w:jc w:val="center"/>
              <w:rPr>
                <w:sz w:val="16"/>
                <w:szCs w:val="16"/>
              </w:rPr>
            </w:pPr>
            <w:r w:rsidRPr="00C16064">
              <w:rPr>
                <w:sz w:val="16"/>
                <w:szCs w:val="16"/>
              </w:rPr>
              <w:t>100,0</w:t>
            </w:r>
          </w:p>
        </w:tc>
      </w:tr>
      <w:tr w:rsidR="006F6248" w:rsidRPr="00C16064" w14:paraId="18570B54" w14:textId="77777777" w:rsidTr="006F6248">
        <w:trPr>
          <w:trHeight w:val="255"/>
        </w:trPr>
        <w:tc>
          <w:tcPr>
            <w:tcW w:w="184" w:type="pct"/>
            <w:shd w:val="clear" w:color="auto" w:fill="auto"/>
            <w:noWrap/>
            <w:vAlign w:val="center"/>
            <w:hideMark/>
          </w:tcPr>
          <w:p w14:paraId="04ABD914"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FB387BE" w14:textId="77777777" w:rsidR="006F6248" w:rsidRPr="00C16064" w:rsidRDefault="006F6248" w:rsidP="006F6248">
            <w:pPr>
              <w:jc w:val="both"/>
              <w:rPr>
                <w:sz w:val="16"/>
                <w:szCs w:val="16"/>
              </w:rPr>
            </w:pPr>
            <w:r w:rsidRPr="00C16064">
              <w:rPr>
                <w:sz w:val="16"/>
                <w:szCs w:val="16"/>
              </w:rPr>
              <w:t xml:space="preserve">         - прочие, </w:t>
            </w:r>
          </w:p>
        </w:tc>
        <w:tc>
          <w:tcPr>
            <w:tcW w:w="316" w:type="pct"/>
            <w:shd w:val="clear" w:color="auto" w:fill="auto"/>
            <w:noWrap/>
            <w:vAlign w:val="center"/>
            <w:hideMark/>
          </w:tcPr>
          <w:p w14:paraId="356B55B2"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71C3670D" w14:textId="77777777" w:rsidR="006F6248" w:rsidRPr="00C16064" w:rsidRDefault="006F6248" w:rsidP="006F6248">
            <w:pPr>
              <w:jc w:val="center"/>
              <w:rPr>
                <w:sz w:val="16"/>
                <w:szCs w:val="16"/>
              </w:rPr>
            </w:pPr>
            <w:r w:rsidRPr="00C16064">
              <w:rPr>
                <w:sz w:val="16"/>
                <w:szCs w:val="16"/>
              </w:rPr>
              <w:t>681,3</w:t>
            </w:r>
          </w:p>
        </w:tc>
        <w:tc>
          <w:tcPr>
            <w:tcW w:w="331" w:type="pct"/>
            <w:shd w:val="clear" w:color="auto" w:fill="auto"/>
            <w:noWrap/>
            <w:vAlign w:val="center"/>
            <w:hideMark/>
          </w:tcPr>
          <w:p w14:paraId="7055524F" w14:textId="77777777" w:rsidR="006F6248" w:rsidRPr="00C16064" w:rsidRDefault="006F6248" w:rsidP="006F6248">
            <w:pPr>
              <w:jc w:val="center"/>
              <w:rPr>
                <w:sz w:val="16"/>
                <w:szCs w:val="16"/>
              </w:rPr>
            </w:pPr>
            <w:r w:rsidRPr="00C16064">
              <w:rPr>
                <w:sz w:val="16"/>
                <w:szCs w:val="16"/>
              </w:rPr>
              <w:t>526,1</w:t>
            </w:r>
          </w:p>
        </w:tc>
        <w:tc>
          <w:tcPr>
            <w:tcW w:w="281" w:type="pct"/>
            <w:shd w:val="clear" w:color="auto" w:fill="auto"/>
            <w:noWrap/>
            <w:vAlign w:val="center"/>
            <w:hideMark/>
          </w:tcPr>
          <w:p w14:paraId="144392D1" w14:textId="77777777" w:rsidR="006F6248" w:rsidRPr="00C16064" w:rsidRDefault="006F6248" w:rsidP="006F6248">
            <w:pPr>
              <w:jc w:val="center"/>
              <w:rPr>
                <w:sz w:val="16"/>
                <w:szCs w:val="16"/>
              </w:rPr>
            </w:pPr>
            <w:r w:rsidRPr="00C16064">
              <w:rPr>
                <w:sz w:val="16"/>
                <w:szCs w:val="16"/>
              </w:rPr>
              <w:t>526,1</w:t>
            </w:r>
          </w:p>
        </w:tc>
        <w:tc>
          <w:tcPr>
            <w:tcW w:w="340" w:type="pct"/>
            <w:shd w:val="clear" w:color="auto" w:fill="auto"/>
            <w:noWrap/>
            <w:vAlign w:val="center"/>
            <w:hideMark/>
          </w:tcPr>
          <w:p w14:paraId="7F6427F9" w14:textId="77777777" w:rsidR="006F6248" w:rsidRPr="00C16064" w:rsidRDefault="006F6248" w:rsidP="006F6248">
            <w:pPr>
              <w:jc w:val="center"/>
              <w:rPr>
                <w:sz w:val="16"/>
                <w:szCs w:val="16"/>
              </w:rPr>
            </w:pPr>
            <w:r w:rsidRPr="00C16064">
              <w:rPr>
                <w:sz w:val="16"/>
                <w:szCs w:val="16"/>
              </w:rPr>
              <w:t>651,1</w:t>
            </w:r>
          </w:p>
        </w:tc>
        <w:tc>
          <w:tcPr>
            <w:tcW w:w="281" w:type="pct"/>
            <w:shd w:val="clear" w:color="auto" w:fill="auto"/>
            <w:noWrap/>
            <w:vAlign w:val="center"/>
            <w:hideMark/>
          </w:tcPr>
          <w:p w14:paraId="405E89AC"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05D45C09" w14:textId="77777777" w:rsidR="006F6248" w:rsidRPr="00C16064" w:rsidRDefault="006F6248" w:rsidP="006F6248">
            <w:pPr>
              <w:jc w:val="center"/>
              <w:rPr>
                <w:sz w:val="16"/>
                <w:szCs w:val="16"/>
              </w:rPr>
            </w:pPr>
            <w:r w:rsidRPr="00C16064">
              <w:rPr>
                <w:sz w:val="16"/>
                <w:szCs w:val="16"/>
              </w:rPr>
              <w:t>588,7</w:t>
            </w:r>
          </w:p>
        </w:tc>
        <w:tc>
          <w:tcPr>
            <w:tcW w:w="300" w:type="pct"/>
            <w:shd w:val="clear" w:color="auto" w:fill="auto"/>
            <w:noWrap/>
            <w:vAlign w:val="center"/>
            <w:hideMark/>
          </w:tcPr>
          <w:p w14:paraId="3EDB82DC"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0638179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0EE3514" w14:textId="77777777" w:rsidR="006F6248" w:rsidRPr="00C16064" w:rsidRDefault="006F6248" w:rsidP="006F6248">
            <w:pPr>
              <w:jc w:val="center"/>
              <w:rPr>
                <w:sz w:val="16"/>
                <w:szCs w:val="16"/>
              </w:rPr>
            </w:pPr>
            <w:r w:rsidRPr="00C16064">
              <w:rPr>
                <w:sz w:val="16"/>
                <w:szCs w:val="16"/>
              </w:rPr>
              <w:t>90,4</w:t>
            </w:r>
          </w:p>
        </w:tc>
        <w:tc>
          <w:tcPr>
            <w:tcW w:w="281" w:type="pct"/>
            <w:shd w:val="clear" w:color="auto" w:fill="auto"/>
            <w:noWrap/>
            <w:vAlign w:val="center"/>
            <w:hideMark/>
          </w:tcPr>
          <w:p w14:paraId="3D771AB4" w14:textId="77777777" w:rsidR="006F6248" w:rsidRPr="00C16064" w:rsidRDefault="006F6248" w:rsidP="006F6248">
            <w:pPr>
              <w:jc w:val="center"/>
              <w:rPr>
                <w:sz w:val="16"/>
                <w:szCs w:val="16"/>
              </w:rPr>
            </w:pPr>
            <w:r w:rsidRPr="00C16064">
              <w:rPr>
                <w:sz w:val="16"/>
                <w:szCs w:val="16"/>
              </w:rPr>
              <w:t>558,7</w:t>
            </w:r>
          </w:p>
        </w:tc>
        <w:tc>
          <w:tcPr>
            <w:tcW w:w="281" w:type="pct"/>
            <w:shd w:val="clear" w:color="auto" w:fill="auto"/>
            <w:noWrap/>
            <w:vAlign w:val="center"/>
            <w:hideMark/>
          </w:tcPr>
          <w:p w14:paraId="1D484E73" w14:textId="77777777" w:rsidR="006F6248" w:rsidRPr="00C16064" w:rsidRDefault="006F6248" w:rsidP="006F6248">
            <w:pPr>
              <w:jc w:val="center"/>
              <w:rPr>
                <w:sz w:val="16"/>
                <w:szCs w:val="16"/>
              </w:rPr>
            </w:pPr>
            <w:r w:rsidRPr="00C16064">
              <w:rPr>
                <w:sz w:val="16"/>
                <w:szCs w:val="16"/>
              </w:rPr>
              <w:t>588,7</w:t>
            </w:r>
          </w:p>
        </w:tc>
        <w:tc>
          <w:tcPr>
            <w:tcW w:w="272" w:type="pct"/>
            <w:shd w:val="clear" w:color="auto" w:fill="auto"/>
            <w:noWrap/>
            <w:vAlign w:val="center"/>
            <w:hideMark/>
          </w:tcPr>
          <w:p w14:paraId="79F64A32"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noWrap/>
            <w:vAlign w:val="center"/>
            <w:hideMark/>
          </w:tcPr>
          <w:p w14:paraId="788957B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7F836B1" w14:textId="77777777" w:rsidR="006F6248" w:rsidRPr="00C16064" w:rsidRDefault="006F6248" w:rsidP="006F6248">
            <w:pPr>
              <w:jc w:val="center"/>
              <w:rPr>
                <w:sz w:val="16"/>
                <w:szCs w:val="16"/>
              </w:rPr>
            </w:pPr>
            <w:r w:rsidRPr="00C16064">
              <w:rPr>
                <w:sz w:val="16"/>
                <w:szCs w:val="16"/>
              </w:rPr>
              <w:t>100,0</w:t>
            </w:r>
          </w:p>
        </w:tc>
      </w:tr>
      <w:tr w:rsidR="006F6248" w:rsidRPr="00C16064" w14:paraId="234F2E93" w14:textId="77777777" w:rsidTr="006F6248">
        <w:trPr>
          <w:trHeight w:val="270"/>
        </w:trPr>
        <w:tc>
          <w:tcPr>
            <w:tcW w:w="184" w:type="pct"/>
            <w:shd w:val="clear" w:color="auto" w:fill="auto"/>
            <w:noWrap/>
            <w:vAlign w:val="center"/>
            <w:hideMark/>
          </w:tcPr>
          <w:p w14:paraId="5E5A65F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0777E5" w14:textId="77777777" w:rsidR="006F6248" w:rsidRPr="00C16064" w:rsidRDefault="006F6248" w:rsidP="006F6248">
            <w:pPr>
              <w:jc w:val="both"/>
              <w:rPr>
                <w:bCs/>
                <w:sz w:val="16"/>
                <w:szCs w:val="16"/>
              </w:rPr>
            </w:pPr>
            <w:r w:rsidRPr="00C16064">
              <w:rPr>
                <w:bCs/>
                <w:sz w:val="16"/>
                <w:szCs w:val="16"/>
              </w:rPr>
              <w:t>2) собственное потребление</w:t>
            </w:r>
          </w:p>
        </w:tc>
        <w:tc>
          <w:tcPr>
            <w:tcW w:w="316" w:type="pct"/>
            <w:shd w:val="clear" w:color="auto" w:fill="auto"/>
            <w:noWrap/>
            <w:vAlign w:val="center"/>
            <w:hideMark/>
          </w:tcPr>
          <w:p w14:paraId="328F75FE" w14:textId="77777777" w:rsidR="006F6248" w:rsidRPr="00C16064" w:rsidRDefault="006F6248" w:rsidP="006F6248">
            <w:pPr>
              <w:jc w:val="center"/>
              <w:rPr>
                <w:sz w:val="16"/>
                <w:szCs w:val="16"/>
              </w:rPr>
            </w:pPr>
            <w:r w:rsidRPr="00C16064">
              <w:rPr>
                <w:sz w:val="16"/>
                <w:szCs w:val="16"/>
              </w:rPr>
              <w:t>Гкал</w:t>
            </w:r>
          </w:p>
        </w:tc>
        <w:tc>
          <w:tcPr>
            <w:tcW w:w="340" w:type="pct"/>
            <w:shd w:val="clear" w:color="auto" w:fill="auto"/>
            <w:noWrap/>
            <w:vAlign w:val="center"/>
            <w:hideMark/>
          </w:tcPr>
          <w:p w14:paraId="44AE5708" w14:textId="77777777" w:rsidR="006F6248" w:rsidRPr="00C16064" w:rsidRDefault="006F6248" w:rsidP="006F6248">
            <w:pPr>
              <w:jc w:val="center"/>
              <w:rPr>
                <w:bCs/>
                <w:sz w:val="16"/>
                <w:szCs w:val="16"/>
              </w:rPr>
            </w:pPr>
            <w:r w:rsidRPr="00C16064">
              <w:rPr>
                <w:bCs/>
                <w:sz w:val="16"/>
                <w:szCs w:val="16"/>
              </w:rPr>
              <w:t>19,5</w:t>
            </w:r>
          </w:p>
        </w:tc>
        <w:tc>
          <w:tcPr>
            <w:tcW w:w="331" w:type="pct"/>
            <w:shd w:val="clear" w:color="auto" w:fill="auto"/>
            <w:noWrap/>
            <w:vAlign w:val="center"/>
            <w:hideMark/>
          </w:tcPr>
          <w:p w14:paraId="6F4DABDD" w14:textId="77777777" w:rsidR="006F6248" w:rsidRPr="00C16064" w:rsidRDefault="006F6248" w:rsidP="006F6248">
            <w:pPr>
              <w:jc w:val="center"/>
              <w:rPr>
                <w:bCs/>
                <w:sz w:val="16"/>
                <w:szCs w:val="16"/>
              </w:rPr>
            </w:pPr>
            <w:r w:rsidRPr="00C16064">
              <w:rPr>
                <w:bCs/>
                <w:sz w:val="16"/>
                <w:szCs w:val="16"/>
              </w:rPr>
              <w:t>16,0</w:t>
            </w:r>
          </w:p>
        </w:tc>
        <w:tc>
          <w:tcPr>
            <w:tcW w:w="281" w:type="pct"/>
            <w:shd w:val="clear" w:color="auto" w:fill="auto"/>
            <w:noWrap/>
            <w:vAlign w:val="center"/>
            <w:hideMark/>
          </w:tcPr>
          <w:p w14:paraId="11C734F3" w14:textId="77777777" w:rsidR="006F6248" w:rsidRPr="00C16064" w:rsidRDefault="006F6248" w:rsidP="006F6248">
            <w:pPr>
              <w:jc w:val="center"/>
              <w:rPr>
                <w:bCs/>
                <w:sz w:val="16"/>
                <w:szCs w:val="16"/>
              </w:rPr>
            </w:pPr>
            <w:r w:rsidRPr="00C16064">
              <w:rPr>
                <w:bCs/>
                <w:sz w:val="16"/>
                <w:szCs w:val="16"/>
              </w:rPr>
              <w:t>16,0</w:t>
            </w:r>
          </w:p>
        </w:tc>
        <w:tc>
          <w:tcPr>
            <w:tcW w:w="340" w:type="pct"/>
            <w:shd w:val="clear" w:color="auto" w:fill="auto"/>
            <w:noWrap/>
            <w:vAlign w:val="center"/>
            <w:hideMark/>
          </w:tcPr>
          <w:p w14:paraId="224704E7" w14:textId="77777777" w:rsidR="006F6248" w:rsidRPr="00C16064" w:rsidRDefault="006F6248" w:rsidP="006F6248">
            <w:pPr>
              <w:jc w:val="center"/>
              <w:rPr>
                <w:bCs/>
                <w:sz w:val="16"/>
                <w:szCs w:val="16"/>
              </w:rPr>
            </w:pPr>
            <w:r w:rsidRPr="00C16064">
              <w:rPr>
                <w:bCs/>
                <w:sz w:val="16"/>
                <w:szCs w:val="16"/>
              </w:rPr>
              <w:t>17,5</w:t>
            </w:r>
          </w:p>
        </w:tc>
        <w:tc>
          <w:tcPr>
            <w:tcW w:w="281" w:type="pct"/>
            <w:shd w:val="clear" w:color="auto" w:fill="auto"/>
            <w:noWrap/>
            <w:vAlign w:val="center"/>
            <w:hideMark/>
          </w:tcPr>
          <w:p w14:paraId="1993D55B"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576CC9D1" w14:textId="77777777" w:rsidR="006F6248" w:rsidRPr="00C16064" w:rsidRDefault="006F6248" w:rsidP="006F6248">
            <w:pPr>
              <w:jc w:val="center"/>
              <w:rPr>
                <w:bCs/>
                <w:sz w:val="16"/>
                <w:szCs w:val="16"/>
              </w:rPr>
            </w:pPr>
            <w:r w:rsidRPr="00C16064">
              <w:rPr>
                <w:bCs/>
                <w:sz w:val="16"/>
                <w:szCs w:val="16"/>
              </w:rPr>
              <w:t>16,1</w:t>
            </w:r>
          </w:p>
        </w:tc>
        <w:tc>
          <w:tcPr>
            <w:tcW w:w="300" w:type="pct"/>
            <w:shd w:val="clear" w:color="auto" w:fill="auto"/>
            <w:noWrap/>
            <w:vAlign w:val="center"/>
            <w:hideMark/>
          </w:tcPr>
          <w:p w14:paraId="038734E4"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7504B9C2"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51574AC0"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1CDB8A95" w14:textId="77777777" w:rsidR="006F6248" w:rsidRPr="00C16064" w:rsidRDefault="006F6248" w:rsidP="006F6248">
            <w:pPr>
              <w:jc w:val="center"/>
              <w:rPr>
                <w:bCs/>
                <w:sz w:val="16"/>
                <w:szCs w:val="16"/>
              </w:rPr>
            </w:pPr>
            <w:r w:rsidRPr="00C16064">
              <w:rPr>
                <w:bCs/>
                <w:sz w:val="16"/>
                <w:szCs w:val="16"/>
              </w:rPr>
              <w:t>18,0</w:t>
            </w:r>
          </w:p>
        </w:tc>
        <w:tc>
          <w:tcPr>
            <w:tcW w:w="281" w:type="pct"/>
            <w:shd w:val="clear" w:color="auto" w:fill="auto"/>
            <w:noWrap/>
            <w:vAlign w:val="center"/>
            <w:hideMark/>
          </w:tcPr>
          <w:p w14:paraId="2D604002" w14:textId="77777777" w:rsidR="006F6248" w:rsidRPr="00C16064" w:rsidRDefault="006F6248" w:rsidP="006F6248">
            <w:pPr>
              <w:jc w:val="center"/>
              <w:rPr>
                <w:bCs/>
                <w:sz w:val="16"/>
                <w:szCs w:val="16"/>
              </w:rPr>
            </w:pPr>
            <w:r w:rsidRPr="00C16064">
              <w:rPr>
                <w:bCs/>
                <w:sz w:val="16"/>
                <w:szCs w:val="16"/>
              </w:rPr>
              <w:t>16,1</w:t>
            </w:r>
          </w:p>
        </w:tc>
        <w:tc>
          <w:tcPr>
            <w:tcW w:w="272" w:type="pct"/>
            <w:shd w:val="clear" w:color="auto" w:fill="auto"/>
            <w:noWrap/>
            <w:vAlign w:val="center"/>
            <w:hideMark/>
          </w:tcPr>
          <w:p w14:paraId="60846A4F" w14:textId="77777777" w:rsidR="006F6248" w:rsidRPr="00C16064" w:rsidRDefault="006F6248" w:rsidP="006F6248">
            <w:pPr>
              <w:jc w:val="right"/>
              <w:rPr>
                <w:bCs/>
                <w:sz w:val="16"/>
                <w:szCs w:val="16"/>
              </w:rPr>
            </w:pPr>
            <w:r w:rsidRPr="00C16064">
              <w:rPr>
                <w:bCs/>
                <w:sz w:val="16"/>
                <w:szCs w:val="16"/>
              </w:rPr>
              <w:t> </w:t>
            </w:r>
          </w:p>
        </w:tc>
        <w:tc>
          <w:tcPr>
            <w:tcW w:w="184" w:type="pct"/>
            <w:shd w:val="clear" w:color="auto" w:fill="auto"/>
            <w:noWrap/>
            <w:vAlign w:val="center"/>
            <w:hideMark/>
          </w:tcPr>
          <w:p w14:paraId="52EF53E1" w14:textId="77777777" w:rsidR="006F6248" w:rsidRPr="00C16064" w:rsidRDefault="006F6248" w:rsidP="006F6248">
            <w:pPr>
              <w:jc w:val="right"/>
              <w:rPr>
                <w:bCs/>
                <w:sz w:val="16"/>
                <w:szCs w:val="16"/>
              </w:rPr>
            </w:pPr>
            <w:r w:rsidRPr="00C16064">
              <w:rPr>
                <w:bCs/>
                <w:sz w:val="16"/>
                <w:szCs w:val="16"/>
              </w:rPr>
              <w:t> </w:t>
            </w:r>
          </w:p>
        </w:tc>
        <w:tc>
          <w:tcPr>
            <w:tcW w:w="249" w:type="pct"/>
            <w:shd w:val="clear" w:color="auto" w:fill="auto"/>
            <w:noWrap/>
            <w:vAlign w:val="center"/>
            <w:hideMark/>
          </w:tcPr>
          <w:p w14:paraId="4271D041" w14:textId="77777777" w:rsidR="006F6248" w:rsidRPr="00C16064" w:rsidRDefault="006F6248" w:rsidP="006F6248">
            <w:pPr>
              <w:jc w:val="center"/>
              <w:rPr>
                <w:bCs/>
                <w:i/>
                <w:iCs/>
                <w:sz w:val="16"/>
                <w:szCs w:val="16"/>
              </w:rPr>
            </w:pPr>
            <w:r w:rsidRPr="00C16064">
              <w:rPr>
                <w:bCs/>
                <w:i/>
                <w:iCs/>
                <w:sz w:val="16"/>
                <w:szCs w:val="16"/>
              </w:rPr>
              <w:t>100,0</w:t>
            </w:r>
          </w:p>
        </w:tc>
      </w:tr>
      <w:tr w:rsidR="006F6248" w:rsidRPr="00C16064" w14:paraId="1ABD9D1E" w14:textId="77777777" w:rsidTr="006F6248">
        <w:trPr>
          <w:trHeight w:val="255"/>
        </w:trPr>
        <w:tc>
          <w:tcPr>
            <w:tcW w:w="184" w:type="pct"/>
            <w:shd w:val="clear" w:color="auto" w:fill="auto"/>
            <w:noWrap/>
            <w:vAlign w:val="center"/>
            <w:hideMark/>
          </w:tcPr>
          <w:p w14:paraId="2FBA7287" w14:textId="77777777" w:rsidR="006F6248" w:rsidRPr="00C16064" w:rsidRDefault="006F6248" w:rsidP="006F6248">
            <w:pPr>
              <w:jc w:val="center"/>
              <w:rPr>
                <w:sz w:val="16"/>
                <w:szCs w:val="16"/>
              </w:rPr>
            </w:pPr>
            <w:r w:rsidRPr="00C16064">
              <w:rPr>
                <w:sz w:val="16"/>
                <w:szCs w:val="16"/>
              </w:rPr>
              <w:t>7.</w:t>
            </w:r>
          </w:p>
        </w:tc>
        <w:tc>
          <w:tcPr>
            <w:tcW w:w="644" w:type="pct"/>
            <w:shd w:val="clear" w:color="auto" w:fill="auto"/>
            <w:vAlign w:val="center"/>
            <w:hideMark/>
          </w:tcPr>
          <w:p w14:paraId="1EC87691" w14:textId="77777777" w:rsidR="006F6248" w:rsidRPr="00C16064" w:rsidRDefault="006F6248" w:rsidP="006F6248">
            <w:pPr>
              <w:jc w:val="both"/>
              <w:rPr>
                <w:sz w:val="16"/>
                <w:szCs w:val="16"/>
              </w:rPr>
            </w:pPr>
            <w:r w:rsidRPr="00C16064">
              <w:rPr>
                <w:sz w:val="16"/>
                <w:szCs w:val="16"/>
              </w:rPr>
              <w:t>Себестоимость по статьям затрат:</w:t>
            </w:r>
          </w:p>
        </w:tc>
        <w:tc>
          <w:tcPr>
            <w:tcW w:w="316" w:type="pct"/>
            <w:shd w:val="clear" w:color="auto" w:fill="auto"/>
            <w:noWrap/>
            <w:vAlign w:val="center"/>
            <w:hideMark/>
          </w:tcPr>
          <w:p w14:paraId="0B79642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B031C75" w14:textId="77777777" w:rsidR="006F6248" w:rsidRPr="00C16064" w:rsidRDefault="006F6248" w:rsidP="006F6248">
            <w:pPr>
              <w:jc w:val="center"/>
              <w:rPr>
                <w:sz w:val="16"/>
                <w:szCs w:val="16"/>
              </w:rPr>
            </w:pPr>
            <w:r w:rsidRPr="00C16064">
              <w:rPr>
                <w:sz w:val="16"/>
                <w:szCs w:val="16"/>
              </w:rPr>
              <w:t> </w:t>
            </w:r>
          </w:p>
        </w:tc>
        <w:tc>
          <w:tcPr>
            <w:tcW w:w="331" w:type="pct"/>
            <w:shd w:val="clear" w:color="auto" w:fill="auto"/>
            <w:vAlign w:val="center"/>
            <w:hideMark/>
          </w:tcPr>
          <w:p w14:paraId="51677F8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0A937140"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556C619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E9BB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6BE597B" w14:textId="77777777" w:rsidR="006F6248" w:rsidRPr="00C16064" w:rsidRDefault="006F6248" w:rsidP="006F6248">
            <w:pPr>
              <w:jc w:val="center"/>
              <w:rPr>
                <w:sz w:val="16"/>
                <w:szCs w:val="16"/>
              </w:rPr>
            </w:pPr>
            <w:r w:rsidRPr="00C16064">
              <w:rPr>
                <w:sz w:val="16"/>
                <w:szCs w:val="16"/>
              </w:rPr>
              <w:t> </w:t>
            </w:r>
          </w:p>
        </w:tc>
        <w:tc>
          <w:tcPr>
            <w:tcW w:w="300" w:type="pct"/>
            <w:shd w:val="clear" w:color="auto" w:fill="auto"/>
            <w:noWrap/>
            <w:vAlign w:val="center"/>
            <w:hideMark/>
          </w:tcPr>
          <w:p w14:paraId="5F7B9CF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442D04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23C43D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D03CDC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5FAEF84"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6C35DB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EF0940"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042B8F1" w14:textId="77777777" w:rsidR="006F6248" w:rsidRPr="00C16064" w:rsidRDefault="006F6248" w:rsidP="006F6248">
            <w:pPr>
              <w:jc w:val="center"/>
              <w:rPr>
                <w:sz w:val="16"/>
                <w:szCs w:val="16"/>
              </w:rPr>
            </w:pPr>
            <w:r w:rsidRPr="00C16064">
              <w:rPr>
                <w:sz w:val="16"/>
                <w:szCs w:val="16"/>
              </w:rPr>
              <w:t> </w:t>
            </w:r>
          </w:p>
        </w:tc>
      </w:tr>
      <w:tr w:rsidR="006F6248" w:rsidRPr="00C16064" w14:paraId="466199C7" w14:textId="77777777" w:rsidTr="006F6248">
        <w:trPr>
          <w:trHeight w:val="255"/>
        </w:trPr>
        <w:tc>
          <w:tcPr>
            <w:tcW w:w="184" w:type="pct"/>
            <w:vMerge w:val="restart"/>
            <w:shd w:val="clear" w:color="auto" w:fill="auto"/>
            <w:vAlign w:val="center"/>
            <w:hideMark/>
          </w:tcPr>
          <w:p w14:paraId="774137C7" w14:textId="77777777" w:rsidR="006F6248" w:rsidRPr="00C16064" w:rsidRDefault="006F6248" w:rsidP="006F6248">
            <w:pPr>
              <w:jc w:val="center"/>
              <w:rPr>
                <w:sz w:val="16"/>
                <w:szCs w:val="16"/>
              </w:rPr>
            </w:pPr>
            <w:r w:rsidRPr="00C16064">
              <w:rPr>
                <w:sz w:val="16"/>
                <w:szCs w:val="16"/>
              </w:rPr>
              <w:t>7.1.</w:t>
            </w:r>
          </w:p>
        </w:tc>
        <w:tc>
          <w:tcPr>
            <w:tcW w:w="644" w:type="pct"/>
            <w:vMerge w:val="restart"/>
            <w:shd w:val="clear" w:color="auto" w:fill="auto"/>
            <w:vAlign w:val="center"/>
            <w:hideMark/>
          </w:tcPr>
          <w:p w14:paraId="1C05B825" w14:textId="77777777" w:rsidR="006F6248" w:rsidRPr="00C16064" w:rsidRDefault="006F6248" w:rsidP="006F6248">
            <w:pPr>
              <w:jc w:val="both"/>
              <w:rPr>
                <w:sz w:val="16"/>
                <w:szCs w:val="16"/>
              </w:rPr>
            </w:pPr>
            <w:r w:rsidRPr="00C16064">
              <w:rPr>
                <w:sz w:val="16"/>
                <w:szCs w:val="16"/>
              </w:rPr>
              <w:t>Топливо на технологические нужды, в том числе:</w:t>
            </w:r>
          </w:p>
        </w:tc>
        <w:tc>
          <w:tcPr>
            <w:tcW w:w="316" w:type="pct"/>
            <w:shd w:val="clear" w:color="auto" w:fill="auto"/>
            <w:vAlign w:val="center"/>
            <w:hideMark/>
          </w:tcPr>
          <w:p w14:paraId="227617D2" w14:textId="77777777" w:rsidR="006F6248" w:rsidRPr="00C16064" w:rsidRDefault="006F6248" w:rsidP="006F6248">
            <w:pPr>
              <w:jc w:val="center"/>
              <w:rPr>
                <w:sz w:val="16"/>
                <w:szCs w:val="16"/>
              </w:rPr>
            </w:pPr>
            <w:r w:rsidRPr="00C16064">
              <w:rPr>
                <w:sz w:val="16"/>
                <w:szCs w:val="16"/>
              </w:rPr>
              <w:t>т.у.т.</w:t>
            </w:r>
          </w:p>
        </w:tc>
        <w:tc>
          <w:tcPr>
            <w:tcW w:w="340" w:type="pct"/>
            <w:shd w:val="clear" w:color="auto" w:fill="auto"/>
            <w:noWrap/>
            <w:vAlign w:val="center"/>
            <w:hideMark/>
          </w:tcPr>
          <w:p w14:paraId="277C857E" w14:textId="77777777" w:rsidR="006F6248" w:rsidRPr="00C16064" w:rsidRDefault="006F6248" w:rsidP="006F6248">
            <w:pPr>
              <w:jc w:val="center"/>
              <w:rPr>
                <w:bCs/>
                <w:sz w:val="16"/>
                <w:szCs w:val="16"/>
              </w:rPr>
            </w:pPr>
            <w:r w:rsidRPr="00C16064">
              <w:rPr>
                <w:bCs/>
                <w:sz w:val="16"/>
                <w:szCs w:val="16"/>
              </w:rPr>
              <w:t>2 862,0</w:t>
            </w:r>
          </w:p>
        </w:tc>
        <w:tc>
          <w:tcPr>
            <w:tcW w:w="331" w:type="pct"/>
            <w:shd w:val="clear" w:color="auto" w:fill="auto"/>
            <w:noWrap/>
            <w:vAlign w:val="center"/>
            <w:hideMark/>
          </w:tcPr>
          <w:p w14:paraId="6F1A0112" w14:textId="77777777" w:rsidR="006F6248" w:rsidRPr="00C16064" w:rsidRDefault="006F6248" w:rsidP="006F6248">
            <w:pPr>
              <w:jc w:val="center"/>
              <w:rPr>
                <w:sz w:val="16"/>
                <w:szCs w:val="16"/>
              </w:rPr>
            </w:pPr>
            <w:r w:rsidRPr="00C16064">
              <w:rPr>
                <w:sz w:val="16"/>
                <w:szCs w:val="16"/>
              </w:rPr>
              <w:t>2 747,42</w:t>
            </w:r>
          </w:p>
        </w:tc>
        <w:tc>
          <w:tcPr>
            <w:tcW w:w="281" w:type="pct"/>
            <w:shd w:val="clear" w:color="auto" w:fill="auto"/>
            <w:noWrap/>
            <w:vAlign w:val="center"/>
            <w:hideMark/>
          </w:tcPr>
          <w:p w14:paraId="53A8089F" w14:textId="77777777" w:rsidR="006F6248" w:rsidRPr="00C16064" w:rsidRDefault="006F6248" w:rsidP="006F6248">
            <w:pPr>
              <w:jc w:val="center"/>
              <w:rPr>
                <w:sz w:val="16"/>
                <w:szCs w:val="16"/>
              </w:rPr>
            </w:pPr>
            <w:r w:rsidRPr="00C16064">
              <w:rPr>
                <w:sz w:val="16"/>
                <w:szCs w:val="16"/>
              </w:rPr>
              <w:t>2 467,61</w:t>
            </w:r>
          </w:p>
        </w:tc>
        <w:tc>
          <w:tcPr>
            <w:tcW w:w="340" w:type="pct"/>
            <w:shd w:val="clear" w:color="auto" w:fill="auto"/>
            <w:noWrap/>
            <w:vAlign w:val="center"/>
            <w:hideMark/>
          </w:tcPr>
          <w:p w14:paraId="705FA9FB" w14:textId="77777777" w:rsidR="006F6248" w:rsidRPr="00C16064" w:rsidRDefault="006F6248" w:rsidP="006F6248">
            <w:pPr>
              <w:jc w:val="center"/>
              <w:rPr>
                <w:bCs/>
                <w:sz w:val="16"/>
                <w:szCs w:val="16"/>
              </w:rPr>
            </w:pPr>
            <w:r w:rsidRPr="00C16064">
              <w:rPr>
                <w:bCs/>
                <w:sz w:val="16"/>
                <w:szCs w:val="16"/>
              </w:rPr>
              <w:t>2 716,8</w:t>
            </w:r>
          </w:p>
        </w:tc>
        <w:tc>
          <w:tcPr>
            <w:tcW w:w="281" w:type="pct"/>
            <w:shd w:val="clear" w:color="auto" w:fill="auto"/>
            <w:noWrap/>
            <w:vAlign w:val="center"/>
            <w:hideMark/>
          </w:tcPr>
          <w:p w14:paraId="2108E371"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6D0A3732" w14:textId="77777777" w:rsidR="006F6248" w:rsidRPr="00C16064" w:rsidRDefault="006F6248" w:rsidP="006F6248">
            <w:pPr>
              <w:jc w:val="center"/>
              <w:rPr>
                <w:bCs/>
                <w:sz w:val="16"/>
                <w:szCs w:val="16"/>
              </w:rPr>
            </w:pPr>
            <w:r w:rsidRPr="00C16064">
              <w:rPr>
                <w:bCs/>
                <w:sz w:val="16"/>
                <w:szCs w:val="16"/>
              </w:rPr>
              <w:t>2 654,4</w:t>
            </w:r>
          </w:p>
        </w:tc>
        <w:tc>
          <w:tcPr>
            <w:tcW w:w="300" w:type="pct"/>
            <w:shd w:val="clear" w:color="auto" w:fill="auto"/>
            <w:vAlign w:val="center"/>
            <w:hideMark/>
          </w:tcPr>
          <w:p w14:paraId="3BF46E81"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2B400FB9"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3A8034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6F9270D0" w14:textId="77777777" w:rsidR="006F6248" w:rsidRPr="00C16064" w:rsidRDefault="006F6248" w:rsidP="006F6248">
            <w:pPr>
              <w:jc w:val="center"/>
              <w:rPr>
                <w:sz w:val="16"/>
                <w:szCs w:val="16"/>
              </w:rPr>
            </w:pPr>
            <w:r w:rsidRPr="00C16064">
              <w:rPr>
                <w:sz w:val="16"/>
                <w:szCs w:val="16"/>
              </w:rPr>
              <w:t>2 698,5</w:t>
            </w:r>
          </w:p>
        </w:tc>
        <w:tc>
          <w:tcPr>
            <w:tcW w:w="281" w:type="pct"/>
            <w:shd w:val="clear" w:color="auto" w:fill="auto"/>
            <w:noWrap/>
            <w:vAlign w:val="center"/>
            <w:hideMark/>
          </w:tcPr>
          <w:p w14:paraId="5FFEDA57" w14:textId="77777777" w:rsidR="006F6248" w:rsidRPr="00C16064" w:rsidRDefault="006F6248" w:rsidP="006F6248">
            <w:pPr>
              <w:jc w:val="center"/>
              <w:rPr>
                <w:bCs/>
                <w:sz w:val="16"/>
                <w:szCs w:val="16"/>
              </w:rPr>
            </w:pPr>
            <w:r w:rsidRPr="00C16064">
              <w:rPr>
                <w:bCs/>
                <w:sz w:val="16"/>
                <w:szCs w:val="16"/>
              </w:rPr>
              <w:t>2 654,4</w:t>
            </w:r>
          </w:p>
        </w:tc>
        <w:tc>
          <w:tcPr>
            <w:tcW w:w="272" w:type="pct"/>
            <w:shd w:val="clear" w:color="auto" w:fill="auto"/>
            <w:vAlign w:val="center"/>
            <w:hideMark/>
          </w:tcPr>
          <w:p w14:paraId="4F0B2255" w14:textId="77777777" w:rsidR="006F6248" w:rsidRPr="00C16064" w:rsidRDefault="006F6248" w:rsidP="006F6248">
            <w:pPr>
              <w:jc w:val="right"/>
              <w:rPr>
                <w:sz w:val="16"/>
                <w:szCs w:val="16"/>
              </w:rPr>
            </w:pPr>
            <w:r w:rsidRPr="00C16064">
              <w:rPr>
                <w:sz w:val="16"/>
                <w:szCs w:val="16"/>
              </w:rPr>
              <w:t> </w:t>
            </w:r>
          </w:p>
        </w:tc>
        <w:tc>
          <w:tcPr>
            <w:tcW w:w="184" w:type="pct"/>
            <w:shd w:val="clear" w:color="auto" w:fill="auto"/>
            <w:vAlign w:val="center"/>
            <w:hideMark/>
          </w:tcPr>
          <w:p w14:paraId="7930F1D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5BAB293" w14:textId="77777777" w:rsidR="006F6248" w:rsidRPr="00C16064" w:rsidRDefault="006F6248" w:rsidP="006F6248">
            <w:pPr>
              <w:jc w:val="center"/>
              <w:rPr>
                <w:sz w:val="16"/>
                <w:szCs w:val="16"/>
              </w:rPr>
            </w:pPr>
            <w:r w:rsidRPr="00C16064">
              <w:rPr>
                <w:sz w:val="16"/>
                <w:szCs w:val="16"/>
              </w:rPr>
              <w:t>100,0</w:t>
            </w:r>
          </w:p>
        </w:tc>
      </w:tr>
      <w:tr w:rsidR="006F6248" w:rsidRPr="00C16064" w14:paraId="5582AF23" w14:textId="77777777" w:rsidTr="006F6248">
        <w:trPr>
          <w:trHeight w:val="315"/>
        </w:trPr>
        <w:tc>
          <w:tcPr>
            <w:tcW w:w="184" w:type="pct"/>
            <w:vMerge/>
            <w:shd w:val="clear" w:color="auto" w:fill="auto"/>
            <w:vAlign w:val="center"/>
            <w:hideMark/>
          </w:tcPr>
          <w:p w14:paraId="2955421C" w14:textId="77777777" w:rsidR="006F6248" w:rsidRPr="00C16064" w:rsidRDefault="006F6248" w:rsidP="006F6248">
            <w:pPr>
              <w:rPr>
                <w:sz w:val="16"/>
                <w:szCs w:val="16"/>
              </w:rPr>
            </w:pPr>
          </w:p>
        </w:tc>
        <w:tc>
          <w:tcPr>
            <w:tcW w:w="644" w:type="pct"/>
            <w:vMerge/>
            <w:shd w:val="clear" w:color="auto" w:fill="auto"/>
            <w:vAlign w:val="center"/>
            <w:hideMark/>
          </w:tcPr>
          <w:p w14:paraId="46D5E558" w14:textId="77777777" w:rsidR="006F6248" w:rsidRPr="00C16064" w:rsidRDefault="006F6248" w:rsidP="006F6248">
            <w:pPr>
              <w:jc w:val="both"/>
              <w:rPr>
                <w:sz w:val="16"/>
                <w:szCs w:val="16"/>
              </w:rPr>
            </w:pPr>
          </w:p>
        </w:tc>
        <w:tc>
          <w:tcPr>
            <w:tcW w:w="316" w:type="pct"/>
            <w:shd w:val="clear" w:color="auto" w:fill="auto"/>
            <w:vAlign w:val="center"/>
            <w:hideMark/>
          </w:tcPr>
          <w:p w14:paraId="16CC2B2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1A023E7" w14:textId="77777777" w:rsidR="006F6248" w:rsidRPr="00C16064" w:rsidRDefault="006F6248" w:rsidP="006F6248">
            <w:pPr>
              <w:jc w:val="center"/>
              <w:rPr>
                <w:bCs/>
                <w:sz w:val="16"/>
                <w:szCs w:val="16"/>
              </w:rPr>
            </w:pPr>
            <w:r w:rsidRPr="00C16064">
              <w:rPr>
                <w:bCs/>
                <w:sz w:val="16"/>
                <w:szCs w:val="16"/>
              </w:rPr>
              <w:t>18 177,1</w:t>
            </w:r>
          </w:p>
        </w:tc>
        <w:tc>
          <w:tcPr>
            <w:tcW w:w="331" w:type="pct"/>
            <w:shd w:val="clear" w:color="auto" w:fill="auto"/>
            <w:noWrap/>
            <w:vAlign w:val="center"/>
            <w:hideMark/>
          </w:tcPr>
          <w:p w14:paraId="678E1940" w14:textId="77777777" w:rsidR="006F6248" w:rsidRPr="00C16064" w:rsidRDefault="006F6248" w:rsidP="006F6248">
            <w:pPr>
              <w:jc w:val="center"/>
              <w:rPr>
                <w:bCs/>
                <w:sz w:val="16"/>
                <w:szCs w:val="16"/>
              </w:rPr>
            </w:pPr>
            <w:r w:rsidRPr="00C16064">
              <w:rPr>
                <w:bCs/>
                <w:sz w:val="16"/>
                <w:szCs w:val="16"/>
              </w:rPr>
              <w:t>17 285,82</w:t>
            </w:r>
          </w:p>
        </w:tc>
        <w:tc>
          <w:tcPr>
            <w:tcW w:w="281" w:type="pct"/>
            <w:shd w:val="clear" w:color="auto" w:fill="auto"/>
            <w:noWrap/>
            <w:vAlign w:val="center"/>
            <w:hideMark/>
          </w:tcPr>
          <w:p w14:paraId="516B9F44" w14:textId="77777777" w:rsidR="006F6248" w:rsidRPr="00C16064" w:rsidRDefault="006F6248" w:rsidP="006F6248">
            <w:pPr>
              <w:jc w:val="center"/>
              <w:rPr>
                <w:bCs/>
                <w:sz w:val="16"/>
                <w:szCs w:val="16"/>
              </w:rPr>
            </w:pPr>
            <w:r w:rsidRPr="00C16064">
              <w:rPr>
                <w:bCs/>
                <w:sz w:val="16"/>
                <w:szCs w:val="16"/>
              </w:rPr>
              <w:t>15 525,39</w:t>
            </w:r>
          </w:p>
        </w:tc>
        <w:tc>
          <w:tcPr>
            <w:tcW w:w="340" w:type="pct"/>
            <w:shd w:val="clear" w:color="auto" w:fill="auto"/>
            <w:noWrap/>
            <w:vAlign w:val="center"/>
            <w:hideMark/>
          </w:tcPr>
          <w:p w14:paraId="28C9C693" w14:textId="77777777" w:rsidR="006F6248" w:rsidRPr="00C16064" w:rsidRDefault="006F6248" w:rsidP="006F6248">
            <w:pPr>
              <w:jc w:val="center"/>
              <w:rPr>
                <w:bCs/>
                <w:sz w:val="16"/>
                <w:szCs w:val="16"/>
              </w:rPr>
            </w:pPr>
            <w:r w:rsidRPr="00C16064">
              <w:rPr>
                <w:bCs/>
                <w:sz w:val="16"/>
                <w:szCs w:val="16"/>
              </w:rPr>
              <w:t>17 665,9</w:t>
            </w:r>
          </w:p>
        </w:tc>
        <w:tc>
          <w:tcPr>
            <w:tcW w:w="281" w:type="pct"/>
            <w:shd w:val="clear" w:color="auto" w:fill="auto"/>
            <w:noWrap/>
            <w:vAlign w:val="center"/>
            <w:hideMark/>
          </w:tcPr>
          <w:p w14:paraId="5FD3CB32" w14:textId="77777777" w:rsidR="006F6248" w:rsidRPr="00C16064" w:rsidRDefault="006F6248" w:rsidP="006F6248">
            <w:pPr>
              <w:jc w:val="center"/>
              <w:rPr>
                <w:bCs/>
                <w:sz w:val="16"/>
                <w:szCs w:val="16"/>
              </w:rPr>
            </w:pPr>
            <w:r w:rsidRPr="00C16064">
              <w:rPr>
                <w:bCs/>
                <w:sz w:val="16"/>
                <w:szCs w:val="16"/>
              </w:rPr>
              <w:t>18 571,51</w:t>
            </w:r>
          </w:p>
        </w:tc>
        <w:tc>
          <w:tcPr>
            <w:tcW w:w="281" w:type="pct"/>
            <w:shd w:val="clear" w:color="auto" w:fill="auto"/>
            <w:noWrap/>
            <w:vAlign w:val="center"/>
            <w:hideMark/>
          </w:tcPr>
          <w:p w14:paraId="5B27162D" w14:textId="77777777" w:rsidR="006F6248" w:rsidRPr="00C16064" w:rsidRDefault="006F6248" w:rsidP="006F6248">
            <w:pPr>
              <w:jc w:val="center"/>
              <w:rPr>
                <w:bCs/>
                <w:sz w:val="16"/>
                <w:szCs w:val="16"/>
              </w:rPr>
            </w:pPr>
            <w:r w:rsidRPr="00C16064">
              <w:rPr>
                <w:bCs/>
                <w:sz w:val="16"/>
                <w:szCs w:val="16"/>
              </w:rPr>
              <w:t>18 522,2</w:t>
            </w:r>
          </w:p>
        </w:tc>
        <w:tc>
          <w:tcPr>
            <w:tcW w:w="300" w:type="pct"/>
            <w:shd w:val="clear" w:color="auto" w:fill="auto"/>
            <w:vAlign w:val="center"/>
            <w:hideMark/>
          </w:tcPr>
          <w:p w14:paraId="058AB476" w14:textId="77777777" w:rsidR="006F6248" w:rsidRPr="00C16064" w:rsidRDefault="006F6248" w:rsidP="006F6248">
            <w:pPr>
              <w:jc w:val="center"/>
              <w:rPr>
                <w:sz w:val="16"/>
                <w:szCs w:val="16"/>
              </w:rPr>
            </w:pPr>
            <w:r w:rsidRPr="00C16064">
              <w:rPr>
                <w:sz w:val="16"/>
                <w:szCs w:val="16"/>
              </w:rPr>
              <w:t>-49,3</w:t>
            </w:r>
          </w:p>
        </w:tc>
        <w:tc>
          <w:tcPr>
            <w:tcW w:w="184" w:type="pct"/>
            <w:shd w:val="clear" w:color="auto" w:fill="auto"/>
            <w:vAlign w:val="center"/>
            <w:hideMark/>
          </w:tcPr>
          <w:p w14:paraId="3539CCDD" w14:textId="77777777" w:rsidR="006F6248" w:rsidRPr="00C16064" w:rsidRDefault="006F6248" w:rsidP="006F6248">
            <w:pPr>
              <w:jc w:val="center"/>
              <w:rPr>
                <w:sz w:val="16"/>
                <w:szCs w:val="16"/>
              </w:rPr>
            </w:pPr>
            <w:r w:rsidRPr="00C16064">
              <w:rPr>
                <w:sz w:val="16"/>
                <w:szCs w:val="16"/>
              </w:rPr>
              <w:t>0,3</w:t>
            </w:r>
          </w:p>
        </w:tc>
        <w:tc>
          <w:tcPr>
            <w:tcW w:w="249" w:type="pct"/>
            <w:shd w:val="clear" w:color="auto" w:fill="auto"/>
            <w:noWrap/>
            <w:vAlign w:val="center"/>
            <w:hideMark/>
          </w:tcPr>
          <w:p w14:paraId="05750465"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75363C74" w14:textId="77777777" w:rsidR="006F6248" w:rsidRPr="00C16064" w:rsidRDefault="006F6248" w:rsidP="006F6248">
            <w:pPr>
              <w:jc w:val="center"/>
              <w:rPr>
                <w:bCs/>
                <w:sz w:val="16"/>
                <w:szCs w:val="16"/>
              </w:rPr>
            </w:pPr>
            <w:r w:rsidRPr="00C16064">
              <w:rPr>
                <w:bCs/>
                <w:sz w:val="16"/>
                <w:szCs w:val="16"/>
              </w:rPr>
              <w:t>19 314,37</w:t>
            </w:r>
          </w:p>
        </w:tc>
        <w:tc>
          <w:tcPr>
            <w:tcW w:w="281" w:type="pct"/>
            <w:shd w:val="clear" w:color="auto" w:fill="auto"/>
            <w:noWrap/>
            <w:vAlign w:val="center"/>
            <w:hideMark/>
          </w:tcPr>
          <w:p w14:paraId="3CBA1CF6" w14:textId="77777777" w:rsidR="006F6248" w:rsidRPr="00C16064" w:rsidRDefault="006F6248" w:rsidP="006F6248">
            <w:pPr>
              <w:jc w:val="center"/>
              <w:rPr>
                <w:bCs/>
                <w:sz w:val="16"/>
                <w:szCs w:val="16"/>
              </w:rPr>
            </w:pPr>
            <w:r w:rsidRPr="00C16064">
              <w:rPr>
                <w:bCs/>
                <w:sz w:val="16"/>
                <w:szCs w:val="16"/>
              </w:rPr>
              <w:t>19 343,8</w:t>
            </w:r>
          </w:p>
        </w:tc>
        <w:tc>
          <w:tcPr>
            <w:tcW w:w="272" w:type="pct"/>
            <w:shd w:val="clear" w:color="auto" w:fill="auto"/>
            <w:vAlign w:val="center"/>
            <w:hideMark/>
          </w:tcPr>
          <w:p w14:paraId="4AF5D5B8" w14:textId="77777777" w:rsidR="006F6248" w:rsidRPr="00C16064" w:rsidRDefault="006F6248" w:rsidP="006F6248">
            <w:pPr>
              <w:jc w:val="center"/>
              <w:rPr>
                <w:sz w:val="16"/>
                <w:szCs w:val="16"/>
              </w:rPr>
            </w:pPr>
            <w:r w:rsidRPr="00C16064">
              <w:rPr>
                <w:sz w:val="16"/>
                <w:szCs w:val="16"/>
              </w:rPr>
              <w:t>29,4</w:t>
            </w:r>
          </w:p>
        </w:tc>
        <w:tc>
          <w:tcPr>
            <w:tcW w:w="184" w:type="pct"/>
            <w:shd w:val="clear" w:color="auto" w:fill="auto"/>
            <w:vAlign w:val="center"/>
            <w:hideMark/>
          </w:tcPr>
          <w:p w14:paraId="5414D134" w14:textId="77777777" w:rsidR="006F6248" w:rsidRPr="00C16064" w:rsidRDefault="006F6248" w:rsidP="006F6248">
            <w:pPr>
              <w:jc w:val="center"/>
              <w:rPr>
                <w:sz w:val="16"/>
                <w:szCs w:val="16"/>
              </w:rPr>
            </w:pPr>
            <w:r w:rsidRPr="00C16064">
              <w:rPr>
                <w:sz w:val="16"/>
                <w:szCs w:val="16"/>
              </w:rPr>
              <w:t>0,2</w:t>
            </w:r>
          </w:p>
        </w:tc>
        <w:tc>
          <w:tcPr>
            <w:tcW w:w="249" w:type="pct"/>
            <w:shd w:val="clear" w:color="auto" w:fill="auto"/>
            <w:vAlign w:val="center"/>
            <w:hideMark/>
          </w:tcPr>
          <w:p w14:paraId="3DAA9E2B" w14:textId="77777777" w:rsidR="006F6248" w:rsidRPr="00C16064" w:rsidRDefault="006F6248" w:rsidP="006F6248">
            <w:pPr>
              <w:jc w:val="center"/>
              <w:rPr>
                <w:sz w:val="16"/>
                <w:szCs w:val="16"/>
              </w:rPr>
            </w:pPr>
            <w:r w:rsidRPr="00C16064">
              <w:rPr>
                <w:sz w:val="16"/>
                <w:szCs w:val="16"/>
              </w:rPr>
              <w:t>104,4</w:t>
            </w:r>
          </w:p>
        </w:tc>
      </w:tr>
      <w:tr w:rsidR="006F6248" w:rsidRPr="00C16064" w14:paraId="207356DE" w14:textId="77777777" w:rsidTr="006F6248">
        <w:trPr>
          <w:trHeight w:val="270"/>
        </w:trPr>
        <w:tc>
          <w:tcPr>
            <w:tcW w:w="184" w:type="pct"/>
            <w:shd w:val="clear" w:color="auto" w:fill="auto"/>
            <w:vAlign w:val="center"/>
            <w:hideMark/>
          </w:tcPr>
          <w:p w14:paraId="1185B18D" w14:textId="77777777" w:rsidR="006F6248" w:rsidRPr="00C16064" w:rsidRDefault="006F6248" w:rsidP="006F6248">
            <w:pPr>
              <w:jc w:val="center"/>
              <w:rPr>
                <w:sz w:val="16"/>
                <w:szCs w:val="16"/>
              </w:rPr>
            </w:pPr>
            <w:r w:rsidRPr="00C16064">
              <w:rPr>
                <w:sz w:val="16"/>
                <w:szCs w:val="16"/>
              </w:rPr>
              <w:t>7.1.1.</w:t>
            </w:r>
          </w:p>
        </w:tc>
        <w:tc>
          <w:tcPr>
            <w:tcW w:w="644" w:type="pct"/>
            <w:vMerge w:val="restart"/>
            <w:shd w:val="clear" w:color="auto" w:fill="auto"/>
            <w:vAlign w:val="center"/>
            <w:hideMark/>
          </w:tcPr>
          <w:p w14:paraId="50F92DE9" w14:textId="77777777" w:rsidR="006F6248" w:rsidRPr="00C16064" w:rsidRDefault="006F6248" w:rsidP="006F6248">
            <w:pPr>
              <w:jc w:val="both"/>
              <w:rPr>
                <w:sz w:val="16"/>
                <w:szCs w:val="16"/>
              </w:rPr>
            </w:pPr>
            <w:r w:rsidRPr="00C16064">
              <w:rPr>
                <w:sz w:val="16"/>
                <w:szCs w:val="16"/>
              </w:rPr>
              <w:t xml:space="preserve">природный газ </w:t>
            </w:r>
            <w:proofErr w:type="gramStart"/>
            <w:r w:rsidRPr="00C16064">
              <w:rPr>
                <w:sz w:val="16"/>
                <w:szCs w:val="16"/>
              </w:rPr>
              <w:t xml:space="preserve">ВСЕГО,   </w:t>
            </w:r>
            <w:proofErr w:type="gramEnd"/>
            <w:r w:rsidRPr="00C16064">
              <w:rPr>
                <w:sz w:val="16"/>
                <w:szCs w:val="16"/>
              </w:rPr>
              <w:t xml:space="preserve">                                                             в том числе по группам потребителей с объемом потребления газа (млн,м</w:t>
            </w:r>
            <w:r w:rsidRPr="00C16064">
              <w:rPr>
                <w:sz w:val="16"/>
                <w:szCs w:val="16"/>
                <w:vertAlign w:val="superscript"/>
              </w:rPr>
              <w:t>3</w:t>
            </w:r>
            <w:r w:rsidRPr="00C16064">
              <w:rPr>
                <w:sz w:val="16"/>
                <w:szCs w:val="16"/>
              </w:rPr>
              <w:t>/год):</w:t>
            </w:r>
          </w:p>
        </w:tc>
        <w:tc>
          <w:tcPr>
            <w:tcW w:w="316" w:type="pct"/>
            <w:shd w:val="clear" w:color="auto" w:fill="auto"/>
            <w:vAlign w:val="center"/>
            <w:hideMark/>
          </w:tcPr>
          <w:p w14:paraId="02632CA0"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1B39599" w14:textId="77777777" w:rsidR="006F6248" w:rsidRPr="00C16064" w:rsidRDefault="006F6248" w:rsidP="006F6248">
            <w:pPr>
              <w:jc w:val="center"/>
              <w:rPr>
                <w:sz w:val="16"/>
                <w:szCs w:val="16"/>
              </w:rPr>
            </w:pPr>
            <w:r w:rsidRPr="00C16064">
              <w:rPr>
                <w:sz w:val="16"/>
                <w:szCs w:val="16"/>
              </w:rPr>
              <w:t>2 535,97</w:t>
            </w:r>
          </w:p>
        </w:tc>
        <w:tc>
          <w:tcPr>
            <w:tcW w:w="331" w:type="pct"/>
            <w:shd w:val="clear" w:color="auto" w:fill="auto"/>
            <w:noWrap/>
            <w:vAlign w:val="center"/>
            <w:hideMark/>
          </w:tcPr>
          <w:p w14:paraId="517ECD26" w14:textId="77777777" w:rsidR="006F6248" w:rsidRPr="00C16064" w:rsidRDefault="006F6248" w:rsidP="006F6248">
            <w:pPr>
              <w:jc w:val="center"/>
              <w:rPr>
                <w:sz w:val="16"/>
                <w:szCs w:val="16"/>
              </w:rPr>
            </w:pPr>
            <w:r w:rsidRPr="00C16064">
              <w:rPr>
                <w:sz w:val="16"/>
                <w:szCs w:val="16"/>
              </w:rPr>
              <w:t>2 347,26</w:t>
            </w:r>
          </w:p>
        </w:tc>
        <w:tc>
          <w:tcPr>
            <w:tcW w:w="281" w:type="pct"/>
            <w:shd w:val="clear" w:color="auto" w:fill="auto"/>
            <w:noWrap/>
            <w:vAlign w:val="center"/>
            <w:hideMark/>
          </w:tcPr>
          <w:p w14:paraId="08910EFD" w14:textId="77777777" w:rsidR="006F6248" w:rsidRPr="00C16064" w:rsidRDefault="006F6248" w:rsidP="006F6248">
            <w:pPr>
              <w:jc w:val="center"/>
              <w:rPr>
                <w:sz w:val="16"/>
                <w:szCs w:val="16"/>
              </w:rPr>
            </w:pPr>
            <w:r w:rsidRPr="00C16064">
              <w:rPr>
                <w:sz w:val="16"/>
                <w:szCs w:val="16"/>
              </w:rPr>
              <w:t>2 108,21</w:t>
            </w:r>
          </w:p>
        </w:tc>
        <w:tc>
          <w:tcPr>
            <w:tcW w:w="340" w:type="pct"/>
            <w:shd w:val="clear" w:color="auto" w:fill="auto"/>
            <w:noWrap/>
            <w:vAlign w:val="center"/>
            <w:hideMark/>
          </w:tcPr>
          <w:p w14:paraId="3FF8ADC4" w14:textId="77777777" w:rsidR="006F6248" w:rsidRPr="00C16064" w:rsidRDefault="006F6248" w:rsidP="006F6248">
            <w:pPr>
              <w:jc w:val="center"/>
              <w:rPr>
                <w:sz w:val="16"/>
                <w:szCs w:val="16"/>
              </w:rPr>
            </w:pPr>
            <w:r w:rsidRPr="00C16064">
              <w:rPr>
                <w:sz w:val="16"/>
                <w:szCs w:val="16"/>
              </w:rPr>
              <w:t>2 407,32</w:t>
            </w:r>
          </w:p>
        </w:tc>
        <w:tc>
          <w:tcPr>
            <w:tcW w:w="281" w:type="pct"/>
            <w:shd w:val="clear" w:color="auto" w:fill="auto"/>
            <w:noWrap/>
            <w:vAlign w:val="center"/>
            <w:hideMark/>
          </w:tcPr>
          <w:p w14:paraId="422F1856"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23C576CE" w14:textId="77777777" w:rsidR="006F6248" w:rsidRPr="00C16064" w:rsidRDefault="006F6248" w:rsidP="006F6248">
            <w:pPr>
              <w:jc w:val="center"/>
              <w:rPr>
                <w:sz w:val="16"/>
                <w:szCs w:val="16"/>
              </w:rPr>
            </w:pPr>
            <w:r w:rsidRPr="00C16064">
              <w:rPr>
                <w:sz w:val="16"/>
                <w:szCs w:val="16"/>
              </w:rPr>
              <w:t>2 352,01</w:t>
            </w:r>
          </w:p>
        </w:tc>
        <w:tc>
          <w:tcPr>
            <w:tcW w:w="300" w:type="pct"/>
            <w:shd w:val="clear" w:color="auto" w:fill="auto"/>
            <w:vAlign w:val="center"/>
            <w:hideMark/>
          </w:tcPr>
          <w:p w14:paraId="696B9553"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F4C7ED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4AB21AD"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0437B155" w14:textId="77777777" w:rsidR="006F6248" w:rsidRPr="00C16064" w:rsidRDefault="006F6248" w:rsidP="006F6248">
            <w:pPr>
              <w:jc w:val="center"/>
              <w:rPr>
                <w:sz w:val="16"/>
                <w:szCs w:val="16"/>
              </w:rPr>
            </w:pPr>
            <w:r w:rsidRPr="00C16064">
              <w:rPr>
                <w:sz w:val="16"/>
                <w:szCs w:val="16"/>
              </w:rPr>
              <w:t>2 391,08</w:t>
            </w:r>
          </w:p>
        </w:tc>
        <w:tc>
          <w:tcPr>
            <w:tcW w:w="281" w:type="pct"/>
            <w:shd w:val="clear" w:color="auto" w:fill="auto"/>
            <w:noWrap/>
            <w:vAlign w:val="center"/>
            <w:hideMark/>
          </w:tcPr>
          <w:p w14:paraId="679AC84B" w14:textId="77777777" w:rsidR="006F6248" w:rsidRPr="00C16064" w:rsidRDefault="006F6248" w:rsidP="006F6248">
            <w:pPr>
              <w:jc w:val="center"/>
              <w:rPr>
                <w:sz w:val="16"/>
                <w:szCs w:val="16"/>
              </w:rPr>
            </w:pPr>
            <w:r w:rsidRPr="00C16064">
              <w:rPr>
                <w:sz w:val="16"/>
                <w:szCs w:val="16"/>
              </w:rPr>
              <w:t>2 352,01</w:t>
            </w:r>
          </w:p>
        </w:tc>
        <w:tc>
          <w:tcPr>
            <w:tcW w:w="272" w:type="pct"/>
            <w:shd w:val="clear" w:color="auto" w:fill="auto"/>
            <w:vAlign w:val="center"/>
            <w:hideMark/>
          </w:tcPr>
          <w:p w14:paraId="3802CAD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E2CCC5C"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7A8C3FA" w14:textId="77777777" w:rsidR="006F6248" w:rsidRPr="00C16064" w:rsidRDefault="006F6248" w:rsidP="006F6248">
            <w:pPr>
              <w:jc w:val="center"/>
              <w:rPr>
                <w:sz w:val="16"/>
                <w:szCs w:val="16"/>
              </w:rPr>
            </w:pPr>
            <w:r w:rsidRPr="00C16064">
              <w:rPr>
                <w:sz w:val="16"/>
                <w:szCs w:val="16"/>
              </w:rPr>
              <w:t> </w:t>
            </w:r>
          </w:p>
        </w:tc>
      </w:tr>
      <w:tr w:rsidR="006F6248" w:rsidRPr="00C16064" w14:paraId="4EB7833B" w14:textId="77777777" w:rsidTr="006F6248">
        <w:trPr>
          <w:trHeight w:val="300"/>
        </w:trPr>
        <w:tc>
          <w:tcPr>
            <w:tcW w:w="184" w:type="pct"/>
            <w:shd w:val="clear" w:color="auto" w:fill="auto"/>
            <w:vAlign w:val="center"/>
            <w:hideMark/>
          </w:tcPr>
          <w:p w14:paraId="03D83EAC"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19E8EC8E" w14:textId="77777777" w:rsidR="006F6248" w:rsidRPr="00C16064" w:rsidRDefault="006F6248" w:rsidP="006F6248">
            <w:pPr>
              <w:jc w:val="both"/>
              <w:rPr>
                <w:sz w:val="16"/>
                <w:szCs w:val="16"/>
              </w:rPr>
            </w:pPr>
          </w:p>
        </w:tc>
        <w:tc>
          <w:tcPr>
            <w:tcW w:w="316" w:type="pct"/>
            <w:shd w:val="clear" w:color="auto" w:fill="auto"/>
            <w:vAlign w:val="center"/>
            <w:hideMark/>
          </w:tcPr>
          <w:p w14:paraId="17C7D38A"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680B0157" w14:textId="77777777" w:rsidR="006F6248" w:rsidRPr="00C16064" w:rsidRDefault="006F6248" w:rsidP="006F6248">
            <w:pPr>
              <w:jc w:val="center"/>
              <w:rPr>
                <w:sz w:val="16"/>
                <w:szCs w:val="16"/>
              </w:rPr>
            </w:pPr>
            <w:r w:rsidRPr="00C16064">
              <w:rPr>
                <w:sz w:val="16"/>
                <w:szCs w:val="16"/>
              </w:rPr>
              <w:t>7 167,72</w:t>
            </w:r>
          </w:p>
        </w:tc>
        <w:tc>
          <w:tcPr>
            <w:tcW w:w="331" w:type="pct"/>
            <w:shd w:val="clear" w:color="auto" w:fill="auto"/>
            <w:noWrap/>
            <w:vAlign w:val="center"/>
            <w:hideMark/>
          </w:tcPr>
          <w:p w14:paraId="093F46E4" w14:textId="77777777" w:rsidR="006F6248" w:rsidRPr="00C16064" w:rsidRDefault="006F6248" w:rsidP="006F6248">
            <w:pPr>
              <w:jc w:val="center"/>
              <w:rPr>
                <w:sz w:val="16"/>
                <w:szCs w:val="16"/>
              </w:rPr>
            </w:pPr>
            <w:r w:rsidRPr="00C16064">
              <w:rPr>
                <w:sz w:val="16"/>
                <w:szCs w:val="16"/>
              </w:rPr>
              <w:t>7 364,26</w:t>
            </w:r>
          </w:p>
        </w:tc>
        <w:tc>
          <w:tcPr>
            <w:tcW w:w="281" w:type="pct"/>
            <w:shd w:val="clear" w:color="auto" w:fill="auto"/>
            <w:noWrap/>
            <w:vAlign w:val="center"/>
            <w:hideMark/>
          </w:tcPr>
          <w:p w14:paraId="5B8F5BF6" w14:textId="77777777" w:rsidR="006F6248" w:rsidRPr="00C16064" w:rsidRDefault="006F6248" w:rsidP="006F6248">
            <w:pPr>
              <w:jc w:val="center"/>
              <w:rPr>
                <w:sz w:val="16"/>
                <w:szCs w:val="16"/>
              </w:rPr>
            </w:pPr>
            <w:r w:rsidRPr="00C16064">
              <w:rPr>
                <w:sz w:val="16"/>
                <w:szCs w:val="16"/>
              </w:rPr>
              <w:t>7 364,26</w:t>
            </w:r>
          </w:p>
        </w:tc>
        <w:tc>
          <w:tcPr>
            <w:tcW w:w="340" w:type="pct"/>
            <w:shd w:val="clear" w:color="auto" w:fill="auto"/>
            <w:noWrap/>
            <w:vAlign w:val="center"/>
            <w:hideMark/>
          </w:tcPr>
          <w:p w14:paraId="25C7E2FB" w14:textId="77777777" w:rsidR="006F6248" w:rsidRPr="00C16064" w:rsidRDefault="006F6248" w:rsidP="006F6248">
            <w:pPr>
              <w:jc w:val="center"/>
              <w:rPr>
                <w:sz w:val="16"/>
                <w:szCs w:val="16"/>
              </w:rPr>
            </w:pPr>
            <w:r w:rsidRPr="00C16064">
              <w:rPr>
                <w:sz w:val="16"/>
                <w:szCs w:val="16"/>
              </w:rPr>
              <w:t>7 338,41</w:t>
            </w:r>
          </w:p>
        </w:tc>
        <w:tc>
          <w:tcPr>
            <w:tcW w:w="281" w:type="pct"/>
            <w:shd w:val="clear" w:color="auto" w:fill="auto"/>
            <w:noWrap/>
            <w:vAlign w:val="center"/>
            <w:hideMark/>
          </w:tcPr>
          <w:p w14:paraId="005B7F45" w14:textId="77777777" w:rsidR="006F6248" w:rsidRPr="00C16064" w:rsidRDefault="006F6248" w:rsidP="006F6248">
            <w:pPr>
              <w:jc w:val="center"/>
              <w:rPr>
                <w:sz w:val="16"/>
                <w:szCs w:val="16"/>
              </w:rPr>
            </w:pPr>
            <w:r w:rsidRPr="00C16064">
              <w:rPr>
                <w:sz w:val="16"/>
                <w:szCs w:val="16"/>
              </w:rPr>
              <w:t>7 766,99</w:t>
            </w:r>
          </w:p>
        </w:tc>
        <w:tc>
          <w:tcPr>
            <w:tcW w:w="281" w:type="pct"/>
            <w:shd w:val="clear" w:color="auto" w:fill="auto"/>
            <w:noWrap/>
            <w:vAlign w:val="center"/>
            <w:hideMark/>
          </w:tcPr>
          <w:p w14:paraId="512E2380" w14:textId="77777777" w:rsidR="006F6248" w:rsidRPr="00C16064" w:rsidRDefault="006F6248" w:rsidP="006F6248">
            <w:pPr>
              <w:jc w:val="center"/>
              <w:rPr>
                <w:sz w:val="16"/>
                <w:szCs w:val="16"/>
              </w:rPr>
            </w:pPr>
            <w:r w:rsidRPr="00C16064">
              <w:rPr>
                <w:sz w:val="16"/>
                <w:szCs w:val="16"/>
              </w:rPr>
              <w:t>7 875,06</w:t>
            </w:r>
          </w:p>
        </w:tc>
        <w:tc>
          <w:tcPr>
            <w:tcW w:w="300" w:type="pct"/>
            <w:shd w:val="clear" w:color="auto" w:fill="auto"/>
            <w:vAlign w:val="center"/>
            <w:hideMark/>
          </w:tcPr>
          <w:p w14:paraId="7214D07F" w14:textId="77777777" w:rsidR="006F6248" w:rsidRPr="00C16064" w:rsidRDefault="006F6248" w:rsidP="006F6248">
            <w:pPr>
              <w:jc w:val="center"/>
              <w:rPr>
                <w:sz w:val="16"/>
                <w:szCs w:val="16"/>
              </w:rPr>
            </w:pPr>
            <w:r w:rsidRPr="00C16064">
              <w:rPr>
                <w:sz w:val="16"/>
                <w:szCs w:val="16"/>
              </w:rPr>
              <w:t>108,07</w:t>
            </w:r>
          </w:p>
        </w:tc>
        <w:tc>
          <w:tcPr>
            <w:tcW w:w="184" w:type="pct"/>
            <w:shd w:val="clear" w:color="auto" w:fill="auto"/>
            <w:vAlign w:val="center"/>
            <w:hideMark/>
          </w:tcPr>
          <w:p w14:paraId="238F8F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56FA363"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36DBF99D" w14:textId="77777777" w:rsidR="006F6248" w:rsidRPr="00C16064" w:rsidRDefault="006F6248" w:rsidP="006F6248">
            <w:pPr>
              <w:jc w:val="center"/>
              <w:rPr>
                <w:sz w:val="16"/>
                <w:szCs w:val="16"/>
              </w:rPr>
            </w:pPr>
            <w:r w:rsidRPr="00C16064">
              <w:rPr>
                <w:sz w:val="16"/>
                <w:szCs w:val="16"/>
              </w:rPr>
              <w:t>8 078,93</w:t>
            </w:r>
          </w:p>
        </w:tc>
        <w:tc>
          <w:tcPr>
            <w:tcW w:w="281" w:type="pct"/>
            <w:shd w:val="clear" w:color="auto" w:fill="auto"/>
            <w:noWrap/>
            <w:vAlign w:val="center"/>
            <w:hideMark/>
          </w:tcPr>
          <w:p w14:paraId="3003BE0C" w14:textId="77777777" w:rsidR="006F6248" w:rsidRPr="00C16064" w:rsidRDefault="006F6248" w:rsidP="006F6248">
            <w:pPr>
              <w:jc w:val="center"/>
              <w:rPr>
                <w:sz w:val="16"/>
                <w:szCs w:val="16"/>
              </w:rPr>
            </w:pPr>
            <w:r w:rsidRPr="00C16064">
              <w:rPr>
                <w:sz w:val="16"/>
                <w:szCs w:val="16"/>
              </w:rPr>
              <w:t>8 224,38</w:t>
            </w:r>
          </w:p>
        </w:tc>
        <w:tc>
          <w:tcPr>
            <w:tcW w:w="272" w:type="pct"/>
            <w:shd w:val="clear" w:color="auto" w:fill="auto"/>
            <w:vAlign w:val="center"/>
            <w:hideMark/>
          </w:tcPr>
          <w:p w14:paraId="1A9EAD2D" w14:textId="77777777" w:rsidR="006F6248" w:rsidRPr="00C16064" w:rsidRDefault="006F6248" w:rsidP="006F6248">
            <w:pPr>
              <w:jc w:val="center"/>
              <w:rPr>
                <w:sz w:val="16"/>
                <w:szCs w:val="16"/>
              </w:rPr>
            </w:pPr>
            <w:r w:rsidRPr="00C16064">
              <w:rPr>
                <w:sz w:val="16"/>
                <w:szCs w:val="16"/>
              </w:rPr>
              <w:t>145,45</w:t>
            </w:r>
          </w:p>
        </w:tc>
        <w:tc>
          <w:tcPr>
            <w:tcW w:w="184" w:type="pct"/>
            <w:shd w:val="clear" w:color="auto" w:fill="auto"/>
            <w:vAlign w:val="center"/>
            <w:hideMark/>
          </w:tcPr>
          <w:p w14:paraId="5466508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42BC87E" w14:textId="77777777" w:rsidR="006F6248" w:rsidRPr="00C16064" w:rsidRDefault="006F6248" w:rsidP="006F6248">
            <w:pPr>
              <w:jc w:val="center"/>
              <w:rPr>
                <w:i/>
                <w:iCs/>
                <w:sz w:val="16"/>
                <w:szCs w:val="16"/>
              </w:rPr>
            </w:pPr>
            <w:r w:rsidRPr="00C16064">
              <w:rPr>
                <w:i/>
                <w:iCs/>
                <w:sz w:val="16"/>
                <w:szCs w:val="16"/>
              </w:rPr>
              <w:t>104,44</w:t>
            </w:r>
          </w:p>
        </w:tc>
      </w:tr>
      <w:tr w:rsidR="006F6248" w:rsidRPr="00C16064" w14:paraId="35C66B1F" w14:textId="77777777" w:rsidTr="006F6248">
        <w:trPr>
          <w:trHeight w:val="285"/>
        </w:trPr>
        <w:tc>
          <w:tcPr>
            <w:tcW w:w="184" w:type="pct"/>
            <w:shd w:val="clear" w:color="auto" w:fill="auto"/>
            <w:vAlign w:val="center"/>
            <w:hideMark/>
          </w:tcPr>
          <w:p w14:paraId="71325934" w14:textId="77777777" w:rsidR="006F6248" w:rsidRPr="00C16064" w:rsidRDefault="006F6248" w:rsidP="006F6248">
            <w:pPr>
              <w:jc w:val="center"/>
              <w:rPr>
                <w:sz w:val="16"/>
                <w:szCs w:val="16"/>
              </w:rPr>
            </w:pPr>
            <w:r w:rsidRPr="00C16064">
              <w:rPr>
                <w:sz w:val="16"/>
                <w:szCs w:val="16"/>
              </w:rPr>
              <w:t> </w:t>
            </w:r>
          </w:p>
        </w:tc>
        <w:tc>
          <w:tcPr>
            <w:tcW w:w="644" w:type="pct"/>
            <w:vMerge/>
            <w:shd w:val="clear" w:color="auto" w:fill="auto"/>
            <w:vAlign w:val="center"/>
            <w:hideMark/>
          </w:tcPr>
          <w:p w14:paraId="339519E0" w14:textId="77777777" w:rsidR="006F6248" w:rsidRPr="00C16064" w:rsidRDefault="006F6248" w:rsidP="006F6248">
            <w:pPr>
              <w:jc w:val="both"/>
              <w:rPr>
                <w:sz w:val="16"/>
                <w:szCs w:val="16"/>
              </w:rPr>
            </w:pPr>
          </w:p>
        </w:tc>
        <w:tc>
          <w:tcPr>
            <w:tcW w:w="316" w:type="pct"/>
            <w:shd w:val="clear" w:color="auto" w:fill="auto"/>
            <w:vAlign w:val="center"/>
            <w:hideMark/>
          </w:tcPr>
          <w:p w14:paraId="7A0E751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7B022CC" w14:textId="77777777" w:rsidR="006F6248" w:rsidRPr="00C16064" w:rsidRDefault="006F6248" w:rsidP="006F6248">
            <w:pPr>
              <w:jc w:val="center"/>
              <w:rPr>
                <w:sz w:val="16"/>
                <w:szCs w:val="16"/>
              </w:rPr>
            </w:pPr>
            <w:r w:rsidRPr="00C16064">
              <w:rPr>
                <w:sz w:val="16"/>
                <w:szCs w:val="16"/>
              </w:rPr>
              <w:t>18 177,12</w:t>
            </w:r>
          </w:p>
        </w:tc>
        <w:tc>
          <w:tcPr>
            <w:tcW w:w="331" w:type="pct"/>
            <w:shd w:val="clear" w:color="auto" w:fill="auto"/>
            <w:noWrap/>
            <w:vAlign w:val="center"/>
            <w:hideMark/>
          </w:tcPr>
          <w:p w14:paraId="5B339B63" w14:textId="77777777" w:rsidR="006F6248" w:rsidRPr="00C16064" w:rsidRDefault="006F6248" w:rsidP="006F6248">
            <w:pPr>
              <w:jc w:val="center"/>
              <w:rPr>
                <w:sz w:val="16"/>
                <w:szCs w:val="16"/>
              </w:rPr>
            </w:pPr>
            <w:r w:rsidRPr="00C16064">
              <w:rPr>
                <w:sz w:val="16"/>
                <w:szCs w:val="16"/>
              </w:rPr>
              <w:t>17 285,82</w:t>
            </w:r>
          </w:p>
        </w:tc>
        <w:tc>
          <w:tcPr>
            <w:tcW w:w="281" w:type="pct"/>
            <w:shd w:val="clear" w:color="auto" w:fill="auto"/>
            <w:noWrap/>
            <w:vAlign w:val="center"/>
            <w:hideMark/>
          </w:tcPr>
          <w:p w14:paraId="65DD1667" w14:textId="77777777" w:rsidR="006F6248" w:rsidRPr="00C16064" w:rsidRDefault="006F6248" w:rsidP="006F6248">
            <w:pPr>
              <w:jc w:val="center"/>
              <w:rPr>
                <w:sz w:val="16"/>
                <w:szCs w:val="16"/>
              </w:rPr>
            </w:pPr>
            <w:r w:rsidRPr="00C16064">
              <w:rPr>
                <w:sz w:val="16"/>
                <w:szCs w:val="16"/>
              </w:rPr>
              <w:t>15 525,39</w:t>
            </w:r>
          </w:p>
        </w:tc>
        <w:tc>
          <w:tcPr>
            <w:tcW w:w="340" w:type="pct"/>
            <w:shd w:val="clear" w:color="auto" w:fill="auto"/>
            <w:noWrap/>
            <w:vAlign w:val="center"/>
            <w:hideMark/>
          </w:tcPr>
          <w:p w14:paraId="6DB16DC5" w14:textId="77777777" w:rsidR="006F6248" w:rsidRPr="00C16064" w:rsidRDefault="006F6248" w:rsidP="006F6248">
            <w:pPr>
              <w:jc w:val="center"/>
              <w:rPr>
                <w:sz w:val="16"/>
                <w:szCs w:val="16"/>
              </w:rPr>
            </w:pPr>
            <w:r w:rsidRPr="00C16064">
              <w:rPr>
                <w:sz w:val="16"/>
                <w:szCs w:val="16"/>
              </w:rPr>
              <w:t>17 665,93</w:t>
            </w:r>
          </w:p>
        </w:tc>
        <w:tc>
          <w:tcPr>
            <w:tcW w:w="281" w:type="pct"/>
            <w:shd w:val="clear" w:color="auto" w:fill="auto"/>
            <w:noWrap/>
            <w:vAlign w:val="center"/>
            <w:hideMark/>
          </w:tcPr>
          <w:p w14:paraId="4ACCFE2D" w14:textId="77777777" w:rsidR="006F6248" w:rsidRPr="00C16064" w:rsidRDefault="006F6248" w:rsidP="006F6248">
            <w:pPr>
              <w:jc w:val="center"/>
              <w:rPr>
                <w:sz w:val="16"/>
                <w:szCs w:val="16"/>
              </w:rPr>
            </w:pPr>
            <w:r w:rsidRPr="00C16064">
              <w:rPr>
                <w:sz w:val="16"/>
                <w:szCs w:val="16"/>
              </w:rPr>
              <w:t>18 571,51</w:t>
            </w:r>
          </w:p>
        </w:tc>
        <w:tc>
          <w:tcPr>
            <w:tcW w:w="281" w:type="pct"/>
            <w:shd w:val="clear" w:color="auto" w:fill="auto"/>
            <w:noWrap/>
            <w:vAlign w:val="center"/>
            <w:hideMark/>
          </w:tcPr>
          <w:p w14:paraId="353FD57F" w14:textId="77777777" w:rsidR="006F6248" w:rsidRPr="00C16064" w:rsidRDefault="006F6248" w:rsidP="006F6248">
            <w:pPr>
              <w:jc w:val="center"/>
              <w:rPr>
                <w:sz w:val="16"/>
                <w:szCs w:val="16"/>
              </w:rPr>
            </w:pPr>
            <w:r w:rsidRPr="00C16064">
              <w:rPr>
                <w:sz w:val="16"/>
                <w:szCs w:val="16"/>
              </w:rPr>
              <w:t>18 522,21</w:t>
            </w:r>
          </w:p>
        </w:tc>
        <w:tc>
          <w:tcPr>
            <w:tcW w:w="300" w:type="pct"/>
            <w:shd w:val="clear" w:color="auto" w:fill="auto"/>
            <w:vAlign w:val="center"/>
            <w:hideMark/>
          </w:tcPr>
          <w:p w14:paraId="6CEE381C" w14:textId="77777777" w:rsidR="006F6248" w:rsidRPr="00C16064" w:rsidRDefault="006F6248" w:rsidP="006F6248">
            <w:pPr>
              <w:jc w:val="center"/>
              <w:rPr>
                <w:sz w:val="16"/>
                <w:szCs w:val="16"/>
              </w:rPr>
            </w:pPr>
            <w:r w:rsidRPr="00C16064">
              <w:rPr>
                <w:sz w:val="16"/>
                <w:szCs w:val="16"/>
              </w:rPr>
              <w:t>-49,30</w:t>
            </w:r>
          </w:p>
        </w:tc>
        <w:tc>
          <w:tcPr>
            <w:tcW w:w="184" w:type="pct"/>
            <w:shd w:val="clear" w:color="auto" w:fill="auto"/>
            <w:vAlign w:val="center"/>
            <w:hideMark/>
          </w:tcPr>
          <w:p w14:paraId="09EB753F" w14:textId="77777777" w:rsidR="006F6248" w:rsidRPr="00C16064" w:rsidRDefault="006F6248" w:rsidP="006F6248">
            <w:pPr>
              <w:jc w:val="center"/>
              <w:rPr>
                <w:sz w:val="16"/>
                <w:szCs w:val="16"/>
              </w:rPr>
            </w:pPr>
            <w:r w:rsidRPr="00C16064">
              <w:rPr>
                <w:sz w:val="16"/>
                <w:szCs w:val="16"/>
              </w:rPr>
              <w:t>0,27</w:t>
            </w:r>
          </w:p>
        </w:tc>
        <w:tc>
          <w:tcPr>
            <w:tcW w:w="249" w:type="pct"/>
            <w:shd w:val="clear" w:color="auto" w:fill="auto"/>
            <w:noWrap/>
            <w:vAlign w:val="center"/>
            <w:hideMark/>
          </w:tcPr>
          <w:p w14:paraId="28FDBB18" w14:textId="77777777" w:rsidR="006F6248" w:rsidRPr="00C16064" w:rsidRDefault="006F6248" w:rsidP="006F6248">
            <w:pPr>
              <w:jc w:val="center"/>
              <w:rPr>
                <w:sz w:val="16"/>
                <w:szCs w:val="16"/>
              </w:rPr>
            </w:pPr>
            <w:r w:rsidRPr="00C16064">
              <w:rPr>
                <w:sz w:val="16"/>
                <w:szCs w:val="16"/>
              </w:rPr>
              <w:t>104,8</w:t>
            </w:r>
          </w:p>
        </w:tc>
        <w:tc>
          <w:tcPr>
            <w:tcW w:w="281" w:type="pct"/>
            <w:shd w:val="clear" w:color="auto" w:fill="auto"/>
            <w:noWrap/>
            <w:vAlign w:val="center"/>
            <w:hideMark/>
          </w:tcPr>
          <w:p w14:paraId="28FF4CF4" w14:textId="77777777" w:rsidR="006F6248" w:rsidRPr="00C16064" w:rsidRDefault="006F6248" w:rsidP="006F6248">
            <w:pPr>
              <w:jc w:val="center"/>
              <w:rPr>
                <w:sz w:val="16"/>
                <w:szCs w:val="16"/>
              </w:rPr>
            </w:pPr>
            <w:r w:rsidRPr="00C16064">
              <w:rPr>
                <w:sz w:val="16"/>
                <w:szCs w:val="16"/>
              </w:rPr>
              <w:t>19 314,37</w:t>
            </w:r>
          </w:p>
        </w:tc>
        <w:tc>
          <w:tcPr>
            <w:tcW w:w="281" w:type="pct"/>
            <w:shd w:val="clear" w:color="auto" w:fill="auto"/>
            <w:noWrap/>
            <w:vAlign w:val="center"/>
            <w:hideMark/>
          </w:tcPr>
          <w:p w14:paraId="6538002F" w14:textId="77777777" w:rsidR="006F6248" w:rsidRPr="00C16064" w:rsidRDefault="006F6248" w:rsidP="006F6248">
            <w:pPr>
              <w:jc w:val="center"/>
              <w:rPr>
                <w:sz w:val="16"/>
                <w:szCs w:val="16"/>
              </w:rPr>
            </w:pPr>
            <w:r w:rsidRPr="00C16064">
              <w:rPr>
                <w:sz w:val="16"/>
                <w:szCs w:val="16"/>
              </w:rPr>
              <w:t>19 343,82</w:t>
            </w:r>
          </w:p>
        </w:tc>
        <w:tc>
          <w:tcPr>
            <w:tcW w:w="272" w:type="pct"/>
            <w:shd w:val="clear" w:color="auto" w:fill="auto"/>
            <w:vAlign w:val="center"/>
            <w:hideMark/>
          </w:tcPr>
          <w:p w14:paraId="306BF938" w14:textId="77777777" w:rsidR="006F6248" w:rsidRPr="00C16064" w:rsidRDefault="006F6248" w:rsidP="006F6248">
            <w:pPr>
              <w:jc w:val="center"/>
              <w:rPr>
                <w:sz w:val="16"/>
                <w:szCs w:val="16"/>
              </w:rPr>
            </w:pPr>
            <w:r w:rsidRPr="00C16064">
              <w:rPr>
                <w:sz w:val="16"/>
                <w:szCs w:val="16"/>
              </w:rPr>
              <w:t>29,45</w:t>
            </w:r>
          </w:p>
        </w:tc>
        <w:tc>
          <w:tcPr>
            <w:tcW w:w="184" w:type="pct"/>
            <w:shd w:val="clear" w:color="auto" w:fill="auto"/>
            <w:vAlign w:val="center"/>
            <w:hideMark/>
          </w:tcPr>
          <w:p w14:paraId="3944B3A2" w14:textId="77777777" w:rsidR="006F6248" w:rsidRPr="00C16064" w:rsidRDefault="006F6248" w:rsidP="006F6248">
            <w:pPr>
              <w:jc w:val="center"/>
              <w:rPr>
                <w:sz w:val="16"/>
                <w:szCs w:val="16"/>
              </w:rPr>
            </w:pPr>
            <w:r w:rsidRPr="00C16064">
              <w:rPr>
                <w:sz w:val="16"/>
                <w:szCs w:val="16"/>
              </w:rPr>
              <w:t>0,15</w:t>
            </w:r>
          </w:p>
        </w:tc>
        <w:tc>
          <w:tcPr>
            <w:tcW w:w="249" w:type="pct"/>
            <w:shd w:val="clear" w:color="auto" w:fill="auto"/>
            <w:vAlign w:val="center"/>
            <w:hideMark/>
          </w:tcPr>
          <w:p w14:paraId="1BAC22F9" w14:textId="77777777" w:rsidR="006F6248" w:rsidRPr="00C16064" w:rsidRDefault="006F6248" w:rsidP="006F6248">
            <w:pPr>
              <w:jc w:val="center"/>
              <w:rPr>
                <w:sz w:val="16"/>
                <w:szCs w:val="16"/>
              </w:rPr>
            </w:pPr>
            <w:r w:rsidRPr="00C16064">
              <w:rPr>
                <w:sz w:val="16"/>
                <w:szCs w:val="16"/>
              </w:rPr>
              <w:t>104,44</w:t>
            </w:r>
          </w:p>
        </w:tc>
      </w:tr>
      <w:tr w:rsidR="006F6248" w:rsidRPr="00C16064" w14:paraId="7666D65F" w14:textId="77777777" w:rsidTr="006F6248">
        <w:trPr>
          <w:trHeight w:val="285"/>
        </w:trPr>
        <w:tc>
          <w:tcPr>
            <w:tcW w:w="184" w:type="pct"/>
            <w:shd w:val="clear" w:color="auto" w:fill="auto"/>
            <w:vAlign w:val="center"/>
            <w:hideMark/>
          </w:tcPr>
          <w:p w14:paraId="180854B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2A78D49" w14:textId="77777777" w:rsidR="006F6248" w:rsidRPr="00C16064" w:rsidRDefault="006F6248" w:rsidP="006F6248">
            <w:pPr>
              <w:jc w:val="both"/>
              <w:rPr>
                <w:bCs/>
                <w:sz w:val="16"/>
                <w:szCs w:val="16"/>
              </w:rPr>
            </w:pPr>
            <w:r w:rsidRPr="00C16064">
              <w:rPr>
                <w:bCs/>
                <w:sz w:val="16"/>
                <w:szCs w:val="16"/>
              </w:rPr>
              <w:t>до 0,01 включительно</w:t>
            </w:r>
          </w:p>
        </w:tc>
        <w:tc>
          <w:tcPr>
            <w:tcW w:w="316" w:type="pct"/>
            <w:shd w:val="clear" w:color="auto" w:fill="auto"/>
            <w:vAlign w:val="center"/>
            <w:hideMark/>
          </w:tcPr>
          <w:p w14:paraId="40E3ECF5"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030638C4"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0BC6E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F37F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53799C7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B74F48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0D58A5A"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B2978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0F671F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397EADE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BE15D8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FCE57F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4A1086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F56D3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6B7B52" w14:textId="77777777" w:rsidR="006F6248" w:rsidRPr="00C16064" w:rsidRDefault="006F6248" w:rsidP="006F6248">
            <w:pPr>
              <w:jc w:val="center"/>
              <w:rPr>
                <w:sz w:val="16"/>
                <w:szCs w:val="16"/>
              </w:rPr>
            </w:pPr>
            <w:r w:rsidRPr="00C16064">
              <w:rPr>
                <w:sz w:val="16"/>
                <w:szCs w:val="16"/>
              </w:rPr>
              <w:t> </w:t>
            </w:r>
          </w:p>
        </w:tc>
      </w:tr>
      <w:tr w:rsidR="006F6248" w:rsidRPr="00C16064" w14:paraId="02EFA734" w14:textId="77777777" w:rsidTr="006F6248">
        <w:trPr>
          <w:trHeight w:val="270"/>
        </w:trPr>
        <w:tc>
          <w:tcPr>
            <w:tcW w:w="184" w:type="pct"/>
            <w:shd w:val="clear" w:color="auto" w:fill="auto"/>
            <w:vAlign w:val="center"/>
            <w:hideMark/>
          </w:tcPr>
          <w:p w14:paraId="623AF5B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AF078D2"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4657CAE2"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310F1B97"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BA2416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AB2F1B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0DEEE9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8AF59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FBB50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55DE42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E078990"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2350C6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82A13B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142A80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534BA8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2E4D0C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F29D57A" w14:textId="77777777" w:rsidR="006F6248" w:rsidRPr="00C16064" w:rsidRDefault="006F6248" w:rsidP="006F6248">
            <w:pPr>
              <w:jc w:val="center"/>
              <w:rPr>
                <w:sz w:val="16"/>
                <w:szCs w:val="16"/>
              </w:rPr>
            </w:pPr>
            <w:r w:rsidRPr="00C16064">
              <w:rPr>
                <w:sz w:val="16"/>
                <w:szCs w:val="16"/>
              </w:rPr>
              <w:t>0,00</w:t>
            </w:r>
          </w:p>
        </w:tc>
      </w:tr>
      <w:tr w:rsidR="006F6248" w:rsidRPr="00C16064" w14:paraId="11B8920C" w14:textId="77777777" w:rsidTr="006F6248">
        <w:trPr>
          <w:trHeight w:val="270"/>
        </w:trPr>
        <w:tc>
          <w:tcPr>
            <w:tcW w:w="184" w:type="pct"/>
            <w:shd w:val="clear" w:color="auto" w:fill="auto"/>
            <w:vAlign w:val="center"/>
            <w:hideMark/>
          </w:tcPr>
          <w:p w14:paraId="3EEE2F5C" w14:textId="77777777" w:rsidR="006F6248" w:rsidRPr="00C16064" w:rsidRDefault="006F6248" w:rsidP="006F6248">
            <w:pPr>
              <w:jc w:val="center"/>
              <w:rPr>
                <w:sz w:val="16"/>
                <w:szCs w:val="16"/>
              </w:rPr>
            </w:pPr>
            <w:r w:rsidRPr="00C16064">
              <w:rPr>
                <w:sz w:val="16"/>
                <w:szCs w:val="16"/>
              </w:rPr>
              <w:lastRenderedPageBreak/>
              <w:t> </w:t>
            </w:r>
          </w:p>
        </w:tc>
        <w:tc>
          <w:tcPr>
            <w:tcW w:w="644" w:type="pct"/>
            <w:shd w:val="clear" w:color="auto" w:fill="auto"/>
            <w:vAlign w:val="center"/>
            <w:hideMark/>
          </w:tcPr>
          <w:p w14:paraId="529BC27A"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3C809BEF"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CEB02F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4EDD306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6965FCC"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21E5C511"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C5DA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F5257C9"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44FE9D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6D9E0E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F956724"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1A2A18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71B7C8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48521A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2680E7B"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D005B39" w14:textId="77777777" w:rsidR="006F6248" w:rsidRPr="00C16064" w:rsidRDefault="006F6248" w:rsidP="006F6248">
            <w:pPr>
              <w:jc w:val="center"/>
              <w:rPr>
                <w:sz w:val="16"/>
                <w:szCs w:val="16"/>
              </w:rPr>
            </w:pPr>
            <w:r w:rsidRPr="00C16064">
              <w:rPr>
                <w:sz w:val="16"/>
                <w:szCs w:val="16"/>
              </w:rPr>
              <w:t>0,00</w:t>
            </w:r>
          </w:p>
        </w:tc>
      </w:tr>
      <w:tr w:rsidR="006F6248" w:rsidRPr="00C16064" w14:paraId="6E479B29" w14:textId="77777777" w:rsidTr="006F6248">
        <w:trPr>
          <w:trHeight w:val="270"/>
        </w:trPr>
        <w:tc>
          <w:tcPr>
            <w:tcW w:w="184" w:type="pct"/>
            <w:shd w:val="clear" w:color="auto" w:fill="auto"/>
            <w:vAlign w:val="center"/>
            <w:hideMark/>
          </w:tcPr>
          <w:p w14:paraId="70C77F0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061BB0A" w14:textId="77777777" w:rsidR="006F6248" w:rsidRPr="00C16064" w:rsidRDefault="006F6248" w:rsidP="006F6248">
            <w:pPr>
              <w:jc w:val="both"/>
              <w:rPr>
                <w:bCs/>
                <w:sz w:val="16"/>
                <w:szCs w:val="16"/>
              </w:rPr>
            </w:pPr>
            <w:r w:rsidRPr="00C16064">
              <w:rPr>
                <w:bCs/>
                <w:sz w:val="16"/>
                <w:szCs w:val="16"/>
              </w:rPr>
              <w:t>от 0,01 до 0,1 включительно</w:t>
            </w:r>
          </w:p>
        </w:tc>
        <w:tc>
          <w:tcPr>
            <w:tcW w:w="316" w:type="pct"/>
            <w:shd w:val="clear" w:color="auto" w:fill="auto"/>
            <w:vAlign w:val="center"/>
            <w:hideMark/>
          </w:tcPr>
          <w:p w14:paraId="305133CB"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363CBF53" w14:textId="77777777" w:rsidR="006F6248" w:rsidRPr="00C16064" w:rsidRDefault="006F6248" w:rsidP="006F6248">
            <w:pPr>
              <w:jc w:val="center"/>
              <w:rPr>
                <w:sz w:val="16"/>
                <w:szCs w:val="16"/>
              </w:rPr>
            </w:pPr>
            <w:r w:rsidRPr="00C16064">
              <w:rPr>
                <w:sz w:val="16"/>
                <w:szCs w:val="16"/>
              </w:rPr>
              <w:t>856,58</w:t>
            </w:r>
          </w:p>
        </w:tc>
        <w:tc>
          <w:tcPr>
            <w:tcW w:w="331" w:type="pct"/>
            <w:shd w:val="clear" w:color="auto" w:fill="auto"/>
            <w:noWrap/>
            <w:vAlign w:val="center"/>
            <w:hideMark/>
          </w:tcPr>
          <w:p w14:paraId="53849F0E" w14:textId="77777777" w:rsidR="006F6248" w:rsidRPr="00C16064" w:rsidRDefault="006F6248" w:rsidP="006F6248">
            <w:pPr>
              <w:jc w:val="center"/>
              <w:rPr>
                <w:sz w:val="16"/>
                <w:szCs w:val="16"/>
              </w:rPr>
            </w:pPr>
            <w:r w:rsidRPr="00C16064">
              <w:rPr>
                <w:sz w:val="16"/>
                <w:szCs w:val="16"/>
              </w:rPr>
              <w:t>572,03</w:t>
            </w:r>
          </w:p>
        </w:tc>
        <w:tc>
          <w:tcPr>
            <w:tcW w:w="281" w:type="pct"/>
            <w:shd w:val="clear" w:color="auto" w:fill="auto"/>
            <w:noWrap/>
            <w:vAlign w:val="center"/>
            <w:hideMark/>
          </w:tcPr>
          <w:p w14:paraId="21D6B601" w14:textId="77777777" w:rsidR="006F6248" w:rsidRPr="00C16064" w:rsidRDefault="006F6248" w:rsidP="006F6248">
            <w:pPr>
              <w:jc w:val="center"/>
              <w:rPr>
                <w:sz w:val="16"/>
                <w:szCs w:val="16"/>
              </w:rPr>
            </w:pPr>
            <w:r w:rsidRPr="00C16064">
              <w:rPr>
                <w:sz w:val="16"/>
                <w:szCs w:val="16"/>
              </w:rPr>
              <w:t>513,77</w:t>
            </w:r>
          </w:p>
        </w:tc>
        <w:tc>
          <w:tcPr>
            <w:tcW w:w="340" w:type="pct"/>
            <w:shd w:val="clear" w:color="auto" w:fill="auto"/>
            <w:noWrap/>
            <w:vAlign w:val="center"/>
            <w:hideMark/>
          </w:tcPr>
          <w:p w14:paraId="4510F6A4" w14:textId="77777777" w:rsidR="006F6248" w:rsidRPr="00C16064" w:rsidRDefault="006F6248" w:rsidP="006F6248">
            <w:pPr>
              <w:jc w:val="center"/>
              <w:rPr>
                <w:sz w:val="16"/>
                <w:szCs w:val="16"/>
              </w:rPr>
            </w:pPr>
            <w:r w:rsidRPr="00C16064">
              <w:rPr>
                <w:sz w:val="16"/>
                <w:szCs w:val="16"/>
              </w:rPr>
              <w:t>797,03</w:t>
            </w:r>
          </w:p>
        </w:tc>
        <w:tc>
          <w:tcPr>
            <w:tcW w:w="281" w:type="pct"/>
            <w:shd w:val="clear" w:color="auto" w:fill="auto"/>
            <w:noWrap/>
            <w:vAlign w:val="center"/>
            <w:hideMark/>
          </w:tcPr>
          <w:p w14:paraId="36D2C6D9"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4F23416E" w14:textId="77777777" w:rsidR="006F6248" w:rsidRPr="00C16064" w:rsidRDefault="006F6248" w:rsidP="006F6248">
            <w:pPr>
              <w:jc w:val="center"/>
              <w:rPr>
                <w:sz w:val="16"/>
                <w:szCs w:val="16"/>
              </w:rPr>
            </w:pPr>
            <w:r w:rsidRPr="00C16064">
              <w:rPr>
                <w:sz w:val="16"/>
                <w:szCs w:val="16"/>
              </w:rPr>
              <w:t>776,24</w:t>
            </w:r>
          </w:p>
        </w:tc>
        <w:tc>
          <w:tcPr>
            <w:tcW w:w="300" w:type="pct"/>
            <w:shd w:val="clear" w:color="auto" w:fill="auto"/>
            <w:vAlign w:val="center"/>
            <w:hideMark/>
          </w:tcPr>
          <w:p w14:paraId="1692078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B38B05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8D11C8B" w14:textId="77777777" w:rsidR="006F6248" w:rsidRPr="00C16064" w:rsidRDefault="006F6248" w:rsidP="006F6248">
            <w:pPr>
              <w:jc w:val="center"/>
              <w:rPr>
                <w:sz w:val="16"/>
                <w:szCs w:val="16"/>
              </w:rPr>
            </w:pPr>
            <w:r w:rsidRPr="00C16064">
              <w:rPr>
                <w:sz w:val="16"/>
                <w:szCs w:val="16"/>
              </w:rPr>
              <w:t>97,4</w:t>
            </w:r>
          </w:p>
        </w:tc>
        <w:tc>
          <w:tcPr>
            <w:tcW w:w="281" w:type="pct"/>
            <w:shd w:val="clear" w:color="auto" w:fill="auto"/>
            <w:noWrap/>
            <w:vAlign w:val="center"/>
            <w:hideMark/>
          </w:tcPr>
          <w:p w14:paraId="1940E9EC" w14:textId="77777777" w:rsidR="006F6248" w:rsidRPr="00C16064" w:rsidRDefault="006F6248" w:rsidP="006F6248">
            <w:pPr>
              <w:jc w:val="center"/>
              <w:rPr>
                <w:sz w:val="16"/>
                <w:szCs w:val="16"/>
              </w:rPr>
            </w:pPr>
            <w:r w:rsidRPr="00C16064">
              <w:rPr>
                <w:sz w:val="16"/>
                <w:szCs w:val="16"/>
              </w:rPr>
              <w:t>789,14</w:t>
            </w:r>
          </w:p>
        </w:tc>
        <w:tc>
          <w:tcPr>
            <w:tcW w:w="281" w:type="pct"/>
            <w:shd w:val="clear" w:color="auto" w:fill="auto"/>
            <w:noWrap/>
            <w:vAlign w:val="center"/>
            <w:hideMark/>
          </w:tcPr>
          <w:p w14:paraId="6A5ACC03" w14:textId="77777777" w:rsidR="006F6248" w:rsidRPr="00C16064" w:rsidRDefault="006F6248" w:rsidP="006F6248">
            <w:pPr>
              <w:jc w:val="center"/>
              <w:rPr>
                <w:sz w:val="16"/>
                <w:szCs w:val="16"/>
              </w:rPr>
            </w:pPr>
            <w:r w:rsidRPr="00C16064">
              <w:rPr>
                <w:sz w:val="16"/>
                <w:szCs w:val="16"/>
              </w:rPr>
              <w:t>776,24</w:t>
            </w:r>
          </w:p>
        </w:tc>
        <w:tc>
          <w:tcPr>
            <w:tcW w:w="272" w:type="pct"/>
            <w:shd w:val="clear" w:color="auto" w:fill="auto"/>
            <w:vAlign w:val="center"/>
            <w:hideMark/>
          </w:tcPr>
          <w:p w14:paraId="385181A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9E7D97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E8E25A9" w14:textId="77777777" w:rsidR="006F6248" w:rsidRPr="00C16064" w:rsidRDefault="006F6248" w:rsidP="006F6248">
            <w:pPr>
              <w:jc w:val="center"/>
              <w:rPr>
                <w:sz w:val="16"/>
                <w:szCs w:val="16"/>
              </w:rPr>
            </w:pPr>
            <w:r w:rsidRPr="00C16064">
              <w:rPr>
                <w:sz w:val="16"/>
                <w:szCs w:val="16"/>
              </w:rPr>
              <w:t> </w:t>
            </w:r>
          </w:p>
        </w:tc>
      </w:tr>
      <w:tr w:rsidR="006F6248" w:rsidRPr="00C16064" w14:paraId="50623FCC" w14:textId="77777777" w:rsidTr="006F6248">
        <w:trPr>
          <w:trHeight w:val="255"/>
        </w:trPr>
        <w:tc>
          <w:tcPr>
            <w:tcW w:w="184" w:type="pct"/>
            <w:shd w:val="clear" w:color="auto" w:fill="auto"/>
            <w:vAlign w:val="center"/>
            <w:hideMark/>
          </w:tcPr>
          <w:p w14:paraId="4C185AC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D5F208A"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5703A55"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5D7A8D71" w14:textId="77777777" w:rsidR="006F6248" w:rsidRPr="00C16064" w:rsidRDefault="006F6248" w:rsidP="006F6248">
            <w:pPr>
              <w:jc w:val="center"/>
              <w:rPr>
                <w:sz w:val="16"/>
                <w:szCs w:val="16"/>
              </w:rPr>
            </w:pPr>
            <w:r w:rsidRPr="00C16064">
              <w:rPr>
                <w:sz w:val="16"/>
                <w:szCs w:val="16"/>
              </w:rPr>
              <w:t>7 248,83</w:t>
            </w:r>
          </w:p>
        </w:tc>
        <w:tc>
          <w:tcPr>
            <w:tcW w:w="331" w:type="pct"/>
            <w:shd w:val="clear" w:color="auto" w:fill="auto"/>
            <w:noWrap/>
            <w:vAlign w:val="center"/>
            <w:hideMark/>
          </w:tcPr>
          <w:p w14:paraId="41911B97" w14:textId="77777777" w:rsidR="006F6248" w:rsidRPr="00C16064" w:rsidRDefault="006F6248" w:rsidP="006F6248">
            <w:pPr>
              <w:jc w:val="center"/>
              <w:rPr>
                <w:sz w:val="16"/>
                <w:szCs w:val="16"/>
              </w:rPr>
            </w:pPr>
            <w:r w:rsidRPr="00C16064">
              <w:rPr>
                <w:sz w:val="16"/>
                <w:szCs w:val="16"/>
              </w:rPr>
              <w:t>7 489,04</w:t>
            </w:r>
          </w:p>
        </w:tc>
        <w:tc>
          <w:tcPr>
            <w:tcW w:w="281" w:type="pct"/>
            <w:shd w:val="clear" w:color="auto" w:fill="auto"/>
            <w:noWrap/>
            <w:vAlign w:val="center"/>
            <w:hideMark/>
          </w:tcPr>
          <w:p w14:paraId="76DC4D23"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7C883D62" w14:textId="77777777" w:rsidR="006F6248" w:rsidRPr="00C16064" w:rsidRDefault="006F6248" w:rsidP="006F6248">
            <w:pPr>
              <w:jc w:val="center"/>
              <w:rPr>
                <w:sz w:val="16"/>
                <w:szCs w:val="16"/>
              </w:rPr>
            </w:pPr>
            <w:r w:rsidRPr="00C16064">
              <w:rPr>
                <w:sz w:val="16"/>
                <w:szCs w:val="16"/>
              </w:rPr>
              <w:t>7 436,84</w:t>
            </w:r>
          </w:p>
        </w:tc>
        <w:tc>
          <w:tcPr>
            <w:tcW w:w="281" w:type="pct"/>
            <w:shd w:val="clear" w:color="auto" w:fill="auto"/>
            <w:noWrap/>
            <w:vAlign w:val="center"/>
            <w:hideMark/>
          </w:tcPr>
          <w:p w14:paraId="11A7DA9B" w14:textId="77777777" w:rsidR="006F6248" w:rsidRPr="00C16064" w:rsidRDefault="006F6248" w:rsidP="006F6248">
            <w:pPr>
              <w:jc w:val="center"/>
              <w:rPr>
                <w:sz w:val="16"/>
                <w:szCs w:val="16"/>
              </w:rPr>
            </w:pPr>
            <w:r w:rsidRPr="00C16064">
              <w:rPr>
                <w:sz w:val="16"/>
                <w:szCs w:val="16"/>
              </w:rPr>
              <w:t>7 860,81</w:t>
            </w:r>
          </w:p>
        </w:tc>
        <w:tc>
          <w:tcPr>
            <w:tcW w:w="281" w:type="pct"/>
            <w:shd w:val="clear" w:color="auto" w:fill="auto"/>
            <w:noWrap/>
            <w:vAlign w:val="center"/>
            <w:hideMark/>
          </w:tcPr>
          <w:p w14:paraId="6F7A257A" w14:textId="77777777" w:rsidR="006F6248" w:rsidRPr="00C16064" w:rsidRDefault="006F6248" w:rsidP="006F6248">
            <w:pPr>
              <w:jc w:val="center"/>
              <w:rPr>
                <w:sz w:val="16"/>
                <w:szCs w:val="16"/>
              </w:rPr>
            </w:pPr>
            <w:r w:rsidRPr="00C16064">
              <w:rPr>
                <w:sz w:val="16"/>
                <w:szCs w:val="16"/>
              </w:rPr>
              <w:t>7 988,19</w:t>
            </w:r>
          </w:p>
        </w:tc>
        <w:tc>
          <w:tcPr>
            <w:tcW w:w="300" w:type="pct"/>
            <w:shd w:val="clear" w:color="auto" w:fill="auto"/>
            <w:vAlign w:val="center"/>
            <w:hideMark/>
          </w:tcPr>
          <w:p w14:paraId="3BFCA9DD" w14:textId="77777777" w:rsidR="006F6248" w:rsidRPr="00C16064" w:rsidRDefault="006F6248" w:rsidP="006F6248">
            <w:pPr>
              <w:jc w:val="center"/>
              <w:rPr>
                <w:sz w:val="16"/>
                <w:szCs w:val="16"/>
              </w:rPr>
            </w:pPr>
            <w:r w:rsidRPr="00C16064">
              <w:rPr>
                <w:sz w:val="16"/>
                <w:szCs w:val="16"/>
              </w:rPr>
              <w:t>127,38</w:t>
            </w:r>
          </w:p>
        </w:tc>
        <w:tc>
          <w:tcPr>
            <w:tcW w:w="184" w:type="pct"/>
            <w:shd w:val="clear" w:color="auto" w:fill="auto"/>
            <w:vAlign w:val="center"/>
            <w:hideMark/>
          </w:tcPr>
          <w:p w14:paraId="670D568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5BD71AE"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4FBEE49F" w14:textId="77777777" w:rsidR="006F6248" w:rsidRPr="00C16064" w:rsidRDefault="006F6248" w:rsidP="006F6248">
            <w:pPr>
              <w:jc w:val="center"/>
              <w:rPr>
                <w:sz w:val="16"/>
                <w:szCs w:val="16"/>
              </w:rPr>
            </w:pPr>
            <w:r w:rsidRPr="00C16064">
              <w:rPr>
                <w:sz w:val="16"/>
                <w:szCs w:val="16"/>
              </w:rPr>
              <w:t>8 175,24</w:t>
            </w:r>
          </w:p>
        </w:tc>
        <w:tc>
          <w:tcPr>
            <w:tcW w:w="281" w:type="pct"/>
            <w:shd w:val="clear" w:color="auto" w:fill="auto"/>
            <w:noWrap/>
            <w:vAlign w:val="center"/>
            <w:hideMark/>
          </w:tcPr>
          <w:p w14:paraId="69557B61" w14:textId="77777777" w:rsidR="006F6248" w:rsidRPr="00C16064" w:rsidRDefault="006F6248" w:rsidP="006F6248">
            <w:pPr>
              <w:jc w:val="center"/>
              <w:rPr>
                <w:sz w:val="16"/>
                <w:szCs w:val="16"/>
              </w:rPr>
            </w:pPr>
            <w:r w:rsidRPr="00C16064">
              <w:rPr>
                <w:sz w:val="16"/>
                <w:szCs w:val="16"/>
              </w:rPr>
              <w:t>8 341,48</w:t>
            </w:r>
          </w:p>
        </w:tc>
        <w:tc>
          <w:tcPr>
            <w:tcW w:w="272" w:type="pct"/>
            <w:shd w:val="clear" w:color="auto" w:fill="auto"/>
            <w:vAlign w:val="center"/>
            <w:hideMark/>
          </w:tcPr>
          <w:p w14:paraId="0F6B2D5B" w14:textId="77777777" w:rsidR="006F6248" w:rsidRPr="00C16064" w:rsidRDefault="006F6248" w:rsidP="006F6248">
            <w:pPr>
              <w:jc w:val="center"/>
              <w:rPr>
                <w:sz w:val="16"/>
                <w:szCs w:val="16"/>
              </w:rPr>
            </w:pPr>
            <w:r w:rsidRPr="00C16064">
              <w:rPr>
                <w:sz w:val="16"/>
                <w:szCs w:val="16"/>
              </w:rPr>
              <w:t>166,24</w:t>
            </w:r>
          </w:p>
        </w:tc>
        <w:tc>
          <w:tcPr>
            <w:tcW w:w="184" w:type="pct"/>
            <w:shd w:val="clear" w:color="auto" w:fill="auto"/>
            <w:vAlign w:val="center"/>
            <w:hideMark/>
          </w:tcPr>
          <w:p w14:paraId="1DB7ABD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A4912C8" w14:textId="77777777" w:rsidR="006F6248" w:rsidRPr="00C16064" w:rsidRDefault="006F6248" w:rsidP="006F6248">
            <w:pPr>
              <w:jc w:val="center"/>
              <w:rPr>
                <w:sz w:val="16"/>
                <w:szCs w:val="16"/>
              </w:rPr>
            </w:pPr>
            <w:r w:rsidRPr="00C16064">
              <w:rPr>
                <w:sz w:val="16"/>
                <w:szCs w:val="16"/>
              </w:rPr>
              <w:t>104,42</w:t>
            </w:r>
          </w:p>
        </w:tc>
      </w:tr>
      <w:tr w:rsidR="006F6248" w:rsidRPr="00C16064" w14:paraId="43A4CC9F" w14:textId="77777777" w:rsidTr="006F6248">
        <w:trPr>
          <w:trHeight w:val="255"/>
        </w:trPr>
        <w:tc>
          <w:tcPr>
            <w:tcW w:w="184" w:type="pct"/>
            <w:shd w:val="clear" w:color="auto" w:fill="auto"/>
            <w:vAlign w:val="center"/>
            <w:hideMark/>
          </w:tcPr>
          <w:p w14:paraId="6436575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3C18378"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01DD446D"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2096B50F" w14:textId="77777777" w:rsidR="006F6248" w:rsidRPr="00C16064" w:rsidRDefault="006F6248" w:rsidP="006F6248">
            <w:pPr>
              <w:jc w:val="center"/>
              <w:rPr>
                <w:sz w:val="16"/>
                <w:szCs w:val="16"/>
              </w:rPr>
            </w:pPr>
            <w:r w:rsidRPr="00C16064">
              <w:rPr>
                <w:sz w:val="16"/>
                <w:szCs w:val="16"/>
              </w:rPr>
              <w:t>6 209,19</w:t>
            </w:r>
          </w:p>
        </w:tc>
        <w:tc>
          <w:tcPr>
            <w:tcW w:w="331" w:type="pct"/>
            <w:shd w:val="clear" w:color="auto" w:fill="auto"/>
            <w:noWrap/>
            <w:vAlign w:val="center"/>
            <w:hideMark/>
          </w:tcPr>
          <w:p w14:paraId="50ACC16A" w14:textId="77777777" w:rsidR="006F6248" w:rsidRPr="00C16064" w:rsidRDefault="006F6248" w:rsidP="006F6248">
            <w:pPr>
              <w:jc w:val="center"/>
              <w:rPr>
                <w:sz w:val="16"/>
                <w:szCs w:val="16"/>
              </w:rPr>
            </w:pPr>
            <w:r w:rsidRPr="00C16064">
              <w:rPr>
                <w:sz w:val="16"/>
                <w:szCs w:val="16"/>
              </w:rPr>
              <w:t>4 283,96</w:t>
            </w:r>
          </w:p>
        </w:tc>
        <w:tc>
          <w:tcPr>
            <w:tcW w:w="281" w:type="pct"/>
            <w:shd w:val="clear" w:color="auto" w:fill="auto"/>
            <w:noWrap/>
            <w:vAlign w:val="center"/>
            <w:hideMark/>
          </w:tcPr>
          <w:p w14:paraId="0E84DC7F"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A0BB793" w14:textId="77777777" w:rsidR="006F6248" w:rsidRPr="00C16064" w:rsidRDefault="006F6248" w:rsidP="006F6248">
            <w:pPr>
              <w:jc w:val="center"/>
              <w:rPr>
                <w:sz w:val="16"/>
                <w:szCs w:val="16"/>
              </w:rPr>
            </w:pPr>
            <w:r w:rsidRPr="00C16064">
              <w:rPr>
                <w:sz w:val="16"/>
                <w:szCs w:val="16"/>
              </w:rPr>
              <w:t>5 927,41</w:t>
            </w:r>
          </w:p>
        </w:tc>
        <w:tc>
          <w:tcPr>
            <w:tcW w:w="281" w:type="pct"/>
            <w:shd w:val="clear" w:color="auto" w:fill="auto"/>
            <w:noWrap/>
            <w:vAlign w:val="center"/>
            <w:hideMark/>
          </w:tcPr>
          <w:p w14:paraId="4E8E4829" w14:textId="77777777" w:rsidR="006F6248" w:rsidRPr="00C16064" w:rsidRDefault="006F6248" w:rsidP="006F6248">
            <w:pPr>
              <w:jc w:val="center"/>
              <w:rPr>
                <w:sz w:val="16"/>
                <w:szCs w:val="16"/>
              </w:rPr>
            </w:pPr>
            <w:r w:rsidRPr="00C16064">
              <w:rPr>
                <w:sz w:val="16"/>
                <w:szCs w:val="16"/>
              </w:rPr>
              <w:t>6 203,27</w:t>
            </w:r>
          </w:p>
        </w:tc>
        <w:tc>
          <w:tcPr>
            <w:tcW w:w="281" w:type="pct"/>
            <w:shd w:val="clear" w:color="auto" w:fill="auto"/>
            <w:noWrap/>
            <w:vAlign w:val="center"/>
            <w:hideMark/>
          </w:tcPr>
          <w:p w14:paraId="43732ADB" w14:textId="77777777" w:rsidR="006F6248" w:rsidRPr="00C16064" w:rsidRDefault="006F6248" w:rsidP="006F6248">
            <w:pPr>
              <w:jc w:val="center"/>
              <w:rPr>
                <w:sz w:val="16"/>
                <w:szCs w:val="16"/>
              </w:rPr>
            </w:pPr>
            <w:r w:rsidRPr="00C16064">
              <w:rPr>
                <w:sz w:val="16"/>
                <w:szCs w:val="16"/>
              </w:rPr>
              <w:t>6 200,79</w:t>
            </w:r>
          </w:p>
        </w:tc>
        <w:tc>
          <w:tcPr>
            <w:tcW w:w="300" w:type="pct"/>
            <w:shd w:val="clear" w:color="auto" w:fill="auto"/>
            <w:vAlign w:val="center"/>
            <w:hideMark/>
          </w:tcPr>
          <w:p w14:paraId="343FE4D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3B827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09186D"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47FAD77A" w14:textId="77777777" w:rsidR="006F6248" w:rsidRPr="00C16064" w:rsidRDefault="006F6248" w:rsidP="006F6248">
            <w:pPr>
              <w:jc w:val="center"/>
              <w:rPr>
                <w:sz w:val="16"/>
                <w:szCs w:val="16"/>
              </w:rPr>
            </w:pPr>
            <w:r w:rsidRPr="00C16064">
              <w:rPr>
                <w:sz w:val="16"/>
                <w:szCs w:val="16"/>
              </w:rPr>
              <w:t>6 451,40</w:t>
            </w:r>
          </w:p>
        </w:tc>
        <w:tc>
          <w:tcPr>
            <w:tcW w:w="281" w:type="pct"/>
            <w:shd w:val="clear" w:color="auto" w:fill="auto"/>
            <w:noWrap/>
            <w:vAlign w:val="center"/>
            <w:hideMark/>
          </w:tcPr>
          <w:p w14:paraId="7D2940E7" w14:textId="77777777" w:rsidR="006F6248" w:rsidRPr="00C16064" w:rsidRDefault="006F6248" w:rsidP="006F6248">
            <w:pPr>
              <w:jc w:val="center"/>
              <w:rPr>
                <w:sz w:val="16"/>
                <w:szCs w:val="16"/>
              </w:rPr>
            </w:pPr>
            <w:r w:rsidRPr="00C16064">
              <w:rPr>
                <w:sz w:val="16"/>
                <w:szCs w:val="16"/>
              </w:rPr>
              <w:t>6 475,03</w:t>
            </w:r>
          </w:p>
        </w:tc>
        <w:tc>
          <w:tcPr>
            <w:tcW w:w="272" w:type="pct"/>
            <w:shd w:val="clear" w:color="auto" w:fill="auto"/>
            <w:vAlign w:val="center"/>
            <w:hideMark/>
          </w:tcPr>
          <w:p w14:paraId="32ABD9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5B4859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761F89" w14:textId="77777777" w:rsidR="006F6248" w:rsidRPr="00C16064" w:rsidRDefault="006F6248" w:rsidP="006F6248">
            <w:pPr>
              <w:jc w:val="center"/>
              <w:rPr>
                <w:sz w:val="16"/>
                <w:szCs w:val="16"/>
              </w:rPr>
            </w:pPr>
            <w:r w:rsidRPr="00C16064">
              <w:rPr>
                <w:sz w:val="16"/>
                <w:szCs w:val="16"/>
              </w:rPr>
              <w:t>104,42</w:t>
            </w:r>
          </w:p>
        </w:tc>
      </w:tr>
      <w:tr w:rsidR="006F6248" w:rsidRPr="00C16064" w14:paraId="7BEB8E2A" w14:textId="77777777" w:rsidTr="006F6248">
        <w:trPr>
          <w:trHeight w:val="270"/>
        </w:trPr>
        <w:tc>
          <w:tcPr>
            <w:tcW w:w="184" w:type="pct"/>
            <w:shd w:val="clear" w:color="auto" w:fill="auto"/>
            <w:vAlign w:val="center"/>
            <w:hideMark/>
          </w:tcPr>
          <w:p w14:paraId="244AC15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2E8B8D7" w14:textId="77777777" w:rsidR="006F6248" w:rsidRPr="00C16064" w:rsidRDefault="006F6248" w:rsidP="006F6248">
            <w:pPr>
              <w:jc w:val="both"/>
              <w:rPr>
                <w:bCs/>
                <w:sz w:val="16"/>
                <w:szCs w:val="16"/>
              </w:rPr>
            </w:pPr>
            <w:r w:rsidRPr="00C16064">
              <w:rPr>
                <w:bCs/>
                <w:sz w:val="16"/>
                <w:szCs w:val="16"/>
              </w:rPr>
              <w:t>от 0,1 до 1 включительно</w:t>
            </w:r>
          </w:p>
        </w:tc>
        <w:tc>
          <w:tcPr>
            <w:tcW w:w="316" w:type="pct"/>
            <w:shd w:val="clear" w:color="auto" w:fill="auto"/>
            <w:vAlign w:val="center"/>
            <w:hideMark/>
          </w:tcPr>
          <w:p w14:paraId="150808D1"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7047054D" w14:textId="77777777" w:rsidR="006F6248" w:rsidRPr="00C16064" w:rsidRDefault="006F6248" w:rsidP="006F6248">
            <w:pPr>
              <w:jc w:val="center"/>
              <w:rPr>
                <w:sz w:val="16"/>
                <w:szCs w:val="16"/>
              </w:rPr>
            </w:pPr>
            <w:r w:rsidRPr="00C16064">
              <w:rPr>
                <w:sz w:val="16"/>
                <w:szCs w:val="16"/>
              </w:rPr>
              <w:t>1 679,39</w:t>
            </w:r>
          </w:p>
        </w:tc>
        <w:tc>
          <w:tcPr>
            <w:tcW w:w="331" w:type="pct"/>
            <w:shd w:val="clear" w:color="auto" w:fill="auto"/>
            <w:noWrap/>
            <w:vAlign w:val="center"/>
            <w:hideMark/>
          </w:tcPr>
          <w:p w14:paraId="6FA350D5" w14:textId="77777777" w:rsidR="006F6248" w:rsidRPr="00C16064" w:rsidRDefault="006F6248" w:rsidP="006F6248">
            <w:pPr>
              <w:jc w:val="center"/>
              <w:rPr>
                <w:sz w:val="16"/>
                <w:szCs w:val="16"/>
              </w:rPr>
            </w:pPr>
            <w:r w:rsidRPr="00C16064">
              <w:rPr>
                <w:sz w:val="16"/>
                <w:szCs w:val="16"/>
              </w:rPr>
              <w:t>1 775,23</w:t>
            </w:r>
          </w:p>
        </w:tc>
        <w:tc>
          <w:tcPr>
            <w:tcW w:w="281" w:type="pct"/>
            <w:shd w:val="clear" w:color="auto" w:fill="auto"/>
            <w:noWrap/>
            <w:vAlign w:val="center"/>
            <w:hideMark/>
          </w:tcPr>
          <w:p w14:paraId="6760F0F0" w14:textId="77777777" w:rsidR="006F6248" w:rsidRPr="00C16064" w:rsidRDefault="006F6248" w:rsidP="006F6248">
            <w:pPr>
              <w:jc w:val="center"/>
              <w:rPr>
                <w:sz w:val="16"/>
                <w:szCs w:val="16"/>
              </w:rPr>
            </w:pPr>
            <w:r w:rsidRPr="00C16064">
              <w:rPr>
                <w:sz w:val="16"/>
                <w:szCs w:val="16"/>
              </w:rPr>
              <w:t>1 594,43</w:t>
            </w:r>
          </w:p>
        </w:tc>
        <w:tc>
          <w:tcPr>
            <w:tcW w:w="340" w:type="pct"/>
            <w:shd w:val="clear" w:color="auto" w:fill="auto"/>
            <w:noWrap/>
            <w:vAlign w:val="center"/>
            <w:hideMark/>
          </w:tcPr>
          <w:p w14:paraId="0D08273E" w14:textId="77777777" w:rsidR="006F6248" w:rsidRPr="00C16064" w:rsidRDefault="006F6248" w:rsidP="006F6248">
            <w:pPr>
              <w:jc w:val="center"/>
              <w:rPr>
                <w:sz w:val="16"/>
                <w:szCs w:val="16"/>
              </w:rPr>
            </w:pPr>
            <w:r w:rsidRPr="00C16064">
              <w:rPr>
                <w:sz w:val="16"/>
                <w:szCs w:val="16"/>
              </w:rPr>
              <w:t>1 610,29</w:t>
            </w:r>
          </w:p>
        </w:tc>
        <w:tc>
          <w:tcPr>
            <w:tcW w:w="281" w:type="pct"/>
            <w:shd w:val="clear" w:color="auto" w:fill="auto"/>
            <w:noWrap/>
            <w:vAlign w:val="center"/>
            <w:hideMark/>
          </w:tcPr>
          <w:p w14:paraId="0CD63943"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115F7A9C" w14:textId="77777777" w:rsidR="006F6248" w:rsidRPr="00C16064" w:rsidRDefault="006F6248" w:rsidP="006F6248">
            <w:pPr>
              <w:jc w:val="center"/>
              <w:rPr>
                <w:sz w:val="16"/>
                <w:szCs w:val="16"/>
              </w:rPr>
            </w:pPr>
            <w:r w:rsidRPr="00C16064">
              <w:rPr>
                <w:sz w:val="16"/>
                <w:szCs w:val="16"/>
              </w:rPr>
              <w:t>1 575,77</w:t>
            </w:r>
          </w:p>
        </w:tc>
        <w:tc>
          <w:tcPr>
            <w:tcW w:w="300" w:type="pct"/>
            <w:shd w:val="clear" w:color="auto" w:fill="auto"/>
            <w:vAlign w:val="center"/>
            <w:hideMark/>
          </w:tcPr>
          <w:p w14:paraId="16EF80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D140499"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40156C6"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426AA0B4" w14:textId="77777777" w:rsidR="006F6248" w:rsidRPr="00C16064" w:rsidRDefault="006F6248" w:rsidP="006F6248">
            <w:pPr>
              <w:jc w:val="center"/>
              <w:rPr>
                <w:sz w:val="16"/>
                <w:szCs w:val="16"/>
              </w:rPr>
            </w:pPr>
            <w:r w:rsidRPr="00C16064">
              <w:rPr>
                <w:sz w:val="16"/>
                <w:szCs w:val="16"/>
              </w:rPr>
              <w:t>1 601,94</w:t>
            </w:r>
          </w:p>
        </w:tc>
        <w:tc>
          <w:tcPr>
            <w:tcW w:w="281" w:type="pct"/>
            <w:shd w:val="clear" w:color="auto" w:fill="auto"/>
            <w:noWrap/>
            <w:vAlign w:val="center"/>
            <w:hideMark/>
          </w:tcPr>
          <w:p w14:paraId="0FA3EAC4" w14:textId="77777777" w:rsidR="006F6248" w:rsidRPr="00C16064" w:rsidRDefault="006F6248" w:rsidP="006F6248">
            <w:pPr>
              <w:jc w:val="center"/>
              <w:rPr>
                <w:sz w:val="16"/>
                <w:szCs w:val="16"/>
              </w:rPr>
            </w:pPr>
            <w:r w:rsidRPr="00C16064">
              <w:rPr>
                <w:sz w:val="16"/>
                <w:szCs w:val="16"/>
              </w:rPr>
              <w:t>1 575,77</w:t>
            </w:r>
          </w:p>
        </w:tc>
        <w:tc>
          <w:tcPr>
            <w:tcW w:w="272" w:type="pct"/>
            <w:shd w:val="clear" w:color="auto" w:fill="auto"/>
            <w:vAlign w:val="center"/>
            <w:hideMark/>
          </w:tcPr>
          <w:p w14:paraId="1E721EB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B11578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358ACD8" w14:textId="77777777" w:rsidR="006F6248" w:rsidRPr="00C16064" w:rsidRDefault="006F6248" w:rsidP="006F6248">
            <w:pPr>
              <w:jc w:val="center"/>
              <w:rPr>
                <w:sz w:val="16"/>
                <w:szCs w:val="16"/>
              </w:rPr>
            </w:pPr>
            <w:r w:rsidRPr="00C16064">
              <w:rPr>
                <w:sz w:val="16"/>
                <w:szCs w:val="16"/>
              </w:rPr>
              <w:t> </w:t>
            </w:r>
          </w:p>
        </w:tc>
      </w:tr>
      <w:tr w:rsidR="006F6248" w:rsidRPr="00C16064" w14:paraId="08F08AFC" w14:textId="77777777" w:rsidTr="006F6248">
        <w:trPr>
          <w:trHeight w:val="255"/>
        </w:trPr>
        <w:tc>
          <w:tcPr>
            <w:tcW w:w="184" w:type="pct"/>
            <w:shd w:val="clear" w:color="auto" w:fill="auto"/>
            <w:vAlign w:val="center"/>
            <w:hideMark/>
          </w:tcPr>
          <w:p w14:paraId="16B9EE33"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5F3E7A0" w14:textId="77777777" w:rsidR="006F6248" w:rsidRPr="00C16064" w:rsidRDefault="006F6248" w:rsidP="006F6248">
            <w:pPr>
              <w:jc w:val="both"/>
              <w:rPr>
                <w:sz w:val="16"/>
                <w:szCs w:val="16"/>
              </w:rPr>
            </w:pPr>
            <w:r w:rsidRPr="00C16064">
              <w:rPr>
                <w:sz w:val="16"/>
                <w:szCs w:val="16"/>
              </w:rPr>
              <w:t>цена газа</w:t>
            </w:r>
          </w:p>
        </w:tc>
        <w:tc>
          <w:tcPr>
            <w:tcW w:w="316" w:type="pct"/>
            <w:shd w:val="clear" w:color="auto" w:fill="auto"/>
            <w:vAlign w:val="center"/>
            <w:hideMark/>
          </w:tcPr>
          <w:p w14:paraId="2909E1CF" w14:textId="77777777" w:rsidR="006F6248" w:rsidRPr="00C16064" w:rsidRDefault="006F6248" w:rsidP="006F6248">
            <w:pPr>
              <w:jc w:val="center"/>
              <w:rPr>
                <w:sz w:val="16"/>
                <w:szCs w:val="16"/>
              </w:rPr>
            </w:pPr>
            <w:r w:rsidRPr="00C16064">
              <w:rPr>
                <w:sz w:val="16"/>
                <w:szCs w:val="16"/>
              </w:rPr>
              <w:t>руб./</w:t>
            </w:r>
            <w:proofErr w:type="gramStart"/>
            <w:r w:rsidRPr="00C16064">
              <w:rPr>
                <w:sz w:val="16"/>
                <w:szCs w:val="16"/>
              </w:rPr>
              <w:t>т.м</w:t>
            </w:r>
            <w:proofErr w:type="gramEnd"/>
            <w:r w:rsidRPr="00C16064">
              <w:rPr>
                <w:sz w:val="16"/>
                <w:szCs w:val="16"/>
              </w:rPr>
              <w:t>3</w:t>
            </w:r>
          </w:p>
        </w:tc>
        <w:tc>
          <w:tcPr>
            <w:tcW w:w="340" w:type="pct"/>
            <w:shd w:val="clear" w:color="auto" w:fill="auto"/>
            <w:noWrap/>
            <w:vAlign w:val="center"/>
            <w:hideMark/>
          </w:tcPr>
          <w:p w14:paraId="7B287F43" w14:textId="77777777" w:rsidR="006F6248" w:rsidRPr="00C16064" w:rsidRDefault="006F6248" w:rsidP="006F6248">
            <w:pPr>
              <w:jc w:val="center"/>
              <w:rPr>
                <w:sz w:val="16"/>
                <w:szCs w:val="16"/>
              </w:rPr>
            </w:pPr>
            <w:r w:rsidRPr="00C16064">
              <w:rPr>
                <w:sz w:val="16"/>
                <w:szCs w:val="16"/>
              </w:rPr>
              <w:t>7 126,35</w:t>
            </w:r>
          </w:p>
        </w:tc>
        <w:tc>
          <w:tcPr>
            <w:tcW w:w="331" w:type="pct"/>
            <w:shd w:val="clear" w:color="auto" w:fill="auto"/>
            <w:noWrap/>
            <w:vAlign w:val="center"/>
            <w:hideMark/>
          </w:tcPr>
          <w:p w14:paraId="5BA72EF7" w14:textId="77777777" w:rsidR="006F6248" w:rsidRPr="00C16064" w:rsidRDefault="006F6248" w:rsidP="006F6248">
            <w:pPr>
              <w:jc w:val="center"/>
              <w:rPr>
                <w:sz w:val="16"/>
                <w:szCs w:val="16"/>
              </w:rPr>
            </w:pPr>
            <w:r w:rsidRPr="00C16064">
              <w:rPr>
                <w:sz w:val="16"/>
                <w:szCs w:val="16"/>
              </w:rPr>
              <w:t>7 324,05</w:t>
            </w:r>
          </w:p>
        </w:tc>
        <w:tc>
          <w:tcPr>
            <w:tcW w:w="281" w:type="pct"/>
            <w:shd w:val="clear" w:color="auto" w:fill="auto"/>
            <w:noWrap/>
            <w:vAlign w:val="center"/>
            <w:hideMark/>
          </w:tcPr>
          <w:p w14:paraId="37C19CD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9AB89AD" w14:textId="77777777" w:rsidR="006F6248" w:rsidRPr="00C16064" w:rsidRDefault="006F6248" w:rsidP="006F6248">
            <w:pPr>
              <w:jc w:val="center"/>
              <w:rPr>
                <w:sz w:val="16"/>
                <w:szCs w:val="16"/>
              </w:rPr>
            </w:pPr>
            <w:r w:rsidRPr="00C16064">
              <w:rPr>
                <w:sz w:val="16"/>
                <w:szCs w:val="16"/>
              </w:rPr>
              <w:t>7 289,69</w:t>
            </w:r>
          </w:p>
        </w:tc>
        <w:tc>
          <w:tcPr>
            <w:tcW w:w="281" w:type="pct"/>
            <w:shd w:val="clear" w:color="auto" w:fill="auto"/>
            <w:noWrap/>
            <w:vAlign w:val="center"/>
            <w:hideMark/>
          </w:tcPr>
          <w:p w14:paraId="64CD7EF2" w14:textId="77777777" w:rsidR="006F6248" w:rsidRPr="00C16064" w:rsidRDefault="006F6248" w:rsidP="006F6248">
            <w:pPr>
              <w:jc w:val="center"/>
              <w:rPr>
                <w:sz w:val="16"/>
                <w:szCs w:val="16"/>
              </w:rPr>
            </w:pPr>
            <w:r w:rsidRPr="00C16064">
              <w:rPr>
                <w:sz w:val="16"/>
                <w:szCs w:val="16"/>
              </w:rPr>
              <w:t>7 720,78</w:t>
            </w:r>
          </w:p>
        </w:tc>
        <w:tc>
          <w:tcPr>
            <w:tcW w:w="281" w:type="pct"/>
            <w:shd w:val="clear" w:color="auto" w:fill="auto"/>
            <w:noWrap/>
            <w:vAlign w:val="center"/>
            <w:hideMark/>
          </w:tcPr>
          <w:p w14:paraId="3A8C0698" w14:textId="77777777" w:rsidR="006F6248" w:rsidRPr="00C16064" w:rsidRDefault="006F6248" w:rsidP="006F6248">
            <w:pPr>
              <w:jc w:val="center"/>
              <w:rPr>
                <w:sz w:val="16"/>
                <w:szCs w:val="16"/>
              </w:rPr>
            </w:pPr>
            <w:r w:rsidRPr="00C16064">
              <w:rPr>
                <w:sz w:val="16"/>
                <w:szCs w:val="16"/>
              </w:rPr>
              <w:t>7 819,32</w:t>
            </w:r>
          </w:p>
        </w:tc>
        <w:tc>
          <w:tcPr>
            <w:tcW w:w="300" w:type="pct"/>
            <w:shd w:val="clear" w:color="auto" w:fill="auto"/>
            <w:vAlign w:val="center"/>
            <w:hideMark/>
          </w:tcPr>
          <w:p w14:paraId="28E5D8A6" w14:textId="77777777" w:rsidR="006F6248" w:rsidRPr="00C16064" w:rsidRDefault="006F6248" w:rsidP="006F6248">
            <w:pPr>
              <w:jc w:val="center"/>
              <w:rPr>
                <w:sz w:val="16"/>
                <w:szCs w:val="16"/>
              </w:rPr>
            </w:pPr>
            <w:r w:rsidRPr="00C16064">
              <w:rPr>
                <w:sz w:val="16"/>
                <w:szCs w:val="16"/>
              </w:rPr>
              <w:t>98,54</w:t>
            </w:r>
          </w:p>
        </w:tc>
        <w:tc>
          <w:tcPr>
            <w:tcW w:w="184" w:type="pct"/>
            <w:shd w:val="clear" w:color="auto" w:fill="auto"/>
            <w:vAlign w:val="center"/>
            <w:hideMark/>
          </w:tcPr>
          <w:p w14:paraId="14B5339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68824A9" w14:textId="77777777" w:rsidR="006F6248" w:rsidRPr="00C16064" w:rsidRDefault="006F6248" w:rsidP="006F6248">
            <w:pPr>
              <w:jc w:val="center"/>
              <w:rPr>
                <w:sz w:val="16"/>
                <w:szCs w:val="16"/>
              </w:rPr>
            </w:pPr>
            <w:r w:rsidRPr="00C16064">
              <w:rPr>
                <w:sz w:val="16"/>
                <w:szCs w:val="16"/>
              </w:rPr>
              <w:t>107,3</w:t>
            </w:r>
          </w:p>
        </w:tc>
        <w:tc>
          <w:tcPr>
            <w:tcW w:w="281" w:type="pct"/>
            <w:shd w:val="clear" w:color="auto" w:fill="auto"/>
            <w:noWrap/>
            <w:vAlign w:val="center"/>
            <w:hideMark/>
          </w:tcPr>
          <w:p w14:paraId="2FF318D9" w14:textId="77777777" w:rsidR="006F6248" w:rsidRPr="00C16064" w:rsidRDefault="006F6248" w:rsidP="006F6248">
            <w:pPr>
              <w:jc w:val="center"/>
              <w:rPr>
                <w:sz w:val="16"/>
                <w:szCs w:val="16"/>
              </w:rPr>
            </w:pPr>
            <w:r w:rsidRPr="00C16064">
              <w:rPr>
                <w:sz w:val="16"/>
                <w:szCs w:val="16"/>
              </w:rPr>
              <w:t>8 029,61</w:t>
            </w:r>
          </w:p>
        </w:tc>
        <w:tc>
          <w:tcPr>
            <w:tcW w:w="281" w:type="pct"/>
            <w:shd w:val="clear" w:color="auto" w:fill="auto"/>
            <w:noWrap/>
            <w:vAlign w:val="center"/>
            <w:hideMark/>
          </w:tcPr>
          <w:p w14:paraId="1C0D122E" w14:textId="77777777" w:rsidR="006F6248" w:rsidRPr="00C16064" w:rsidRDefault="006F6248" w:rsidP="006F6248">
            <w:pPr>
              <w:jc w:val="center"/>
              <w:rPr>
                <w:sz w:val="16"/>
                <w:szCs w:val="16"/>
              </w:rPr>
            </w:pPr>
            <w:r w:rsidRPr="00C16064">
              <w:rPr>
                <w:sz w:val="16"/>
                <w:szCs w:val="16"/>
              </w:rPr>
              <w:t>8 166,69</w:t>
            </w:r>
          </w:p>
        </w:tc>
        <w:tc>
          <w:tcPr>
            <w:tcW w:w="272" w:type="pct"/>
            <w:shd w:val="clear" w:color="auto" w:fill="auto"/>
            <w:vAlign w:val="center"/>
            <w:hideMark/>
          </w:tcPr>
          <w:p w14:paraId="3C7F1DEB" w14:textId="77777777" w:rsidR="006F6248" w:rsidRPr="00C16064" w:rsidRDefault="006F6248" w:rsidP="006F6248">
            <w:pPr>
              <w:jc w:val="center"/>
              <w:rPr>
                <w:sz w:val="16"/>
                <w:szCs w:val="16"/>
              </w:rPr>
            </w:pPr>
            <w:r w:rsidRPr="00C16064">
              <w:rPr>
                <w:sz w:val="16"/>
                <w:szCs w:val="16"/>
              </w:rPr>
              <w:t>137,08</w:t>
            </w:r>
          </w:p>
        </w:tc>
        <w:tc>
          <w:tcPr>
            <w:tcW w:w="184" w:type="pct"/>
            <w:shd w:val="clear" w:color="auto" w:fill="auto"/>
            <w:vAlign w:val="center"/>
            <w:hideMark/>
          </w:tcPr>
          <w:p w14:paraId="73AB84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60640CC" w14:textId="77777777" w:rsidR="006F6248" w:rsidRPr="00C16064" w:rsidRDefault="006F6248" w:rsidP="006F6248">
            <w:pPr>
              <w:jc w:val="center"/>
              <w:rPr>
                <w:sz w:val="16"/>
                <w:szCs w:val="16"/>
              </w:rPr>
            </w:pPr>
            <w:r w:rsidRPr="00C16064">
              <w:rPr>
                <w:sz w:val="16"/>
                <w:szCs w:val="16"/>
              </w:rPr>
              <w:t>104,44</w:t>
            </w:r>
          </w:p>
        </w:tc>
      </w:tr>
      <w:tr w:rsidR="006F6248" w:rsidRPr="00C16064" w14:paraId="256BED09" w14:textId="77777777" w:rsidTr="006F6248">
        <w:trPr>
          <w:trHeight w:val="255"/>
        </w:trPr>
        <w:tc>
          <w:tcPr>
            <w:tcW w:w="184" w:type="pct"/>
            <w:shd w:val="clear" w:color="auto" w:fill="auto"/>
            <w:vAlign w:val="center"/>
            <w:hideMark/>
          </w:tcPr>
          <w:p w14:paraId="0F1093DB"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A04F5C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7B559620" w14:textId="77777777" w:rsidR="006F6248" w:rsidRPr="00C16064" w:rsidRDefault="006F6248" w:rsidP="006F6248">
            <w:pPr>
              <w:jc w:val="center"/>
              <w:rPr>
                <w:sz w:val="16"/>
                <w:szCs w:val="16"/>
              </w:rPr>
            </w:pPr>
            <w:r w:rsidRPr="00C16064">
              <w:rPr>
                <w:sz w:val="16"/>
                <w:szCs w:val="16"/>
              </w:rPr>
              <w:t>тыс.руб.</w:t>
            </w:r>
          </w:p>
        </w:tc>
        <w:tc>
          <w:tcPr>
            <w:tcW w:w="340" w:type="pct"/>
            <w:shd w:val="clear" w:color="auto" w:fill="auto"/>
            <w:noWrap/>
            <w:vAlign w:val="center"/>
            <w:hideMark/>
          </w:tcPr>
          <w:p w14:paraId="1D6D4ABB" w14:textId="77777777" w:rsidR="006F6248" w:rsidRPr="00C16064" w:rsidRDefault="006F6248" w:rsidP="006F6248">
            <w:pPr>
              <w:jc w:val="center"/>
              <w:rPr>
                <w:sz w:val="16"/>
                <w:szCs w:val="16"/>
              </w:rPr>
            </w:pPr>
            <w:r w:rsidRPr="00C16064">
              <w:rPr>
                <w:sz w:val="16"/>
                <w:szCs w:val="16"/>
              </w:rPr>
              <w:t>11 967,93</w:t>
            </w:r>
          </w:p>
        </w:tc>
        <w:tc>
          <w:tcPr>
            <w:tcW w:w="331" w:type="pct"/>
            <w:shd w:val="clear" w:color="auto" w:fill="auto"/>
            <w:noWrap/>
            <w:vAlign w:val="center"/>
            <w:hideMark/>
          </w:tcPr>
          <w:p w14:paraId="04D89A37" w14:textId="77777777" w:rsidR="006F6248" w:rsidRPr="00C16064" w:rsidRDefault="006F6248" w:rsidP="006F6248">
            <w:pPr>
              <w:jc w:val="center"/>
              <w:rPr>
                <w:sz w:val="16"/>
                <w:szCs w:val="16"/>
              </w:rPr>
            </w:pPr>
            <w:r w:rsidRPr="00C16064">
              <w:rPr>
                <w:sz w:val="16"/>
                <w:szCs w:val="16"/>
              </w:rPr>
              <w:t>13 001,86</w:t>
            </w:r>
          </w:p>
        </w:tc>
        <w:tc>
          <w:tcPr>
            <w:tcW w:w="281" w:type="pct"/>
            <w:shd w:val="clear" w:color="auto" w:fill="auto"/>
            <w:noWrap/>
            <w:vAlign w:val="center"/>
            <w:hideMark/>
          </w:tcPr>
          <w:p w14:paraId="04A0DE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2A937911" w14:textId="77777777" w:rsidR="006F6248" w:rsidRPr="00C16064" w:rsidRDefault="006F6248" w:rsidP="006F6248">
            <w:pPr>
              <w:jc w:val="center"/>
              <w:rPr>
                <w:sz w:val="16"/>
                <w:szCs w:val="16"/>
              </w:rPr>
            </w:pPr>
            <w:r w:rsidRPr="00C16064">
              <w:rPr>
                <w:sz w:val="16"/>
                <w:szCs w:val="16"/>
              </w:rPr>
              <w:t>11 738,52</w:t>
            </w:r>
          </w:p>
        </w:tc>
        <w:tc>
          <w:tcPr>
            <w:tcW w:w="281" w:type="pct"/>
            <w:shd w:val="clear" w:color="auto" w:fill="auto"/>
            <w:noWrap/>
            <w:vAlign w:val="center"/>
            <w:hideMark/>
          </w:tcPr>
          <w:p w14:paraId="76984967" w14:textId="77777777" w:rsidR="006F6248" w:rsidRPr="00C16064" w:rsidRDefault="006F6248" w:rsidP="006F6248">
            <w:pPr>
              <w:jc w:val="center"/>
              <w:rPr>
                <w:sz w:val="16"/>
                <w:szCs w:val="16"/>
              </w:rPr>
            </w:pPr>
            <w:r w:rsidRPr="00C16064">
              <w:rPr>
                <w:sz w:val="16"/>
                <w:szCs w:val="16"/>
              </w:rPr>
              <w:t>12 368,24</w:t>
            </w:r>
          </w:p>
        </w:tc>
        <w:tc>
          <w:tcPr>
            <w:tcW w:w="281" w:type="pct"/>
            <w:shd w:val="clear" w:color="auto" w:fill="auto"/>
            <w:noWrap/>
            <w:vAlign w:val="center"/>
            <w:hideMark/>
          </w:tcPr>
          <w:p w14:paraId="4B44F884" w14:textId="77777777" w:rsidR="006F6248" w:rsidRPr="00C16064" w:rsidRDefault="006F6248" w:rsidP="006F6248">
            <w:pPr>
              <w:jc w:val="center"/>
              <w:rPr>
                <w:sz w:val="16"/>
                <w:szCs w:val="16"/>
              </w:rPr>
            </w:pPr>
            <w:r w:rsidRPr="00C16064">
              <w:rPr>
                <w:sz w:val="16"/>
                <w:szCs w:val="16"/>
              </w:rPr>
              <w:t>12 321,42</w:t>
            </w:r>
          </w:p>
        </w:tc>
        <w:tc>
          <w:tcPr>
            <w:tcW w:w="300" w:type="pct"/>
            <w:shd w:val="clear" w:color="auto" w:fill="auto"/>
            <w:vAlign w:val="center"/>
            <w:hideMark/>
          </w:tcPr>
          <w:p w14:paraId="2FFEC2C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8362E6"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A75EF24"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79640CE5" w14:textId="77777777" w:rsidR="006F6248" w:rsidRPr="00C16064" w:rsidRDefault="006F6248" w:rsidP="006F6248">
            <w:pPr>
              <w:jc w:val="center"/>
              <w:rPr>
                <w:sz w:val="16"/>
                <w:szCs w:val="16"/>
              </w:rPr>
            </w:pPr>
            <w:r w:rsidRPr="00C16064">
              <w:rPr>
                <w:sz w:val="16"/>
                <w:szCs w:val="16"/>
              </w:rPr>
              <w:t>12 862,97</w:t>
            </w:r>
          </w:p>
        </w:tc>
        <w:tc>
          <w:tcPr>
            <w:tcW w:w="281" w:type="pct"/>
            <w:shd w:val="clear" w:color="auto" w:fill="auto"/>
            <w:noWrap/>
            <w:vAlign w:val="center"/>
            <w:hideMark/>
          </w:tcPr>
          <w:p w14:paraId="0E4F9EB6" w14:textId="77777777" w:rsidR="006F6248" w:rsidRPr="00C16064" w:rsidRDefault="006F6248" w:rsidP="006F6248">
            <w:pPr>
              <w:jc w:val="center"/>
              <w:rPr>
                <w:sz w:val="16"/>
                <w:szCs w:val="16"/>
              </w:rPr>
            </w:pPr>
            <w:r w:rsidRPr="00C16064">
              <w:rPr>
                <w:sz w:val="16"/>
                <w:szCs w:val="16"/>
              </w:rPr>
              <w:t>12 868,79</w:t>
            </w:r>
          </w:p>
        </w:tc>
        <w:tc>
          <w:tcPr>
            <w:tcW w:w="272" w:type="pct"/>
            <w:shd w:val="clear" w:color="auto" w:fill="auto"/>
            <w:vAlign w:val="center"/>
            <w:hideMark/>
          </w:tcPr>
          <w:p w14:paraId="1F8866C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EDC0F7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B4A88B8" w14:textId="77777777" w:rsidR="006F6248" w:rsidRPr="00C16064" w:rsidRDefault="006F6248" w:rsidP="006F6248">
            <w:pPr>
              <w:jc w:val="center"/>
              <w:rPr>
                <w:sz w:val="16"/>
                <w:szCs w:val="16"/>
              </w:rPr>
            </w:pPr>
            <w:r w:rsidRPr="00C16064">
              <w:rPr>
                <w:sz w:val="16"/>
                <w:szCs w:val="16"/>
              </w:rPr>
              <w:t>104,44</w:t>
            </w:r>
          </w:p>
        </w:tc>
      </w:tr>
      <w:tr w:rsidR="006F6248" w:rsidRPr="00C16064" w14:paraId="102F280B" w14:textId="77777777" w:rsidTr="006F6248">
        <w:trPr>
          <w:trHeight w:val="255"/>
        </w:trPr>
        <w:tc>
          <w:tcPr>
            <w:tcW w:w="184" w:type="pct"/>
            <w:vMerge w:val="restart"/>
            <w:shd w:val="clear" w:color="auto" w:fill="auto"/>
            <w:vAlign w:val="center"/>
            <w:hideMark/>
          </w:tcPr>
          <w:p w14:paraId="38714537" w14:textId="77777777" w:rsidR="006F6248" w:rsidRPr="00C16064" w:rsidRDefault="006F6248" w:rsidP="006F6248">
            <w:pPr>
              <w:jc w:val="center"/>
              <w:rPr>
                <w:sz w:val="16"/>
                <w:szCs w:val="16"/>
              </w:rPr>
            </w:pPr>
            <w:r w:rsidRPr="00C16064">
              <w:rPr>
                <w:sz w:val="16"/>
                <w:szCs w:val="16"/>
              </w:rPr>
              <w:t>7.3.</w:t>
            </w:r>
          </w:p>
        </w:tc>
        <w:tc>
          <w:tcPr>
            <w:tcW w:w="644" w:type="pct"/>
            <w:vMerge w:val="restart"/>
            <w:shd w:val="clear" w:color="auto" w:fill="auto"/>
            <w:vAlign w:val="center"/>
            <w:hideMark/>
          </w:tcPr>
          <w:p w14:paraId="6C792BBD" w14:textId="592548B2" w:rsidR="006F6248" w:rsidRPr="00C16064" w:rsidRDefault="006F6248" w:rsidP="006F6248">
            <w:pPr>
              <w:jc w:val="both"/>
              <w:rPr>
                <w:sz w:val="16"/>
                <w:szCs w:val="16"/>
              </w:rPr>
            </w:pPr>
            <w:r w:rsidRPr="00C16064">
              <w:rPr>
                <w:sz w:val="16"/>
                <w:szCs w:val="16"/>
              </w:rPr>
              <w:t>Покупная электроэнергия, в том числе:</w:t>
            </w:r>
          </w:p>
        </w:tc>
        <w:tc>
          <w:tcPr>
            <w:tcW w:w="316" w:type="pct"/>
            <w:shd w:val="clear" w:color="auto" w:fill="auto"/>
            <w:vAlign w:val="center"/>
            <w:hideMark/>
          </w:tcPr>
          <w:p w14:paraId="7F8FECEA"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4F80C591" w14:textId="77777777" w:rsidR="006F6248" w:rsidRPr="00C16064" w:rsidRDefault="006F6248" w:rsidP="006F6248">
            <w:pPr>
              <w:jc w:val="center"/>
              <w:rPr>
                <w:sz w:val="16"/>
                <w:szCs w:val="16"/>
              </w:rPr>
            </w:pPr>
            <w:r w:rsidRPr="00C16064">
              <w:rPr>
                <w:sz w:val="16"/>
                <w:szCs w:val="16"/>
              </w:rPr>
              <w:t>327,67</w:t>
            </w:r>
          </w:p>
        </w:tc>
        <w:tc>
          <w:tcPr>
            <w:tcW w:w="331" w:type="pct"/>
            <w:shd w:val="clear" w:color="auto" w:fill="auto"/>
            <w:noWrap/>
            <w:vAlign w:val="center"/>
            <w:hideMark/>
          </w:tcPr>
          <w:p w14:paraId="1A282F8F" w14:textId="77777777" w:rsidR="006F6248" w:rsidRPr="00C16064" w:rsidRDefault="006F6248" w:rsidP="006F6248">
            <w:pPr>
              <w:jc w:val="center"/>
              <w:rPr>
                <w:sz w:val="16"/>
                <w:szCs w:val="16"/>
              </w:rPr>
            </w:pPr>
            <w:r w:rsidRPr="00C16064">
              <w:rPr>
                <w:sz w:val="16"/>
                <w:szCs w:val="16"/>
              </w:rPr>
              <w:t>317,01</w:t>
            </w:r>
          </w:p>
        </w:tc>
        <w:tc>
          <w:tcPr>
            <w:tcW w:w="281" w:type="pct"/>
            <w:shd w:val="clear" w:color="auto" w:fill="auto"/>
            <w:noWrap/>
            <w:vAlign w:val="center"/>
            <w:hideMark/>
          </w:tcPr>
          <w:p w14:paraId="12B5394C" w14:textId="77777777" w:rsidR="006F6248" w:rsidRPr="00C16064" w:rsidRDefault="006F6248" w:rsidP="006F6248">
            <w:pPr>
              <w:jc w:val="center"/>
              <w:rPr>
                <w:sz w:val="16"/>
                <w:szCs w:val="16"/>
              </w:rPr>
            </w:pPr>
            <w:r w:rsidRPr="00C16064">
              <w:rPr>
                <w:sz w:val="16"/>
                <w:szCs w:val="16"/>
              </w:rPr>
              <w:t>317,01</w:t>
            </w:r>
          </w:p>
        </w:tc>
        <w:tc>
          <w:tcPr>
            <w:tcW w:w="340" w:type="pct"/>
            <w:shd w:val="clear" w:color="auto" w:fill="auto"/>
            <w:noWrap/>
            <w:vAlign w:val="center"/>
            <w:hideMark/>
          </w:tcPr>
          <w:p w14:paraId="4D63E2DD" w14:textId="77777777" w:rsidR="006F6248" w:rsidRPr="00C16064" w:rsidRDefault="006F6248" w:rsidP="006F6248">
            <w:pPr>
              <w:jc w:val="center"/>
              <w:rPr>
                <w:sz w:val="16"/>
                <w:szCs w:val="16"/>
              </w:rPr>
            </w:pPr>
            <w:r w:rsidRPr="00C16064">
              <w:rPr>
                <w:sz w:val="16"/>
                <w:szCs w:val="16"/>
              </w:rPr>
              <w:t>327,67</w:t>
            </w:r>
          </w:p>
        </w:tc>
        <w:tc>
          <w:tcPr>
            <w:tcW w:w="281" w:type="pct"/>
            <w:shd w:val="clear" w:color="auto" w:fill="auto"/>
            <w:noWrap/>
            <w:vAlign w:val="center"/>
            <w:hideMark/>
          </w:tcPr>
          <w:p w14:paraId="0C03125A"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6CE3C6E8" w14:textId="77777777" w:rsidR="006F6248" w:rsidRPr="00C16064" w:rsidRDefault="006F6248" w:rsidP="006F6248">
            <w:pPr>
              <w:jc w:val="center"/>
              <w:rPr>
                <w:sz w:val="16"/>
                <w:szCs w:val="16"/>
              </w:rPr>
            </w:pPr>
            <w:r w:rsidRPr="00C16064">
              <w:rPr>
                <w:sz w:val="16"/>
                <w:szCs w:val="16"/>
              </w:rPr>
              <w:t>327,67</w:t>
            </w:r>
          </w:p>
        </w:tc>
        <w:tc>
          <w:tcPr>
            <w:tcW w:w="300" w:type="pct"/>
            <w:shd w:val="clear" w:color="auto" w:fill="auto"/>
            <w:vAlign w:val="center"/>
            <w:hideMark/>
          </w:tcPr>
          <w:p w14:paraId="7952A5A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AA86D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038102" w14:textId="77777777" w:rsidR="006F6248" w:rsidRPr="00C16064" w:rsidRDefault="006F6248" w:rsidP="006F6248">
            <w:pPr>
              <w:jc w:val="center"/>
              <w:rPr>
                <w:sz w:val="16"/>
                <w:szCs w:val="16"/>
              </w:rPr>
            </w:pPr>
            <w:r w:rsidRPr="00C16064">
              <w:rPr>
                <w:sz w:val="16"/>
                <w:szCs w:val="16"/>
              </w:rPr>
              <w:t>100,0</w:t>
            </w:r>
          </w:p>
        </w:tc>
        <w:tc>
          <w:tcPr>
            <w:tcW w:w="281" w:type="pct"/>
            <w:shd w:val="clear" w:color="auto" w:fill="auto"/>
            <w:noWrap/>
            <w:vAlign w:val="center"/>
            <w:hideMark/>
          </w:tcPr>
          <w:p w14:paraId="0878E54C" w14:textId="77777777" w:rsidR="006F6248" w:rsidRPr="00C16064" w:rsidRDefault="006F6248" w:rsidP="006F6248">
            <w:pPr>
              <w:jc w:val="center"/>
              <w:rPr>
                <w:sz w:val="16"/>
                <w:szCs w:val="16"/>
              </w:rPr>
            </w:pPr>
            <w:r w:rsidRPr="00C16064">
              <w:rPr>
                <w:sz w:val="16"/>
                <w:szCs w:val="16"/>
              </w:rPr>
              <w:t>328,90</w:t>
            </w:r>
          </w:p>
        </w:tc>
        <w:tc>
          <w:tcPr>
            <w:tcW w:w="281" w:type="pct"/>
            <w:shd w:val="clear" w:color="auto" w:fill="auto"/>
            <w:noWrap/>
            <w:vAlign w:val="center"/>
            <w:hideMark/>
          </w:tcPr>
          <w:p w14:paraId="21015799" w14:textId="77777777" w:rsidR="006F6248" w:rsidRPr="00C16064" w:rsidRDefault="006F6248" w:rsidP="006F6248">
            <w:pPr>
              <w:jc w:val="center"/>
              <w:rPr>
                <w:sz w:val="16"/>
                <w:szCs w:val="16"/>
              </w:rPr>
            </w:pPr>
            <w:r w:rsidRPr="00C16064">
              <w:rPr>
                <w:sz w:val="16"/>
                <w:szCs w:val="16"/>
              </w:rPr>
              <w:t>327,67</w:t>
            </w:r>
          </w:p>
        </w:tc>
        <w:tc>
          <w:tcPr>
            <w:tcW w:w="272" w:type="pct"/>
            <w:shd w:val="clear" w:color="auto" w:fill="auto"/>
            <w:vAlign w:val="center"/>
            <w:hideMark/>
          </w:tcPr>
          <w:p w14:paraId="4B8A4AE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3680385"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185BAE01" w14:textId="77777777" w:rsidR="006F6248" w:rsidRPr="00C16064" w:rsidRDefault="006F6248" w:rsidP="006F6248">
            <w:pPr>
              <w:jc w:val="right"/>
              <w:rPr>
                <w:sz w:val="16"/>
                <w:szCs w:val="16"/>
              </w:rPr>
            </w:pPr>
            <w:r w:rsidRPr="00C16064">
              <w:rPr>
                <w:sz w:val="16"/>
                <w:szCs w:val="16"/>
              </w:rPr>
              <w:t> </w:t>
            </w:r>
          </w:p>
        </w:tc>
      </w:tr>
      <w:tr w:rsidR="006F6248" w:rsidRPr="00C16064" w14:paraId="411BBF21" w14:textId="77777777" w:rsidTr="006F6248">
        <w:trPr>
          <w:trHeight w:val="255"/>
        </w:trPr>
        <w:tc>
          <w:tcPr>
            <w:tcW w:w="184" w:type="pct"/>
            <w:vMerge/>
            <w:shd w:val="clear" w:color="auto" w:fill="auto"/>
            <w:vAlign w:val="center"/>
            <w:hideMark/>
          </w:tcPr>
          <w:p w14:paraId="7C1FF300" w14:textId="77777777" w:rsidR="006F6248" w:rsidRPr="00C16064" w:rsidRDefault="006F6248" w:rsidP="006F6248">
            <w:pPr>
              <w:rPr>
                <w:sz w:val="16"/>
                <w:szCs w:val="16"/>
              </w:rPr>
            </w:pPr>
          </w:p>
        </w:tc>
        <w:tc>
          <w:tcPr>
            <w:tcW w:w="644" w:type="pct"/>
            <w:vMerge/>
            <w:shd w:val="clear" w:color="auto" w:fill="auto"/>
            <w:vAlign w:val="center"/>
            <w:hideMark/>
          </w:tcPr>
          <w:p w14:paraId="70BA525D" w14:textId="77777777" w:rsidR="006F6248" w:rsidRPr="00C16064" w:rsidRDefault="006F6248" w:rsidP="006F6248">
            <w:pPr>
              <w:jc w:val="both"/>
              <w:rPr>
                <w:sz w:val="16"/>
                <w:szCs w:val="16"/>
              </w:rPr>
            </w:pPr>
          </w:p>
        </w:tc>
        <w:tc>
          <w:tcPr>
            <w:tcW w:w="316" w:type="pct"/>
            <w:shd w:val="clear" w:color="auto" w:fill="auto"/>
            <w:vAlign w:val="center"/>
            <w:hideMark/>
          </w:tcPr>
          <w:p w14:paraId="36F6B44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16F7A7D" w14:textId="77777777" w:rsidR="006F6248" w:rsidRPr="00C16064" w:rsidRDefault="006F6248" w:rsidP="006F6248">
            <w:pPr>
              <w:jc w:val="center"/>
              <w:rPr>
                <w:sz w:val="16"/>
                <w:szCs w:val="16"/>
              </w:rPr>
            </w:pPr>
            <w:r w:rsidRPr="00C16064">
              <w:rPr>
                <w:sz w:val="16"/>
                <w:szCs w:val="16"/>
              </w:rPr>
              <w:t>9,20</w:t>
            </w:r>
          </w:p>
        </w:tc>
        <w:tc>
          <w:tcPr>
            <w:tcW w:w="331" w:type="pct"/>
            <w:shd w:val="clear" w:color="auto" w:fill="auto"/>
            <w:noWrap/>
            <w:vAlign w:val="center"/>
            <w:hideMark/>
          </w:tcPr>
          <w:p w14:paraId="1CBACDB3" w14:textId="77777777" w:rsidR="006F6248" w:rsidRPr="00C16064" w:rsidRDefault="006F6248" w:rsidP="006F6248">
            <w:pPr>
              <w:jc w:val="center"/>
              <w:rPr>
                <w:sz w:val="16"/>
                <w:szCs w:val="16"/>
              </w:rPr>
            </w:pPr>
            <w:r w:rsidRPr="00C16064">
              <w:rPr>
                <w:sz w:val="16"/>
                <w:szCs w:val="16"/>
              </w:rPr>
              <w:t>9,15</w:t>
            </w:r>
          </w:p>
        </w:tc>
        <w:tc>
          <w:tcPr>
            <w:tcW w:w="281" w:type="pct"/>
            <w:shd w:val="clear" w:color="auto" w:fill="auto"/>
            <w:noWrap/>
            <w:vAlign w:val="center"/>
            <w:hideMark/>
          </w:tcPr>
          <w:p w14:paraId="45722006" w14:textId="77777777" w:rsidR="006F6248" w:rsidRPr="00C16064" w:rsidRDefault="006F6248" w:rsidP="006F6248">
            <w:pPr>
              <w:jc w:val="center"/>
              <w:rPr>
                <w:sz w:val="16"/>
                <w:szCs w:val="16"/>
              </w:rPr>
            </w:pPr>
            <w:r w:rsidRPr="00C16064">
              <w:rPr>
                <w:sz w:val="16"/>
                <w:szCs w:val="16"/>
              </w:rPr>
              <w:t>9,15</w:t>
            </w:r>
          </w:p>
        </w:tc>
        <w:tc>
          <w:tcPr>
            <w:tcW w:w="340" w:type="pct"/>
            <w:shd w:val="clear" w:color="auto" w:fill="auto"/>
            <w:noWrap/>
            <w:vAlign w:val="center"/>
            <w:hideMark/>
          </w:tcPr>
          <w:p w14:paraId="46435168" w14:textId="77777777" w:rsidR="006F6248" w:rsidRPr="00C16064" w:rsidRDefault="006F6248" w:rsidP="006F6248">
            <w:pPr>
              <w:jc w:val="center"/>
              <w:rPr>
                <w:sz w:val="16"/>
                <w:szCs w:val="16"/>
              </w:rPr>
            </w:pPr>
            <w:r w:rsidRPr="00C16064">
              <w:rPr>
                <w:sz w:val="16"/>
                <w:szCs w:val="16"/>
              </w:rPr>
              <w:t>9,67</w:t>
            </w:r>
          </w:p>
        </w:tc>
        <w:tc>
          <w:tcPr>
            <w:tcW w:w="281" w:type="pct"/>
            <w:shd w:val="clear" w:color="auto" w:fill="auto"/>
            <w:noWrap/>
            <w:vAlign w:val="center"/>
            <w:hideMark/>
          </w:tcPr>
          <w:p w14:paraId="1F96EAB6" w14:textId="77777777" w:rsidR="006F6248" w:rsidRPr="00C16064" w:rsidRDefault="006F6248" w:rsidP="006F6248">
            <w:pPr>
              <w:jc w:val="center"/>
              <w:rPr>
                <w:sz w:val="16"/>
                <w:szCs w:val="16"/>
              </w:rPr>
            </w:pPr>
            <w:r w:rsidRPr="00C16064">
              <w:rPr>
                <w:sz w:val="16"/>
                <w:szCs w:val="16"/>
              </w:rPr>
              <w:t>10,25</w:t>
            </w:r>
          </w:p>
        </w:tc>
        <w:tc>
          <w:tcPr>
            <w:tcW w:w="281" w:type="pct"/>
            <w:shd w:val="clear" w:color="auto" w:fill="auto"/>
            <w:noWrap/>
            <w:vAlign w:val="center"/>
            <w:hideMark/>
          </w:tcPr>
          <w:p w14:paraId="7BB6F91E" w14:textId="77777777" w:rsidR="006F6248" w:rsidRPr="00C16064" w:rsidRDefault="006F6248" w:rsidP="006F6248">
            <w:pPr>
              <w:jc w:val="center"/>
              <w:rPr>
                <w:sz w:val="16"/>
                <w:szCs w:val="16"/>
              </w:rPr>
            </w:pPr>
            <w:r w:rsidRPr="00C16064">
              <w:rPr>
                <w:sz w:val="16"/>
                <w:szCs w:val="16"/>
              </w:rPr>
              <w:t>10,15</w:t>
            </w:r>
          </w:p>
        </w:tc>
        <w:tc>
          <w:tcPr>
            <w:tcW w:w="300" w:type="pct"/>
            <w:shd w:val="clear" w:color="auto" w:fill="auto"/>
            <w:vAlign w:val="center"/>
            <w:hideMark/>
          </w:tcPr>
          <w:p w14:paraId="357FEC29" w14:textId="77777777" w:rsidR="006F6248" w:rsidRPr="00C16064" w:rsidRDefault="006F6248" w:rsidP="006F6248">
            <w:pPr>
              <w:jc w:val="center"/>
              <w:rPr>
                <w:sz w:val="16"/>
                <w:szCs w:val="16"/>
              </w:rPr>
            </w:pPr>
            <w:r w:rsidRPr="00C16064">
              <w:rPr>
                <w:sz w:val="16"/>
                <w:szCs w:val="16"/>
              </w:rPr>
              <w:t>-0,10</w:t>
            </w:r>
          </w:p>
        </w:tc>
        <w:tc>
          <w:tcPr>
            <w:tcW w:w="184" w:type="pct"/>
            <w:shd w:val="clear" w:color="auto" w:fill="auto"/>
            <w:vAlign w:val="center"/>
            <w:hideMark/>
          </w:tcPr>
          <w:p w14:paraId="0793A8E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6C36EC0"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527C8481" w14:textId="77777777" w:rsidR="006F6248" w:rsidRPr="00C16064" w:rsidRDefault="006F6248" w:rsidP="006F6248">
            <w:pPr>
              <w:jc w:val="center"/>
              <w:rPr>
                <w:sz w:val="16"/>
                <w:szCs w:val="16"/>
              </w:rPr>
            </w:pPr>
            <w:r w:rsidRPr="00C16064">
              <w:rPr>
                <w:sz w:val="16"/>
                <w:szCs w:val="16"/>
              </w:rPr>
              <w:t>10,75</w:t>
            </w:r>
          </w:p>
        </w:tc>
        <w:tc>
          <w:tcPr>
            <w:tcW w:w="281" w:type="pct"/>
            <w:shd w:val="clear" w:color="auto" w:fill="auto"/>
            <w:noWrap/>
            <w:vAlign w:val="center"/>
            <w:hideMark/>
          </w:tcPr>
          <w:p w14:paraId="0DF43104" w14:textId="77777777" w:rsidR="006F6248" w:rsidRPr="00C16064" w:rsidRDefault="006F6248" w:rsidP="006F6248">
            <w:pPr>
              <w:jc w:val="center"/>
              <w:rPr>
                <w:sz w:val="16"/>
                <w:szCs w:val="16"/>
              </w:rPr>
            </w:pPr>
            <w:r w:rsidRPr="00C16064">
              <w:rPr>
                <w:sz w:val="16"/>
                <w:szCs w:val="16"/>
              </w:rPr>
              <w:t>10,54</w:t>
            </w:r>
          </w:p>
        </w:tc>
        <w:tc>
          <w:tcPr>
            <w:tcW w:w="272" w:type="pct"/>
            <w:shd w:val="clear" w:color="auto" w:fill="auto"/>
            <w:vAlign w:val="center"/>
            <w:hideMark/>
          </w:tcPr>
          <w:p w14:paraId="6C092C5C" w14:textId="77777777" w:rsidR="006F6248" w:rsidRPr="00C16064" w:rsidRDefault="006F6248" w:rsidP="006F6248">
            <w:pPr>
              <w:jc w:val="center"/>
              <w:rPr>
                <w:sz w:val="16"/>
                <w:szCs w:val="16"/>
              </w:rPr>
            </w:pPr>
            <w:r w:rsidRPr="00C16064">
              <w:rPr>
                <w:sz w:val="16"/>
                <w:szCs w:val="16"/>
              </w:rPr>
              <w:t>-0,21</w:t>
            </w:r>
          </w:p>
        </w:tc>
        <w:tc>
          <w:tcPr>
            <w:tcW w:w="184" w:type="pct"/>
            <w:shd w:val="clear" w:color="auto" w:fill="auto"/>
            <w:vAlign w:val="center"/>
            <w:hideMark/>
          </w:tcPr>
          <w:p w14:paraId="36F7B152"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vAlign w:val="center"/>
            <w:hideMark/>
          </w:tcPr>
          <w:p w14:paraId="575A5FD8" w14:textId="77777777" w:rsidR="006F6248" w:rsidRPr="00C16064" w:rsidRDefault="006F6248" w:rsidP="006F6248">
            <w:pPr>
              <w:jc w:val="center"/>
              <w:rPr>
                <w:sz w:val="16"/>
                <w:szCs w:val="16"/>
              </w:rPr>
            </w:pPr>
            <w:r w:rsidRPr="00C16064">
              <w:rPr>
                <w:sz w:val="16"/>
                <w:szCs w:val="16"/>
              </w:rPr>
              <w:t>103,79</w:t>
            </w:r>
          </w:p>
        </w:tc>
      </w:tr>
      <w:tr w:rsidR="006F6248" w:rsidRPr="00C16064" w14:paraId="43315155" w14:textId="77777777" w:rsidTr="006F6248">
        <w:trPr>
          <w:trHeight w:val="285"/>
        </w:trPr>
        <w:tc>
          <w:tcPr>
            <w:tcW w:w="184" w:type="pct"/>
            <w:vMerge/>
            <w:shd w:val="clear" w:color="auto" w:fill="auto"/>
            <w:vAlign w:val="center"/>
            <w:hideMark/>
          </w:tcPr>
          <w:p w14:paraId="608030C6" w14:textId="77777777" w:rsidR="006F6248" w:rsidRPr="00C16064" w:rsidRDefault="006F6248" w:rsidP="006F6248">
            <w:pPr>
              <w:rPr>
                <w:sz w:val="16"/>
                <w:szCs w:val="16"/>
              </w:rPr>
            </w:pPr>
          </w:p>
        </w:tc>
        <w:tc>
          <w:tcPr>
            <w:tcW w:w="644" w:type="pct"/>
            <w:vMerge/>
            <w:shd w:val="clear" w:color="auto" w:fill="auto"/>
            <w:vAlign w:val="center"/>
            <w:hideMark/>
          </w:tcPr>
          <w:p w14:paraId="30DC0954" w14:textId="77777777" w:rsidR="006F6248" w:rsidRPr="00C16064" w:rsidRDefault="006F6248" w:rsidP="006F6248">
            <w:pPr>
              <w:jc w:val="both"/>
              <w:rPr>
                <w:sz w:val="16"/>
                <w:szCs w:val="16"/>
              </w:rPr>
            </w:pPr>
          </w:p>
        </w:tc>
        <w:tc>
          <w:tcPr>
            <w:tcW w:w="316" w:type="pct"/>
            <w:shd w:val="clear" w:color="auto" w:fill="auto"/>
            <w:vAlign w:val="center"/>
            <w:hideMark/>
          </w:tcPr>
          <w:p w14:paraId="045E967D"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BBFEB03" w14:textId="77777777" w:rsidR="006F6248" w:rsidRPr="00C16064" w:rsidRDefault="006F6248" w:rsidP="006F6248">
            <w:pPr>
              <w:jc w:val="center"/>
              <w:rPr>
                <w:bCs/>
                <w:sz w:val="16"/>
                <w:szCs w:val="16"/>
              </w:rPr>
            </w:pPr>
            <w:r w:rsidRPr="00C16064">
              <w:rPr>
                <w:bCs/>
                <w:sz w:val="16"/>
                <w:szCs w:val="16"/>
              </w:rPr>
              <w:t>3 012,97</w:t>
            </w:r>
          </w:p>
        </w:tc>
        <w:tc>
          <w:tcPr>
            <w:tcW w:w="331" w:type="pct"/>
            <w:shd w:val="clear" w:color="auto" w:fill="auto"/>
            <w:noWrap/>
            <w:vAlign w:val="center"/>
            <w:hideMark/>
          </w:tcPr>
          <w:p w14:paraId="4CA7B55F" w14:textId="77777777" w:rsidR="006F6248" w:rsidRPr="00C16064" w:rsidRDefault="006F6248" w:rsidP="006F6248">
            <w:pPr>
              <w:jc w:val="center"/>
              <w:rPr>
                <w:bCs/>
                <w:sz w:val="16"/>
                <w:szCs w:val="16"/>
              </w:rPr>
            </w:pPr>
            <w:r w:rsidRPr="00C16064">
              <w:rPr>
                <w:bCs/>
                <w:sz w:val="16"/>
                <w:szCs w:val="16"/>
              </w:rPr>
              <w:t>2 900,69</w:t>
            </w:r>
          </w:p>
        </w:tc>
        <w:tc>
          <w:tcPr>
            <w:tcW w:w="281" w:type="pct"/>
            <w:shd w:val="clear" w:color="auto" w:fill="auto"/>
            <w:noWrap/>
            <w:vAlign w:val="center"/>
            <w:hideMark/>
          </w:tcPr>
          <w:p w14:paraId="58E5CAD6" w14:textId="77777777" w:rsidR="006F6248" w:rsidRPr="00C16064" w:rsidRDefault="006F6248" w:rsidP="006F6248">
            <w:pPr>
              <w:jc w:val="center"/>
              <w:rPr>
                <w:bCs/>
                <w:sz w:val="16"/>
                <w:szCs w:val="16"/>
              </w:rPr>
            </w:pPr>
            <w:r w:rsidRPr="00C16064">
              <w:rPr>
                <w:bCs/>
                <w:sz w:val="16"/>
                <w:szCs w:val="16"/>
              </w:rPr>
              <w:t>2 898,52</w:t>
            </w:r>
          </w:p>
        </w:tc>
        <w:tc>
          <w:tcPr>
            <w:tcW w:w="340" w:type="pct"/>
            <w:shd w:val="clear" w:color="auto" w:fill="auto"/>
            <w:noWrap/>
            <w:vAlign w:val="center"/>
            <w:hideMark/>
          </w:tcPr>
          <w:p w14:paraId="02A35EF8" w14:textId="77777777" w:rsidR="006F6248" w:rsidRPr="00C16064" w:rsidRDefault="006F6248" w:rsidP="006F6248">
            <w:pPr>
              <w:jc w:val="center"/>
              <w:rPr>
                <w:bCs/>
                <w:sz w:val="16"/>
                <w:szCs w:val="16"/>
              </w:rPr>
            </w:pPr>
            <w:r w:rsidRPr="00C16064">
              <w:rPr>
                <w:bCs/>
                <w:sz w:val="16"/>
                <w:szCs w:val="16"/>
              </w:rPr>
              <w:t>3 168,77</w:t>
            </w:r>
          </w:p>
        </w:tc>
        <w:tc>
          <w:tcPr>
            <w:tcW w:w="281" w:type="pct"/>
            <w:shd w:val="clear" w:color="auto" w:fill="auto"/>
            <w:noWrap/>
            <w:vAlign w:val="center"/>
            <w:hideMark/>
          </w:tcPr>
          <w:p w14:paraId="507F00CC" w14:textId="77777777" w:rsidR="006F6248" w:rsidRPr="00C16064" w:rsidRDefault="006F6248" w:rsidP="006F6248">
            <w:pPr>
              <w:jc w:val="center"/>
              <w:rPr>
                <w:bCs/>
                <w:sz w:val="16"/>
                <w:szCs w:val="16"/>
              </w:rPr>
            </w:pPr>
            <w:r w:rsidRPr="00C16064">
              <w:rPr>
                <w:bCs/>
                <w:sz w:val="16"/>
                <w:szCs w:val="16"/>
              </w:rPr>
              <w:t>3 370,30</w:t>
            </w:r>
          </w:p>
        </w:tc>
        <w:tc>
          <w:tcPr>
            <w:tcW w:w="281" w:type="pct"/>
            <w:shd w:val="clear" w:color="auto" w:fill="auto"/>
            <w:noWrap/>
            <w:vAlign w:val="center"/>
            <w:hideMark/>
          </w:tcPr>
          <w:p w14:paraId="334E6E80" w14:textId="77777777" w:rsidR="006F6248" w:rsidRPr="00C16064" w:rsidRDefault="006F6248" w:rsidP="006F6248">
            <w:pPr>
              <w:jc w:val="center"/>
              <w:rPr>
                <w:bCs/>
                <w:sz w:val="16"/>
                <w:szCs w:val="16"/>
              </w:rPr>
            </w:pPr>
            <w:r w:rsidRPr="00C16064">
              <w:rPr>
                <w:bCs/>
                <w:sz w:val="16"/>
                <w:szCs w:val="16"/>
              </w:rPr>
              <w:t>3 326,70</w:t>
            </w:r>
          </w:p>
        </w:tc>
        <w:tc>
          <w:tcPr>
            <w:tcW w:w="300" w:type="pct"/>
            <w:shd w:val="clear" w:color="auto" w:fill="auto"/>
            <w:vAlign w:val="center"/>
            <w:hideMark/>
          </w:tcPr>
          <w:p w14:paraId="62F1ED8E" w14:textId="77777777" w:rsidR="006F6248" w:rsidRPr="00C16064" w:rsidRDefault="006F6248" w:rsidP="006F6248">
            <w:pPr>
              <w:jc w:val="center"/>
              <w:rPr>
                <w:sz w:val="16"/>
                <w:szCs w:val="16"/>
              </w:rPr>
            </w:pPr>
            <w:r w:rsidRPr="00C16064">
              <w:rPr>
                <w:sz w:val="16"/>
                <w:szCs w:val="16"/>
              </w:rPr>
              <w:t>-43,60</w:t>
            </w:r>
          </w:p>
        </w:tc>
        <w:tc>
          <w:tcPr>
            <w:tcW w:w="184" w:type="pct"/>
            <w:shd w:val="clear" w:color="auto" w:fill="auto"/>
            <w:vAlign w:val="center"/>
            <w:hideMark/>
          </w:tcPr>
          <w:p w14:paraId="76333E3E" w14:textId="77777777" w:rsidR="006F6248" w:rsidRPr="00C16064" w:rsidRDefault="006F6248" w:rsidP="006F6248">
            <w:pPr>
              <w:jc w:val="center"/>
              <w:rPr>
                <w:sz w:val="16"/>
                <w:szCs w:val="16"/>
              </w:rPr>
            </w:pPr>
            <w:r w:rsidRPr="00C16064">
              <w:rPr>
                <w:sz w:val="16"/>
                <w:szCs w:val="16"/>
              </w:rPr>
              <w:t>1,29</w:t>
            </w:r>
          </w:p>
        </w:tc>
        <w:tc>
          <w:tcPr>
            <w:tcW w:w="249" w:type="pct"/>
            <w:shd w:val="clear" w:color="auto" w:fill="auto"/>
            <w:noWrap/>
            <w:vAlign w:val="center"/>
            <w:hideMark/>
          </w:tcPr>
          <w:p w14:paraId="26E7D2AD"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2689FDF5" w14:textId="77777777" w:rsidR="006F6248" w:rsidRPr="00C16064" w:rsidRDefault="006F6248" w:rsidP="006F6248">
            <w:pPr>
              <w:jc w:val="center"/>
              <w:rPr>
                <w:bCs/>
                <w:sz w:val="16"/>
                <w:szCs w:val="16"/>
              </w:rPr>
            </w:pPr>
            <w:r w:rsidRPr="00C16064">
              <w:rPr>
                <w:bCs/>
                <w:sz w:val="16"/>
                <w:szCs w:val="16"/>
              </w:rPr>
              <w:t>3 534,63</w:t>
            </w:r>
          </w:p>
        </w:tc>
        <w:tc>
          <w:tcPr>
            <w:tcW w:w="281" w:type="pct"/>
            <w:shd w:val="clear" w:color="auto" w:fill="auto"/>
            <w:noWrap/>
            <w:vAlign w:val="center"/>
            <w:hideMark/>
          </w:tcPr>
          <w:p w14:paraId="16E061F2" w14:textId="77777777" w:rsidR="006F6248" w:rsidRPr="00C16064" w:rsidRDefault="006F6248" w:rsidP="006F6248">
            <w:pPr>
              <w:jc w:val="center"/>
              <w:rPr>
                <w:bCs/>
                <w:sz w:val="16"/>
                <w:szCs w:val="16"/>
              </w:rPr>
            </w:pPr>
            <w:r w:rsidRPr="00C16064">
              <w:rPr>
                <w:bCs/>
                <w:sz w:val="16"/>
                <w:szCs w:val="16"/>
              </w:rPr>
              <w:t>3 452,71</w:t>
            </w:r>
          </w:p>
        </w:tc>
        <w:tc>
          <w:tcPr>
            <w:tcW w:w="272" w:type="pct"/>
            <w:shd w:val="clear" w:color="auto" w:fill="auto"/>
            <w:vAlign w:val="center"/>
            <w:hideMark/>
          </w:tcPr>
          <w:p w14:paraId="391A2E65" w14:textId="77777777" w:rsidR="006F6248" w:rsidRPr="00C16064" w:rsidRDefault="006F6248" w:rsidP="006F6248">
            <w:pPr>
              <w:jc w:val="center"/>
              <w:rPr>
                <w:sz w:val="16"/>
                <w:szCs w:val="16"/>
              </w:rPr>
            </w:pPr>
            <w:r w:rsidRPr="00C16064">
              <w:rPr>
                <w:sz w:val="16"/>
                <w:szCs w:val="16"/>
              </w:rPr>
              <w:t>-81,92</w:t>
            </w:r>
          </w:p>
        </w:tc>
        <w:tc>
          <w:tcPr>
            <w:tcW w:w="184" w:type="pct"/>
            <w:shd w:val="clear" w:color="auto" w:fill="auto"/>
            <w:vAlign w:val="center"/>
            <w:hideMark/>
          </w:tcPr>
          <w:p w14:paraId="3C72BC59" w14:textId="77777777" w:rsidR="006F6248" w:rsidRPr="00C16064" w:rsidRDefault="006F6248" w:rsidP="006F6248">
            <w:pPr>
              <w:jc w:val="center"/>
              <w:rPr>
                <w:sz w:val="16"/>
                <w:szCs w:val="16"/>
              </w:rPr>
            </w:pPr>
            <w:r w:rsidRPr="00C16064">
              <w:rPr>
                <w:sz w:val="16"/>
                <w:szCs w:val="16"/>
              </w:rPr>
              <w:t>2,32</w:t>
            </w:r>
          </w:p>
        </w:tc>
        <w:tc>
          <w:tcPr>
            <w:tcW w:w="249" w:type="pct"/>
            <w:shd w:val="clear" w:color="auto" w:fill="auto"/>
            <w:vAlign w:val="center"/>
            <w:hideMark/>
          </w:tcPr>
          <w:p w14:paraId="18B06C24" w14:textId="77777777" w:rsidR="006F6248" w:rsidRPr="00C16064" w:rsidRDefault="006F6248" w:rsidP="006F6248">
            <w:pPr>
              <w:jc w:val="center"/>
              <w:rPr>
                <w:sz w:val="16"/>
                <w:szCs w:val="16"/>
              </w:rPr>
            </w:pPr>
            <w:r w:rsidRPr="00C16064">
              <w:rPr>
                <w:sz w:val="16"/>
                <w:szCs w:val="16"/>
              </w:rPr>
              <w:t>103,79</w:t>
            </w:r>
          </w:p>
        </w:tc>
      </w:tr>
      <w:tr w:rsidR="006F6248" w:rsidRPr="00C16064" w14:paraId="3677B953" w14:textId="77777777" w:rsidTr="006F6248">
        <w:trPr>
          <w:trHeight w:val="285"/>
        </w:trPr>
        <w:tc>
          <w:tcPr>
            <w:tcW w:w="184" w:type="pct"/>
            <w:vMerge w:val="restart"/>
            <w:shd w:val="clear" w:color="auto" w:fill="auto"/>
            <w:vAlign w:val="center"/>
            <w:hideMark/>
          </w:tcPr>
          <w:p w14:paraId="560A02D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91AFD11" w14:textId="77777777" w:rsidR="006F6248" w:rsidRPr="00C16064" w:rsidRDefault="006F6248" w:rsidP="006F6248">
            <w:pPr>
              <w:jc w:val="both"/>
              <w:rPr>
                <w:bCs/>
                <w:sz w:val="16"/>
                <w:szCs w:val="16"/>
              </w:rPr>
            </w:pPr>
            <w:r w:rsidRPr="00C16064">
              <w:rPr>
                <w:bCs/>
                <w:sz w:val="16"/>
                <w:szCs w:val="16"/>
              </w:rPr>
              <w:t>по уровню НН количество</w:t>
            </w:r>
          </w:p>
        </w:tc>
        <w:tc>
          <w:tcPr>
            <w:tcW w:w="316" w:type="pct"/>
            <w:shd w:val="clear" w:color="auto" w:fill="auto"/>
            <w:vAlign w:val="center"/>
            <w:hideMark/>
          </w:tcPr>
          <w:p w14:paraId="7B6B59A7"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605B4BC2" w14:textId="77777777" w:rsidR="006F6248" w:rsidRPr="00C16064" w:rsidRDefault="006F6248" w:rsidP="006F6248">
            <w:pPr>
              <w:jc w:val="center"/>
              <w:rPr>
                <w:sz w:val="16"/>
                <w:szCs w:val="16"/>
              </w:rPr>
            </w:pPr>
            <w:r w:rsidRPr="00C16064">
              <w:rPr>
                <w:sz w:val="16"/>
                <w:szCs w:val="16"/>
              </w:rPr>
              <w:t>153,64</w:t>
            </w:r>
          </w:p>
        </w:tc>
        <w:tc>
          <w:tcPr>
            <w:tcW w:w="331" w:type="pct"/>
            <w:shd w:val="clear" w:color="auto" w:fill="auto"/>
            <w:noWrap/>
            <w:vAlign w:val="center"/>
            <w:hideMark/>
          </w:tcPr>
          <w:p w14:paraId="2976477E" w14:textId="77777777" w:rsidR="006F6248" w:rsidRPr="00C16064" w:rsidRDefault="006F6248" w:rsidP="006F6248">
            <w:pPr>
              <w:jc w:val="center"/>
              <w:rPr>
                <w:sz w:val="16"/>
                <w:szCs w:val="16"/>
              </w:rPr>
            </w:pPr>
            <w:r w:rsidRPr="00C16064">
              <w:rPr>
                <w:sz w:val="16"/>
                <w:szCs w:val="16"/>
              </w:rPr>
              <w:t>158,98</w:t>
            </w:r>
          </w:p>
        </w:tc>
        <w:tc>
          <w:tcPr>
            <w:tcW w:w="281" w:type="pct"/>
            <w:shd w:val="clear" w:color="auto" w:fill="auto"/>
            <w:noWrap/>
            <w:vAlign w:val="center"/>
            <w:hideMark/>
          </w:tcPr>
          <w:p w14:paraId="39A16379" w14:textId="77777777" w:rsidR="006F6248" w:rsidRPr="00C16064" w:rsidRDefault="006F6248" w:rsidP="006F6248">
            <w:pPr>
              <w:jc w:val="center"/>
              <w:rPr>
                <w:sz w:val="16"/>
                <w:szCs w:val="16"/>
              </w:rPr>
            </w:pPr>
            <w:r w:rsidRPr="00C16064">
              <w:rPr>
                <w:sz w:val="16"/>
                <w:szCs w:val="16"/>
              </w:rPr>
              <w:t>157,05</w:t>
            </w:r>
          </w:p>
        </w:tc>
        <w:tc>
          <w:tcPr>
            <w:tcW w:w="340" w:type="pct"/>
            <w:shd w:val="clear" w:color="auto" w:fill="auto"/>
            <w:noWrap/>
            <w:vAlign w:val="center"/>
            <w:hideMark/>
          </w:tcPr>
          <w:p w14:paraId="7F71E35B" w14:textId="77777777" w:rsidR="006F6248" w:rsidRPr="00C16064" w:rsidRDefault="006F6248" w:rsidP="006F6248">
            <w:pPr>
              <w:jc w:val="center"/>
              <w:rPr>
                <w:sz w:val="16"/>
                <w:szCs w:val="16"/>
              </w:rPr>
            </w:pPr>
            <w:r w:rsidRPr="00C16064">
              <w:rPr>
                <w:sz w:val="16"/>
                <w:szCs w:val="16"/>
              </w:rPr>
              <w:t>158,77</w:t>
            </w:r>
          </w:p>
        </w:tc>
        <w:tc>
          <w:tcPr>
            <w:tcW w:w="281" w:type="pct"/>
            <w:shd w:val="clear" w:color="auto" w:fill="auto"/>
            <w:noWrap/>
            <w:vAlign w:val="center"/>
            <w:hideMark/>
          </w:tcPr>
          <w:p w14:paraId="4F2C286C"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6C179591" w14:textId="77777777" w:rsidR="006F6248" w:rsidRPr="00C16064" w:rsidRDefault="006F6248" w:rsidP="006F6248">
            <w:pPr>
              <w:jc w:val="center"/>
              <w:rPr>
                <w:sz w:val="16"/>
                <w:szCs w:val="16"/>
              </w:rPr>
            </w:pPr>
            <w:r w:rsidRPr="00C16064">
              <w:rPr>
                <w:sz w:val="16"/>
                <w:szCs w:val="16"/>
              </w:rPr>
              <w:t>162,33</w:t>
            </w:r>
          </w:p>
        </w:tc>
        <w:tc>
          <w:tcPr>
            <w:tcW w:w="300" w:type="pct"/>
            <w:shd w:val="clear" w:color="auto" w:fill="auto"/>
            <w:vAlign w:val="center"/>
            <w:hideMark/>
          </w:tcPr>
          <w:p w14:paraId="5FD1CFD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F1E4D62"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88B74E2" w14:textId="77777777" w:rsidR="006F6248" w:rsidRPr="00C16064" w:rsidRDefault="006F6248" w:rsidP="006F6248">
            <w:pPr>
              <w:jc w:val="center"/>
              <w:rPr>
                <w:sz w:val="16"/>
                <w:szCs w:val="16"/>
              </w:rPr>
            </w:pPr>
            <w:r w:rsidRPr="00C16064">
              <w:rPr>
                <w:sz w:val="16"/>
                <w:szCs w:val="16"/>
              </w:rPr>
              <w:t>102,2</w:t>
            </w:r>
          </w:p>
        </w:tc>
        <w:tc>
          <w:tcPr>
            <w:tcW w:w="281" w:type="pct"/>
            <w:shd w:val="clear" w:color="auto" w:fill="auto"/>
            <w:noWrap/>
            <w:vAlign w:val="center"/>
            <w:hideMark/>
          </w:tcPr>
          <w:p w14:paraId="390FB222" w14:textId="77777777" w:rsidR="006F6248" w:rsidRPr="00C16064" w:rsidRDefault="006F6248" w:rsidP="006F6248">
            <w:pPr>
              <w:jc w:val="center"/>
              <w:rPr>
                <w:sz w:val="16"/>
                <w:szCs w:val="16"/>
              </w:rPr>
            </w:pPr>
            <w:r w:rsidRPr="00C16064">
              <w:rPr>
                <w:sz w:val="16"/>
                <w:szCs w:val="16"/>
              </w:rPr>
              <w:t>163,85</w:t>
            </w:r>
          </w:p>
        </w:tc>
        <w:tc>
          <w:tcPr>
            <w:tcW w:w="281" w:type="pct"/>
            <w:shd w:val="clear" w:color="auto" w:fill="auto"/>
            <w:noWrap/>
            <w:vAlign w:val="center"/>
            <w:hideMark/>
          </w:tcPr>
          <w:p w14:paraId="2A318663" w14:textId="77777777" w:rsidR="006F6248" w:rsidRPr="00C16064" w:rsidRDefault="006F6248" w:rsidP="006F6248">
            <w:pPr>
              <w:jc w:val="center"/>
              <w:rPr>
                <w:sz w:val="16"/>
                <w:szCs w:val="16"/>
              </w:rPr>
            </w:pPr>
            <w:r w:rsidRPr="00C16064">
              <w:rPr>
                <w:sz w:val="16"/>
                <w:szCs w:val="16"/>
              </w:rPr>
              <w:t>162,33</w:t>
            </w:r>
          </w:p>
        </w:tc>
        <w:tc>
          <w:tcPr>
            <w:tcW w:w="272" w:type="pct"/>
            <w:shd w:val="clear" w:color="auto" w:fill="auto"/>
            <w:vAlign w:val="center"/>
            <w:hideMark/>
          </w:tcPr>
          <w:p w14:paraId="48FD5B1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9CFE2A"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3CF658E" w14:textId="77777777" w:rsidR="006F6248" w:rsidRPr="00C16064" w:rsidRDefault="006F6248" w:rsidP="006F6248">
            <w:pPr>
              <w:rPr>
                <w:sz w:val="16"/>
                <w:szCs w:val="16"/>
              </w:rPr>
            </w:pPr>
            <w:r w:rsidRPr="00C16064">
              <w:rPr>
                <w:sz w:val="16"/>
                <w:szCs w:val="16"/>
              </w:rPr>
              <w:t> </w:t>
            </w:r>
          </w:p>
        </w:tc>
      </w:tr>
      <w:tr w:rsidR="006F6248" w:rsidRPr="00C16064" w14:paraId="5926677B" w14:textId="77777777" w:rsidTr="006F6248">
        <w:trPr>
          <w:trHeight w:val="255"/>
        </w:trPr>
        <w:tc>
          <w:tcPr>
            <w:tcW w:w="184" w:type="pct"/>
            <w:vMerge/>
            <w:shd w:val="clear" w:color="auto" w:fill="auto"/>
            <w:vAlign w:val="center"/>
            <w:hideMark/>
          </w:tcPr>
          <w:p w14:paraId="2A0D7C98" w14:textId="77777777" w:rsidR="006F6248" w:rsidRPr="00C16064" w:rsidRDefault="006F6248" w:rsidP="006F6248">
            <w:pPr>
              <w:rPr>
                <w:sz w:val="16"/>
                <w:szCs w:val="16"/>
              </w:rPr>
            </w:pPr>
          </w:p>
        </w:tc>
        <w:tc>
          <w:tcPr>
            <w:tcW w:w="644" w:type="pct"/>
            <w:shd w:val="clear" w:color="auto" w:fill="auto"/>
            <w:vAlign w:val="center"/>
            <w:hideMark/>
          </w:tcPr>
          <w:p w14:paraId="6271AC15" w14:textId="77777777" w:rsidR="006F6248" w:rsidRPr="00C16064" w:rsidRDefault="006F6248" w:rsidP="006F6248">
            <w:pPr>
              <w:jc w:val="both"/>
              <w:rPr>
                <w:sz w:val="16"/>
                <w:szCs w:val="16"/>
              </w:rPr>
            </w:pPr>
            <w:r w:rsidRPr="00C16064">
              <w:rPr>
                <w:sz w:val="16"/>
                <w:szCs w:val="16"/>
              </w:rPr>
              <w:t>тариф НН</w:t>
            </w:r>
          </w:p>
        </w:tc>
        <w:tc>
          <w:tcPr>
            <w:tcW w:w="316" w:type="pct"/>
            <w:shd w:val="clear" w:color="auto" w:fill="auto"/>
            <w:vAlign w:val="center"/>
            <w:hideMark/>
          </w:tcPr>
          <w:p w14:paraId="3DE38BCE"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D772012" w14:textId="77777777" w:rsidR="006F6248" w:rsidRPr="00C16064" w:rsidRDefault="006F6248" w:rsidP="006F6248">
            <w:pPr>
              <w:jc w:val="center"/>
              <w:rPr>
                <w:sz w:val="16"/>
                <w:szCs w:val="16"/>
              </w:rPr>
            </w:pPr>
            <w:r w:rsidRPr="00C16064">
              <w:rPr>
                <w:sz w:val="16"/>
                <w:szCs w:val="16"/>
              </w:rPr>
              <w:t>9,97</w:t>
            </w:r>
          </w:p>
        </w:tc>
        <w:tc>
          <w:tcPr>
            <w:tcW w:w="331" w:type="pct"/>
            <w:shd w:val="clear" w:color="auto" w:fill="auto"/>
            <w:noWrap/>
            <w:vAlign w:val="center"/>
            <w:hideMark/>
          </w:tcPr>
          <w:p w14:paraId="3E164242" w14:textId="77777777" w:rsidR="006F6248" w:rsidRPr="00C16064" w:rsidRDefault="006F6248" w:rsidP="006F6248">
            <w:pPr>
              <w:jc w:val="center"/>
              <w:rPr>
                <w:sz w:val="16"/>
                <w:szCs w:val="16"/>
              </w:rPr>
            </w:pPr>
            <w:r w:rsidRPr="00C16064">
              <w:rPr>
                <w:sz w:val="16"/>
                <w:szCs w:val="16"/>
              </w:rPr>
              <w:t>9,87</w:t>
            </w:r>
          </w:p>
        </w:tc>
        <w:tc>
          <w:tcPr>
            <w:tcW w:w="281" w:type="pct"/>
            <w:shd w:val="clear" w:color="auto" w:fill="auto"/>
            <w:noWrap/>
            <w:vAlign w:val="center"/>
            <w:hideMark/>
          </w:tcPr>
          <w:p w14:paraId="76F8B125" w14:textId="77777777" w:rsidR="006F6248" w:rsidRPr="00C16064" w:rsidRDefault="006F6248" w:rsidP="006F6248">
            <w:pPr>
              <w:jc w:val="center"/>
              <w:rPr>
                <w:sz w:val="16"/>
                <w:szCs w:val="16"/>
              </w:rPr>
            </w:pPr>
            <w:r w:rsidRPr="00C16064">
              <w:rPr>
                <w:sz w:val="16"/>
                <w:szCs w:val="16"/>
              </w:rPr>
              <w:t>9,87</w:t>
            </w:r>
          </w:p>
        </w:tc>
        <w:tc>
          <w:tcPr>
            <w:tcW w:w="340" w:type="pct"/>
            <w:shd w:val="clear" w:color="auto" w:fill="auto"/>
            <w:noWrap/>
            <w:vAlign w:val="center"/>
            <w:hideMark/>
          </w:tcPr>
          <w:p w14:paraId="3DB0CA1C" w14:textId="77777777" w:rsidR="006F6248" w:rsidRPr="00C16064" w:rsidRDefault="006F6248" w:rsidP="006F6248">
            <w:pPr>
              <w:jc w:val="center"/>
              <w:rPr>
                <w:sz w:val="16"/>
                <w:szCs w:val="16"/>
              </w:rPr>
            </w:pPr>
            <w:r w:rsidRPr="00C16064">
              <w:rPr>
                <w:sz w:val="16"/>
                <w:szCs w:val="16"/>
              </w:rPr>
              <w:t>10,44</w:t>
            </w:r>
          </w:p>
        </w:tc>
        <w:tc>
          <w:tcPr>
            <w:tcW w:w="281" w:type="pct"/>
            <w:shd w:val="clear" w:color="auto" w:fill="auto"/>
            <w:noWrap/>
            <w:vAlign w:val="center"/>
            <w:hideMark/>
          </w:tcPr>
          <w:p w14:paraId="42465CC7" w14:textId="77777777" w:rsidR="006F6248" w:rsidRPr="00C16064" w:rsidRDefault="006F6248" w:rsidP="006F6248">
            <w:pPr>
              <w:jc w:val="center"/>
              <w:rPr>
                <w:sz w:val="16"/>
                <w:szCs w:val="16"/>
              </w:rPr>
            </w:pPr>
            <w:r w:rsidRPr="00C16064">
              <w:rPr>
                <w:sz w:val="16"/>
                <w:szCs w:val="16"/>
              </w:rPr>
              <w:t>11,00</w:t>
            </w:r>
          </w:p>
        </w:tc>
        <w:tc>
          <w:tcPr>
            <w:tcW w:w="281" w:type="pct"/>
            <w:shd w:val="clear" w:color="auto" w:fill="auto"/>
            <w:noWrap/>
            <w:vAlign w:val="center"/>
            <w:hideMark/>
          </w:tcPr>
          <w:p w14:paraId="20621882" w14:textId="77777777" w:rsidR="006F6248" w:rsidRPr="00C16064" w:rsidRDefault="006F6248" w:rsidP="006F6248">
            <w:pPr>
              <w:jc w:val="center"/>
              <w:rPr>
                <w:sz w:val="16"/>
                <w:szCs w:val="16"/>
              </w:rPr>
            </w:pPr>
            <w:r w:rsidRPr="00C16064">
              <w:rPr>
                <w:sz w:val="16"/>
                <w:szCs w:val="16"/>
              </w:rPr>
              <w:t>10,96</w:t>
            </w:r>
          </w:p>
        </w:tc>
        <w:tc>
          <w:tcPr>
            <w:tcW w:w="300" w:type="pct"/>
            <w:shd w:val="clear" w:color="auto" w:fill="auto"/>
            <w:vAlign w:val="center"/>
            <w:hideMark/>
          </w:tcPr>
          <w:p w14:paraId="6E530160" w14:textId="77777777" w:rsidR="006F6248" w:rsidRPr="00C16064" w:rsidRDefault="006F6248" w:rsidP="006F6248">
            <w:pPr>
              <w:jc w:val="center"/>
              <w:rPr>
                <w:sz w:val="16"/>
                <w:szCs w:val="16"/>
              </w:rPr>
            </w:pPr>
            <w:r w:rsidRPr="00C16064">
              <w:rPr>
                <w:sz w:val="16"/>
                <w:szCs w:val="16"/>
              </w:rPr>
              <w:t>-0,04</w:t>
            </w:r>
          </w:p>
        </w:tc>
        <w:tc>
          <w:tcPr>
            <w:tcW w:w="184" w:type="pct"/>
            <w:shd w:val="clear" w:color="auto" w:fill="auto"/>
            <w:vAlign w:val="center"/>
            <w:hideMark/>
          </w:tcPr>
          <w:p w14:paraId="0168AB0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775D56E" w14:textId="77777777" w:rsidR="006F6248" w:rsidRPr="00C16064" w:rsidRDefault="006F6248" w:rsidP="006F6248">
            <w:pPr>
              <w:jc w:val="center"/>
              <w:rPr>
                <w:sz w:val="16"/>
                <w:szCs w:val="16"/>
              </w:rPr>
            </w:pPr>
            <w:r w:rsidRPr="00C16064">
              <w:rPr>
                <w:sz w:val="16"/>
                <w:szCs w:val="16"/>
              </w:rPr>
              <w:t>105,0</w:t>
            </w:r>
          </w:p>
        </w:tc>
        <w:tc>
          <w:tcPr>
            <w:tcW w:w="281" w:type="pct"/>
            <w:shd w:val="clear" w:color="auto" w:fill="auto"/>
            <w:noWrap/>
            <w:vAlign w:val="center"/>
            <w:hideMark/>
          </w:tcPr>
          <w:p w14:paraId="6E89A50A" w14:textId="77777777" w:rsidR="006F6248" w:rsidRPr="00C16064" w:rsidRDefault="006F6248" w:rsidP="006F6248">
            <w:pPr>
              <w:jc w:val="center"/>
              <w:rPr>
                <w:sz w:val="16"/>
                <w:szCs w:val="16"/>
              </w:rPr>
            </w:pPr>
            <w:r w:rsidRPr="00C16064">
              <w:rPr>
                <w:sz w:val="16"/>
                <w:szCs w:val="16"/>
              </w:rPr>
              <w:t>11,60</w:t>
            </w:r>
          </w:p>
        </w:tc>
        <w:tc>
          <w:tcPr>
            <w:tcW w:w="281" w:type="pct"/>
            <w:shd w:val="clear" w:color="auto" w:fill="auto"/>
            <w:noWrap/>
            <w:vAlign w:val="center"/>
            <w:hideMark/>
          </w:tcPr>
          <w:p w14:paraId="318D724C" w14:textId="77777777" w:rsidR="006F6248" w:rsidRPr="00C16064" w:rsidRDefault="006F6248" w:rsidP="006F6248">
            <w:pPr>
              <w:jc w:val="center"/>
              <w:rPr>
                <w:sz w:val="16"/>
                <w:szCs w:val="16"/>
              </w:rPr>
            </w:pPr>
            <w:r w:rsidRPr="00C16064">
              <w:rPr>
                <w:sz w:val="16"/>
                <w:szCs w:val="16"/>
              </w:rPr>
              <w:t>11,37</w:t>
            </w:r>
          </w:p>
        </w:tc>
        <w:tc>
          <w:tcPr>
            <w:tcW w:w="272" w:type="pct"/>
            <w:shd w:val="clear" w:color="auto" w:fill="auto"/>
            <w:vAlign w:val="center"/>
            <w:hideMark/>
          </w:tcPr>
          <w:p w14:paraId="1A66A102" w14:textId="77777777" w:rsidR="006F6248" w:rsidRPr="00C16064" w:rsidRDefault="006F6248" w:rsidP="006F6248">
            <w:pPr>
              <w:jc w:val="center"/>
              <w:rPr>
                <w:sz w:val="16"/>
                <w:szCs w:val="16"/>
              </w:rPr>
            </w:pPr>
            <w:r w:rsidRPr="00C16064">
              <w:rPr>
                <w:sz w:val="16"/>
                <w:szCs w:val="16"/>
              </w:rPr>
              <w:t>-0,23</w:t>
            </w:r>
          </w:p>
        </w:tc>
        <w:tc>
          <w:tcPr>
            <w:tcW w:w="184" w:type="pct"/>
            <w:shd w:val="clear" w:color="auto" w:fill="auto"/>
            <w:vAlign w:val="center"/>
            <w:hideMark/>
          </w:tcPr>
          <w:p w14:paraId="6E3B839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C335A91" w14:textId="77777777" w:rsidR="006F6248" w:rsidRPr="00C16064" w:rsidRDefault="006F6248" w:rsidP="006F6248">
            <w:pPr>
              <w:jc w:val="center"/>
              <w:rPr>
                <w:i/>
                <w:iCs/>
                <w:sz w:val="16"/>
                <w:szCs w:val="16"/>
              </w:rPr>
            </w:pPr>
            <w:r w:rsidRPr="00C16064">
              <w:rPr>
                <w:i/>
                <w:iCs/>
                <w:sz w:val="16"/>
                <w:szCs w:val="16"/>
              </w:rPr>
              <w:t>103,73</w:t>
            </w:r>
          </w:p>
        </w:tc>
      </w:tr>
      <w:tr w:rsidR="006F6248" w:rsidRPr="00C16064" w14:paraId="64061B4A" w14:textId="77777777" w:rsidTr="006F6248">
        <w:trPr>
          <w:trHeight w:val="255"/>
        </w:trPr>
        <w:tc>
          <w:tcPr>
            <w:tcW w:w="184" w:type="pct"/>
            <w:vMerge/>
            <w:shd w:val="clear" w:color="auto" w:fill="auto"/>
            <w:vAlign w:val="center"/>
            <w:hideMark/>
          </w:tcPr>
          <w:p w14:paraId="315CCECC" w14:textId="77777777" w:rsidR="006F6248" w:rsidRPr="00C16064" w:rsidRDefault="006F6248" w:rsidP="006F6248">
            <w:pPr>
              <w:rPr>
                <w:sz w:val="16"/>
                <w:szCs w:val="16"/>
              </w:rPr>
            </w:pPr>
          </w:p>
        </w:tc>
        <w:tc>
          <w:tcPr>
            <w:tcW w:w="644" w:type="pct"/>
            <w:shd w:val="clear" w:color="auto" w:fill="auto"/>
            <w:vAlign w:val="center"/>
            <w:hideMark/>
          </w:tcPr>
          <w:p w14:paraId="50763E47"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633FFF4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9317707" w14:textId="77777777" w:rsidR="006F6248" w:rsidRPr="00C16064" w:rsidRDefault="006F6248" w:rsidP="006F6248">
            <w:pPr>
              <w:jc w:val="center"/>
              <w:rPr>
                <w:sz w:val="16"/>
                <w:szCs w:val="16"/>
              </w:rPr>
            </w:pPr>
            <w:r w:rsidRPr="00C16064">
              <w:rPr>
                <w:sz w:val="16"/>
                <w:szCs w:val="16"/>
              </w:rPr>
              <w:t>1 531,14</w:t>
            </w:r>
          </w:p>
        </w:tc>
        <w:tc>
          <w:tcPr>
            <w:tcW w:w="331" w:type="pct"/>
            <w:shd w:val="clear" w:color="auto" w:fill="auto"/>
            <w:noWrap/>
            <w:vAlign w:val="center"/>
            <w:hideMark/>
          </w:tcPr>
          <w:p w14:paraId="69B00369" w14:textId="77777777" w:rsidR="006F6248" w:rsidRPr="00C16064" w:rsidRDefault="006F6248" w:rsidP="006F6248">
            <w:pPr>
              <w:jc w:val="center"/>
              <w:rPr>
                <w:sz w:val="16"/>
                <w:szCs w:val="16"/>
              </w:rPr>
            </w:pPr>
            <w:r w:rsidRPr="00C16064">
              <w:rPr>
                <w:sz w:val="16"/>
                <w:szCs w:val="16"/>
              </w:rPr>
              <w:t>1 568,63</w:t>
            </w:r>
          </w:p>
        </w:tc>
        <w:tc>
          <w:tcPr>
            <w:tcW w:w="281" w:type="pct"/>
            <w:shd w:val="clear" w:color="auto" w:fill="auto"/>
            <w:noWrap/>
            <w:vAlign w:val="center"/>
            <w:hideMark/>
          </w:tcPr>
          <w:p w14:paraId="207FB202" w14:textId="77777777" w:rsidR="006F6248" w:rsidRPr="00C16064" w:rsidRDefault="006F6248" w:rsidP="006F6248">
            <w:pPr>
              <w:jc w:val="center"/>
              <w:rPr>
                <w:sz w:val="16"/>
                <w:szCs w:val="16"/>
              </w:rPr>
            </w:pPr>
            <w:r w:rsidRPr="00C16064">
              <w:rPr>
                <w:sz w:val="16"/>
                <w:szCs w:val="16"/>
              </w:rPr>
              <w:t>1 550,09</w:t>
            </w:r>
          </w:p>
        </w:tc>
        <w:tc>
          <w:tcPr>
            <w:tcW w:w="340" w:type="pct"/>
            <w:shd w:val="clear" w:color="auto" w:fill="auto"/>
            <w:noWrap/>
            <w:vAlign w:val="center"/>
            <w:hideMark/>
          </w:tcPr>
          <w:p w14:paraId="5DDCA88D" w14:textId="77777777" w:rsidR="006F6248" w:rsidRPr="00C16064" w:rsidRDefault="006F6248" w:rsidP="006F6248">
            <w:pPr>
              <w:jc w:val="center"/>
              <w:rPr>
                <w:sz w:val="16"/>
                <w:szCs w:val="16"/>
              </w:rPr>
            </w:pPr>
            <w:r w:rsidRPr="00C16064">
              <w:rPr>
                <w:sz w:val="16"/>
                <w:szCs w:val="16"/>
              </w:rPr>
              <w:t>1 657,78</w:t>
            </w:r>
          </w:p>
        </w:tc>
        <w:tc>
          <w:tcPr>
            <w:tcW w:w="281" w:type="pct"/>
            <w:shd w:val="clear" w:color="auto" w:fill="auto"/>
            <w:noWrap/>
            <w:vAlign w:val="center"/>
            <w:hideMark/>
          </w:tcPr>
          <w:p w14:paraId="753B2168" w14:textId="77777777" w:rsidR="006F6248" w:rsidRPr="00C16064" w:rsidRDefault="006F6248" w:rsidP="006F6248">
            <w:pPr>
              <w:jc w:val="center"/>
              <w:rPr>
                <w:sz w:val="16"/>
                <w:szCs w:val="16"/>
              </w:rPr>
            </w:pPr>
            <w:r w:rsidRPr="00C16064">
              <w:rPr>
                <w:sz w:val="16"/>
                <w:szCs w:val="16"/>
              </w:rPr>
              <w:t>1 802,32</w:t>
            </w:r>
          </w:p>
        </w:tc>
        <w:tc>
          <w:tcPr>
            <w:tcW w:w="281" w:type="pct"/>
            <w:shd w:val="clear" w:color="auto" w:fill="auto"/>
            <w:noWrap/>
            <w:vAlign w:val="center"/>
            <w:hideMark/>
          </w:tcPr>
          <w:p w14:paraId="787D7A1B" w14:textId="77777777" w:rsidR="006F6248" w:rsidRPr="00C16064" w:rsidRDefault="006F6248" w:rsidP="006F6248">
            <w:pPr>
              <w:jc w:val="center"/>
              <w:rPr>
                <w:sz w:val="16"/>
                <w:szCs w:val="16"/>
              </w:rPr>
            </w:pPr>
            <w:r w:rsidRPr="00C16064">
              <w:rPr>
                <w:sz w:val="16"/>
                <w:szCs w:val="16"/>
              </w:rPr>
              <w:t>1 779,95</w:t>
            </w:r>
          </w:p>
        </w:tc>
        <w:tc>
          <w:tcPr>
            <w:tcW w:w="300" w:type="pct"/>
            <w:shd w:val="clear" w:color="auto" w:fill="auto"/>
            <w:vAlign w:val="center"/>
            <w:hideMark/>
          </w:tcPr>
          <w:p w14:paraId="00C24A3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8A68CF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687B40F7" w14:textId="77777777" w:rsidR="006F6248" w:rsidRPr="00C16064" w:rsidRDefault="006F6248" w:rsidP="006F6248">
            <w:pPr>
              <w:jc w:val="center"/>
              <w:rPr>
                <w:sz w:val="16"/>
                <w:szCs w:val="16"/>
              </w:rPr>
            </w:pPr>
            <w:r w:rsidRPr="00C16064">
              <w:rPr>
                <w:sz w:val="16"/>
                <w:szCs w:val="16"/>
              </w:rPr>
              <w:t>107,4</w:t>
            </w:r>
          </w:p>
        </w:tc>
        <w:tc>
          <w:tcPr>
            <w:tcW w:w="281" w:type="pct"/>
            <w:shd w:val="clear" w:color="auto" w:fill="auto"/>
            <w:noWrap/>
            <w:vAlign w:val="center"/>
            <w:hideMark/>
          </w:tcPr>
          <w:p w14:paraId="5B78297B" w14:textId="77777777" w:rsidR="006F6248" w:rsidRPr="00C16064" w:rsidRDefault="006F6248" w:rsidP="006F6248">
            <w:pPr>
              <w:jc w:val="center"/>
              <w:rPr>
                <w:sz w:val="16"/>
                <w:szCs w:val="16"/>
              </w:rPr>
            </w:pPr>
            <w:r w:rsidRPr="00C16064">
              <w:rPr>
                <w:sz w:val="16"/>
                <w:szCs w:val="16"/>
              </w:rPr>
              <w:t>1 900,63</w:t>
            </w:r>
          </w:p>
        </w:tc>
        <w:tc>
          <w:tcPr>
            <w:tcW w:w="281" w:type="pct"/>
            <w:shd w:val="clear" w:color="auto" w:fill="auto"/>
            <w:noWrap/>
            <w:vAlign w:val="center"/>
            <w:hideMark/>
          </w:tcPr>
          <w:p w14:paraId="2BDC4726" w14:textId="77777777" w:rsidR="006F6248" w:rsidRPr="00C16064" w:rsidRDefault="006F6248" w:rsidP="006F6248">
            <w:pPr>
              <w:jc w:val="center"/>
              <w:rPr>
                <w:sz w:val="16"/>
                <w:szCs w:val="16"/>
              </w:rPr>
            </w:pPr>
            <w:r w:rsidRPr="00C16064">
              <w:rPr>
                <w:sz w:val="16"/>
                <w:szCs w:val="16"/>
              </w:rPr>
              <w:t>1 846,40</w:t>
            </w:r>
          </w:p>
        </w:tc>
        <w:tc>
          <w:tcPr>
            <w:tcW w:w="272" w:type="pct"/>
            <w:shd w:val="clear" w:color="auto" w:fill="auto"/>
            <w:vAlign w:val="center"/>
            <w:hideMark/>
          </w:tcPr>
          <w:p w14:paraId="3CA2531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A5BAFB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A6FF490" w14:textId="77777777" w:rsidR="006F6248" w:rsidRPr="00C16064" w:rsidRDefault="006F6248" w:rsidP="006F6248">
            <w:pPr>
              <w:jc w:val="center"/>
              <w:rPr>
                <w:sz w:val="16"/>
                <w:szCs w:val="16"/>
              </w:rPr>
            </w:pPr>
            <w:r w:rsidRPr="00C16064">
              <w:rPr>
                <w:sz w:val="16"/>
                <w:szCs w:val="16"/>
              </w:rPr>
              <w:t>103,73</w:t>
            </w:r>
          </w:p>
        </w:tc>
      </w:tr>
      <w:tr w:rsidR="006F6248" w:rsidRPr="00C16064" w14:paraId="12F73A7D" w14:textId="77777777" w:rsidTr="006F6248">
        <w:trPr>
          <w:trHeight w:val="270"/>
        </w:trPr>
        <w:tc>
          <w:tcPr>
            <w:tcW w:w="184" w:type="pct"/>
            <w:vMerge w:val="restart"/>
            <w:shd w:val="clear" w:color="auto" w:fill="auto"/>
            <w:vAlign w:val="center"/>
            <w:hideMark/>
          </w:tcPr>
          <w:p w14:paraId="5951E41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5A70F28" w14:textId="77777777" w:rsidR="006F6248" w:rsidRPr="00C16064" w:rsidRDefault="006F6248" w:rsidP="006F6248">
            <w:pPr>
              <w:jc w:val="both"/>
              <w:rPr>
                <w:bCs/>
                <w:sz w:val="16"/>
                <w:szCs w:val="16"/>
              </w:rPr>
            </w:pPr>
            <w:r w:rsidRPr="00C16064">
              <w:rPr>
                <w:bCs/>
                <w:sz w:val="16"/>
                <w:szCs w:val="16"/>
              </w:rPr>
              <w:t>по уровню СН2 количество</w:t>
            </w:r>
          </w:p>
        </w:tc>
        <w:tc>
          <w:tcPr>
            <w:tcW w:w="316" w:type="pct"/>
            <w:shd w:val="clear" w:color="auto" w:fill="auto"/>
            <w:vAlign w:val="center"/>
            <w:hideMark/>
          </w:tcPr>
          <w:p w14:paraId="64FD4719"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639D748E" w14:textId="77777777" w:rsidR="006F6248" w:rsidRPr="00C16064" w:rsidRDefault="006F6248" w:rsidP="006F6248">
            <w:pPr>
              <w:jc w:val="center"/>
              <w:rPr>
                <w:sz w:val="16"/>
                <w:szCs w:val="16"/>
              </w:rPr>
            </w:pPr>
            <w:r w:rsidRPr="00C16064">
              <w:rPr>
                <w:sz w:val="16"/>
                <w:szCs w:val="16"/>
              </w:rPr>
              <w:t>174,03</w:t>
            </w:r>
          </w:p>
        </w:tc>
        <w:tc>
          <w:tcPr>
            <w:tcW w:w="331" w:type="pct"/>
            <w:shd w:val="clear" w:color="auto" w:fill="auto"/>
            <w:noWrap/>
            <w:vAlign w:val="center"/>
            <w:hideMark/>
          </w:tcPr>
          <w:p w14:paraId="2A8D49B3" w14:textId="77777777" w:rsidR="006F6248" w:rsidRPr="00C16064" w:rsidRDefault="006F6248" w:rsidP="006F6248">
            <w:pPr>
              <w:jc w:val="center"/>
              <w:rPr>
                <w:sz w:val="16"/>
                <w:szCs w:val="16"/>
              </w:rPr>
            </w:pPr>
            <w:r w:rsidRPr="00C16064">
              <w:rPr>
                <w:sz w:val="16"/>
                <w:szCs w:val="16"/>
              </w:rPr>
              <w:t>158,02</w:t>
            </w:r>
          </w:p>
        </w:tc>
        <w:tc>
          <w:tcPr>
            <w:tcW w:w="281" w:type="pct"/>
            <w:shd w:val="clear" w:color="auto" w:fill="auto"/>
            <w:noWrap/>
            <w:vAlign w:val="center"/>
            <w:hideMark/>
          </w:tcPr>
          <w:p w14:paraId="095110E7" w14:textId="77777777" w:rsidR="006F6248" w:rsidRPr="00C16064" w:rsidRDefault="006F6248" w:rsidP="006F6248">
            <w:pPr>
              <w:jc w:val="center"/>
              <w:rPr>
                <w:sz w:val="16"/>
                <w:szCs w:val="16"/>
              </w:rPr>
            </w:pPr>
            <w:r w:rsidRPr="00C16064">
              <w:rPr>
                <w:sz w:val="16"/>
                <w:szCs w:val="16"/>
              </w:rPr>
              <w:t>159,96</w:t>
            </w:r>
          </w:p>
        </w:tc>
        <w:tc>
          <w:tcPr>
            <w:tcW w:w="340" w:type="pct"/>
            <w:shd w:val="clear" w:color="auto" w:fill="auto"/>
            <w:noWrap/>
            <w:vAlign w:val="center"/>
            <w:hideMark/>
          </w:tcPr>
          <w:p w14:paraId="06021C3A" w14:textId="77777777" w:rsidR="006F6248" w:rsidRPr="00C16064" w:rsidRDefault="006F6248" w:rsidP="006F6248">
            <w:pPr>
              <w:jc w:val="center"/>
              <w:rPr>
                <w:sz w:val="16"/>
                <w:szCs w:val="16"/>
              </w:rPr>
            </w:pPr>
            <w:r w:rsidRPr="00C16064">
              <w:rPr>
                <w:sz w:val="16"/>
                <w:szCs w:val="16"/>
              </w:rPr>
              <w:t>168,90</w:t>
            </w:r>
          </w:p>
        </w:tc>
        <w:tc>
          <w:tcPr>
            <w:tcW w:w="281" w:type="pct"/>
            <w:shd w:val="clear" w:color="auto" w:fill="auto"/>
            <w:noWrap/>
            <w:vAlign w:val="center"/>
            <w:hideMark/>
          </w:tcPr>
          <w:p w14:paraId="1A019A4A"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4A88CBB8" w14:textId="77777777" w:rsidR="006F6248" w:rsidRPr="00C16064" w:rsidRDefault="006F6248" w:rsidP="006F6248">
            <w:pPr>
              <w:jc w:val="center"/>
              <w:rPr>
                <w:sz w:val="16"/>
                <w:szCs w:val="16"/>
              </w:rPr>
            </w:pPr>
            <w:r w:rsidRPr="00C16064">
              <w:rPr>
                <w:sz w:val="16"/>
                <w:szCs w:val="16"/>
              </w:rPr>
              <w:t>165,34</w:t>
            </w:r>
          </w:p>
        </w:tc>
        <w:tc>
          <w:tcPr>
            <w:tcW w:w="300" w:type="pct"/>
            <w:shd w:val="clear" w:color="auto" w:fill="auto"/>
            <w:vAlign w:val="center"/>
            <w:hideMark/>
          </w:tcPr>
          <w:p w14:paraId="7CFC2C9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14728B1"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1F1031D" w14:textId="77777777" w:rsidR="006F6248" w:rsidRPr="00C16064" w:rsidRDefault="006F6248" w:rsidP="006F6248">
            <w:pPr>
              <w:jc w:val="center"/>
              <w:rPr>
                <w:sz w:val="16"/>
                <w:szCs w:val="16"/>
              </w:rPr>
            </w:pPr>
            <w:r w:rsidRPr="00C16064">
              <w:rPr>
                <w:sz w:val="16"/>
                <w:szCs w:val="16"/>
              </w:rPr>
              <w:t>97,9</w:t>
            </w:r>
          </w:p>
        </w:tc>
        <w:tc>
          <w:tcPr>
            <w:tcW w:w="281" w:type="pct"/>
            <w:shd w:val="clear" w:color="auto" w:fill="auto"/>
            <w:noWrap/>
            <w:vAlign w:val="center"/>
            <w:hideMark/>
          </w:tcPr>
          <w:p w14:paraId="26115045" w14:textId="77777777" w:rsidR="006F6248" w:rsidRPr="00C16064" w:rsidRDefault="006F6248" w:rsidP="006F6248">
            <w:pPr>
              <w:jc w:val="center"/>
              <w:rPr>
                <w:sz w:val="16"/>
                <w:szCs w:val="16"/>
              </w:rPr>
            </w:pPr>
            <w:r w:rsidRPr="00C16064">
              <w:rPr>
                <w:sz w:val="16"/>
                <w:szCs w:val="16"/>
              </w:rPr>
              <w:t>165,05</w:t>
            </w:r>
          </w:p>
        </w:tc>
        <w:tc>
          <w:tcPr>
            <w:tcW w:w="281" w:type="pct"/>
            <w:shd w:val="clear" w:color="auto" w:fill="auto"/>
            <w:noWrap/>
            <w:vAlign w:val="center"/>
            <w:hideMark/>
          </w:tcPr>
          <w:p w14:paraId="01412DA7" w14:textId="77777777" w:rsidR="006F6248" w:rsidRPr="00C16064" w:rsidRDefault="006F6248" w:rsidP="006F6248">
            <w:pPr>
              <w:jc w:val="center"/>
              <w:rPr>
                <w:sz w:val="16"/>
                <w:szCs w:val="16"/>
              </w:rPr>
            </w:pPr>
            <w:r w:rsidRPr="00C16064">
              <w:rPr>
                <w:sz w:val="16"/>
                <w:szCs w:val="16"/>
              </w:rPr>
              <w:t>165,34</w:t>
            </w:r>
          </w:p>
        </w:tc>
        <w:tc>
          <w:tcPr>
            <w:tcW w:w="272" w:type="pct"/>
            <w:shd w:val="clear" w:color="auto" w:fill="auto"/>
            <w:vAlign w:val="center"/>
            <w:hideMark/>
          </w:tcPr>
          <w:p w14:paraId="3C81173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F637D2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66C4477B" w14:textId="77777777" w:rsidR="006F6248" w:rsidRPr="00C16064" w:rsidRDefault="006F6248" w:rsidP="006F6248">
            <w:pPr>
              <w:rPr>
                <w:sz w:val="16"/>
                <w:szCs w:val="16"/>
              </w:rPr>
            </w:pPr>
            <w:r w:rsidRPr="00C16064">
              <w:rPr>
                <w:sz w:val="16"/>
                <w:szCs w:val="16"/>
              </w:rPr>
              <w:t> </w:t>
            </w:r>
          </w:p>
        </w:tc>
      </w:tr>
      <w:tr w:rsidR="006F6248" w:rsidRPr="00C16064" w14:paraId="1A200837" w14:textId="77777777" w:rsidTr="006F6248">
        <w:trPr>
          <w:trHeight w:val="255"/>
        </w:trPr>
        <w:tc>
          <w:tcPr>
            <w:tcW w:w="184" w:type="pct"/>
            <w:vMerge/>
            <w:shd w:val="clear" w:color="auto" w:fill="auto"/>
            <w:vAlign w:val="center"/>
            <w:hideMark/>
          </w:tcPr>
          <w:p w14:paraId="318B8A1A" w14:textId="77777777" w:rsidR="006F6248" w:rsidRPr="00C16064" w:rsidRDefault="006F6248" w:rsidP="006F6248">
            <w:pPr>
              <w:rPr>
                <w:sz w:val="16"/>
                <w:szCs w:val="16"/>
              </w:rPr>
            </w:pPr>
          </w:p>
        </w:tc>
        <w:tc>
          <w:tcPr>
            <w:tcW w:w="644" w:type="pct"/>
            <w:shd w:val="clear" w:color="auto" w:fill="auto"/>
            <w:vAlign w:val="center"/>
            <w:hideMark/>
          </w:tcPr>
          <w:p w14:paraId="513DE63B" w14:textId="77777777" w:rsidR="006F6248" w:rsidRPr="00C16064" w:rsidRDefault="006F6248" w:rsidP="006F6248">
            <w:pPr>
              <w:jc w:val="both"/>
              <w:rPr>
                <w:sz w:val="16"/>
                <w:szCs w:val="16"/>
              </w:rPr>
            </w:pPr>
            <w:r w:rsidRPr="00C16064">
              <w:rPr>
                <w:sz w:val="16"/>
                <w:szCs w:val="16"/>
              </w:rPr>
              <w:t>тариф СН2</w:t>
            </w:r>
          </w:p>
        </w:tc>
        <w:tc>
          <w:tcPr>
            <w:tcW w:w="316" w:type="pct"/>
            <w:shd w:val="clear" w:color="auto" w:fill="auto"/>
            <w:vAlign w:val="center"/>
            <w:hideMark/>
          </w:tcPr>
          <w:p w14:paraId="4EB636A8"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3F5BA0F9" w14:textId="77777777" w:rsidR="006F6248" w:rsidRPr="00C16064" w:rsidRDefault="006F6248" w:rsidP="006F6248">
            <w:pPr>
              <w:jc w:val="center"/>
              <w:rPr>
                <w:sz w:val="16"/>
                <w:szCs w:val="16"/>
              </w:rPr>
            </w:pPr>
            <w:r w:rsidRPr="00C16064">
              <w:rPr>
                <w:sz w:val="16"/>
                <w:szCs w:val="16"/>
              </w:rPr>
              <w:t>8,51</w:t>
            </w:r>
          </w:p>
        </w:tc>
        <w:tc>
          <w:tcPr>
            <w:tcW w:w="331" w:type="pct"/>
            <w:shd w:val="clear" w:color="auto" w:fill="auto"/>
            <w:noWrap/>
            <w:vAlign w:val="center"/>
            <w:hideMark/>
          </w:tcPr>
          <w:p w14:paraId="393B5769" w14:textId="77777777" w:rsidR="006F6248" w:rsidRPr="00C16064" w:rsidRDefault="006F6248" w:rsidP="006F6248">
            <w:pPr>
              <w:jc w:val="center"/>
              <w:rPr>
                <w:sz w:val="16"/>
                <w:szCs w:val="16"/>
              </w:rPr>
            </w:pPr>
            <w:r w:rsidRPr="00C16064">
              <w:rPr>
                <w:sz w:val="16"/>
                <w:szCs w:val="16"/>
              </w:rPr>
              <w:t>8,43</w:t>
            </w:r>
          </w:p>
        </w:tc>
        <w:tc>
          <w:tcPr>
            <w:tcW w:w="281" w:type="pct"/>
            <w:shd w:val="clear" w:color="auto" w:fill="auto"/>
            <w:noWrap/>
            <w:vAlign w:val="center"/>
            <w:hideMark/>
          </w:tcPr>
          <w:p w14:paraId="349520A6" w14:textId="77777777" w:rsidR="006F6248" w:rsidRPr="00C16064" w:rsidRDefault="006F6248" w:rsidP="006F6248">
            <w:pPr>
              <w:jc w:val="center"/>
              <w:rPr>
                <w:sz w:val="16"/>
                <w:szCs w:val="16"/>
              </w:rPr>
            </w:pPr>
            <w:r w:rsidRPr="00C16064">
              <w:rPr>
                <w:sz w:val="16"/>
                <w:szCs w:val="16"/>
              </w:rPr>
              <w:t>8,43</w:t>
            </w:r>
          </w:p>
        </w:tc>
        <w:tc>
          <w:tcPr>
            <w:tcW w:w="340" w:type="pct"/>
            <w:shd w:val="clear" w:color="auto" w:fill="auto"/>
            <w:noWrap/>
            <w:vAlign w:val="center"/>
            <w:hideMark/>
          </w:tcPr>
          <w:p w14:paraId="58126169" w14:textId="77777777" w:rsidR="006F6248" w:rsidRPr="00C16064" w:rsidRDefault="006F6248" w:rsidP="006F6248">
            <w:pPr>
              <w:jc w:val="center"/>
              <w:rPr>
                <w:sz w:val="16"/>
                <w:szCs w:val="16"/>
              </w:rPr>
            </w:pPr>
            <w:r w:rsidRPr="00C16064">
              <w:rPr>
                <w:sz w:val="16"/>
                <w:szCs w:val="16"/>
              </w:rPr>
              <w:t>8,95</w:t>
            </w:r>
          </w:p>
        </w:tc>
        <w:tc>
          <w:tcPr>
            <w:tcW w:w="281" w:type="pct"/>
            <w:shd w:val="clear" w:color="auto" w:fill="auto"/>
            <w:noWrap/>
            <w:vAlign w:val="center"/>
            <w:hideMark/>
          </w:tcPr>
          <w:p w14:paraId="542FE291" w14:textId="77777777" w:rsidR="006F6248" w:rsidRPr="00C16064" w:rsidRDefault="006F6248" w:rsidP="006F6248">
            <w:pPr>
              <w:jc w:val="center"/>
              <w:rPr>
                <w:sz w:val="16"/>
                <w:szCs w:val="16"/>
              </w:rPr>
            </w:pPr>
            <w:r w:rsidRPr="00C16064">
              <w:rPr>
                <w:sz w:val="16"/>
                <w:szCs w:val="16"/>
              </w:rPr>
              <w:t>9,50</w:t>
            </w:r>
          </w:p>
        </w:tc>
        <w:tc>
          <w:tcPr>
            <w:tcW w:w="281" w:type="pct"/>
            <w:shd w:val="clear" w:color="auto" w:fill="auto"/>
            <w:noWrap/>
            <w:vAlign w:val="center"/>
            <w:hideMark/>
          </w:tcPr>
          <w:p w14:paraId="4C13C452" w14:textId="77777777" w:rsidR="006F6248" w:rsidRPr="00C16064" w:rsidRDefault="006F6248" w:rsidP="006F6248">
            <w:pPr>
              <w:jc w:val="center"/>
              <w:rPr>
                <w:sz w:val="16"/>
                <w:szCs w:val="16"/>
              </w:rPr>
            </w:pPr>
            <w:r w:rsidRPr="00C16064">
              <w:rPr>
                <w:sz w:val="16"/>
                <w:szCs w:val="16"/>
              </w:rPr>
              <w:t>9,36</w:t>
            </w:r>
          </w:p>
        </w:tc>
        <w:tc>
          <w:tcPr>
            <w:tcW w:w="300" w:type="pct"/>
            <w:shd w:val="clear" w:color="auto" w:fill="auto"/>
            <w:vAlign w:val="center"/>
            <w:hideMark/>
          </w:tcPr>
          <w:p w14:paraId="2D5F49FE" w14:textId="77777777" w:rsidR="006F6248" w:rsidRPr="00C16064" w:rsidRDefault="006F6248" w:rsidP="006F6248">
            <w:pPr>
              <w:jc w:val="center"/>
              <w:rPr>
                <w:sz w:val="16"/>
                <w:szCs w:val="16"/>
              </w:rPr>
            </w:pPr>
            <w:r w:rsidRPr="00C16064">
              <w:rPr>
                <w:sz w:val="16"/>
                <w:szCs w:val="16"/>
              </w:rPr>
              <w:t>-0,14</w:t>
            </w:r>
          </w:p>
        </w:tc>
        <w:tc>
          <w:tcPr>
            <w:tcW w:w="184" w:type="pct"/>
            <w:shd w:val="clear" w:color="auto" w:fill="auto"/>
            <w:vAlign w:val="center"/>
            <w:hideMark/>
          </w:tcPr>
          <w:p w14:paraId="3BA664B3"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971EF2E" w14:textId="77777777" w:rsidR="006F6248" w:rsidRPr="00C16064" w:rsidRDefault="006F6248" w:rsidP="006F6248">
            <w:pPr>
              <w:jc w:val="center"/>
              <w:rPr>
                <w:sz w:val="16"/>
                <w:szCs w:val="16"/>
              </w:rPr>
            </w:pPr>
            <w:r w:rsidRPr="00C16064">
              <w:rPr>
                <w:sz w:val="16"/>
                <w:szCs w:val="16"/>
              </w:rPr>
              <w:t>104,6</w:t>
            </w:r>
          </w:p>
        </w:tc>
        <w:tc>
          <w:tcPr>
            <w:tcW w:w="281" w:type="pct"/>
            <w:shd w:val="clear" w:color="auto" w:fill="auto"/>
            <w:noWrap/>
            <w:vAlign w:val="center"/>
            <w:hideMark/>
          </w:tcPr>
          <w:p w14:paraId="22F1B4D8" w14:textId="77777777" w:rsidR="006F6248" w:rsidRPr="00C16064" w:rsidRDefault="006F6248" w:rsidP="006F6248">
            <w:pPr>
              <w:jc w:val="center"/>
              <w:rPr>
                <w:sz w:val="16"/>
                <w:szCs w:val="16"/>
              </w:rPr>
            </w:pPr>
            <w:r w:rsidRPr="00C16064">
              <w:rPr>
                <w:sz w:val="16"/>
                <w:szCs w:val="16"/>
              </w:rPr>
              <w:t>9,90</w:t>
            </w:r>
          </w:p>
        </w:tc>
        <w:tc>
          <w:tcPr>
            <w:tcW w:w="281" w:type="pct"/>
            <w:shd w:val="clear" w:color="auto" w:fill="auto"/>
            <w:noWrap/>
            <w:vAlign w:val="center"/>
            <w:hideMark/>
          </w:tcPr>
          <w:p w14:paraId="2DB38322" w14:textId="77777777" w:rsidR="006F6248" w:rsidRPr="00C16064" w:rsidRDefault="006F6248" w:rsidP="006F6248">
            <w:pPr>
              <w:jc w:val="center"/>
              <w:rPr>
                <w:sz w:val="16"/>
                <w:szCs w:val="16"/>
              </w:rPr>
            </w:pPr>
            <w:r w:rsidRPr="00C16064">
              <w:rPr>
                <w:sz w:val="16"/>
                <w:szCs w:val="16"/>
              </w:rPr>
              <w:t>9,72</w:t>
            </w:r>
          </w:p>
        </w:tc>
        <w:tc>
          <w:tcPr>
            <w:tcW w:w="272" w:type="pct"/>
            <w:shd w:val="clear" w:color="auto" w:fill="auto"/>
            <w:vAlign w:val="center"/>
            <w:hideMark/>
          </w:tcPr>
          <w:p w14:paraId="5ABA7FD3" w14:textId="77777777" w:rsidR="006F6248" w:rsidRPr="00C16064" w:rsidRDefault="006F6248" w:rsidP="006F6248">
            <w:pPr>
              <w:jc w:val="center"/>
              <w:rPr>
                <w:sz w:val="16"/>
                <w:szCs w:val="16"/>
              </w:rPr>
            </w:pPr>
            <w:r w:rsidRPr="00C16064">
              <w:rPr>
                <w:sz w:val="16"/>
                <w:szCs w:val="16"/>
              </w:rPr>
              <w:t>-0,18</w:t>
            </w:r>
          </w:p>
        </w:tc>
        <w:tc>
          <w:tcPr>
            <w:tcW w:w="184" w:type="pct"/>
            <w:shd w:val="clear" w:color="auto" w:fill="auto"/>
            <w:vAlign w:val="center"/>
            <w:hideMark/>
          </w:tcPr>
          <w:p w14:paraId="3FC69EA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1C0BD04" w14:textId="77777777" w:rsidR="006F6248" w:rsidRPr="00C16064" w:rsidRDefault="006F6248" w:rsidP="006F6248">
            <w:pPr>
              <w:jc w:val="center"/>
              <w:rPr>
                <w:i/>
                <w:iCs/>
                <w:sz w:val="16"/>
                <w:szCs w:val="16"/>
              </w:rPr>
            </w:pPr>
            <w:r w:rsidRPr="00C16064">
              <w:rPr>
                <w:i/>
                <w:iCs/>
                <w:sz w:val="16"/>
                <w:szCs w:val="16"/>
              </w:rPr>
              <w:t>103,85</w:t>
            </w:r>
          </w:p>
        </w:tc>
      </w:tr>
      <w:tr w:rsidR="006F6248" w:rsidRPr="00C16064" w14:paraId="084772F1" w14:textId="77777777" w:rsidTr="006F6248">
        <w:trPr>
          <w:trHeight w:val="255"/>
        </w:trPr>
        <w:tc>
          <w:tcPr>
            <w:tcW w:w="184" w:type="pct"/>
            <w:vMerge/>
            <w:shd w:val="clear" w:color="auto" w:fill="auto"/>
            <w:vAlign w:val="center"/>
            <w:hideMark/>
          </w:tcPr>
          <w:p w14:paraId="59E7DD93" w14:textId="77777777" w:rsidR="006F6248" w:rsidRPr="00C16064" w:rsidRDefault="006F6248" w:rsidP="006F6248">
            <w:pPr>
              <w:rPr>
                <w:sz w:val="16"/>
                <w:szCs w:val="16"/>
              </w:rPr>
            </w:pPr>
          </w:p>
        </w:tc>
        <w:tc>
          <w:tcPr>
            <w:tcW w:w="644" w:type="pct"/>
            <w:shd w:val="clear" w:color="auto" w:fill="auto"/>
            <w:vAlign w:val="center"/>
            <w:hideMark/>
          </w:tcPr>
          <w:p w14:paraId="2F2C4810"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0D56AB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66C1E0A" w14:textId="77777777" w:rsidR="006F6248" w:rsidRPr="00C16064" w:rsidRDefault="006F6248" w:rsidP="006F6248">
            <w:pPr>
              <w:jc w:val="center"/>
              <w:rPr>
                <w:sz w:val="16"/>
                <w:szCs w:val="16"/>
              </w:rPr>
            </w:pPr>
            <w:r w:rsidRPr="00C16064">
              <w:rPr>
                <w:sz w:val="16"/>
                <w:szCs w:val="16"/>
              </w:rPr>
              <w:t>1 481,82</w:t>
            </w:r>
          </w:p>
        </w:tc>
        <w:tc>
          <w:tcPr>
            <w:tcW w:w="331" w:type="pct"/>
            <w:shd w:val="clear" w:color="auto" w:fill="auto"/>
            <w:noWrap/>
            <w:vAlign w:val="center"/>
            <w:hideMark/>
          </w:tcPr>
          <w:p w14:paraId="1CC92F84" w14:textId="77777777" w:rsidR="006F6248" w:rsidRPr="00C16064" w:rsidRDefault="006F6248" w:rsidP="006F6248">
            <w:pPr>
              <w:jc w:val="center"/>
              <w:rPr>
                <w:sz w:val="16"/>
                <w:szCs w:val="16"/>
              </w:rPr>
            </w:pPr>
            <w:r w:rsidRPr="00C16064">
              <w:rPr>
                <w:sz w:val="16"/>
                <w:szCs w:val="16"/>
              </w:rPr>
              <w:t>1 332,06</w:t>
            </w:r>
          </w:p>
        </w:tc>
        <w:tc>
          <w:tcPr>
            <w:tcW w:w="281" w:type="pct"/>
            <w:shd w:val="clear" w:color="auto" w:fill="auto"/>
            <w:noWrap/>
            <w:vAlign w:val="center"/>
            <w:hideMark/>
          </w:tcPr>
          <w:p w14:paraId="6D30922C" w14:textId="77777777" w:rsidR="006F6248" w:rsidRPr="00C16064" w:rsidRDefault="006F6248" w:rsidP="006F6248">
            <w:pPr>
              <w:jc w:val="center"/>
              <w:rPr>
                <w:sz w:val="16"/>
                <w:szCs w:val="16"/>
              </w:rPr>
            </w:pPr>
            <w:r w:rsidRPr="00C16064">
              <w:rPr>
                <w:sz w:val="16"/>
                <w:szCs w:val="16"/>
              </w:rPr>
              <w:t>1 348,43</w:t>
            </w:r>
          </w:p>
        </w:tc>
        <w:tc>
          <w:tcPr>
            <w:tcW w:w="340" w:type="pct"/>
            <w:shd w:val="clear" w:color="auto" w:fill="auto"/>
            <w:noWrap/>
            <w:vAlign w:val="center"/>
            <w:hideMark/>
          </w:tcPr>
          <w:p w14:paraId="7B649D2A" w14:textId="77777777" w:rsidR="006F6248" w:rsidRPr="00C16064" w:rsidRDefault="006F6248" w:rsidP="006F6248">
            <w:pPr>
              <w:jc w:val="center"/>
              <w:rPr>
                <w:sz w:val="16"/>
                <w:szCs w:val="16"/>
              </w:rPr>
            </w:pPr>
            <w:r w:rsidRPr="00C16064">
              <w:rPr>
                <w:sz w:val="16"/>
                <w:szCs w:val="16"/>
              </w:rPr>
              <w:t>1 510,99</w:t>
            </w:r>
          </w:p>
        </w:tc>
        <w:tc>
          <w:tcPr>
            <w:tcW w:w="281" w:type="pct"/>
            <w:shd w:val="clear" w:color="auto" w:fill="auto"/>
            <w:noWrap/>
            <w:vAlign w:val="center"/>
            <w:hideMark/>
          </w:tcPr>
          <w:p w14:paraId="5DEE45C6" w14:textId="77777777" w:rsidR="006F6248" w:rsidRPr="00C16064" w:rsidRDefault="006F6248" w:rsidP="006F6248">
            <w:pPr>
              <w:jc w:val="center"/>
              <w:rPr>
                <w:sz w:val="16"/>
                <w:szCs w:val="16"/>
              </w:rPr>
            </w:pPr>
            <w:r w:rsidRPr="00C16064">
              <w:rPr>
                <w:sz w:val="16"/>
                <w:szCs w:val="16"/>
              </w:rPr>
              <w:t>1 567,98</w:t>
            </w:r>
          </w:p>
        </w:tc>
        <w:tc>
          <w:tcPr>
            <w:tcW w:w="281" w:type="pct"/>
            <w:shd w:val="clear" w:color="auto" w:fill="auto"/>
            <w:noWrap/>
            <w:vAlign w:val="center"/>
            <w:hideMark/>
          </w:tcPr>
          <w:p w14:paraId="18F79DF7" w14:textId="77777777" w:rsidR="006F6248" w:rsidRPr="00C16064" w:rsidRDefault="006F6248" w:rsidP="006F6248">
            <w:pPr>
              <w:jc w:val="center"/>
              <w:rPr>
                <w:sz w:val="16"/>
                <w:szCs w:val="16"/>
              </w:rPr>
            </w:pPr>
            <w:r w:rsidRPr="00C16064">
              <w:rPr>
                <w:sz w:val="16"/>
                <w:szCs w:val="16"/>
              </w:rPr>
              <w:t>1 546,75</w:t>
            </w:r>
          </w:p>
        </w:tc>
        <w:tc>
          <w:tcPr>
            <w:tcW w:w="300" w:type="pct"/>
            <w:shd w:val="clear" w:color="auto" w:fill="auto"/>
            <w:vAlign w:val="center"/>
            <w:hideMark/>
          </w:tcPr>
          <w:p w14:paraId="6E73C8D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AEC140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7DCA28FC" w14:textId="77777777" w:rsidR="006F6248" w:rsidRPr="00C16064" w:rsidRDefault="006F6248" w:rsidP="006F6248">
            <w:pPr>
              <w:jc w:val="center"/>
              <w:rPr>
                <w:sz w:val="16"/>
                <w:szCs w:val="16"/>
              </w:rPr>
            </w:pPr>
            <w:r w:rsidRPr="00C16064">
              <w:rPr>
                <w:sz w:val="16"/>
                <w:szCs w:val="16"/>
              </w:rPr>
              <w:t>102,4</w:t>
            </w:r>
          </w:p>
        </w:tc>
        <w:tc>
          <w:tcPr>
            <w:tcW w:w="281" w:type="pct"/>
            <w:shd w:val="clear" w:color="auto" w:fill="auto"/>
            <w:noWrap/>
            <w:vAlign w:val="center"/>
            <w:hideMark/>
          </w:tcPr>
          <w:p w14:paraId="4F934BE6" w14:textId="77777777" w:rsidR="006F6248" w:rsidRPr="00C16064" w:rsidRDefault="006F6248" w:rsidP="006F6248">
            <w:pPr>
              <w:jc w:val="center"/>
              <w:rPr>
                <w:sz w:val="16"/>
                <w:szCs w:val="16"/>
              </w:rPr>
            </w:pPr>
            <w:r w:rsidRPr="00C16064">
              <w:rPr>
                <w:sz w:val="16"/>
                <w:szCs w:val="16"/>
              </w:rPr>
              <w:t>1 634,00</w:t>
            </w:r>
          </w:p>
        </w:tc>
        <w:tc>
          <w:tcPr>
            <w:tcW w:w="281" w:type="pct"/>
            <w:shd w:val="clear" w:color="auto" w:fill="auto"/>
            <w:noWrap/>
            <w:vAlign w:val="center"/>
            <w:hideMark/>
          </w:tcPr>
          <w:p w14:paraId="60D3963D" w14:textId="77777777" w:rsidR="006F6248" w:rsidRPr="00C16064" w:rsidRDefault="006F6248" w:rsidP="006F6248">
            <w:pPr>
              <w:jc w:val="center"/>
              <w:rPr>
                <w:sz w:val="16"/>
                <w:szCs w:val="16"/>
              </w:rPr>
            </w:pPr>
            <w:r w:rsidRPr="00C16064">
              <w:rPr>
                <w:sz w:val="16"/>
                <w:szCs w:val="16"/>
              </w:rPr>
              <w:t>1 606,32</w:t>
            </w:r>
          </w:p>
        </w:tc>
        <w:tc>
          <w:tcPr>
            <w:tcW w:w="272" w:type="pct"/>
            <w:shd w:val="clear" w:color="auto" w:fill="auto"/>
            <w:vAlign w:val="center"/>
            <w:hideMark/>
          </w:tcPr>
          <w:p w14:paraId="30377A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B5AC0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39D6564" w14:textId="77777777" w:rsidR="006F6248" w:rsidRPr="00C16064" w:rsidRDefault="006F6248" w:rsidP="006F6248">
            <w:pPr>
              <w:jc w:val="center"/>
              <w:rPr>
                <w:sz w:val="16"/>
                <w:szCs w:val="16"/>
              </w:rPr>
            </w:pPr>
            <w:r w:rsidRPr="00C16064">
              <w:rPr>
                <w:sz w:val="16"/>
                <w:szCs w:val="16"/>
              </w:rPr>
              <w:t>103,85</w:t>
            </w:r>
          </w:p>
        </w:tc>
      </w:tr>
      <w:tr w:rsidR="006F6248" w:rsidRPr="00C16064" w14:paraId="4E8AECF9" w14:textId="77777777" w:rsidTr="006F6248">
        <w:trPr>
          <w:trHeight w:val="270"/>
        </w:trPr>
        <w:tc>
          <w:tcPr>
            <w:tcW w:w="184" w:type="pct"/>
            <w:vMerge w:val="restart"/>
            <w:shd w:val="clear" w:color="auto" w:fill="auto"/>
            <w:vAlign w:val="center"/>
            <w:hideMark/>
          </w:tcPr>
          <w:p w14:paraId="38113136"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0699BE29" w14:textId="77777777" w:rsidR="006F6248" w:rsidRPr="00C16064" w:rsidRDefault="006F6248" w:rsidP="006F6248">
            <w:pPr>
              <w:jc w:val="both"/>
              <w:rPr>
                <w:bCs/>
                <w:sz w:val="16"/>
                <w:szCs w:val="16"/>
              </w:rPr>
            </w:pPr>
            <w:r w:rsidRPr="00C16064">
              <w:rPr>
                <w:bCs/>
                <w:sz w:val="16"/>
                <w:szCs w:val="16"/>
              </w:rPr>
              <w:t>по уровню СН1 количество</w:t>
            </w:r>
          </w:p>
        </w:tc>
        <w:tc>
          <w:tcPr>
            <w:tcW w:w="316" w:type="pct"/>
            <w:shd w:val="clear" w:color="auto" w:fill="auto"/>
            <w:vAlign w:val="center"/>
            <w:hideMark/>
          </w:tcPr>
          <w:p w14:paraId="5320E0B1"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2F58D02D"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D371B1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61681BE"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87C27C5"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E0E90E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FDA9E3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0F3FD1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B41512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53D2C099"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733845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E693135"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491A72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2C6686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09FD3BE" w14:textId="77777777" w:rsidR="006F6248" w:rsidRPr="00C16064" w:rsidRDefault="006F6248" w:rsidP="006F6248">
            <w:pPr>
              <w:rPr>
                <w:sz w:val="16"/>
                <w:szCs w:val="16"/>
              </w:rPr>
            </w:pPr>
            <w:r w:rsidRPr="00C16064">
              <w:rPr>
                <w:sz w:val="16"/>
                <w:szCs w:val="16"/>
              </w:rPr>
              <w:t> </w:t>
            </w:r>
          </w:p>
        </w:tc>
      </w:tr>
      <w:tr w:rsidR="006F6248" w:rsidRPr="00C16064" w14:paraId="02BE846E" w14:textId="77777777" w:rsidTr="006F6248">
        <w:trPr>
          <w:trHeight w:val="255"/>
        </w:trPr>
        <w:tc>
          <w:tcPr>
            <w:tcW w:w="184" w:type="pct"/>
            <w:vMerge/>
            <w:shd w:val="clear" w:color="auto" w:fill="auto"/>
            <w:vAlign w:val="center"/>
            <w:hideMark/>
          </w:tcPr>
          <w:p w14:paraId="42B1FB34" w14:textId="77777777" w:rsidR="006F6248" w:rsidRPr="00C16064" w:rsidRDefault="006F6248" w:rsidP="006F6248">
            <w:pPr>
              <w:rPr>
                <w:sz w:val="16"/>
                <w:szCs w:val="16"/>
              </w:rPr>
            </w:pPr>
          </w:p>
        </w:tc>
        <w:tc>
          <w:tcPr>
            <w:tcW w:w="644" w:type="pct"/>
            <w:shd w:val="clear" w:color="auto" w:fill="auto"/>
            <w:vAlign w:val="center"/>
            <w:hideMark/>
          </w:tcPr>
          <w:p w14:paraId="40FEBF33" w14:textId="77777777" w:rsidR="006F6248" w:rsidRPr="00C16064" w:rsidRDefault="006F6248" w:rsidP="006F6248">
            <w:pPr>
              <w:jc w:val="both"/>
              <w:rPr>
                <w:sz w:val="16"/>
                <w:szCs w:val="16"/>
              </w:rPr>
            </w:pPr>
            <w:r w:rsidRPr="00C16064">
              <w:rPr>
                <w:sz w:val="16"/>
                <w:szCs w:val="16"/>
              </w:rPr>
              <w:t>тариф СН1</w:t>
            </w:r>
          </w:p>
        </w:tc>
        <w:tc>
          <w:tcPr>
            <w:tcW w:w="316" w:type="pct"/>
            <w:shd w:val="clear" w:color="auto" w:fill="auto"/>
            <w:vAlign w:val="center"/>
            <w:hideMark/>
          </w:tcPr>
          <w:p w14:paraId="07F9E20B"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186183A9"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70049EB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48E442"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1369B0D7"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58B1DB2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A307594"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701B7A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9380C4B"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63C7A48"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792BD83F"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13DCA7"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6F04BE9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240FC0F4"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B6A2949"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3D197A6D" w14:textId="77777777" w:rsidTr="006F6248">
        <w:trPr>
          <w:trHeight w:val="255"/>
        </w:trPr>
        <w:tc>
          <w:tcPr>
            <w:tcW w:w="184" w:type="pct"/>
            <w:vMerge/>
            <w:shd w:val="clear" w:color="auto" w:fill="auto"/>
            <w:vAlign w:val="center"/>
            <w:hideMark/>
          </w:tcPr>
          <w:p w14:paraId="61EB1832" w14:textId="77777777" w:rsidR="006F6248" w:rsidRPr="00C16064" w:rsidRDefault="006F6248" w:rsidP="006F6248">
            <w:pPr>
              <w:rPr>
                <w:sz w:val="16"/>
                <w:szCs w:val="16"/>
              </w:rPr>
            </w:pPr>
          </w:p>
        </w:tc>
        <w:tc>
          <w:tcPr>
            <w:tcW w:w="644" w:type="pct"/>
            <w:shd w:val="clear" w:color="auto" w:fill="auto"/>
            <w:vAlign w:val="center"/>
            <w:hideMark/>
          </w:tcPr>
          <w:p w14:paraId="130C24C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53EB1B37"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D7FE6AB"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EC1183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0CAFDFA"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67E2D4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719C8F6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E36579C"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25CBB27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128990C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428452E6"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696D2043"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1A7B9AF6"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12F4831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5509C1"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5E63FE23" w14:textId="77777777" w:rsidR="006F6248" w:rsidRPr="00C16064" w:rsidRDefault="006F6248" w:rsidP="006F6248">
            <w:pPr>
              <w:jc w:val="center"/>
              <w:rPr>
                <w:sz w:val="16"/>
                <w:szCs w:val="16"/>
              </w:rPr>
            </w:pPr>
            <w:r w:rsidRPr="00C16064">
              <w:rPr>
                <w:sz w:val="16"/>
                <w:szCs w:val="16"/>
              </w:rPr>
              <w:t>0,00</w:t>
            </w:r>
          </w:p>
        </w:tc>
      </w:tr>
      <w:tr w:rsidR="006F6248" w:rsidRPr="00C16064" w14:paraId="72E6A65F" w14:textId="77777777" w:rsidTr="006F6248">
        <w:trPr>
          <w:trHeight w:val="270"/>
        </w:trPr>
        <w:tc>
          <w:tcPr>
            <w:tcW w:w="184" w:type="pct"/>
            <w:vMerge w:val="restart"/>
            <w:shd w:val="clear" w:color="auto" w:fill="auto"/>
            <w:vAlign w:val="center"/>
            <w:hideMark/>
          </w:tcPr>
          <w:p w14:paraId="157A8F27"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9D27FB2" w14:textId="77777777" w:rsidR="006F6248" w:rsidRPr="00C16064" w:rsidRDefault="006F6248" w:rsidP="006F6248">
            <w:pPr>
              <w:jc w:val="both"/>
              <w:rPr>
                <w:bCs/>
                <w:sz w:val="16"/>
                <w:szCs w:val="16"/>
              </w:rPr>
            </w:pPr>
            <w:r w:rsidRPr="00C16064">
              <w:rPr>
                <w:bCs/>
                <w:sz w:val="16"/>
                <w:szCs w:val="16"/>
              </w:rPr>
              <w:t>по уровню ВН количество</w:t>
            </w:r>
          </w:p>
        </w:tc>
        <w:tc>
          <w:tcPr>
            <w:tcW w:w="316" w:type="pct"/>
            <w:shd w:val="clear" w:color="auto" w:fill="auto"/>
            <w:vAlign w:val="center"/>
            <w:hideMark/>
          </w:tcPr>
          <w:p w14:paraId="3B798FCE" w14:textId="77777777" w:rsidR="006F6248" w:rsidRPr="00C16064" w:rsidRDefault="006F6248" w:rsidP="006F6248">
            <w:pPr>
              <w:jc w:val="center"/>
              <w:rPr>
                <w:sz w:val="16"/>
                <w:szCs w:val="16"/>
              </w:rPr>
            </w:pPr>
            <w:proofErr w:type="gramStart"/>
            <w:r w:rsidRPr="00C16064">
              <w:rPr>
                <w:sz w:val="16"/>
                <w:szCs w:val="16"/>
              </w:rPr>
              <w:t>тыс.кВт.ч</w:t>
            </w:r>
            <w:proofErr w:type="gramEnd"/>
          </w:p>
        </w:tc>
        <w:tc>
          <w:tcPr>
            <w:tcW w:w="340" w:type="pct"/>
            <w:shd w:val="clear" w:color="auto" w:fill="auto"/>
            <w:noWrap/>
            <w:vAlign w:val="center"/>
            <w:hideMark/>
          </w:tcPr>
          <w:p w14:paraId="418E97E5"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1665FF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20DDD92"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8FA0873"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B22F88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A4F0DD"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1DB9335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4F451E5"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BF6B99A"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133B02A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9E1222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CE8CE9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A4A8A89"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18B1AA80" w14:textId="77777777" w:rsidR="006F6248" w:rsidRPr="00C16064" w:rsidRDefault="006F6248" w:rsidP="006F6248">
            <w:pPr>
              <w:rPr>
                <w:sz w:val="16"/>
                <w:szCs w:val="16"/>
              </w:rPr>
            </w:pPr>
            <w:r w:rsidRPr="00C16064">
              <w:rPr>
                <w:sz w:val="16"/>
                <w:szCs w:val="16"/>
              </w:rPr>
              <w:t> </w:t>
            </w:r>
          </w:p>
        </w:tc>
      </w:tr>
      <w:tr w:rsidR="006F6248" w:rsidRPr="00C16064" w14:paraId="3B86377C" w14:textId="77777777" w:rsidTr="006F6248">
        <w:trPr>
          <w:trHeight w:val="255"/>
        </w:trPr>
        <w:tc>
          <w:tcPr>
            <w:tcW w:w="184" w:type="pct"/>
            <w:vMerge/>
            <w:shd w:val="clear" w:color="auto" w:fill="auto"/>
            <w:vAlign w:val="center"/>
            <w:hideMark/>
          </w:tcPr>
          <w:p w14:paraId="15897B5B" w14:textId="77777777" w:rsidR="006F6248" w:rsidRPr="00C16064" w:rsidRDefault="006F6248" w:rsidP="006F6248">
            <w:pPr>
              <w:rPr>
                <w:sz w:val="16"/>
                <w:szCs w:val="16"/>
              </w:rPr>
            </w:pPr>
          </w:p>
        </w:tc>
        <w:tc>
          <w:tcPr>
            <w:tcW w:w="644" w:type="pct"/>
            <w:shd w:val="clear" w:color="auto" w:fill="auto"/>
            <w:vAlign w:val="center"/>
            <w:hideMark/>
          </w:tcPr>
          <w:p w14:paraId="564E1AD0" w14:textId="77777777" w:rsidR="006F6248" w:rsidRPr="00C16064" w:rsidRDefault="006F6248" w:rsidP="006F6248">
            <w:pPr>
              <w:jc w:val="both"/>
              <w:rPr>
                <w:sz w:val="16"/>
                <w:szCs w:val="16"/>
              </w:rPr>
            </w:pPr>
            <w:r w:rsidRPr="00C16064">
              <w:rPr>
                <w:sz w:val="16"/>
                <w:szCs w:val="16"/>
              </w:rPr>
              <w:t>тариф ВН</w:t>
            </w:r>
          </w:p>
        </w:tc>
        <w:tc>
          <w:tcPr>
            <w:tcW w:w="316" w:type="pct"/>
            <w:shd w:val="clear" w:color="auto" w:fill="auto"/>
            <w:vAlign w:val="center"/>
            <w:hideMark/>
          </w:tcPr>
          <w:p w14:paraId="0D6785B7" w14:textId="77777777" w:rsidR="006F6248" w:rsidRPr="00C16064" w:rsidRDefault="006F6248" w:rsidP="006F6248">
            <w:pPr>
              <w:jc w:val="center"/>
              <w:rPr>
                <w:sz w:val="16"/>
                <w:szCs w:val="16"/>
              </w:rPr>
            </w:pPr>
            <w:r w:rsidRPr="00C16064">
              <w:rPr>
                <w:sz w:val="16"/>
                <w:szCs w:val="16"/>
              </w:rPr>
              <w:t>руб./кВт</w:t>
            </w:r>
          </w:p>
        </w:tc>
        <w:tc>
          <w:tcPr>
            <w:tcW w:w="340" w:type="pct"/>
            <w:shd w:val="clear" w:color="auto" w:fill="auto"/>
            <w:noWrap/>
            <w:vAlign w:val="center"/>
            <w:hideMark/>
          </w:tcPr>
          <w:p w14:paraId="57818363" w14:textId="77777777" w:rsidR="006F6248" w:rsidRPr="00C16064" w:rsidRDefault="006F6248" w:rsidP="006F6248">
            <w:pPr>
              <w:jc w:val="center"/>
              <w:rPr>
                <w:sz w:val="16"/>
                <w:szCs w:val="16"/>
              </w:rPr>
            </w:pPr>
            <w:r w:rsidRPr="00C16064">
              <w:rPr>
                <w:sz w:val="16"/>
                <w:szCs w:val="16"/>
              </w:rPr>
              <w:t>#ДЕЛ/0!</w:t>
            </w:r>
          </w:p>
        </w:tc>
        <w:tc>
          <w:tcPr>
            <w:tcW w:w="331" w:type="pct"/>
            <w:shd w:val="clear" w:color="auto" w:fill="auto"/>
            <w:noWrap/>
            <w:vAlign w:val="center"/>
            <w:hideMark/>
          </w:tcPr>
          <w:p w14:paraId="1E9A58D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24FDF58"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D37EA43" w14:textId="77777777" w:rsidR="006F6248" w:rsidRPr="00C16064" w:rsidRDefault="006F6248" w:rsidP="006F6248">
            <w:pPr>
              <w:jc w:val="center"/>
              <w:rPr>
                <w:sz w:val="16"/>
                <w:szCs w:val="16"/>
              </w:rPr>
            </w:pPr>
            <w:r w:rsidRPr="00C16064">
              <w:rPr>
                <w:sz w:val="16"/>
                <w:szCs w:val="16"/>
              </w:rPr>
              <w:t>#ДЕЛ/0!</w:t>
            </w:r>
          </w:p>
        </w:tc>
        <w:tc>
          <w:tcPr>
            <w:tcW w:w="281" w:type="pct"/>
            <w:shd w:val="clear" w:color="auto" w:fill="auto"/>
            <w:noWrap/>
            <w:vAlign w:val="center"/>
            <w:hideMark/>
          </w:tcPr>
          <w:p w14:paraId="15230E7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CEFBEE1" w14:textId="77777777" w:rsidR="006F6248" w:rsidRPr="00C16064" w:rsidRDefault="006F6248" w:rsidP="006F6248">
            <w:pPr>
              <w:jc w:val="center"/>
              <w:rPr>
                <w:sz w:val="16"/>
                <w:szCs w:val="16"/>
              </w:rPr>
            </w:pPr>
            <w:r w:rsidRPr="00C16064">
              <w:rPr>
                <w:sz w:val="16"/>
                <w:szCs w:val="16"/>
              </w:rPr>
              <w:t>#ДЕЛ/0!</w:t>
            </w:r>
          </w:p>
        </w:tc>
        <w:tc>
          <w:tcPr>
            <w:tcW w:w="300" w:type="pct"/>
            <w:shd w:val="clear" w:color="auto" w:fill="auto"/>
            <w:vAlign w:val="center"/>
            <w:hideMark/>
          </w:tcPr>
          <w:p w14:paraId="147AA60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40A17A"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A7FA8F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5E8248A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728F8BE" w14:textId="77777777" w:rsidR="006F6248" w:rsidRPr="00C16064" w:rsidRDefault="006F6248" w:rsidP="006F6248">
            <w:pPr>
              <w:jc w:val="center"/>
              <w:rPr>
                <w:sz w:val="16"/>
                <w:szCs w:val="16"/>
              </w:rPr>
            </w:pPr>
            <w:r w:rsidRPr="00C16064">
              <w:rPr>
                <w:sz w:val="16"/>
                <w:szCs w:val="16"/>
              </w:rPr>
              <w:t>#ДЕЛ/0!</w:t>
            </w:r>
          </w:p>
        </w:tc>
        <w:tc>
          <w:tcPr>
            <w:tcW w:w="272" w:type="pct"/>
            <w:shd w:val="clear" w:color="auto" w:fill="auto"/>
            <w:vAlign w:val="center"/>
            <w:hideMark/>
          </w:tcPr>
          <w:p w14:paraId="09DB69F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17CF382"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196A6B4" w14:textId="77777777" w:rsidR="006F6248" w:rsidRPr="00C16064" w:rsidRDefault="006F6248" w:rsidP="006F6248">
            <w:pPr>
              <w:jc w:val="center"/>
              <w:rPr>
                <w:i/>
                <w:iCs/>
                <w:sz w:val="16"/>
                <w:szCs w:val="16"/>
              </w:rPr>
            </w:pPr>
            <w:r w:rsidRPr="00C16064">
              <w:rPr>
                <w:i/>
                <w:iCs/>
                <w:sz w:val="16"/>
                <w:szCs w:val="16"/>
              </w:rPr>
              <w:t>0,00</w:t>
            </w:r>
          </w:p>
        </w:tc>
      </w:tr>
      <w:tr w:rsidR="006F6248" w:rsidRPr="00C16064" w14:paraId="26A5DA2F" w14:textId="77777777" w:rsidTr="006F6248">
        <w:trPr>
          <w:trHeight w:val="255"/>
        </w:trPr>
        <w:tc>
          <w:tcPr>
            <w:tcW w:w="184" w:type="pct"/>
            <w:vMerge/>
            <w:shd w:val="clear" w:color="auto" w:fill="auto"/>
            <w:vAlign w:val="center"/>
            <w:hideMark/>
          </w:tcPr>
          <w:p w14:paraId="270B5FB3" w14:textId="77777777" w:rsidR="006F6248" w:rsidRPr="00C16064" w:rsidRDefault="006F6248" w:rsidP="006F6248">
            <w:pPr>
              <w:rPr>
                <w:sz w:val="16"/>
                <w:szCs w:val="16"/>
              </w:rPr>
            </w:pPr>
          </w:p>
        </w:tc>
        <w:tc>
          <w:tcPr>
            <w:tcW w:w="644" w:type="pct"/>
            <w:shd w:val="clear" w:color="auto" w:fill="auto"/>
            <w:vAlign w:val="center"/>
            <w:hideMark/>
          </w:tcPr>
          <w:p w14:paraId="7A630CB9"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vAlign w:val="center"/>
            <w:hideMark/>
          </w:tcPr>
          <w:p w14:paraId="44EC05F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DAE0989"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8B08BB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7EC8EC5"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492E0A9C"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0659E40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18CD254"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526DC3C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57FD366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81E2B8C"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87970E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5EE107C"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28FB3D7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971BE98"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2BA9A82F" w14:textId="77777777" w:rsidR="006F6248" w:rsidRPr="00C16064" w:rsidRDefault="006F6248" w:rsidP="006F6248">
            <w:pPr>
              <w:jc w:val="center"/>
              <w:rPr>
                <w:sz w:val="16"/>
                <w:szCs w:val="16"/>
              </w:rPr>
            </w:pPr>
            <w:r w:rsidRPr="00C16064">
              <w:rPr>
                <w:sz w:val="16"/>
                <w:szCs w:val="16"/>
              </w:rPr>
              <w:t>0,00</w:t>
            </w:r>
          </w:p>
        </w:tc>
      </w:tr>
      <w:tr w:rsidR="006F6248" w:rsidRPr="00C16064" w14:paraId="3CF7887B" w14:textId="77777777" w:rsidTr="006F6248">
        <w:trPr>
          <w:trHeight w:val="255"/>
        </w:trPr>
        <w:tc>
          <w:tcPr>
            <w:tcW w:w="184" w:type="pct"/>
            <w:vMerge w:val="restart"/>
            <w:shd w:val="clear" w:color="auto" w:fill="auto"/>
            <w:noWrap/>
            <w:vAlign w:val="center"/>
            <w:hideMark/>
          </w:tcPr>
          <w:p w14:paraId="43AFFF03" w14:textId="77777777" w:rsidR="006F6248" w:rsidRPr="00C16064" w:rsidRDefault="006F6248" w:rsidP="006F6248">
            <w:pPr>
              <w:jc w:val="center"/>
              <w:rPr>
                <w:sz w:val="16"/>
                <w:szCs w:val="16"/>
              </w:rPr>
            </w:pPr>
            <w:r w:rsidRPr="00C16064">
              <w:rPr>
                <w:sz w:val="16"/>
                <w:szCs w:val="16"/>
              </w:rPr>
              <w:t xml:space="preserve"> 7.4</w:t>
            </w:r>
          </w:p>
        </w:tc>
        <w:tc>
          <w:tcPr>
            <w:tcW w:w="644" w:type="pct"/>
            <w:vMerge w:val="restart"/>
            <w:shd w:val="clear" w:color="auto" w:fill="auto"/>
            <w:vAlign w:val="center"/>
            <w:hideMark/>
          </w:tcPr>
          <w:p w14:paraId="51D6E9EF" w14:textId="77777777" w:rsidR="006F6248" w:rsidRPr="00C16064" w:rsidRDefault="006F6248" w:rsidP="006F6248">
            <w:pPr>
              <w:jc w:val="both"/>
              <w:rPr>
                <w:sz w:val="16"/>
                <w:szCs w:val="16"/>
              </w:rPr>
            </w:pPr>
            <w:r w:rsidRPr="00C16064">
              <w:rPr>
                <w:sz w:val="16"/>
                <w:szCs w:val="16"/>
              </w:rPr>
              <w:t xml:space="preserve">Вода </w:t>
            </w:r>
          </w:p>
        </w:tc>
        <w:tc>
          <w:tcPr>
            <w:tcW w:w="316" w:type="pct"/>
            <w:shd w:val="clear" w:color="auto" w:fill="auto"/>
            <w:vAlign w:val="center"/>
            <w:hideMark/>
          </w:tcPr>
          <w:p w14:paraId="3CD9597B"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794A8D7C"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3C22CB07"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1DD3A47C"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B59F3D3"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24EBCA22"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4B64416"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5F5EA94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D90E5DA"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4ACECCF6"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7A99E15D"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7C67B17B"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3110AFE6"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838D9E7"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680C5A77" w14:textId="77777777" w:rsidR="006F6248" w:rsidRPr="00C16064" w:rsidRDefault="006F6248" w:rsidP="006F6248">
            <w:pPr>
              <w:jc w:val="right"/>
              <w:rPr>
                <w:sz w:val="16"/>
                <w:szCs w:val="16"/>
              </w:rPr>
            </w:pPr>
            <w:r w:rsidRPr="00C16064">
              <w:rPr>
                <w:sz w:val="16"/>
                <w:szCs w:val="16"/>
              </w:rPr>
              <w:t> </w:t>
            </w:r>
          </w:p>
        </w:tc>
      </w:tr>
      <w:tr w:rsidR="006F6248" w:rsidRPr="00C16064" w14:paraId="055DC77A" w14:textId="77777777" w:rsidTr="006F6248">
        <w:trPr>
          <w:trHeight w:val="300"/>
        </w:trPr>
        <w:tc>
          <w:tcPr>
            <w:tcW w:w="184" w:type="pct"/>
            <w:vMerge/>
            <w:shd w:val="clear" w:color="auto" w:fill="auto"/>
            <w:vAlign w:val="center"/>
            <w:hideMark/>
          </w:tcPr>
          <w:p w14:paraId="7F3BBD2F" w14:textId="77777777" w:rsidR="006F6248" w:rsidRPr="00C16064" w:rsidRDefault="006F6248" w:rsidP="006F6248">
            <w:pPr>
              <w:rPr>
                <w:sz w:val="16"/>
                <w:szCs w:val="16"/>
              </w:rPr>
            </w:pPr>
          </w:p>
        </w:tc>
        <w:tc>
          <w:tcPr>
            <w:tcW w:w="644" w:type="pct"/>
            <w:vMerge/>
            <w:shd w:val="clear" w:color="auto" w:fill="auto"/>
            <w:vAlign w:val="center"/>
            <w:hideMark/>
          </w:tcPr>
          <w:p w14:paraId="31D5A07F" w14:textId="77777777" w:rsidR="006F6248" w:rsidRPr="00C16064" w:rsidRDefault="006F6248" w:rsidP="006F6248">
            <w:pPr>
              <w:jc w:val="both"/>
              <w:rPr>
                <w:sz w:val="16"/>
                <w:szCs w:val="16"/>
              </w:rPr>
            </w:pPr>
          </w:p>
        </w:tc>
        <w:tc>
          <w:tcPr>
            <w:tcW w:w="316" w:type="pct"/>
            <w:shd w:val="clear" w:color="auto" w:fill="auto"/>
            <w:vAlign w:val="center"/>
            <w:hideMark/>
          </w:tcPr>
          <w:p w14:paraId="6B7AFBAE"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816305A"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3649ED7F"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4D290431"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3992AA96"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4AA70DB7"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05C5FB6D"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174B453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DAA0BF1"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3F98FDA8"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6B47FF74"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441FF4C9"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8FE8F6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78CF0CDF"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A2DAD4A" w14:textId="77777777" w:rsidR="006F6248" w:rsidRPr="00C16064" w:rsidRDefault="006F6248" w:rsidP="006F6248">
            <w:pPr>
              <w:jc w:val="center"/>
              <w:rPr>
                <w:sz w:val="16"/>
                <w:szCs w:val="16"/>
              </w:rPr>
            </w:pPr>
            <w:r w:rsidRPr="00C16064">
              <w:rPr>
                <w:sz w:val="16"/>
                <w:szCs w:val="16"/>
              </w:rPr>
              <w:t>104,00</w:t>
            </w:r>
          </w:p>
        </w:tc>
      </w:tr>
      <w:tr w:rsidR="006F6248" w:rsidRPr="00C16064" w14:paraId="7C121D96" w14:textId="77777777" w:rsidTr="006F6248">
        <w:trPr>
          <w:trHeight w:val="285"/>
        </w:trPr>
        <w:tc>
          <w:tcPr>
            <w:tcW w:w="184" w:type="pct"/>
            <w:vMerge/>
            <w:shd w:val="clear" w:color="auto" w:fill="auto"/>
            <w:vAlign w:val="center"/>
            <w:hideMark/>
          </w:tcPr>
          <w:p w14:paraId="79BA53C1" w14:textId="77777777" w:rsidR="006F6248" w:rsidRPr="00C16064" w:rsidRDefault="006F6248" w:rsidP="006F6248">
            <w:pPr>
              <w:rPr>
                <w:sz w:val="16"/>
                <w:szCs w:val="16"/>
              </w:rPr>
            </w:pPr>
          </w:p>
        </w:tc>
        <w:tc>
          <w:tcPr>
            <w:tcW w:w="644" w:type="pct"/>
            <w:vMerge/>
            <w:shd w:val="clear" w:color="auto" w:fill="auto"/>
            <w:vAlign w:val="center"/>
            <w:hideMark/>
          </w:tcPr>
          <w:p w14:paraId="7C2C1B68" w14:textId="77777777" w:rsidR="006F6248" w:rsidRPr="00C16064" w:rsidRDefault="006F6248" w:rsidP="006F6248">
            <w:pPr>
              <w:jc w:val="both"/>
              <w:rPr>
                <w:sz w:val="16"/>
                <w:szCs w:val="16"/>
              </w:rPr>
            </w:pPr>
          </w:p>
        </w:tc>
        <w:tc>
          <w:tcPr>
            <w:tcW w:w="316" w:type="pct"/>
            <w:shd w:val="clear" w:color="auto" w:fill="auto"/>
            <w:noWrap/>
            <w:vAlign w:val="center"/>
            <w:hideMark/>
          </w:tcPr>
          <w:p w14:paraId="43244E3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2D9109B" w14:textId="77777777" w:rsidR="006F6248" w:rsidRPr="00C16064" w:rsidRDefault="006F6248" w:rsidP="006F6248">
            <w:pPr>
              <w:jc w:val="center"/>
              <w:rPr>
                <w:bCs/>
                <w:sz w:val="16"/>
                <w:szCs w:val="16"/>
              </w:rPr>
            </w:pPr>
            <w:r w:rsidRPr="00C16064">
              <w:rPr>
                <w:bCs/>
                <w:sz w:val="16"/>
                <w:szCs w:val="16"/>
              </w:rPr>
              <w:t>69,46</w:t>
            </w:r>
          </w:p>
        </w:tc>
        <w:tc>
          <w:tcPr>
            <w:tcW w:w="331" w:type="pct"/>
            <w:shd w:val="clear" w:color="auto" w:fill="auto"/>
            <w:noWrap/>
            <w:vAlign w:val="center"/>
            <w:hideMark/>
          </w:tcPr>
          <w:p w14:paraId="3C5F03D8" w14:textId="77777777" w:rsidR="006F6248" w:rsidRPr="00C16064" w:rsidRDefault="006F6248" w:rsidP="006F6248">
            <w:pPr>
              <w:jc w:val="center"/>
              <w:rPr>
                <w:bCs/>
                <w:sz w:val="16"/>
                <w:szCs w:val="16"/>
              </w:rPr>
            </w:pPr>
            <w:r w:rsidRPr="00C16064">
              <w:rPr>
                <w:bCs/>
                <w:sz w:val="16"/>
                <w:szCs w:val="16"/>
              </w:rPr>
              <w:t>61,60</w:t>
            </w:r>
          </w:p>
        </w:tc>
        <w:tc>
          <w:tcPr>
            <w:tcW w:w="281" w:type="pct"/>
            <w:shd w:val="clear" w:color="auto" w:fill="auto"/>
            <w:noWrap/>
            <w:vAlign w:val="center"/>
            <w:hideMark/>
          </w:tcPr>
          <w:p w14:paraId="242340C6" w14:textId="77777777" w:rsidR="006F6248" w:rsidRPr="00C16064" w:rsidRDefault="006F6248" w:rsidP="006F6248">
            <w:pPr>
              <w:jc w:val="center"/>
              <w:rPr>
                <w:bCs/>
                <w:sz w:val="16"/>
                <w:szCs w:val="16"/>
              </w:rPr>
            </w:pPr>
            <w:r w:rsidRPr="00C16064">
              <w:rPr>
                <w:bCs/>
                <w:sz w:val="16"/>
                <w:szCs w:val="16"/>
              </w:rPr>
              <w:t>61,64</w:t>
            </w:r>
          </w:p>
        </w:tc>
        <w:tc>
          <w:tcPr>
            <w:tcW w:w="340" w:type="pct"/>
            <w:shd w:val="clear" w:color="auto" w:fill="auto"/>
            <w:noWrap/>
            <w:vAlign w:val="center"/>
            <w:hideMark/>
          </w:tcPr>
          <w:p w14:paraId="7778B475" w14:textId="77777777" w:rsidR="006F6248" w:rsidRPr="00C16064" w:rsidRDefault="006F6248" w:rsidP="006F6248">
            <w:pPr>
              <w:jc w:val="center"/>
              <w:rPr>
                <w:bCs/>
                <w:sz w:val="16"/>
                <w:szCs w:val="16"/>
              </w:rPr>
            </w:pPr>
            <w:r w:rsidRPr="00C16064">
              <w:rPr>
                <w:bCs/>
                <w:sz w:val="16"/>
                <w:szCs w:val="16"/>
              </w:rPr>
              <w:t>68,43</w:t>
            </w:r>
          </w:p>
        </w:tc>
        <w:tc>
          <w:tcPr>
            <w:tcW w:w="281" w:type="pct"/>
            <w:shd w:val="clear" w:color="auto" w:fill="auto"/>
            <w:noWrap/>
            <w:vAlign w:val="center"/>
            <w:hideMark/>
          </w:tcPr>
          <w:p w14:paraId="6CAFE61C" w14:textId="77777777" w:rsidR="006F6248" w:rsidRPr="00C16064" w:rsidRDefault="006F6248" w:rsidP="006F6248">
            <w:pPr>
              <w:jc w:val="center"/>
              <w:rPr>
                <w:bCs/>
                <w:sz w:val="16"/>
                <w:szCs w:val="16"/>
              </w:rPr>
            </w:pPr>
            <w:r w:rsidRPr="00C16064">
              <w:rPr>
                <w:bCs/>
                <w:sz w:val="16"/>
                <w:szCs w:val="16"/>
              </w:rPr>
              <w:t>288,20</w:t>
            </w:r>
          </w:p>
        </w:tc>
        <w:tc>
          <w:tcPr>
            <w:tcW w:w="281" w:type="pct"/>
            <w:shd w:val="clear" w:color="auto" w:fill="auto"/>
            <w:noWrap/>
            <w:vAlign w:val="center"/>
            <w:hideMark/>
          </w:tcPr>
          <w:p w14:paraId="331BB8E2" w14:textId="77777777" w:rsidR="006F6248" w:rsidRPr="00C16064" w:rsidRDefault="006F6248" w:rsidP="006F6248">
            <w:pPr>
              <w:jc w:val="center"/>
              <w:rPr>
                <w:bCs/>
                <w:sz w:val="16"/>
                <w:szCs w:val="16"/>
              </w:rPr>
            </w:pPr>
            <w:r w:rsidRPr="00C16064">
              <w:rPr>
                <w:bCs/>
                <w:sz w:val="16"/>
                <w:szCs w:val="16"/>
              </w:rPr>
              <w:t>69,56</w:t>
            </w:r>
          </w:p>
        </w:tc>
        <w:tc>
          <w:tcPr>
            <w:tcW w:w="300" w:type="pct"/>
            <w:shd w:val="clear" w:color="auto" w:fill="auto"/>
            <w:vAlign w:val="center"/>
            <w:hideMark/>
          </w:tcPr>
          <w:p w14:paraId="4990818E" w14:textId="77777777" w:rsidR="006F6248" w:rsidRPr="00C16064" w:rsidRDefault="006F6248" w:rsidP="006F6248">
            <w:pPr>
              <w:jc w:val="center"/>
              <w:rPr>
                <w:sz w:val="16"/>
                <w:szCs w:val="16"/>
              </w:rPr>
            </w:pPr>
            <w:r w:rsidRPr="00C16064">
              <w:rPr>
                <w:sz w:val="16"/>
                <w:szCs w:val="16"/>
              </w:rPr>
              <w:t>-218,64</w:t>
            </w:r>
          </w:p>
        </w:tc>
        <w:tc>
          <w:tcPr>
            <w:tcW w:w="184" w:type="pct"/>
            <w:shd w:val="clear" w:color="auto" w:fill="auto"/>
            <w:vAlign w:val="center"/>
            <w:hideMark/>
          </w:tcPr>
          <w:p w14:paraId="47C6FB0E" w14:textId="77777777" w:rsidR="006F6248" w:rsidRPr="00C16064" w:rsidRDefault="006F6248" w:rsidP="006F6248">
            <w:pPr>
              <w:jc w:val="center"/>
              <w:rPr>
                <w:sz w:val="16"/>
                <w:szCs w:val="16"/>
              </w:rPr>
            </w:pPr>
            <w:r w:rsidRPr="00C16064">
              <w:rPr>
                <w:sz w:val="16"/>
                <w:szCs w:val="16"/>
              </w:rPr>
              <w:t>75,86</w:t>
            </w:r>
          </w:p>
        </w:tc>
        <w:tc>
          <w:tcPr>
            <w:tcW w:w="249" w:type="pct"/>
            <w:shd w:val="clear" w:color="auto" w:fill="auto"/>
            <w:noWrap/>
            <w:vAlign w:val="center"/>
            <w:hideMark/>
          </w:tcPr>
          <w:p w14:paraId="379A1317"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2CDB2C61" w14:textId="77777777" w:rsidR="006F6248" w:rsidRPr="00C16064" w:rsidRDefault="006F6248" w:rsidP="006F6248">
            <w:pPr>
              <w:jc w:val="center"/>
              <w:rPr>
                <w:bCs/>
                <w:sz w:val="16"/>
                <w:szCs w:val="16"/>
              </w:rPr>
            </w:pPr>
            <w:r w:rsidRPr="00C16064">
              <w:rPr>
                <w:bCs/>
                <w:sz w:val="16"/>
                <w:szCs w:val="16"/>
              </w:rPr>
              <w:t>299,90</w:t>
            </w:r>
          </w:p>
        </w:tc>
        <w:tc>
          <w:tcPr>
            <w:tcW w:w="281" w:type="pct"/>
            <w:shd w:val="clear" w:color="auto" w:fill="auto"/>
            <w:noWrap/>
            <w:vAlign w:val="center"/>
            <w:hideMark/>
          </w:tcPr>
          <w:p w14:paraId="6F42429A" w14:textId="77777777" w:rsidR="006F6248" w:rsidRPr="00C16064" w:rsidRDefault="006F6248" w:rsidP="006F6248">
            <w:pPr>
              <w:jc w:val="center"/>
              <w:rPr>
                <w:bCs/>
                <w:sz w:val="16"/>
                <w:szCs w:val="16"/>
              </w:rPr>
            </w:pPr>
            <w:r w:rsidRPr="00C16064">
              <w:rPr>
                <w:bCs/>
                <w:sz w:val="16"/>
                <w:szCs w:val="16"/>
              </w:rPr>
              <w:t>72,34</w:t>
            </w:r>
          </w:p>
        </w:tc>
        <w:tc>
          <w:tcPr>
            <w:tcW w:w="272" w:type="pct"/>
            <w:shd w:val="clear" w:color="auto" w:fill="auto"/>
            <w:vAlign w:val="center"/>
            <w:hideMark/>
          </w:tcPr>
          <w:p w14:paraId="5C020514" w14:textId="77777777" w:rsidR="006F6248" w:rsidRPr="00C16064" w:rsidRDefault="006F6248" w:rsidP="006F6248">
            <w:pPr>
              <w:jc w:val="center"/>
              <w:rPr>
                <w:sz w:val="16"/>
                <w:szCs w:val="16"/>
              </w:rPr>
            </w:pPr>
            <w:r w:rsidRPr="00C16064">
              <w:rPr>
                <w:sz w:val="16"/>
                <w:szCs w:val="16"/>
              </w:rPr>
              <w:t>-227,56</w:t>
            </w:r>
          </w:p>
        </w:tc>
        <w:tc>
          <w:tcPr>
            <w:tcW w:w="184" w:type="pct"/>
            <w:shd w:val="clear" w:color="auto" w:fill="auto"/>
            <w:vAlign w:val="center"/>
            <w:hideMark/>
          </w:tcPr>
          <w:p w14:paraId="5489C946" w14:textId="77777777" w:rsidR="006F6248" w:rsidRPr="00C16064" w:rsidRDefault="006F6248" w:rsidP="006F6248">
            <w:pPr>
              <w:jc w:val="center"/>
              <w:rPr>
                <w:sz w:val="16"/>
                <w:szCs w:val="16"/>
              </w:rPr>
            </w:pPr>
            <w:r w:rsidRPr="00C16064">
              <w:rPr>
                <w:sz w:val="16"/>
                <w:szCs w:val="16"/>
              </w:rPr>
              <w:t>75,88</w:t>
            </w:r>
          </w:p>
        </w:tc>
        <w:tc>
          <w:tcPr>
            <w:tcW w:w="249" w:type="pct"/>
            <w:shd w:val="clear" w:color="auto" w:fill="auto"/>
            <w:vAlign w:val="center"/>
            <w:hideMark/>
          </w:tcPr>
          <w:p w14:paraId="44FB69AE" w14:textId="77777777" w:rsidR="006F6248" w:rsidRPr="00C16064" w:rsidRDefault="006F6248" w:rsidP="006F6248">
            <w:pPr>
              <w:jc w:val="center"/>
              <w:rPr>
                <w:sz w:val="16"/>
                <w:szCs w:val="16"/>
              </w:rPr>
            </w:pPr>
            <w:r w:rsidRPr="00C16064">
              <w:rPr>
                <w:sz w:val="16"/>
                <w:szCs w:val="16"/>
              </w:rPr>
              <w:t>104,00</w:t>
            </w:r>
          </w:p>
        </w:tc>
      </w:tr>
      <w:tr w:rsidR="006F6248" w:rsidRPr="00C16064" w14:paraId="73171B97" w14:textId="77777777" w:rsidTr="006F6248">
        <w:trPr>
          <w:trHeight w:val="315"/>
        </w:trPr>
        <w:tc>
          <w:tcPr>
            <w:tcW w:w="184" w:type="pct"/>
            <w:shd w:val="clear" w:color="auto" w:fill="auto"/>
            <w:noWrap/>
            <w:vAlign w:val="center"/>
            <w:hideMark/>
          </w:tcPr>
          <w:p w14:paraId="5E05FA7A"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2667053F" w14:textId="77777777" w:rsidR="006F6248" w:rsidRPr="00C16064" w:rsidRDefault="006F6248" w:rsidP="006F6248">
            <w:pPr>
              <w:jc w:val="both"/>
              <w:rPr>
                <w:sz w:val="16"/>
                <w:szCs w:val="16"/>
              </w:rPr>
            </w:pPr>
            <w:r w:rsidRPr="00C16064">
              <w:rPr>
                <w:sz w:val="16"/>
                <w:szCs w:val="16"/>
              </w:rPr>
              <w:t xml:space="preserve">1)  на технологические нужды </w:t>
            </w:r>
          </w:p>
        </w:tc>
        <w:tc>
          <w:tcPr>
            <w:tcW w:w="316" w:type="pct"/>
            <w:shd w:val="clear" w:color="auto" w:fill="auto"/>
            <w:vAlign w:val="center"/>
            <w:hideMark/>
          </w:tcPr>
          <w:p w14:paraId="5940FD14"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2D39D523" w14:textId="77777777" w:rsidR="006F6248" w:rsidRPr="00C16064" w:rsidRDefault="006F6248" w:rsidP="006F6248">
            <w:pPr>
              <w:jc w:val="center"/>
              <w:rPr>
                <w:sz w:val="16"/>
                <w:szCs w:val="16"/>
              </w:rPr>
            </w:pPr>
            <w:r w:rsidRPr="00C16064">
              <w:rPr>
                <w:sz w:val="16"/>
                <w:szCs w:val="16"/>
              </w:rPr>
              <w:t>1,03</w:t>
            </w:r>
          </w:p>
        </w:tc>
        <w:tc>
          <w:tcPr>
            <w:tcW w:w="331" w:type="pct"/>
            <w:shd w:val="clear" w:color="auto" w:fill="auto"/>
            <w:noWrap/>
            <w:vAlign w:val="center"/>
            <w:hideMark/>
          </w:tcPr>
          <w:p w14:paraId="1EB276A2" w14:textId="77777777" w:rsidR="006F6248" w:rsidRPr="00C16064" w:rsidRDefault="006F6248" w:rsidP="006F6248">
            <w:pPr>
              <w:jc w:val="center"/>
              <w:rPr>
                <w:sz w:val="16"/>
                <w:szCs w:val="16"/>
              </w:rPr>
            </w:pPr>
            <w:r w:rsidRPr="00C16064">
              <w:rPr>
                <w:sz w:val="16"/>
                <w:szCs w:val="16"/>
              </w:rPr>
              <w:t>0,91</w:t>
            </w:r>
          </w:p>
        </w:tc>
        <w:tc>
          <w:tcPr>
            <w:tcW w:w="281" w:type="pct"/>
            <w:shd w:val="clear" w:color="auto" w:fill="auto"/>
            <w:noWrap/>
            <w:vAlign w:val="center"/>
            <w:hideMark/>
          </w:tcPr>
          <w:p w14:paraId="3F7DF34D" w14:textId="77777777" w:rsidR="006F6248" w:rsidRPr="00C16064" w:rsidRDefault="006F6248" w:rsidP="006F6248">
            <w:pPr>
              <w:jc w:val="center"/>
              <w:rPr>
                <w:sz w:val="16"/>
                <w:szCs w:val="16"/>
              </w:rPr>
            </w:pPr>
            <w:r w:rsidRPr="00C16064">
              <w:rPr>
                <w:sz w:val="16"/>
                <w:szCs w:val="16"/>
              </w:rPr>
              <w:t>0,91</w:t>
            </w:r>
          </w:p>
        </w:tc>
        <w:tc>
          <w:tcPr>
            <w:tcW w:w="340" w:type="pct"/>
            <w:shd w:val="clear" w:color="auto" w:fill="auto"/>
            <w:noWrap/>
            <w:vAlign w:val="center"/>
            <w:hideMark/>
          </w:tcPr>
          <w:p w14:paraId="5DEBB1A1" w14:textId="77777777" w:rsidR="006F6248" w:rsidRPr="00C16064" w:rsidRDefault="006F6248" w:rsidP="006F6248">
            <w:pPr>
              <w:jc w:val="center"/>
              <w:rPr>
                <w:sz w:val="16"/>
                <w:szCs w:val="16"/>
              </w:rPr>
            </w:pPr>
            <w:r w:rsidRPr="00C16064">
              <w:rPr>
                <w:sz w:val="16"/>
                <w:szCs w:val="16"/>
              </w:rPr>
              <w:t>0,98</w:t>
            </w:r>
          </w:p>
        </w:tc>
        <w:tc>
          <w:tcPr>
            <w:tcW w:w="281" w:type="pct"/>
            <w:shd w:val="clear" w:color="auto" w:fill="auto"/>
            <w:noWrap/>
            <w:vAlign w:val="center"/>
            <w:hideMark/>
          </w:tcPr>
          <w:p w14:paraId="360A5377"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4530DE3D" w14:textId="77777777" w:rsidR="006F6248" w:rsidRPr="00C16064" w:rsidRDefault="006F6248" w:rsidP="006F6248">
            <w:pPr>
              <w:jc w:val="center"/>
              <w:rPr>
                <w:sz w:val="16"/>
                <w:szCs w:val="16"/>
              </w:rPr>
            </w:pPr>
            <w:r w:rsidRPr="00C16064">
              <w:rPr>
                <w:sz w:val="16"/>
                <w:szCs w:val="16"/>
              </w:rPr>
              <w:t>0,95</w:t>
            </w:r>
          </w:p>
        </w:tc>
        <w:tc>
          <w:tcPr>
            <w:tcW w:w="300" w:type="pct"/>
            <w:shd w:val="clear" w:color="auto" w:fill="auto"/>
            <w:vAlign w:val="center"/>
            <w:hideMark/>
          </w:tcPr>
          <w:p w14:paraId="7ECA941C"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CA10117"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B3A035"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115C45C" w14:textId="77777777" w:rsidR="006F6248" w:rsidRPr="00C16064" w:rsidRDefault="006F6248" w:rsidP="006F6248">
            <w:pPr>
              <w:jc w:val="center"/>
              <w:rPr>
                <w:sz w:val="16"/>
                <w:szCs w:val="16"/>
              </w:rPr>
            </w:pPr>
            <w:r w:rsidRPr="00C16064">
              <w:rPr>
                <w:sz w:val="16"/>
                <w:szCs w:val="16"/>
              </w:rPr>
              <w:t>3,80</w:t>
            </w:r>
          </w:p>
        </w:tc>
        <w:tc>
          <w:tcPr>
            <w:tcW w:w="281" w:type="pct"/>
            <w:shd w:val="clear" w:color="auto" w:fill="auto"/>
            <w:noWrap/>
            <w:vAlign w:val="center"/>
            <w:hideMark/>
          </w:tcPr>
          <w:p w14:paraId="0B1AAC41" w14:textId="77777777" w:rsidR="006F6248" w:rsidRPr="00C16064" w:rsidRDefault="006F6248" w:rsidP="006F6248">
            <w:pPr>
              <w:jc w:val="center"/>
              <w:rPr>
                <w:sz w:val="16"/>
                <w:szCs w:val="16"/>
              </w:rPr>
            </w:pPr>
            <w:r w:rsidRPr="00C16064">
              <w:rPr>
                <w:sz w:val="16"/>
                <w:szCs w:val="16"/>
              </w:rPr>
              <w:t>0,95</w:t>
            </w:r>
          </w:p>
        </w:tc>
        <w:tc>
          <w:tcPr>
            <w:tcW w:w="272" w:type="pct"/>
            <w:shd w:val="clear" w:color="auto" w:fill="auto"/>
            <w:vAlign w:val="center"/>
            <w:hideMark/>
          </w:tcPr>
          <w:p w14:paraId="194F013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06EF9A3E"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30FCF386" w14:textId="77777777" w:rsidR="006F6248" w:rsidRPr="00C16064" w:rsidRDefault="006F6248" w:rsidP="006F6248">
            <w:pPr>
              <w:rPr>
                <w:sz w:val="16"/>
                <w:szCs w:val="16"/>
              </w:rPr>
            </w:pPr>
            <w:r w:rsidRPr="00C16064">
              <w:rPr>
                <w:sz w:val="16"/>
                <w:szCs w:val="16"/>
              </w:rPr>
              <w:t> </w:t>
            </w:r>
          </w:p>
        </w:tc>
      </w:tr>
      <w:tr w:rsidR="006F6248" w:rsidRPr="00C16064" w14:paraId="525A11B8" w14:textId="77777777" w:rsidTr="006F6248">
        <w:trPr>
          <w:trHeight w:val="300"/>
        </w:trPr>
        <w:tc>
          <w:tcPr>
            <w:tcW w:w="184" w:type="pct"/>
            <w:shd w:val="clear" w:color="auto" w:fill="auto"/>
            <w:noWrap/>
            <w:vAlign w:val="center"/>
            <w:hideMark/>
          </w:tcPr>
          <w:p w14:paraId="588A6DBC"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1A0A521" w14:textId="77777777" w:rsidR="006F6248" w:rsidRPr="00C16064" w:rsidRDefault="006F6248" w:rsidP="006F6248">
            <w:pPr>
              <w:jc w:val="both"/>
              <w:rPr>
                <w:sz w:val="16"/>
                <w:szCs w:val="16"/>
              </w:rPr>
            </w:pPr>
            <w:r w:rsidRPr="00C16064">
              <w:rPr>
                <w:sz w:val="16"/>
                <w:szCs w:val="16"/>
              </w:rPr>
              <w:t xml:space="preserve">тариф </w:t>
            </w:r>
          </w:p>
        </w:tc>
        <w:tc>
          <w:tcPr>
            <w:tcW w:w="316" w:type="pct"/>
            <w:shd w:val="clear" w:color="auto" w:fill="auto"/>
            <w:vAlign w:val="center"/>
            <w:hideMark/>
          </w:tcPr>
          <w:p w14:paraId="1AEBC90B"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628C6D9B" w14:textId="77777777" w:rsidR="006F6248" w:rsidRPr="00C16064" w:rsidRDefault="006F6248" w:rsidP="006F6248">
            <w:pPr>
              <w:jc w:val="center"/>
              <w:rPr>
                <w:sz w:val="16"/>
                <w:szCs w:val="16"/>
              </w:rPr>
            </w:pPr>
            <w:r w:rsidRPr="00C16064">
              <w:rPr>
                <w:sz w:val="16"/>
                <w:szCs w:val="16"/>
              </w:rPr>
              <w:t>67,56</w:t>
            </w:r>
          </w:p>
        </w:tc>
        <w:tc>
          <w:tcPr>
            <w:tcW w:w="331" w:type="pct"/>
            <w:shd w:val="clear" w:color="auto" w:fill="auto"/>
            <w:noWrap/>
            <w:vAlign w:val="center"/>
            <w:hideMark/>
          </w:tcPr>
          <w:p w14:paraId="4055BF81" w14:textId="77777777" w:rsidR="006F6248" w:rsidRPr="00C16064" w:rsidRDefault="006F6248" w:rsidP="006F6248">
            <w:pPr>
              <w:jc w:val="center"/>
              <w:rPr>
                <w:sz w:val="16"/>
                <w:szCs w:val="16"/>
              </w:rPr>
            </w:pPr>
            <w:r w:rsidRPr="00C16064">
              <w:rPr>
                <w:sz w:val="16"/>
                <w:szCs w:val="16"/>
              </w:rPr>
              <w:t>67,96</w:t>
            </w:r>
          </w:p>
        </w:tc>
        <w:tc>
          <w:tcPr>
            <w:tcW w:w="281" w:type="pct"/>
            <w:shd w:val="clear" w:color="auto" w:fill="auto"/>
            <w:noWrap/>
            <w:vAlign w:val="center"/>
            <w:hideMark/>
          </w:tcPr>
          <w:p w14:paraId="34A09CCB" w14:textId="77777777" w:rsidR="006F6248" w:rsidRPr="00C16064" w:rsidRDefault="006F6248" w:rsidP="006F6248">
            <w:pPr>
              <w:jc w:val="center"/>
              <w:rPr>
                <w:sz w:val="16"/>
                <w:szCs w:val="16"/>
              </w:rPr>
            </w:pPr>
            <w:r w:rsidRPr="00C16064">
              <w:rPr>
                <w:sz w:val="16"/>
                <w:szCs w:val="16"/>
              </w:rPr>
              <w:t>67,96</w:t>
            </w:r>
          </w:p>
        </w:tc>
        <w:tc>
          <w:tcPr>
            <w:tcW w:w="340" w:type="pct"/>
            <w:shd w:val="clear" w:color="auto" w:fill="auto"/>
            <w:noWrap/>
            <w:vAlign w:val="center"/>
            <w:hideMark/>
          </w:tcPr>
          <w:p w14:paraId="10ABE4ED" w14:textId="77777777" w:rsidR="006F6248" w:rsidRPr="00C16064" w:rsidRDefault="006F6248" w:rsidP="006F6248">
            <w:pPr>
              <w:jc w:val="center"/>
              <w:rPr>
                <w:sz w:val="16"/>
                <w:szCs w:val="16"/>
              </w:rPr>
            </w:pPr>
            <w:r w:rsidRPr="00C16064">
              <w:rPr>
                <w:sz w:val="16"/>
                <w:szCs w:val="16"/>
              </w:rPr>
              <w:t>70,11</w:t>
            </w:r>
          </w:p>
        </w:tc>
        <w:tc>
          <w:tcPr>
            <w:tcW w:w="281" w:type="pct"/>
            <w:shd w:val="clear" w:color="auto" w:fill="auto"/>
            <w:noWrap/>
            <w:vAlign w:val="center"/>
            <w:hideMark/>
          </w:tcPr>
          <w:p w14:paraId="2D7A0F06" w14:textId="77777777" w:rsidR="006F6248" w:rsidRPr="00C16064" w:rsidRDefault="006F6248" w:rsidP="006F6248">
            <w:pPr>
              <w:jc w:val="center"/>
              <w:rPr>
                <w:sz w:val="16"/>
                <w:szCs w:val="16"/>
              </w:rPr>
            </w:pPr>
            <w:r w:rsidRPr="00C16064">
              <w:rPr>
                <w:sz w:val="16"/>
                <w:szCs w:val="16"/>
              </w:rPr>
              <w:t>75,92</w:t>
            </w:r>
          </w:p>
        </w:tc>
        <w:tc>
          <w:tcPr>
            <w:tcW w:w="281" w:type="pct"/>
            <w:shd w:val="clear" w:color="auto" w:fill="auto"/>
            <w:noWrap/>
            <w:vAlign w:val="center"/>
            <w:hideMark/>
          </w:tcPr>
          <w:p w14:paraId="3E9F1220" w14:textId="77777777" w:rsidR="006F6248" w:rsidRPr="00C16064" w:rsidRDefault="006F6248" w:rsidP="006F6248">
            <w:pPr>
              <w:jc w:val="center"/>
              <w:rPr>
                <w:sz w:val="16"/>
                <w:szCs w:val="16"/>
              </w:rPr>
            </w:pPr>
            <w:r w:rsidRPr="00C16064">
              <w:rPr>
                <w:sz w:val="16"/>
                <w:szCs w:val="16"/>
              </w:rPr>
              <w:t>72,95</w:t>
            </w:r>
          </w:p>
        </w:tc>
        <w:tc>
          <w:tcPr>
            <w:tcW w:w="300" w:type="pct"/>
            <w:shd w:val="clear" w:color="auto" w:fill="auto"/>
            <w:vAlign w:val="center"/>
            <w:hideMark/>
          </w:tcPr>
          <w:p w14:paraId="77873142" w14:textId="77777777" w:rsidR="006F6248" w:rsidRPr="00C16064" w:rsidRDefault="006F6248" w:rsidP="006F6248">
            <w:pPr>
              <w:jc w:val="center"/>
              <w:rPr>
                <w:sz w:val="16"/>
                <w:szCs w:val="16"/>
              </w:rPr>
            </w:pPr>
            <w:r w:rsidRPr="00C16064">
              <w:rPr>
                <w:sz w:val="16"/>
                <w:szCs w:val="16"/>
              </w:rPr>
              <w:t>-2,97</w:t>
            </w:r>
          </w:p>
        </w:tc>
        <w:tc>
          <w:tcPr>
            <w:tcW w:w="184" w:type="pct"/>
            <w:shd w:val="clear" w:color="auto" w:fill="auto"/>
            <w:vAlign w:val="center"/>
            <w:hideMark/>
          </w:tcPr>
          <w:p w14:paraId="1879B6C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106699D6"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B286588" w14:textId="77777777" w:rsidR="006F6248" w:rsidRPr="00C16064" w:rsidRDefault="006F6248" w:rsidP="006F6248">
            <w:pPr>
              <w:jc w:val="center"/>
              <w:rPr>
                <w:sz w:val="16"/>
                <w:szCs w:val="16"/>
              </w:rPr>
            </w:pPr>
            <w:r w:rsidRPr="00C16064">
              <w:rPr>
                <w:sz w:val="16"/>
                <w:szCs w:val="16"/>
              </w:rPr>
              <w:t>79,00</w:t>
            </w:r>
          </w:p>
        </w:tc>
        <w:tc>
          <w:tcPr>
            <w:tcW w:w="281" w:type="pct"/>
            <w:shd w:val="clear" w:color="auto" w:fill="auto"/>
            <w:noWrap/>
            <w:vAlign w:val="center"/>
            <w:hideMark/>
          </w:tcPr>
          <w:p w14:paraId="67CBF47C" w14:textId="77777777" w:rsidR="006F6248" w:rsidRPr="00C16064" w:rsidRDefault="006F6248" w:rsidP="006F6248">
            <w:pPr>
              <w:jc w:val="center"/>
              <w:rPr>
                <w:sz w:val="16"/>
                <w:szCs w:val="16"/>
              </w:rPr>
            </w:pPr>
            <w:r w:rsidRPr="00C16064">
              <w:rPr>
                <w:sz w:val="16"/>
                <w:szCs w:val="16"/>
              </w:rPr>
              <w:t>75,86</w:t>
            </w:r>
          </w:p>
        </w:tc>
        <w:tc>
          <w:tcPr>
            <w:tcW w:w="272" w:type="pct"/>
            <w:shd w:val="clear" w:color="auto" w:fill="auto"/>
            <w:vAlign w:val="center"/>
            <w:hideMark/>
          </w:tcPr>
          <w:p w14:paraId="166F3056" w14:textId="77777777" w:rsidR="006F6248" w:rsidRPr="00C16064" w:rsidRDefault="006F6248" w:rsidP="006F6248">
            <w:pPr>
              <w:jc w:val="center"/>
              <w:rPr>
                <w:sz w:val="16"/>
                <w:szCs w:val="16"/>
              </w:rPr>
            </w:pPr>
            <w:r w:rsidRPr="00C16064">
              <w:rPr>
                <w:sz w:val="16"/>
                <w:szCs w:val="16"/>
              </w:rPr>
              <w:t>-3,14</w:t>
            </w:r>
          </w:p>
        </w:tc>
        <w:tc>
          <w:tcPr>
            <w:tcW w:w="184" w:type="pct"/>
            <w:shd w:val="clear" w:color="auto" w:fill="auto"/>
            <w:vAlign w:val="center"/>
            <w:hideMark/>
          </w:tcPr>
          <w:p w14:paraId="429E0D50"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44718723" w14:textId="77777777" w:rsidR="006F6248" w:rsidRPr="00C16064" w:rsidRDefault="006F6248" w:rsidP="006F6248">
            <w:pPr>
              <w:jc w:val="center"/>
              <w:rPr>
                <w:sz w:val="16"/>
                <w:szCs w:val="16"/>
              </w:rPr>
            </w:pPr>
            <w:r w:rsidRPr="00C16064">
              <w:rPr>
                <w:sz w:val="16"/>
                <w:szCs w:val="16"/>
              </w:rPr>
              <w:t>104,00</w:t>
            </w:r>
          </w:p>
        </w:tc>
      </w:tr>
      <w:tr w:rsidR="006F6248" w:rsidRPr="00C16064" w14:paraId="75BAA23C" w14:textId="77777777" w:rsidTr="006F6248">
        <w:trPr>
          <w:trHeight w:val="300"/>
        </w:trPr>
        <w:tc>
          <w:tcPr>
            <w:tcW w:w="184" w:type="pct"/>
            <w:shd w:val="clear" w:color="auto" w:fill="auto"/>
            <w:noWrap/>
            <w:vAlign w:val="center"/>
            <w:hideMark/>
          </w:tcPr>
          <w:p w14:paraId="6466AF0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5255DB63" w14:textId="77777777" w:rsidR="006F6248" w:rsidRPr="00C16064" w:rsidRDefault="006F6248" w:rsidP="006F6248">
            <w:pPr>
              <w:jc w:val="both"/>
              <w:rPr>
                <w:sz w:val="16"/>
                <w:szCs w:val="16"/>
              </w:rPr>
            </w:pPr>
            <w:r w:rsidRPr="00C16064">
              <w:rPr>
                <w:sz w:val="16"/>
                <w:szCs w:val="16"/>
              </w:rPr>
              <w:t>сумма</w:t>
            </w:r>
          </w:p>
        </w:tc>
        <w:tc>
          <w:tcPr>
            <w:tcW w:w="316" w:type="pct"/>
            <w:shd w:val="clear" w:color="auto" w:fill="auto"/>
            <w:noWrap/>
            <w:vAlign w:val="center"/>
            <w:hideMark/>
          </w:tcPr>
          <w:p w14:paraId="42CE4D1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7F713DCE" w14:textId="77777777" w:rsidR="006F6248" w:rsidRPr="00C16064" w:rsidRDefault="006F6248" w:rsidP="006F6248">
            <w:pPr>
              <w:jc w:val="center"/>
              <w:rPr>
                <w:sz w:val="16"/>
                <w:szCs w:val="16"/>
              </w:rPr>
            </w:pPr>
            <w:r w:rsidRPr="00C16064">
              <w:rPr>
                <w:sz w:val="16"/>
                <w:szCs w:val="16"/>
              </w:rPr>
              <w:t>69,46</w:t>
            </w:r>
          </w:p>
        </w:tc>
        <w:tc>
          <w:tcPr>
            <w:tcW w:w="331" w:type="pct"/>
            <w:shd w:val="clear" w:color="auto" w:fill="auto"/>
            <w:noWrap/>
            <w:vAlign w:val="center"/>
            <w:hideMark/>
          </w:tcPr>
          <w:p w14:paraId="365CF3BC" w14:textId="77777777" w:rsidR="006F6248" w:rsidRPr="00C16064" w:rsidRDefault="006F6248" w:rsidP="006F6248">
            <w:pPr>
              <w:jc w:val="center"/>
              <w:rPr>
                <w:sz w:val="16"/>
                <w:szCs w:val="16"/>
              </w:rPr>
            </w:pPr>
            <w:r w:rsidRPr="00C16064">
              <w:rPr>
                <w:sz w:val="16"/>
                <w:szCs w:val="16"/>
              </w:rPr>
              <w:t>61,64</w:t>
            </w:r>
          </w:p>
        </w:tc>
        <w:tc>
          <w:tcPr>
            <w:tcW w:w="281" w:type="pct"/>
            <w:shd w:val="clear" w:color="auto" w:fill="auto"/>
            <w:noWrap/>
            <w:vAlign w:val="center"/>
            <w:hideMark/>
          </w:tcPr>
          <w:p w14:paraId="26FF3C5B" w14:textId="77777777" w:rsidR="006F6248" w:rsidRPr="00C16064" w:rsidRDefault="006F6248" w:rsidP="006F6248">
            <w:pPr>
              <w:jc w:val="center"/>
              <w:rPr>
                <w:sz w:val="16"/>
                <w:szCs w:val="16"/>
              </w:rPr>
            </w:pPr>
            <w:r w:rsidRPr="00C16064">
              <w:rPr>
                <w:sz w:val="16"/>
                <w:szCs w:val="16"/>
              </w:rPr>
              <w:t>61,64</w:t>
            </w:r>
          </w:p>
        </w:tc>
        <w:tc>
          <w:tcPr>
            <w:tcW w:w="340" w:type="pct"/>
            <w:shd w:val="clear" w:color="auto" w:fill="auto"/>
            <w:noWrap/>
            <w:vAlign w:val="center"/>
            <w:hideMark/>
          </w:tcPr>
          <w:p w14:paraId="28BB265C" w14:textId="77777777" w:rsidR="006F6248" w:rsidRPr="00C16064" w:rsidRDefault="006F6248" w:rsidP="006F6248">
            <w:pPr>
              <w:jc w:val="center"/>
              <w:rPr>
                <w:sz w:val="16"/>
                <w:szCs w:val="16"/>
              </w:rPr>
            </w:pPr>
            <w:r w:rsidRPr="00C16064">
              <w:rPr>
                <w:sz w:val="16"/>
                <w:szCs w:val="16"/>
              </w:rPr>
              <w:t>68,43</w:t>
            </w:r>
          </w:p>
        </w:tc>
        <w:tc>
          <w:tcPr>
            <w:tcW w:w="281" w:type="pct"/>
            <w:shd w:val="clear" w:color="auto" w:fill="auto"/>
            <w:noWrap/>
            <w:vAlign w:val="center"/>
            <w:hideMark/>
          </w:tcPr>
          <w:p w14:paraId="2EBB4CD9" w14:textId="77777777" w:rsidR="006F6248" w:rsidRPr="00C16064" w:rsidRDefault="006F6248" w:rsidP="006F6248">
            <w:pPr>
              <w:jc w:val="center"/>
              <w:rPr>
                <w:sz w:val="16"/>
                <w:szCs w:val="16"/>
              </w:rPr>
            </w:pPr>
            <w:r w:rsidRPr="00C16064">
              <w:rPr>
                <w:sz w:val="16"/>
                <w:szCs w:val="16"/>
              </w:rPr>
              <w:t>288,19</w:t>
            </w:r>
          </w:p>
        </w:tc>
        <w:tc>
          <w:tcPr>
            <w:tcW w:w="281" w:type="pct"/>
            <w:shd w:val="clear" w:color="auto" w:fill="auto"/>
            <w:noWrap/>
            <w:vAlign w:val="center"/>
            <w:hideMark/>
          </w:tcPr>
          <w:p w14:paraId="627FE7DD" w14:textId="77777777" w:rsidR="006F6248" w:rsidRPr="00C16064" w:rsidRDefault="006F6248" w:rsidP="006F6248">
            <w:pPr>
              <w:jc w:val="center"/>
              <w:rPr>
                <w:sz w:val="16"/>
                <w:szCs w:val="16"/>
              </w:rPr>
            </w:pPr>
            <w:r w:rsidRPr="00C16064">
              <w:rPr>
                <w:sz w:val="16"/>
                <w:szCs w:val="16"/>
              </w:rPr>
              <w:t>69,56</w:t>
            </w:r>
          </w:p>
        </w:tc>
        <w:tc>
          <w:tcPr>
            <w:tcW w:w="300" w:type="pct"/>
            <w:shd w:val="clear" w:color="auto" w:fill="auto"/>
            <w:vAlign w:val="center"/>
            <w:hideMark/>
          </w:tcPr>
          <w:p w14:paraId="5FEEEA9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6BAB875D"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2E74DE11"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5477FF93" w14:textId="77777777" w:rsidR="006F6248" w:rsidRPr="00C16064" w:rsidRDefault="006F6248" w:rsidP="006F6248">
            <w:pPr>
              <w:jc w:val="center"/>
              <w:rPr>
                <w:sz w:val="16"/>
                <w:szCs w:val="16"/>
              </w:rPr>
            </w:pPr>
            <w:r w:rsidRPr="00C16064">
              <w:rPr>
                <w:sz w:val="16"/>
                <w:szCs w:val="16"/>
              </w:rPr>
              <w:t>299,88</w:t>
            </w:r>
          </w:p>
        </w:tc>
        <w:tc>
          <w:tcPr>
            <w:tcW w:w="281" w:type="pct"/>
            <w:shd w:val="clear" w:color="auto" w:fill="auto"/>
            <w:noWrap/>
            <w:vAlign w:val="center"/>
            <w:hideMark/>
          </w:tcPr>
          <w:p w14:paraId="1A949C98" w14:textId="77777777" w:rsidR="006F6248" w:rsidRPr="00C16064" w:rsidRDefault="006F6248" w:rsidP="006F6248">
            <w:pPr>
              <w:jc w:val="center"/>
              <w:rPr>
                <w:sz w:val="16"/>
                <w:szCs w:val="16"/>
              </w:rPr>
            </w:pPr>
            <w:r w:rsidRPr="00C16064">
              <w:rPr>
                <w:sz w:val="16"/>
                <w:szCs w:val="16"/>
              </w:rPr>
              <w:t>72,34</w:t>
            </w:r>
          </w:p>
        </w:tc>
        <w:tc>
          <w:tcPr>
            <w:tcW w:w="272" w:type="pct"/>
            <w:shd w:val="clear" w:color="auto" w:fill="auto"/>
            <w:vAlign w:val="center"/>
            <w:hideMark/>
          </w:tcPr>
          <w:p w14:paraId="524846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9B8960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796012B5" w14:textId="77777777" w:rsidR="006F6248" w:rsidRPr="00C16064" w:rsidRDefault="006F6248" w:rsidP="006F6248">
            <w:pPr>
              <w:jc w:val="center"/>
              <w:rPr>
                <w:sz w:val="16"/>
                <w:szCs w:val="16"/>
              </w:rPr>
            </w:pPr>
            <w:r w:rsidRPr="00C16064">
              <w:rPr>
                <w:sz w:val="16"/>
                <w:szCs w:val="16"/>
              </w:rPr>
              <w:t>104,00</w:t>
            </w:r>
          </w:p>
        </w:tc>
      </w:tr>
      <w:tr w:rsidR="006F6248" w:rsidRPr="00C16064" w14:paraId="2A4CF9E5" w14:textId="77777777" w:rsidTr="006F6248">
        <w:trPr>
          <w:trHeight w:val="300"/>
        </w:trPr>
        <w:tc>
          <w:tcPr>
            <w:tcW w:w="184" w:type="pct"/>
            <w:shd w:val="clear" w:color="auto" w:fill="auto"/>
            <w:noWrap/>
            <w:vAlign w:val="center"/>
            <w:hideMark/>
          </w:tcPr>
          <w:p w14:paraId="13EEDB00"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D544493" w14:textId="77777777" w:rsidR="006F6248" w:rsidRPr="00C16064" w:rsidRDefault="006F6248" w:rsidP="006F6248">
            <w:pPr>
              <w:jc w:val="both"/>
              <w:rPr>
                <w:sz w:val="16"/>
                <w:szCs w:val="16"/>
              </w:rPr>
            </w:pPr>
            <w:r w:rsidRPr="00C16064">
              <w:rPr>
                <w:sz w:val="16"/>
                <w:szCs w:val="16"/>
              </w:rPr>
              <w:t>2) на нужды ГВС (справочно)</w:t>
            </w:r>
          </w:p>
        </w:tc>
        <w:tc>
          <w:tcPr>
            <w:tcW w:w="316" w:type="pct"/>
            <w:shd w:val="clear" w:color="auto" w:fill="auto"/>
            <w:vAlign w:val="center"/>
            <w:hideMark/>
          </w:tcPr>
          <w:p w14:paraId="34D7905F" w14:textId="77777777" w:rsidR="006F6248" w:rsidRPr="00C16064" w:rsidRDefault="006F6248" w:rsidP="006F6248">
            <w:pPr>
              <w:jc w:val="center"/>
              <w:rPr>
                <w:sz w:val="16"/>
                <w:szCs w:val="16"/>
              </w:rPr>
            </w:pPr>
            <w:r w:rsidRPr="00C16064">
              <w:rPr>
                <w:sz w:val="16"/>
                <w:szCs w:val="16"/>
              </w:rPr>
              <w:t xml:space="preserve"> </w:t>
            </w:r>
            <w:proofErr w:type="gramStart"/>
            <w:r w:rsidRPr="00C16064">
              <w:rPr>
                <w:sz w:val="16"/>
                <w:szCs w:val="16"/>
              </w:rPr>
              <w:t>тыс.м</w:t>
            </w:r>
            <w:proofErr w:type="gramEnd"/>
            <w:r w:rsidRPr="00C16064">
              <w:rPr>
                <w:sz w:val="16"/>
                <w:szCs w:val="16"/>
              </w:rPr>
              <w:t>3</w:t>
            </w:r>
          </w:p>
        </w:tc>
        <w:tc>
          <w:tcPr>
            <w:tcW w:w="340" w:type="pct"/>
            <w:shd w:val="clear" w:color="auto" w:fill="auto"/>
            <w:noWrap/>
            <w:vAlign w:val="center"/>
            <w:hideMark/>
          </w:tcPr>
          <w:p w14:paraId="4CCA659A"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0BA89DAA"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EB538A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noWrap/>
            <w:vAlign w:val="center"/>
            <w:hideMark/>
          </w:tcPr>
          <w:p w14:paraId="694A6954"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66B7AA7B"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F143143"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vAlign w:val="center"/>
            <w:hideMark/>
          </w:tcPr>
          <w:p w14:paraId="34B2A57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483978F" w14:textId="77777777" w:rsidR="006F6248" w:rsidRPr="00C16064" w:rsidRDefault="006F6248" w:rsidP="006F6248">
            <w:pPr>
              <w:rPr>
                <w:sz w:val="16"/>
                <w:szCs w:val="16"/>
              </w:rPr>
            </w:pPr>
            <w:r w:rsidRPr="00C16064">
              <w:rPr>
                <w:sz w:val="16"/>
                <w:szCs w:val="16"/>
              </w:rPr>
              <w:t> </w:t>
            </w:r>
          </w:p>
        </w:tc>
        <w:tc>
          <w:tcPr>
            <w:tcW w:w="249" w:type="pct"/>
            <w:shd w:val="clear" w:color="auto" w:fill="auto"/>
            <w:noWrap/>
            <w:vAlign w:val="center"/>
            <w:hideMark/>
          </w:tcPr>
          <w:p w14:paraId="075A190D"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7FC1D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E3D39B1"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vAlign w:val="center"/>
            <w:hideMark/>
          </w:tcPr>
          <w:p w14:paraId="5DDAFF2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357C9DA5" w14:textId="77777777" w:rsidR="006F6248" w:rsidRPr="00C16064" w:rsidRDefault="006F6248" w:rsidP="006F6248">
            <w:pPr>
              <w:rPr>
                <w:sz w:val="16"/>
                <w:szCs w:val="16"/>
              </w:rPr>
            </w:pPr>
            <w:r w:rsidRPr="00C16064">
              <w:rPr>
                <w:sz w:val="16"/>
                <w:szCs w:val="16"/>
              </w:rPr>
              <w:t> </w:t>
            </w:r>
          </w:p>
        </w:tc>
        <w:tc>
          <w:tcPr>
            <w:tcW w:w="249" w:type="pct"/>
            <w:shd w:val="clear" w:color="auto" w:fill="auto"/>
            <w:vAlign w:val="center"/>
            <w:hideMark/>
          </w:tcPr>
          <w:p w14:paraId="08B8882E" w14:textId="77777777" w:rsidR="006F6248" w:rsidRPr="00C16064" w:rsidRDefault="006F6248" w:rsidP="006F6248">
            <w:pPr>
              <w:rPr>
                <w:sz w:val="16"/>
                <w:szCs w:val="16"/>
              </w:rPr>
            </w:pPr>
            <w:r w:rsidRPr="00C16064">
              <w:rPr>
                <w:sz w:val="16"/>
                <w:szCs w:val="16"/>
              </w:rPr>
              <w:t> </w:t>
            </w:r>
          </w:p>
        </w:tc>
      </w:tr>
      <w:tr w:rsidR="006F6248" w:rsidRPr="00C16064" w14:paraId="13DEC227" w14:textId="77777777" w:rsidTr="006F6248">
        <w:trPr>
          <w:trHeight w:val="270"/>
        </w:trPr>
        <w:tc>
          <w:tcPr>
            <w:tcW w:w="184" w:type="pct"/>
            <w:vMerge w:val="restart"/>
            <w:shd w:val="clear" w:color="auto" w:fill="auto"/>
            <w:vAlign w:val="center"/>
            <w:hideMark/>
          </w:tcPr>
          <w:p w14:paraId="661B8DF9" w14:textId="77777777" w:rsidR="006F6248" w:rsidRPr="00C16064" w:rsidRDefault="006F6248" w:rsidP="006F6248">
            <w:pPr>
              <w:jc w:val="center"/>
              <w:rPr>
                <w:sz w:val="16"/>
                <w:szCs w:val="16"/>
              </w:rPr>
            </w:pPr>
            <w:r w:rsidRPr="00C16064">
              <w:rPr>
                <w:sz w:val="16"/>
                <w:szCs w:val="16"/>
              </w:rPr>
              <w:t>7.5.</w:t>
            </w:r>
          </w:p>
        </w:tc>
        <w:tc>
          <w:tcPr>
            <w:tcW w:w="644" w:type="pct"/>
            <w:vMerge w:val="restart"/>
            <w:shd w:val="clear" w:color="auto" w:fill="auto"/>
            <w:vAlign w:val="center"/>
            <w:hideMark/>
          </w:tcPr>
          <w:p w14:paraId="4A2263BF" w14:textId="77777777" w:rsidR="006F6248" w:rsidRPr="00C16064" w:rsidRDefault="006F6248" w:rsidP="006F6248">
            <w:pPr>
              <w:jc w:val="both"/>
              <w:rPr>
                <w:sz w:val="16"/>
                <w:szCs w:val="16"/>
              </w:rPr>
            </w:pPr>
            <w:r w:rsidRPr="00C16064">
              <w:rPr>
                <w:sz w:val="16"/>
                <w:szCs w:val="16"/>
              </w:rPr>
              <w:t>Водоотведение сточных вод</w:t>
            </w:r>
          </w:p>
        </w:tc>
        <w:tc>
          <w:tcPr>
            <w:tcW w:w="316" w:type="pct"/>
            <w:shd w:val="clear" w:color="auto" w:fill="auto"/>
            <w:vAlign w:val="center"/>
            <w:hideMark/>
          </w:tcPr>
          <w:p w14:paraId="24596B82" w14:textId="77777777" w:rsidR="006F6248" w:rsidRPr="00C16064" w:rsidRDefault="006F6248" w:rsidP="006F6248">
            <w:pPr>
              <w:jc w:val="center"/>
              <w:rPr>
                <w:sz w:val="16"/>
                <w:szCs w:val="16"/>
              </w:rPr>
            </w:pPr>
            <w:r w:rsidRPr="00C16064">
              <w:rPr>
                <w:sz w:val="16"/>
                <w:szCs w:val="16"/>
              </w:rPr>
              <w:t>тыс. м3</w:t>
            </w:r>
          </w:p>
        </w:tc>
        <w:tc>
          <w:tcPr>
            <w:tcW w:w="340" w:type="pct"/>
            <w:shd w:val="clear" w:color="auto" w:fill="auto"/>
            <w:noWrap/>
            <w:vAlign w:val="center"/>
            <w:hideMark/>
          </w:tcPr>
          <w:p w14:paraId="157E1AE5" w14:textId="77777777" w:rsidR="006F6248" w:rsidRPr="00C16064" w:rsidRDefault="006F6248" w:rsidP="006F6248">
            <w:pPr>
              <w:jc w:val="center"/>
              <w:rPr>
                <w:sz w:val="16"/>
                <w:szCs w:val="16"/>
              </w:rPr>
            </w:pPr>
            <w:r w:rsidRPr="00C16064">
              <w:rPr>
                <w:sz w:val="16"/>
                <w:szCs w:val="16"/>
              </w:rPr>
              <w:t>0,12</w:t>
            </w:r>
          </w:p>
        </w:tc>
        <w:tc>
          <w:tcPr>
            <w:tcW w:w="331" w:type="pct"/>
            <w:shd w:val="clear" w:color="auto" w:fill="auto"/>
            <w:noWrap/>
            <w:vAlign w:val="center"/>
            <w:hideMark/>
          </w:tcPr>
          <w:p w14:paraId="21DA6D4E" w14:textId="77777777" w:rsidR="006F6248" w:rsidRPr="00C16064" w:rsidRDefault="006F6248" w:rsidP="006F6248">
            <w:pPr>
              <w:jc w:val="center"/>
              <w:rPr>
                <w:sz w:val="16"/>
                <w:szCs w:val="16"/>
              </w:rPr>
            </w:pPr>
            <w:r w:rsidRPr="00C16064">
              <w:rPr>
                <w:sz w:val="16"/>
                <w:szCs w:val="16"/>
              </w:rPr>
              <w:t>0,14</w:t>
            </w:r>
          </w:p>
        </w:tc>
        <w:tc>
          <w:tcPr>
            <w:tcW w:w="281" w:type="pct"/>
            <w:shd w:val="clear" w:color="auto" w:fill="auto"/>
            <w:noWrap/>
            <w:vAlign w:val="center"/>
            <w:hideMark/>
          </w:tcPr>
          <w:p w14:paraId="539FFFF5" w14:textId="77777777" w:rsidR="006F6248" w:rsidRPr="00C16064" w:rsidRDefault="006F6248" w:rsidP="006F6248">
            <w:pPr>
              <w:jc w:val="center"/>
              <w:rPr>
                <w:sz w:val="16"/>
                <w:szCs w:val="16"/>
              </w:rPr>
            </w:pPr>
            <w:r w:rsidRPr="00C16064">
              <w:rPr>
                <w:sz w:val="16"/>
                <w:szCs w:val="16"/>
              </w:rPr>
              <w:t>0,14</w:t>
            </w:r>
          </w:p>
        </w:tc>
        <w:tc>
          <w:tcPr>
            <w:tcW w:w="340" w:type="pct"/>
            <w:shd w:val="clear" w:color="auto" w:fill="auto"/>
            <w:noWrap/>
            <w:vAlign w:val="center"/>
            <w:hideMark/>
          </w:tcPr>
          <w:p w14:paraId="3C2B43CE" w14:textId="77777777" w:rsidR="006F6248" w:rsidRPr="00C16064" w:rsidRDefault="006F6248" w:rsidP="006F6248">
            <w:pPr>
              <w:jc w:val="center"/>
              <w:rPr>
                <w:sz w:val="16"/>
                <w:szCs w:val="16"/>
              </w:rPr>
            </w:pPr>
            <w:r w:rsidRPr="00C16064">
              <w:rPr>
                <w:sz w:val="16"/>
                <w:szCs w:val="16"/>
              </w:rPr>
              <w:t>0,11</w:t>
            </w:r>
          </w:p>
        </w:tc>
        <w:tc>
          <w:tcPr>
            <w:tcW w:w="281" w:type="pct"/>
            <w:shd w:val="clear" w:color="auto" w:fill="auto"/>
            <w:noWrap/>
            <w:vAlign w:val="center"/>
            <w:hideMark/>
          </w:tcPr>
          <w:p w14:paraId="62D4FB98"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FC4D42E" w14:textId="77777777" w:rsidR="006F6248" w:rsidRPr="00C16064" w:rsidRDefault="006F6248" w:rsidP="006F6248">
            <w:pPr>
              <w:jc w:val="center"/>
              <w:rPr>
                <w:sz w:val="16"/>
                <w:szCs w:val="16"/>
              </w:rPr>
            </w:pPr>
            <w:r w:rsidRPr="00C16064">
              <w:rPr>
                <w:sz w:val="16"/>
                <w:szCs w:val="16"/>
              </w:rPr>
              <w:t>0,11</w:t>
            </w:r>
          </w:p>
        </w:tc>
        <w:tc>
          <w:tcPr>
            <w:tcW w:w="300" w:type="pct"/>
            <w:shd w:val="clear" w:color="auto" w:fill="auto"/>
            <w:vAlign w:val="center"/>
            <w:hideMark/>
          </w:tcPr>
          <w:p w14:paraId="5D0CBA02"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C48BBA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1D533F0C" w14:textId="77777777" w:rsidR="006F6248" w:rsidRPr="00C16064" w:rsidRDefault="006F6248" w:rsidP="006F6248">
            <w:pPr>
              <w:jc w:val="center"/>
              <w:rPr>
                <w:sz w:val="16"/>
                <w:szCs w:val="16"/>
              </w:rPr>
            </w:pPr>
            <w:r w:rsidRPr="00C16064">
              <w:rPr>
                <w:sz w:val="16"/>
                <w:szCs w:val="16"/>
              </w:rPr>
              <w:t>97,7</w:t>
            </w:r>
          </w:p>
        </w:tc>
        <w:tc>
          <w:tcPr>
            <w:tcW w:w="281" w:type="pct"/>
            <w:shd w:val="clear" w:color="auto" w:fill="auto"/>
            <w:noWrap/>
            <w:vAlign w:val="center"/>
            <w:hideMark/>
          </w:tcPr>
          <w:p w14:paraId="1DA6793E" w14:textId="77777777" w:rsidR="006F6248" w:rsidRPr="00C16064" w:rsidRDefault="006F6248" w:rsidP="006F6248">
            <w:pPr>
              <w:jc w:val="center"/>
              <w:rPr>
                <w:sz w:val="16"/>
                <w:szCs w:val="16"/>
              </w:rPr>
            </w:pPr>
            <w:r w:rsidRPr="00C16064">
              <w:rPr>
                <w:sz w:val="16"/>
                <w:szCs w:val="16"/>
              </w:rPr>
              <w:t>0,18</w:t>
            </w:r>
          </w:p>
        </w:tc>
        <w:tc>
          <w:tcPr>
            <w:tcW w:w="281" w:type="pct"/>
            <w:shd w:val="clear" w:color="auto" w:fill="auto"/>
            <w:noWrap/>
            <w:vAlign w:val="center"/>
            <w:hideMark/>
          </w:tcPr>
          <w:p w14:paraId="1685F6C0" w14:textId="77777777" w:rsidR="006F6248" w:rsidRPr="00C16064" w:rsidRDefault="006F6248" w:rsidP="006F6248">
            <w:pPr>
              <w:jc w:val="center"/>
              <w:rPr>
                <w:sz w:val="16"/>
                <w:szCs w:val="16"/>
              </w:rPr>
            </w:pPr>
            <w:r w:rsidRPr="00C16064">
              <w:rPr>
                <w:sz w:val="16"/>
                <w:szCs w:val="16"/>
              </w:rPr>
              <w:t>0,11</w:t>
            </w:r>
          </w:p>
        </w:tc>
        <w:tc>
          <w:tcPr>
            <w:tcW w:w="272" w:type="pct"/>
            <w:shd w:val="clear" w:color="auto" w:fill="auto"/>
            <w:vAlign w:val="center"/>
            <w:hideMark/>
          </w:tcPr>
          <w:p w14:paraId="2C57D23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vAlign w:val="center"/>
            <w:hideMark/>
          </w:tcPr>
          <w:p w14:paraId="40280668"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5A8AA4BD" w14:textId="77777777" w:rsidR="006F6248" w:rsidRPr="00C16064" w:rsidRDefault="006F6248" w:rsidP="006F6248">
            <w:pPr>
              <w:jc w:val="right"/>
              <w:rPr>
                <w:sz w:val="16"/>
                <w:szCs w:val="16"/>
              </w:rPr>
            </w:pPr>
            <w:r w:rsidRPr="00C16064">
              <w:rPr>
                <w:sz w:val="16"/>
                <w:szCs w:val="16"/>
              </w:rPr>
              <w:t> </w:t>
            </w:r>
          </w:p>
        </w:tc>
      </w:tr>
      <w:tr w:rsidR="006F6248" w:rsidRPr="00C16064" w14:paraId="7D328F04" w14:textId="77777777" w:rsidTr="006F6248">
        <w:trPr>
          <w:trHeight w:val="270"/>
        </w:trPr>
        <w:tc>
          <w:tcPr>
            <w:tcW w:w="184" w:type="pct"/>
            <w:vMerge/>
            <w:shd w:val="clear" w:color="auto" w:fill="auto"/>
            <w:vAlign w:val="center"/>
            <w:hideMark/>
          </w:tcPr>
          <w:p w14:paraId="63CAFD53" w14:textId="77777777" w:rsidR="006F6248" w:rsidRPr="00C16064" w:rsidRDefault="006F6248" w:rsidP="006F6248">
            <w:pPr>
              <w:rPr>
                <w:sz w:val="16"/>
                <w:szCs w:val="16"/>
              </w:rPr>
            </w:pPr>
          </w:p>
        </w:tc>
        <w:tc>
          <w:tcPr>
            <w:tcW w:w="644" w:type="pct"/>
            <w:vMerge/>
            <w:shd w:val="clear" w:color="auto" w:fill="auto"/>
            <w:vAlign w:val="center"/>
            <w:hideMark/>
          </w:tcPr>
          <w:p w14:paraId="7D654AF7" w14:textId="77777777" w:rsidR="006F6248" w:rsidRPr="00C16064" w:rsidRDefault="006F6248" w:rsidP="006F6248">
            <w:pPr>
              <w:rPr>
                <w:sz w:val="16"/>
                <w:szCs w:val="16"/>
              </w:rPr>
            </w:pPr>
          </w:p>
        </w:tc>
        <w:tc>
          <w:tcPr>
            <w:tcW w:w="316" w:type="pct"/>
            <w:shd w:val="clear" w:color="auto" w:fill="auto"/>
            <w:vAlign w:val="center"/>
            <w:hideMark/>
          </w:tcPr>
          <w:p w14:paraId="31F9E290" w14:textId="77777777" w:rsidR="006F6248" w:rsidRPr="00C16064" w:rsidRDefault="006F6248" w:rsidP="006F6248">
            <w:pPr>
              <w:jc w:val="center"/>
              <w:rPr>
                <w:sz w:val="16"/>
                <w:szCs w:val="16"/>
              </w:rPr>
            </w:pPr>
            <w:r w:rsidRPr="00C16064">
              <w:rPr>
                <w:sz w:val="16"/>
                <w:szCs w:val="16"/>
              </w:rPr>
              <w:t>руб./м3</w:t>
            </w:r>
          </w:p>
        </w:tc>
        <w:tc>
          <w:tcPr>
            <w:tcW w:w="340" w:type="pct"/>
            <w:shd w:val="clear" w:color="auto" w:fill="auto"/>
            <w:noWrap/>
            <w:vAlign w:val="center"/>
            <w:hideMark/>
          </w:tcPr>
          <w:p w14:paraId="5A757977" w14:textId="77777777" w:rsidR="006F6248" w:rsidRPr="00C16064" w:rsidRDefault="006F6248" w:rsidP="006F6248">
            <w:pPr>
              <w:jc w:val="center"/>
              <w:rPr>
                <w:sz w:val="16"/>
                <w:szCs w:val="16"/>
              </w:rPr>
            </w:pPr>
            <w:r w:rsidRPr="00C16064">
              <w:rPr>
                <w:sz w:val="16"/>
                <w:szCs w:val="16"/>
              </w:rPr>
              <w:t>82,11</w:t>
            </w:r>
          </w:p>
        </w:tc>
        <w:tc>
          <w:tcPr>
            <w:tcW w:w="331" w:type="pct"/>
            <w:shd w:val="clear" w:color="auto" w:fill="auto"/>
            <w:noWrap/>
            <w:vAlign w:val="center"/>
            <w:hideMark/>
          </w:tcPr>
          <w:p w14:paraId="67C1AB30" w14:textId="77777777" w:rsidR="006F6248" w:rsidRPr="00C16064" w:rsidRDefault="006F6248" w:rsidP="006F6248">
            <w:pPr>
              <w:jc w:val="center"/>
              <w:rPr>
                <w:sz w:val="16"/>
                <w:szCs w:val="16"/>
              </w:rPr>
            </w:pPr>
            <w:r w:rsidRPr="00C16064">
              <w:rPr>
                <w:sz w:val="16"/>
                <w:szCs w:val="16"/>
              </w:rPr>
              <w:t>82,46</w:t>
            </w:r>
          </w:p>
        </w:tc>
        <w:tc>
          <w:tcPr>
            <w:tcW w:w="281" w:type="pct"/>
            <w:shd w:val="clear" w:color="auto" w:fill="auto"/>
            <w:noWrap/>
            <w:vAlign w:val="center"/>
            <w:hideMark/>
          </w:tcPr>
          <w:p w14:paraId="0BD12BEE" w14:textId="77777777" w:rsidR="006F6248" w:rsidRPr="00C16064" w:rsidRDefault="006F6248" w:rsidP="006F6248">
            <w:pPr>
              <w:jc w:val="center"/>
              <w:rPr>
                <w:sz w:val="16"/>
                <w:szCs w:val="16"/>
              </w:rPr>
            </w:pPr>
            <w:r w:rsidRPr="00C16064">
              <w:rPr>
                <w:sz w:val="16"/>
                <w:szCs w:val="16"/>
              </w:rPr>
              <w:t>82,46</w:t>
            </w:r>
          </w:p>
        </w:tc>
        <w:tc>
          <w:tcPr>
            <w:tcW w:w="340" w:type="pct"/>
            <w:shd w:val="clear" w:color="auto" w:fill="auto"/>
            <w:noWrap/>
            <w:vAlign w:val="center"/>
            <w:hideMark/>
          </w:tcPr>
          <w:p w14:paraId="728EF49E" w14:textId="77777777" w:rsidR="006F6248" w:rsidRPr="00C16064" w:rsidRDefault="006F6248" w:rsidP="006F6248">
            <w:pPr>
              <w:jc w:val="center"/>
              <w:rPr>
                <w:sz w:val="16"/>
                <w:szCs w:val="16"/>
              </w:rPr>
            </w:pPr>
            <w:r w:rsidRPr="00C16064">
              <w:rPr>
                <w:sz w:val="16"/>
                <w:szCs w:val="16"/>
              </w:rPr>
              <w:t>85,20</w:t>
            </w:r>
          </w:p>
        </w:tc>
        <w:tc>
          <w:tcPr>
            <w:tcW w:w="281" w:type="pct"/>
            <w:shd w:val="clear" w:color="auto" w:fill="auto"/>
            <w:noWrap/>
            <w:vAlign w:val="center"/>
            <w:hideMark/>
          </w:tcPr>
          <w:p w14:paraId="714B4336" w14:textId="77777777" w:rsidR="006F6248" w:rsidRPr="00C16064" w:rsidRDefault="006F6248" w:rsidP="006F6248">
            <w:pPr>
              <w:jc w:val="center"/>
              <w:rPr>
                <w:sz w:val="16"/>
                <w:szCs w:val="16"/>
              </w:rPr>
            </w:pPr>
            <w:r w:rsidRPr="00C16064">
              <w:rPr>
                <w:sz w:val="16"/>
                <w:szCs w:val="16"/>
              </w:rPr>
              <w:t>90,48</w:t>
            </w:r>
          </w:p>
        </w:tc>
        <w:tc>
          <w:tcPr>
            <w:tcW w:w="281" w:type="pct"/>
            <w:shd w:val="clear" w:color="auto" w:fill="auto"/>
            <w:noWrap/>
            <w:vAlign w:val="center"/>
            <w:hideMark/>
          </w:tcPr>
          <w:p w14:paraId="6F5E6B85" w14:textId="77777777" w:rsidR="006F6248" w:rsidRPr="00C16064" w:rsidRDefault="006F6248" w:rsidP="006F6248">
            <w:pPr>
              <w:jc w:val="center"/>
              <w:rPr>
                <w:sz w:val="16"/>
                <w:szCs w:val="16"/>
              </w:rPr>
            </w:pPr>
            <w:r w:rsidRPr="00C16064">
              <w:rPr>
                <w:sz w:val="16"/>
                <w:szCs w:val="16"/>
              </w:rPr>
              <w:t>88,65</w:t>
            </w:r>
          </w:p>
        </w:tc>
        <w:tc>
          <w:tcPr>
            <w:tcW w:w="300" w:type="pct"/>
            <w:shd w:val="clear" w:color="auto" w:fill="auto"/>
            <w:vAlign w:val="center"/>
            <w:hideMark/>
          </w:tcPr>
          <w:p w14:paraId="144FC5BB" w14:textId="77777777" w:rsidR="006F6248" w:rsidRPr="00C16064" w:rsidRDefault="006F6248" w:rsidP="006F6248">
            <w:pPr>
              <w:jc w:val="center"/>
              <w:rPr>
                <w:sz w:val="16"/>
                <w:szCs w:val="16"/>
              </w:rPr>
            </w:pPr>
            <w:r w:rsidRPr="00C16064">
              <w:rPr>
                <w:sz w:val="16"/>
                <w:szCs w:val="16"/>
              </w:rPr>
              <w:t>-1,83</w:t>
            </w:r>
          </w:p>
        </w:tc>
        <w:tc>
          <w:tcPr>
            <w:tcW w:w="184" w:type="pct"/>
            <w:shd w:val="clear" w:color="auto" w:fill="auto"/>
            <w:vAlign w:val="center"/>
            <w:hideMark/>
          </w:tcPr>
          <w:p w14:paraId="53614683"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noWrap/>
            <w:vAlign w:val="center"/>
            <w:hideMark/>
          </w:tcPr>
          <w:p w14:paraId="55DAF68A" w14:textId="77777777" w:rsidR="006F6248" w:rsidRPr="00C16064" w:rsidRDefault="006F6248" w:rsidP="006F6248">
            <w:pPr>
              <w:jc w:val="center"/>
              <w:rPr>
                <w:sz w:val="16"/>
                <w:szCs w:val="16"/>
              </w:rPr>
            </w:pPr>
            <w:r w:rsidRPr="00C16064">
              <w:rPr>
                <w:sz w:val="16"/>
                <w:szCs w:val="16"/>
              </w:rPr>
              <w:t>104,0</w:t>
            </w:r>
          </w:p>
        </w:tc>
        <w:tc>
          <w:tcPr>
            <w:tcW w:w="281" w:type="pct"/>
            <w:shd w:val="clear" w:color="auto" w:fill="auto"/>
            <w:noWrap/>
            <w:vAlign w:val="center"/>
            <w:hideMark/>
          </w:tcPr>
          <w:p w14:paraId="4C30FC00" w14:textId="77777777" w:rsidR="006F6248" w:rsidRPr="00C16064" w:rsidRDefault="006F6248" w:rsidP="006F6248">
            <w:pPr>
              <w:jc w:val="center"/>
              <w:rPr>
                <w:sz w:val="16"/>
                <w:szCs w:val="16"/>
              </w:rPr>
            </w:pPr>
            <w:r w:rsidRPr="00C16064">
              <w:rPr>
                <w:sz w:val="16"/>
                <w:szCs w:val="16"/>
              </w:rPr>
              <w:t>94,10</w:t>
            </w:r>
          </w:p>
        </w:tc>
        <w:tc>
          <w:tcPr>
            <w:tcW w:w="281" w:type="pct"/>
            <w:shd w:val="clear" w:color="auto" w:fill="auto"/>
            <w:noWrap/>
            <w:vAlign w:val="center"/>
            <w:hideMark/>
          </w:tcPr>
          <w:p w14:paraId="0E406D1C" w14:textId="77777777" w:rsidR="006F6248" w:rsidRPr="00C16064" w:rsidRDefault="006F6248" w:rsidP="006F6248">
            <w:pPr>
              <w:jc w:val="center"/>
              <w:rPr>
                <w:sz w:val="16"/>
                <w:szCs w:val="16"/>
              </w:rPr>
            </w:pPr>
            <w:r w:rsidRPr="00C16064">
              <w:rPr>
                <w:sz w:val="16"/>
                <w:szCs w:val="16"/>
              </w:rPr>
              <w:t>92,19</w:t>
            </w:r>
          </w:p>
        </w:tc>
        <w:tc>
          <w:tcPr>
            <w:tcW w:w="272" w:type="pct"/>
            <w:shd w:val="clear" w:color="auto" w:fill="auto"/>
            <w:vAlign w:val="center"/>
            <w:hideMark/>
          </w:tcPr>
          <w:p w14:paraId="58A68E3B" w14:textId="77777777" w:rsidR="006F6248" w:rsidRPr="00C16064" w:rsidRDefault="006F6248" w:rsidP="006F6248">
            <w:pPr>
              <w:jc w:val="center"/>
              <w:rPr>
                <w:sz w:val="16"/>
                <w:szCs w:val="16"/>
              </w:rPr>
            </w:pPr>
            <w:r w:rsidRPr="00C16064">
              <w:rPr>
                <w:sz w:val="16"/>
                <w:szCs w:val="16"/>
              </w:rPr>
              <w:t>-1,91</w:t>
            </w:r>
          </w:p>
        </w:tc>
        <w:tc>
          <w:tcPr>
            <w:tcW w:w="184" w:type="pct"/>
            <w:shd w:val="clear" w:color="auto" w:fill="auto"/>
            <w:vAlign w:val="center"/>
            <w:hideMark/>
          </w:tcPr>
          <w:p w14:paraId="08AB5D15" w14:textId="77777777" w:rsidR="006F6248" w:rsidRPr="00C16064" w:rsidRDefault="006F6248" w:rsidP="006F6248">
            <w:pPr>
              <w:jc w:val="right"/>
              <w:rPr>
                <w:sz w:val="16"/>
                <w:szCs w:val="16"/>
              </w:rPr>
            </w:pPr>
            <w:r w:rsidRPr="00C16064">
              <w:rPr>
                <w:sz w:val="16"/>
                <w:szCs w:val="16"/>
              </w:rPr>
              <w:t> </w:t>
            </w:r>
          </w:p>
        </w:tc>
        <w:tc>
          <w:tcPr>
            <w:tcW w:w="249" w:type="pct"/>
            <w:shd w:val="clear" w:color="auto" w:fill="auto"/>
            <w:vAlign w:val="center"/>
            <w:hideMark/>
          </w:tcPr>
          <w:p w14:paraId="311E9478" w14:textId="77777777" w:rsidR="006F6248" w:rsidRPr="00C16064" w:rsidRDefault="006F6248" w:rsidP="006F6248">
            <w:pPr>
              <w:jc w:val="center"/>
              <w:rPr>
                <w:sz w:val="16"/>
                <w:szCs w:val="16"/>
              </w:rPr>
            </w:pPr>
            <w:r w:rsidRPr="00C16064">
              <w:rPr>
                <w:sz w:val="16"/>
                <w:szCs w:val="16"/>
              </w:rPr>
              <w:t>104,00</w:t>
            </w:r>
          </w:p>
        </w:tc>
      </w:tr>
      <w:tr w:rsidR="006F6248" w:rsidRPr="00C16064" w14:paraId="31552C8C" w14:textId="77777777" w:rsidTr="006F6248">
        <w:trPr>
          <w:trHeight w:val="285"/>
        </w:trPr>
        <w:tc>
          <w:tcPr>
            <w:tcW w:w="184" w:type="pct"/>
            <w:vMerge/>
            <w:shd w:val="clear" w:color="auto" w:fill="auto"/>
            <w:vAlign w:val="center"/>
            <w:hideMark/>
          </w:tcPr>
          <w:p w14:paraId="17A57AFA" w14:textId="77777777" w:rsidR="006F6248" w:rsidRPr="00C16064" w:rsidRDefault="006F6248" w:rsidP="006F6248">
            <w:pPr>
              <w:rPr>
                <w:sz w:val="16"/>
                <w:szCs w:val="16"/>
              </w:rPr>
            </w:pPr>
          </w:p>
        </w:tc>
        <w:tc>
          <w:tcPr>
            <w:tcW w:w="644" w:type="pct"/>
            <w:vMerge/>
            <w:shd w:val="clear" w:color="auto" w:fill="auto"/>
            <w:vAlign w:val="center"/>
            <w:hideMark/>
          </w:tcPr>
          <w:p w14:paraId="426B794D" w14:textId="77777777" w:rsidR="006F6248" w:rsidRPr="00C16064" w:rsidRDefault="006F6248" w:rsidP="006F6248">
            <w:pPr>
              <w:rPr>
                <w:sz w:val="16"/>
                <w:szCs w:val="16"/>
              </w:rPr>
            </w:pPr>
          </w:p>
        </w:tc>
        <w:tc>
          <w:tcPr>
            <w:tcW w:w="316" w:type="pct"/>
            <w:shd w:val="clear" w:color="auto" w:fill="auto"/>
            <w:vAlign w:val="center"/>
            <w:hideMark/>
          </w:tcPr>
          <w:p w14:paraId="3019467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54B0B4EB" w14:textId="77777777" w:rsidR="006F6248" w:rsidRPr="00C16064" w:rsidRDefault="006F6248" w:rsidP="006F6248">
            <w:pPr>
              <w:jc w:val="center"/>
              <w:rPr>
                <w:bCs/>
                <w:sz w:val="16"/>
                <w:szCs w:val="16"/>
              </w:rPr>
            </w:pPr>
            <w:r w:rsidRPr="00C16064">
              <w:rPr>
                <w:bCs/>
                <w:sz w:val="16"/>
                <w:szCs w:val="16"/>
              </w:rPr>
              <w:t>9,54</w:t>
            </w:r>
          </w:p>
        </w:tc>
        <w:tc>
          <w:tcPr>
            <w:tcW w:w="331" w:type="pct"/>
            <w:shd w:val="clear" w:color="auto" w:fill="auto"/>
            <w:noWrap/>
            <w:vAlign w:val="center"/>
            <w:hideMark/>
          </w:tcPr>
          <w:p w14:paraId="1A1980FA" w14:textId="77777777" w:rsidR="006F6248" w:rsidRPr="00C16064" w:rsidRDefault="006F6248" w:rsidP="006F6248">
            <w:pPr>
              <w:jc w:val="center"/>
              <w:rPr>
                <w:sz w:val="16"/>
                <w:szCs w:val="16"/>
              </w:rPr>
            </w:pPr>
            <w:r w:rsidRPr="00C16064">
              <w:rPr>
                <w:sz w:val="16"/>
                <w:szCs w:val="16"/>
              </w:rPr>
              <w:t>11,54</w:t>
            </w:r>
          </w:p>
        </w:tc>
        <w:tc>
          <w:tcPr>
            <w:tcW w:w="281" w:type="pct"/>
            <w:shd w:val="clear" w:color="auto" w:fill="auto"/>
            <w:noWrap/>
            <w:vAlign w:val="center"/>
            <w:hideMark/>
          </w:tcPr>
          <w:p w14:paraId="5F75B5FC" w14:textId="77777777" w:rsidR="006F6248" w:rsidRPr="00C16064" w:rsidRDefault="006F6248" w:rsidP="006F6248">
            <w:pPr>
              <w:jc w:val="center"/>
              <w:rPr>
                <w:bCs/>
                <w:sz w:val="16"/>
                <w:szCs w:val="16"/>
              </w:rPr>
            </w:pPr>
            <w:r w:rsidRPr="00C16064">
              <w:rPr>
                <w:bCs/>
                <w:sz w:val="16"/>
                <w:szCs w:val="16"/>
              </w:rPr>
              <w:t>11,54</w:t>
            </w:r>
          </w:p>
        </w:tc>
        <w:tc>
          <w:tcPr>
            <w:tcW w:w="340" w:type="pct"/>
            <w:shd w:val="clear" w:color="auto" w:fill="auto"/>
            <w:noWrap/>
            <w:vAlign w:val="center"/>
            <w:hideMark/>
          </w:tcPr>
          <w:p w14:paraId="41D3631B" w14:textId="77777777" w:rsidR="006F6248" w:rsidRPr="00C16064" w:rsidRDefault="006F6248" w:rsidP="006F6248">
            <w:pPr>
              <w:jc w:val="center"/>
              <w:rPr>
                <w:bCs/>
                <w:sz w:val="16"/>
                <w:szCs w:val="16"/>
              </w:rPr>
            </w:pPr>
            <w:r w:rsidRPr="00C16064">
              <w:rPr>
                <w:bCs/>
                <w:sz w:val="16"/>
                <w:szCs w:val="16"/>
              </w:rPr>
              <w:t>9,40</w:t>
            </w:r>
          </w:p>
        </w:tc>
        <w:tc>
          <w:tcPr>
            <w:tcW w:w="281" w:type="pct"/>
            <w:shd w:val="clear" w:color="auto" w:fill="auto"/>
            <w:noWrap/>
            <w:vAlign w:val="center"/>
            <w:hideMark/>
          </w:tcPr>
          <w:p w14:paraId="658DE57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FA9CEB8" w14:textId="77777777" w:rsidR="006F6248" w:rsidRPr="00C16064" w:rsidRDefault="006F6248" w:rsidP="006F6248">
            <w:pPr>
              <w:jc w:val="center"/>
              <w:rPr>
                <w:bCs/>
                <w:sz w:val="16"/>
                <w:szCs w:val="16"/>
              </w:rPr>
            </w:pPr>
            <w:r w:rsidRPr="00C16064">
              <w:rPr>
                <w:bCs/>
                <w:sz w:val="16"/>
                <w:szCs w:val="16"/>
              </w:rPr>
              <w:t>9,55</w:t>
            </w:r>
          </w:p>
        </w:tc>
        <w:tc>
          <w:tcPr>
            <w:tcW w:w="300" w:type="pct"/>
            <w:shd w:val="clear" w:color="auto" w:fill="auto"/>
            <w:vAlign w:val="center"/>
            <w:hideMark/>
          </w:tcPr>
          <w:p w14:paraId="006C2850" w14:textId="77777777" w:rsidR="006F6248" w:rsidRPr="00C16064" w:rsidRDefault="006F6248" w:rsidP="006F6248">
            <w:pPr>
              <w:jc w:val="center"/>
              <w:rPr>
                <w:sz w:val="16"/>
                <w:szCs w:val="16"/>
              </w:rPr>
            </w:pPr>
            <w:r w:rsidRPr="00C16064">
              <w:rPr>
                <w:sz w:val="16"/>
                <w:szCs w:val="16"/>
              </w:rPr>
              <w:t>-6,31</w:t>
            </w:r>
          </w:p>
        </w:tc>
        <w:tc>
          <w:tcPr>
            <w:tcW w:w="184" w:type="pct"/>
            <w:shd w:val="clear" w:color="auto" w:fill="auto"/>
            <w:vAlign w:val="center"/>
            <w:hideMark/>
          </w:tcPr>
          <w:p w14:paraId="505332C5" w14:textId="77777777" w:rsidR="006F6248" w:rsidRPr="00C16064" w:rsidRDefault="006F6248" w:rsidP="006F6248">
            <w:pPr>
              <w:jc w:val="center"/>
              <w:rPr>
                <w:sz w:val="16"/>
                <w:szCs w:val="16"/>
              </w:rPr>
            </w:pPr>
            <w:r w:rsidRPr="00C16064">
              <w:rPr>
                <w:sz w:val="16"/>
                <w:szCs w:val="16"/>
              </w:rPr>
              <w:t>39,78</w:t>
            </w:r>
          </w:p>
        </w:tc>
        <w:tc>
          <w:tcPr>
            <w:tcW w:w="249" w:type="pct"/>
            <w:shd w:val="clear" w:color="auto" w:fill="auto"/>
            <w:noWrap/>
            <w:vAlign w:val="center"/>
            <w:hideMark/>
          </w:tcPr>
          <w:p w14:paraId="22CF81C4"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DB2051D" w14:textId="77777777" w:rsidR="006F6248" w:rsidRPr="00C16064" w:rsidRDefault="006F6248" w:rsidP="006F6248">
            <w:pPr>
              <w:jc w:val="center"/>
              <w:rPr>
                <w:bCs/>
                <w:sz w:val="16"/>
                <w:szCs w:val="16"/>
              </w:rPr>
            </w:pPr>
            <w:r w:rsidRPr="00C16064">
              <w:rPr>
                <w:bCs/>
                <w:sz w:val="16"/>
                <w:szCs w:val="16"/>
              </w:rPr>
              <w:t>15,86</w:t>
            </w:r>
          </w:p>
        </w:tc>
        <w:tc>
          <w:tcPr>
            <w:tcW w:w="281" w:type="pct"/>
            <w:shd w:val="clear" w:color="auto" w:fill="auto"/>
            <w:noWrap/>
            <w:vAlign w:val="center"/>
            <w:hideMark/>
          </w:tcPr>
          <w:p w14:paraId="017AD2E6" w14:textId="77777777" w:rsidR="006F6248" w:rsidRPr="00C16064" w:rsidRDefault="006F6248" w:rsidP="006F6248">
            <w:pPr>
              <w:jc w:val="center"/>
              <w:rPr>
                <w:bCs/>
                <w:sz w:val="16"/>
                <w:szCs w:val="16"/>
              </w:rPr>
            </w:pPr>
            <w:r w:rsidRPr="00C16064">
              <w:rPr>
                <w:bCs/>
                <w:sz w:val="16"/>
                <w:szCs w:val="16"/>
              </w:rPr>
              <w:t>9,93</w:t>
            </w:r>
          </w:p>
        </w:tc>
        <w:tc>
          <w:tcPr>
            <w:tcW w:w="272" w:type="pct"/>
            <w:shd w:val="clear" w:color="auto" w:fill="auto"/>
            <w:vAlign w:val="center"/>
            <w:hideMark/>
          </w:tcPr>
          <w:p w14:paraId="5FF97F38" w14:textId="77777777" w:rsidR="006F6248" w:rsidRPr="00C16064" w:rsidRDefault="006F6248" w:rsidP="006F6248">
            <w:pPr>
              <w:jc w:val="center"/>
              <w:rPr>
                <w:sz w:val="16"/>
                <w:szCs w:val="16"/>
              </w:rPr>
            </w:pPr>
            <w:r w:rsidRPr="00C16064">
              <w:rPr>
                <w:sz w:val="16"/>
                <w:szCs w:val="16"/>
              </w:rPr>
              <w:t>-5,93</w:t>
            </w:r>
          </w:p>
        </w:tc>
        <w:tc>
          <w:tcPr>
            <w:tcW w:w="184" w:type="pct"/>
            <w:shd w:val="clear" w:color="auto" w:fill="auto"/>
            <w:vAlign w:val="center"/>
            <w:hideMark/>
          </w:tcPr>
          <w:p w14:paraId="019273FF" w14:textId="77777777" w:rsidR="006F6248" w:rsidRPr="00C16064" w:rsidRDefault="006F6248" w:rsidP="006F6248">
            <w:pPr>
              <w:jc w:val="center"/>
              <w:rPr>
                <w:sz w:val="16"/>
                <w:szCs w:val="16"/>
              </w:rPr>
            </w:pPr>
            <w:r w:rsidRPr="00C16064">
              <w:rPr>
                <w:sz w:val="16"/>
                <w:szCs w:val="16"/>
              </w:rPr>
              <w:t>37,37</w:t>
            </w:r>
          </w:p>
        </w:tc>
        <w:tc>
          <w:tcPr>
            <w:tcW w:w="249" w:type="pct"/>
            <w:shd w:val="clear" w:color="auto" w:fill="auto"/>
            <w:vAlign w:val="center"/>
            <w:hideMark/>
          </w:tcPr>
          <w:p w14:paraId="6A78A4BF" w14:textId="77777777" w:rsidR="006F6248" w:rsidRPr="00C16064" w:rsidRDefault="006F6248" w:rsidP="006F6248">
            <w:pPr>
              <w:jc w:val="center"/>
              <w:rPr>
                <w:sz w:val="16"/>
                <w:szCs w:val="16"/>
              </w:rPr>
            </w:pPr>
            <w:r w:rsidRPr="00C16064">
              <w:rPr>
                <w:sz w:val="16"/>
                <w:szCs w:val="16"/>
              </w:rPr>
              <w:t>104,00</w:t>
            </w:r>
          </w:p>
        </w:tc>
      </w:tr>
      <w:tr w:rsidR="006F6248" w:rsidRPr="00C16064" w14:paraId="6F1FF4BD" w14:textId="77777777" w:rsidTr="006F6248">
        <w:trPr>
          <w:trHeight w:val="270"/>
        </w:trPr>
        <w:tc>
          <w:tcPr>
            <w:tcW w:w="184" w:type="pct"/>
            <w:shd w:val="clear" w:color="auto" w:fill="auto"/>
            <w:vAlign w:val="center"/>
            <w:hideMark/>
          </w:tcPr>
          <w:p w14:paraId="2B9AD126" w14:textId="77777777" w:rsidR="006F6248" w:rsidRPr="00C16064" w:rsidRDefault="006F6248" w:rsidP="006F6248">
            <w:pPr>
              <w:jc w:val="center"/>
              <w:rPr>
                <w:sz w:val="16"/>
                <w:szCs w:val="16"/>
              </w:rPr>
            </w:pPr>
            <w:r w:rsidRPr="00C16064">
              <w:rPr>
                <w:sz w:val="16"/>
                <w:szCs w:val="16"/>
              </w:rPr>
              <w:t>7.6.</w:t>
            </w:r>
          </w:p>
        </w:tc>
        <w:tc>
          <w:tcPr>
            <w:tcW w:w="644" w:type="pct"/>
            <w:shd w:val="clear" w:color="auto" w:fill="auto"/>
            <w:vAlign w:val="center"/>
            <w:hideMark/>
          </w:tcPr>
          <w:p w14:paraId="6D5673EC" w14:textId="77777777" w:rsidR="006F6248" w:rsidRPr="00C16064" w:rsidRDefault="006F6248" w:rsidP="006F6248">
            <w:pPr>
              <w:jc w:val="both"/>
              <w:rPr>
                <w:sz w:val="16"/>
                <w:szCs w:val="16"/>
              </w:rPr>
            </w:pPr>
            <w:r w:rsidRPr="00C16064">
              <w:rPr>
                <w:sz w:val="16"/>
                <w:szCs w:val="16"/>
              </w:rPr>
              <w:t>Фонд оплаты труда</w:t>
            </w:r>
          </w:p>
        </w:tc>
        <w:tc>
          <w:tcPr>
            <w:tcW w:w="316" w:type="pct"/>
            <w:shd w:val="clear" w:color="auto" w:fill="auto"/>
            <w:vAlign w:val="center"/>
            <w:hideMark/>
          </w:tcPr>
          <w:p w14:paraId="28AA0BC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E920864" w14:textId="77777777" w:rsidR="006F6248" w:rsidRPr="00C16064" w:rsidRDefault="006F6248" w:rsidP="006F6248">
            <w:pPr>
              <w:jc w:val="center"/>
              <w:rPr>
                <w:sz w:val="16"/>
                <w:szCs w:val="16"/>
              </w:rPr>
            </w:pPr>
            <w:r w:rsidRPr="00C16064">
              <w:rPr>
                <w:sz w:val="16"/>
                <w:szCs w:val="16"/>
              </w:rPr>
              <w:t>16 203,69</w:t>
            </w:r>
          </w:p>
        </w:tc>
        <w:tc>
          <w:tcPr>
            <w:tcW w:w="331" w:type="pct"/>
            <w:shd w:val="clear" w:color="auto" w:fill="auto"/>
            <w:noWrap/>
            <w:vAlign w:val="center"/>
            <w:hideMark/>
          </w:tcPr>
          <w:p w14:paraId="6358A1EB" w14:textId="77777777" w:rsidR="006F6248" w:rsidRPr="00C16064" w:rsidRDefault="006F6248" w:rsidP="006F6248">
            <w:pPr>
              <w:jc w:val="center"/>
              <w:rPr>
                <w:sz w:val="16"/>
                <w:szCs w:val="16"/>
              </w:rPr>
            </w:pPr>
            <w:r w:rsidRPr="00C16064">
              <w:rPr>
                <w:sz w:val="16"/>
                <w:szCs w:val="16"/>
              </w:rPr>
              <w:t>13 981,2</w:t>
            </w:r>
          </w:p>
        </w:tc>
        <w:tc>
          <w:tcPr>
            <w:tcW w:w="281" w:type="pct"/>
            <w:shd w:val="clear" w:color="auto" w:fill="auto"/>
            <w:noWrap/>
            <w:vAlign w:val="center"/>
            <w:hideMark/>
          </w:tcPr>
          <w:p w14:paraId="5A489A0C" w14:textId="77777777" w:rsidR="006F6248" w:rsidRPr="00C16064" w:rsidRDefault="006F6248" w:rsidP="006F6248">
            <w:pPr>
              <w:jc w:val="center"/>
              <w:rPr>
                <w:sz w:val="16"/>
                <w:szCs w:val="16"/>
              </w:rPr>
            </w:pPr>
            <w:r w:rsidRPr="00C16064">
              <w:rPr>
                <w:sz w:val="16"/>
                <w:szCs w:val="16"/>
              </w:rPr>
              <w:t>13 981,24</w:t>
            </w:r>
          </w:p>
        </w:tc>
        <w:tc>
          <w:tcPr>
            <w:tcW w:w="340" w:type="pct"/>
            <w:shd w:val="clear" w:color="auto" w:fill="auto"/>
            <w:vAlign w:val="center"/>
            <w:hideMark/>
          </w:tcPr>
          <w:p w14:paraId="2E4AAADB" w14:textId="77777777" w:rsidR="006F6248" w:rsidRPr="00C16064" w:rsidRDefault="006F6248" w:rsidP="006F6248">
            <w:pPr>
              <w:jc w:val="center"/>
              <w:rPr>
                <w:sz w:val="16"/>
                <w:szCs w:val="16"/>
              </w:rPr>
            </w:pPr>
            <w:r w:rsidRPr="00C16064">
              <w:rPr>
                <w:sz w:val="16"/>
                <w:szCs w:val="16"/>
              </w:rPr>
              <w:t>16 651,42</w:t>
            </w:r>
          </w:p>
        </w:tc>
        <w:tc>
          <w:tcPr>
            <w:tcW w:w="281" w:type="pct"/>
            <w:shd w:val="clear" w:color="auto" w:fill="auto"/>
            <w:vAlign w:val="center"/>
            <w:hideMark/>
          </w:tcPr>
          <w:p w14:paraId="01896E00" w14:textId="77777777" w:rsidR="006F6248" w:rsidRPr="00C16064" w:rsidRDefault="006F6248" w:rsidP="006F6248">
            <w:pPr>
              <w:jc w:val="center"/>
              <w:rPr>
                <w:sz w:val="16"/>
                <w:szCs w:val="16"/>
              </w:rPr>
            </w:pPr>
            <w:r w:rsidRPr="00C16064">
              <w:rPr>
                <w:sz w:val="16"/>
                <w:szCs w:val="16"/>
              </w:rPr>
              <w:t>17 317,50</w:t>
            </w:r>
          </w:p>
        </w:tc>
        <w:tc>
          <w:tcPr>
            <w:tcW w:w="281" w:type="pct"/>
            <w:shd w:val="clear" w:color="auto" w:fill="auto"/>
            <w:vAlign w:val="center"/>
            <w:hideMark/>
          </w:tcPr>
          <w:p w14:paraId="104DB2B2" w14:textId="77777777" w:rsidR="006F6248" w:rsidRPr="00C16064" w:rsidRDefault="006F6248" w:rsidP="006F6248">
            <w:pPr>
              <w:jc w:val="center"/>
              <w:rPr>
                <w:sz w:val="16"/>
                <w:szCs w:val="16"/>
              </w:rPr>
            </w:pPr>
            <w:r w:rsidRPr="00C16064">
              <w:rPr>
                <w:sz w:val="16"/>
                <w:szCs w:val="16"/>
              </w:rPr>
              <w:t>17 592,07</w:t>
            </w:r>
          </w:p>
        </w:tc>
        <w:tc>
          <w:tcPr>
            <w:tcW w:w="300" w:type="pct"/>
            <w:shd w:val="clear" w:color="auto" w:fill="auto"/>
            <w:noWrap/>
            <w:vAlign w:val="center"/>
            <w:hideMark/>
          </w:tcPr>
          <w:p w14:paraId="0FCD0F17" w14:textId="77777777" w:rsidR="006F6248" w:rsidRPr="00C16064" w:rsidRDefault="006F6248" w:rsidP="006F6248">
            <w:pPr>
              <w:jc w:val="center"/>
              <w:rPr>
                <w:sz w:val="16"/>
                <w:szCs w:val="16"/>
              </w:rPr>
            </w:pPr>
            <w:r w:rsidRPr="00C16064">
              <w:rPr>
                <w:sz w:val="16"/>
                <w:szCs w:val="16"/>
              </w:rPr>
              <w:t>274,57</w:t>
            </w:r>
          </w:p>
        </w:tc>
        <w:tc>
          <w:tcPr>
            <w:tcW w:w="184" w:type="pct"/>
            <w:shd w:val="clear" w:color="auto" w:fill="auto"/>
            <w:noWrap/>
            <w:vAlign w:val="center"/>
            <w:hideMark/>
          </w:tcPr>
          <w:p w14:paraId="48C89BB7"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530AA012"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59ABB9F0" w14:textId="77777777" w:rsidR="006F6248" w:rsidRPr="00C16064" w:rsidRDefault="006F6248" w:rsidP="006F6248">
            <w:pPr>
              <w:jc w:val="center"/>
              <w:rPr>
                <w:sz w:val="16"/>
                <w:szCs w:val="16"/>
              </w:rPr>
            </w:pPr>
            <w:r w:rsidRPr="00C16064">
              <w:rPr>
                <w:sz w:val="16"/>
                <w:szCs w:val="16"/>
              </w:rPr>
              <w:t>18 010,20</w:t>
            </w:r>
          </w:p>
        </w:tc>
        <w:tc>
          <w:tcPr>
            <w:tcW w:w="281" w:type="pct"/>
            <w:shd w:val="clear" w:color="auto" w:fill="auto"/>
            <w:vAlign w:val="center"/>
            <w:hideMark/>
          </w:tcPr>
          <w:p w14:paraId="2C091F81" w14:textId="77777777" w:rsidR="006F6248" w:rsidRPr="00C16064" w:rsidRDefault="006F6248" w:rsidP="006F6248">
            <w:pPr>
              <w:jc w:val="center"/>
              <w:rPr>
                <w:sz w:val="16"/>
                <w:szCs w:val="16"/>
              </w:rPr>
            </w:pPr>
            <w:r w:rsidRPr="00C16064">
              <w:rPr>
                <w:sz w:val="16"/>
                <w:szCs w:val="16"/>
              </w:rPr>
              <w:t>18 112,80</w:t>
            </w:r>
          </w:p>
        </w:tc>
        <w:tc>
          <w:tcPr>
            <w:tcW w:w="272" w:type="pct"/>
            <w:shd w:val="clear" w:color="auto" w:fill="auto"/>
            <w:noWrap/>
            <w:vAlign w:val="center"/>
            <w:hideMark/>
          </w:tcPr>
          <w:p w14:paraId="750A603E" w14:textId="77777777" w:rsidR="006F6248" w:rsidRPr="00C16064" w:rsidRDefault="006F6248" w:rsidP="006F6248">
            <w:pPr>
              <w:jc w:val="center"/>
              <w:rPr>
                <w:sz w:val="16"/>
                <w:szCs w:val="16"/>
              </w:rPr>
            </w:pPr>
            <w:r w:rsidRPr="00C16064">
              <w:rPr>
                <w:sz w:val="16"/>
                <w:szCs w:val="16"/>
              </w:rPr>
              <w:t>102,60</w:t>
            </w:r>
          </w:p>
        </w:tc>
        <w:tc>
          <w:tcPr>
            <w:tcW w:w="184" w:type="pct"/>
            <w:shd w:val="clear" w:color="auto" w:fill="auto"/>
            <w:noWrap/>
            <w:vAlign w:val="center"/>
            <w:hideMark/>
          </w:tcPr>
          <w:p w14:paraId="2A1B1632"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6C2F56C0" w14:textId="77777777" w:rsidR="006F6248" w:rsidRPr="00C16064" w:rsidRDefault="006F6248" w:rsidP="006F6248">
            <w:pPr>
              <w:jc w:val="center"/>
              <w:rPr>
                <w:sz w:val="16"/>
                <w:szCs w:val="16"/>
              </w:rPr>
            </w:pPr>
            <w:r w:rsidRPr="00C16064">
              <w:rPr>
                <w:sz w:val="16"/>
                <w:szCs w:val="16"/>
              </w:rPr>
              <w:t>102,96</w:t>
            </w:r>
          </w:p>
        </w:tc>
      </w:tr>
      <w:tr w:rsidR="006F6248" w:rsidRPr="00C16064" w14:paraId="7C5F2C9B" w14:textId="77777777" w:rsidTr="006F6248">
        <w:trPr>
          <w:trHeight w:val="255"/>
        </w:trPr>
        <w:tc>
          <w:tcPr>
            <w:tcW w:w="184" w:type="pct"/>
            <w:shd w:val="clear" w:color="auto" w:fill="auto"/>
            <w:noWrap/>
            <w:vAlign w:val="center"/>
            <w:hideMark/>
          </w:tcPr>
          <w:p w14:paraId="37FCF391"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E18D3B8" w14:textId="77777777" w:rsidR="006F6248" w:rsidRPr="00C16064" w:rsidRDefault="006F6248" w:rsidP="006F6248">
            <w:pPr>
              <w:jc w:val="both"/>
              <w:rPr>
                <w:sz w:val="16"/>
                <w:szCs w:val="16"/>
              </w:rPr>
            </w:pPr>
            <w:r w:rsidRPr="00C16064">
              <w:rPr>
                <w:sz w:val="16"/>
                <w:szCs w:val="16"/>
              </w:rPr>
              <w:t>Основной персонал</w:t>
            </w:r>
          </w:p>
        </w:tc>
        <w:tc>
          <w:tcPr>
            <w:tcW w:w="316" w:type="pct"/>
            <w:shd w:val="clear" w:color="auto" w:fill="auto"/>
            <w:noWrap/>
            <w:vAlign w:val="center"/>
            <w:hideMark/>
          </w:tcPr>
          <w:p w14:paraId="197F361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04A5709" w14:textId="77777777" w:rsidR="006F6248" w:rsidRPr="00C16064" w:rsidRDefault="006F6248" w:rsidP="006F6248">
            <w:pPr>
              <w:jc w:val="center"/>
              <w:rPr>
                <w:sz w:val="16"/>
                <w:szCs w:val="16"/>
              </w:rPr>
            </w:pPr>
            <w:r w:rsidRPr="00C16064">
              <w:rPr>
                <w:sz w:val="16"/>
                <w:szCs w:val="16"/>
              </w:rPr>
              <w:t>6 521,92</w:t>
            </w:r>
          </w:p>
        </w:tc>
        <w:tc>
          <w:tcPr>
            <w:tcW w:w="331" w:type="pct"/>
            <w:shd w:val="clear" w:color="auto" w:fill="auto"/>
            <w:noWrap/>
            <w:vAlign w:val="center"/>
            <w:hideMark/>
          </w:tcPr>
          <w:p w14:paraId="7EF9CFD4" w14:textId="77777777" w:rsidR="006F6248" w:rsidRPr="00C16064" w:rsidRDefault="006F6248" w:rsidP="006F6248">
            <w:pPr>
              <w:jc w:val="center"/>
              <w:rPr>
                <w:sz w:val="16"/>
                <w:szCs w:val="16"/>
              </w:rPr>
            </w:pPr>
            <w:r w:rsidRPr="00C16064">
              <w:rPr>
                <w:sz w:val="16"/>
                <w:szCs w:val="16"/>
              </w:rPr>
              <w:t>5 000,00</w:t>
            </w:r>
          </w:p>
        </w:tc>
        <w:tc>
          <w:tcPr>
            <w:tcW w:w="281" w:type="pct"/>
            <w:shd w:val="clear" w:color="auto" w:fill="auto"/>
            <w:noWrap/>
            <w:vAlign w:val="center"/>
            <w:hideMark/>
          </w:tcPr>
          <w:p w14:paraId="50A6F6DE" w14:textId="77777777" w:rsidR="006F6248" w:rsidRPr="00C16064" w:rsidRDefault="006F6248" w:rsidP="006F6248">
            <w:pPr>
              <w:jc w:val="center"/>
              <w:rPr>
                <w:sz w:val="16"/>
                <w:szCs w:val="16"/>
              </w:rPr>
            </w:pPr>
            <w:r w:rsidRPr="00C16064">
              <w:rPr>
                <w:sz w:val="16"/>
                <w:szCs w:val="16"/>
              </w:rPr>
              <w:t>5 000,06</w:t>
            </w:r>
          </w:p>
        </w:tc>
        <w:tc>
          <w:tcPr>
            <w:tcW w:w="340" w:type="pct"/>
            <w:shd w:val="clear" w:color="auto" w:fill="auto"/>
            <w:vAlign w:val="center"/>
            <w:hideMark/>
          </w:tcPr>
          <w:p w14:paraId="3059906B" w14:textId="77777777" w:rsidR="006F6248" w:rsidRPr="00C16064" w:rsidRDefault="006F6248" w:rsidP="006F6248">
            <w:pPr>
              <w:jc w:val="center"/>
              <w:rPr>
                <w:sz w:val="16"/>
                <w:szCs w:val="16"/>
              </w:rPr>
            </w:pPr>
            <w:r w:rsidRPr="00C16064">
              <w:rPr>
                <w:sz w:val="16"/>
                <w:szCs w:val="16"/>
              </w:rPr>
              <w:t>6 702,13</w:t>
            </w:r>
          </w:p>
        </w:tc>
        <w:tc>
          <w:tcPr>
            <w:tcW w:w="281" w:type="pct"/>
            <w:shd w:val="clear" w:color="auto" w:fill="auto"/>
            <w:vAlign w:val="center"/>
            <w:hideMark/>
          </w:tcPr>
          <w:p w14:paraId="770636AE" w14:textId="77777777" w:rsidR="006F6248" w:rsidRPr="00C16064" w:rsidRDefault="006F6248" w:rsidP="006F6248">
            <w:pPr>
              <w:jc w:val="center"/>
              <w:rPr>
                <w:sz w:val="16"/>
                <w:szCs w:val="16"/>
              </w:rPr>
            </w:pPr>
            <w:r w:rsidRPr="00C16064">
              <w:rPr>
                <w:sz w:val="16"/>
                <w:szCs w:val="16"/>
              </w:rPr>
              <w:t>6 970,20</w:t>
            </w:r>
          </w:p>
        </w:tc>
        <w:tc>
          <w:tcPr>
            <w:tcW w:w="281" w:type="pct"/>
            <w:shd w:val="clear" w:color="auto" w:fill="auto"/>
            <w:vAlign w:val="center"/>
            <w:hideMark/>
          </w:tcPr>
          <w:p w14:paraId="446C9AEF" w14:textId="77777777" w:rsidR="006F6248" w:rsidRPr="00C16064" w:rsidRDefault="006F6248" w:rsidP="006F6248">
            <w:pPr>
              <w:jc w:val="center"/>
              <w:rPr>
                <w:sz w:val="16"/>
                <w:szCs w:val="16"/>
              </w:rPr>
            </w:pPr>
            <w:r w:rsidRPr="00C16064">
              <w:rPr>
                <w:sz w:val="16"/>
                <w:szCs w:val="16"/>
              </w:rPr>
              <w:t>7 080,73</w:t>
            </w:r>
          </w:p>
        </w:tc>
        <w:tc>
          <w:tcPr>
            <w:tcW w:w="300" w:type="pct"/>
            <w:shd w:val="clear" w:color="auto" w:fill="auto"/>
            <w:noWrap/>
            <w:vAlign w:val="center"/>
            <w:hideMark/>
          </w:tcPr>
          <w:p w14:paraId="1580A8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3BBE3C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A1DEFBB"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82B9BE" w14:textId="77777777" w:rsidR="006F6248" w:rsidRPr="00C16064" w:rsidRDefault="006F6248" w:rsidP="006F6248">
            <w:pPr>
              <w:jc w:val="center"/>
              <w:rPr>
                <w:sz w:val="16"/>
                <w:szCs w:val="16"/>
              </w:rPr>
            </w:pPr>
            <w:r w:rsidRPr="00C16064">
              <w:rPr>
                <w:sz w:val="16"/>
                <w:szCs w:val="16"/>
              </w:rPr>
              <w:t>7 249,00</w:t>
            </w:r>
          </w:p>
        </w:tc>
        <w:tc>
          <w:tcPr>
            <w:tcW w:w="281" w:type="pct"/>
            <w:shd w:val="clear" w:color="auto" w:fill="auto"/>
            <w:vAlign w:val="center"/>
            <w:hideMark/>
          </w:tcPr>
          <w:p w14:paraId="371C7B93" w14:textId="77777777" w:rsidR="006F6248" w:rsidRPr="00C16064" w:rsidRDefault="006F6248" w:rsidP="006F6248">
            <w:pPr>
              <w:jc w:val="center"/>
              <w:rPr>
                <w:sz w:val="16"/>
                <w:szCs w:val="16"/>
              </w:rPr>
            </w:pPr>
            <w:r w:rsidRPr="00C16064">
              <w:rPr>
                <w:sz w:val="16"/>
                <w:szCs w:val="16"/>
              </w:rPr>
              <w:t>7 290,32</w:t>
            </w:r>
          </w:p>
        </w:tc>
        <w:tc>
          <w:tcPr>
            <w:tcW w:w="272" w:type="pct"/>
            <w:shd w:val="clear" w:color="auto" w:fill="auto"/>
            <w:noWrap/>
            <w:vAlign w:val="center"/>
            <w:hideMark/>
          </w:tcPr>
          <w:p w14:paraId="5ABD902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5508C53"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E2429A9" w14:textId="77777777" w:rsidR="006F6248" w:rsidRPr="00C16064" w:rsidRDefault="006F6248" w:rsidP="006F6248">
            <w:pPr>
              <w:jc w:val="center"/>
              <w:rPr>
                <w:sz w:val="16"/>
                <w:szCs w:val="16"/>
              </w:rPr>
            </w:pPr>
            <w:r w:rsidRPr="00C16064">
              <w:rPr>
                <w:sz w:val="16"/>
                <w:szCs w:val="16"/>
              </w:rPr>
              <w:t> </w:t>
            </w:r>
          </w:p>
        </w:tc>
      </w:tr>
      <w:tr w:rsidR="006F6248" w:rsidRPr="00C16064" w14:paraId="3A6AF9DC" w14:textId="77777777" w:rsidTr="006F6248">
        <w:trPr>
          <w:trHeight w:val="255"/>
        </w:trPr>
        <w:tc>
          <w:tcPr>
            <w:tcW w:w="184" w:type="pct"/>
            <w:shd w:val="clear" w:color="auto" w:fill="auto"/>
            <w:noWrap/>
            <w:vAlign w:val="center"/>
            <w:hideMark/>
          </w:tcPr>
          <w:p w14:paraId="6A3F2C05"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488A372" w14:textId="77777777" w:rsidR="006F6248" w:rsidRPr="00C16064" w:rsidRDefault="006F6248" w:rsidP="006F6248">
            <w:pPr>
              <w:jc w:val="both"/>
              <w:rPr>
                <w:sz w:val="16"/>
                <w:szCs w:val="16"/>
              </w:rPr>
            </w:pPr>
            <w:r w:rsidRPr="00C16064">
              <w:rPr>
                <w:sz w:val="16"/>
                <w:szCs w:val="16"/>
              </w:rPr>
              <w:t>Ремонтный персонал</w:t>
            </w:r>
          </w:p>
        </w:tc>
        <w:tc>
          <w:tcPr>
            <w:tcW w:w="316" w:type="pct"/>
            <w:shd w:val="clear" w:color="auto" w:fill="auto"/>
            <w:noWrap/>
            <w:vAlign w:val="center"/>
            <w:hideMark/>
          </w:tcPr>
          <w:p w14:paraId="58F307E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7E8331A9" w14:textId="77777777" w:rsidR="006F6248" w:rsidRPr="00C16064" w:rsidRDefault="006F6248" w:rsidP="006F6248">
            <w:pPr>
              <w:jc w:val="center"/>
              <w:rPr>
                <w:sz w:val="16"/>
                <w:szCs w:val="16"/>
              </w:rPr>
            </w:pPr>
            <w:r w:rsidRPr="00C16064">
              <w:rPr>
                <w:sz w:val="16"/>
                <w:szCs w:val="16"/>
              </w:rPr>
              <w:t>2 756,93</w:t>
            </w:r>
          </w:p>
        </w:tc>
        <w:tc>
          <w:tcPr>
            <w:tcW w:w="331" w:type="pct"/>
            <w:shd w:val="clear" w:color="auto" w:fill="auto"/>
            <w:noWrap/>
            <w:vAlign w:val="center"/>
            <w:hideMark/>
          </w:tcPr>
          <w:p w14:paraId="0A150D32" w14:textId="77777777" w:rsidR="006F6248" w:rsidRPr="00C16064" w:rsidRDefault="006F6248" w:rsidP="006F6248">
            <w:pPr>
              <w:jc w:val="center"/>
              <w:rPr>
                <w:sz w:val="16"/>
                <w:szCs w:val="16"/>
              </w:rPr>
            </w:pPr>
            <w:r w:rsidRPr="00C16064">
              <w:rPr>
                <w:sz w:val="16"/>
                <w:szCs w:val="16"/>
              </w:rPr>
              <w:t>2 356,60</w:t>
            </w:r>
          </w:p>
        </w:tc>
        <w:tc>
          <w:tcPr>
            <w:tcW w:w="281" w:type="pct"/>
            <w:shd w:val="clear" w:color="auto" w:fill="auto"/>
            <w:noWrap/>
            <w:vAlign w:val="center"/>
            <w:hideMark/>
          </w:tcPr>
          <w:p w14:paraId="64A7E0BF" w14:textId="77777777" w:rsidR="006F6248" w:rsidRPr="00C16064" w:rsidRDefault="006F6248" w:rsidP="006F6248">
            <w:pPr>
              <w:jc w:val="center"/>
              <w:rPr>
                <w:sz w:val="16"/>
                <w:szCs w:val="16"/>
              </w:rPr>
            </w:pPr>
            <w:r w:rsidRPr="00C16064">
              <w:rPr>
                <w:sz w:val="16"/>
                <w:szCs w:val="16"/>
              </w:rPr>
              <w:t>2 356,57</w:t>
            </w:r>
          </w:p>
        </w:tc>
        <w:tc>
          <w:tcPr>
            <w:tcW w:w="340" w:type="pct"/>
            <w:shd w:val="clear" w:color="auto" w:fill="auto"/>
            <w:vAlign w:val="center"/>
            <w:hideMark/>
          </w:tcPr>
          <w:p w14:paraId="1765F853" w14:textId="77777777" w:rsidR="006F6248" w:rsidRPr="00C16064" w:rsidRDefault="006F6248" w:rsidP="006F6248">
            <w:pPr>
              <w:jc w:val="center"/>
              <w:rPr>
                <w:sz w:val="16"/>
                <w:szCs w:val="16"/>
              </w:rPr>
            </w:pPr>
            <w:r w:rsidRPr="00C16064">
              <w:rPr>
                <w:sz w:val="16"/>
                <w:szCs w:val="16"/>
              </w:rPr>
              <w:t>2 833,11</w:t>
            </w:r>
          </w:p>
        </w:tc>
        <w:tc>
          <w:tcPr>
            <w:tcW w:w="281" w:type="pct"/>
            <w:shd w:val="clear" w:color="auto" w:fill="auto"/>
            <w:vAlign w:val="center"/>
            <w:hideMark/>
          </w:tcPr>
          <w:p w14:paraId="3DF44213" w14:textId="77777777" w:rsidR="006F6248" w:rsidRPr="00C16064" w:rsidRDefault="006F6248" w:rsidP="006F6248">
            <w:pPr>
              <w:jc w:val="center"/>
              <w:rPr>
                <w:sz w:val="16"/>
                <w:szCs w:val="16"/>
              </w:rPr>
            </w:pPr>
            <w:r w:rsidRPr="00C16064">
              <w:rPr>
                <w:sz w:val="16"/>
                <w:szCs w:val="16"/>
              </w:rPr>
              <w:t>2 946,40</w:t>
            </w:r>
          </w:p>
        </w:tc>
        <w:tc>
          <w:tcPr>
            <w:tcW w:w="281" w:type="pct"/>
            <w:shd w:val="clear" w:color="auto" w:fill="auto"/>
            <w:vAlign w:val="center"/>
            <w:hideMark/>
          </w:tcPr>
          <w:p w14:paraId="5E979609" w14:textId="77777777" w:rsidR="006F6248" w:rsidRPr="00C16064" w:rsidRDefault="006F6248" w:rsidP="006F6248">
            <w:pPr>
              <w:jc w:val="center"/>
              <w:rPr>
                <w:sz w:val="16"/>
                <w:szCs w:val="16"/>
              </w:rPr>
            </w:pPr>
            <w:r w:rsidRPr="00C16064">
              <w:rPr>
                <w:sz w:val="16"/>
                <w:szCs w:val="16"/>
              </w:rPr>
              <w:t>2 993,15</w:t>
            </w:r>
          </w:p>
        </w:tc>
        <w:tc>
          <w:tcPr>
            <w:tcW w:w="300" w:type="pct"/>
            <w:shd w:val="clear" w:color="auto" w:fill="auto"/>
            <w:noWrap/>
            <w:vAlign w:val="center"/>
            <w:hideMark/>
          </w:tcPr>
          <w:p w14:paraId="7863CDE1"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7DE1F2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F5F1E07"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F0F9EC0" w14:textId="77777777" w:rsidR="006F6248" w:rsidRPr="00C16064" w:rsidRDefault="006F6248" w:rsidP="006F6248">
            <w:pPr>
              <w:jc w:val="center"/>
              <w:rPr>
                <w:sz w:val="16"/>
                <w:szCs w:val="16"/>
              </w:rPr>
            </w:pPr>
            <w:r w:rsidRPr="00C16064">
              <w:rPr>
                <w:sz w:val="16"/>
                <w:szCs w:val="16"/>
              </w:rPr>
              <w:t>3 064,30</w:t>
            </w:r>
          </w:p>
        </w:tc>
        <w:tc>
          <w:tcPr>
            <w:tcW w:w="281" w:type="pct"/>
            <w:shd w:val="clear" w:color="auto" w:fill="auto"/>
            <w:vAlign w:val="center"/>
            <w:hideMark/>
          </w:tcPr>
          <w:p w14:paraId="254A0C09" w14:textId="77777777" w:rsidR="006F6248" w:rsidRPr="00C16064" w:rsidRDefault="006F6248" w:rsidP="006F6248">
            <w:pPr>
              <w:jc w:val="center"/>
              <w:rPr>
                <w:sz w:val="16"/>
                <w:szCs w:val="16"/>
              </w:rPr>
            </w:pPr>
            <w:r w:rsidRPr="00C16064">
              <w:rPr>
                <w:sz w:val="16"/>
                <w:szCs w:val="16"/>
              </w:rPr>
              <w:t>3 081,75</w:t>
            </w:r>
          </w:p>
        </w:tc>
        <w:tc>
          <w:tcPr>
            <w:tcW w:w="272" w:type="pct"/>
            <w:shd w:val="clear" w:color="auto" w:fill="auto"/>
            <w:noWrap/>
            <w:vAlign w:val="center"/>
            <w:hideMark/>
          </w:tcPr>
          <w:p w14:paraId="24BC786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D63FE0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01540FD" w14:textId="77777777" w:rsidR="006F6248" w:rsidRPr="00C16064" w:rsidRDefault="006F6248" w:rsidP="006F6248">
            <w:pPr>
              <w:jc w:val="center"/>
              <w:rPr>
                <w:sz w:val="16"/>
                <w:szCs w:val="16"/>
              </w:rPr>
            </w:pPr>
            <w:r w:rsidRPr="00C16064">
              <w:rPr>
                <w:sz w:val="16"/>
                <w:szCs w:val="16"/>
              </w:rPr>
              <w:t> </w:t>
            </w:r>
          </w:p>
        </w:tc>
      </w:tr>
      <w:tr w:rsidR="006F6248" w:rsidRPr="00C16064" w14:paraId="22AEAFBB" w14:textId="77777777" w:rsidTr="006F6248">
        <w:trPr>
          <w:trHeight w:val="255"/>
        </w:trPr>
        <w:tc>
          <w:tcPr>
            <w:tcW w:w="184" w:type="pct"/>
            <w:shd w:val="clear" w:color="auto" w:fill="auto"/>
            <w:noWrap/>
            <w:vAlign w:val="center"/>
            <w:hideMark/>
          </w:tcPr>
          <w:p w14:paraId="35003F7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6590A50E" w14:textId="77777777" w:rsidR="006F6248" w:rsidRPr="00C16064" w:rsidRDefault="006F6248" w:rsidP="006F6248">
            <w:pPr>
              <w:jc w:val="both"/>
              <w:rPr>
                <w:sz w:val="16"/>
                <w:szCs w:val="16"/>
              </w:rPr>
            </w:pPr>
            <w:r w:rsidRPr="00C16064">
              <w:rPr>
                <w:sz w:val="16"/>
                <w:szCs w:val="16"/>
              </w:rPr>
              <w:t>Цеховый персонал</w:t>
            </w:r>
          </w:p>
        </w:tc>
        <w:tc>
          <w:tcPr>
            <w:tcW w:w="316" w:type="pct"/>
            <w:shd w:val="clear" w:color="auto" w:fill="auto"/>
            <w:noWrap/>
            <w:vAlign w:val="center"/>
            <w:hideMark/>
          </w:tcPr>
          <w:p w14:paraId="7918F39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4D4591BD" w14:textId="77777777" w:rsidR="006F6248" w:rsidRPr="00C16064" w:rsidRDefault="006F6248" w:rsidP="006F6248">
            <w:pPr>
              <w:jc w:val="center"/>
              <w:rPr>
                <w:sz w:val="16"/>
                <w:szCs w:val="16"/>
              </w:rPr>
            </w:pPr>
            <w:r w:rsidRPr="00C16064">
              <w:rPr>
                <w:sz w:val="16"/>
                <w:szCs w:val="16"/>
              </w:rPr>
              <w:t>1 624,37</w:t>
            </w:r>
          </w:p>
        </w:tc>
        <w:tc>
          <w:tcPr>
            <w:tcW w:w="331" w:type="pct"/>
            <w:shd w:val="clear" w:color="auto" w:fill="auto"/>
            <w:noWrap/>
            <w:vAlign w:val="center"/>
            <w:hideMark/>
          </w:tcPr>
          <w:p w14:paraId="00F4EE2F" w14:textId="77777777" w:rsidR="006F6248" w:rsidRPr="00C16064" w:rsidRDefault="006F6248" w:rsidP="006F6248">
            <w:pPr>
              <w:jc w:val="center"/>
              <w:rPr>
                <w:sz w:val="16"/>
                <w:szCs w:val="16"/>
              </w:rPr>
            </w:pPr>
            <w:r w:rsidRPr="00C16064">
              <w:rPr>
                <w:sz w:val="16"/>
                <w:szCs w:val="16"/>
              </w:rPr>
              <w:t>1 904,50</w:t>
            </w:r>
          </w:p>
        </w:tc>
        <w:tc>
          <w:tcPr>
            <w:tcW w:w="281" w:type="pct"/>
            <w:shd w:val="clear" w:color="auto" w:fill="auto"/>
            <w:noWrap/>
            <w:vAlign w:val="center"/>
            <w:hideMark/>
          </w:tcPr>
          <w:p w14:paraId="4F62317A" w14:textId="77777777" w:rsidR="006F6248" w:rsidRPr="00C16064" w:rsidRDefault="006F6248" w:rsidP="006F6248">
            <w:pPr>
              <w:jc w:val="center"/>
              <w:rPr>
                <w:sz w:val="16"/>
                <w:szCs w:val="16"/>
              </w:rPr>
            </w:pPr>
            <w:r w:rsidRPr="00C16064">
              <w:rPr>
                <w:sz w:val="16"/>
                <w:szCs w:val="16"/>
              </w:rPr>
              <w:t>1 904,47</w:t>
            </w:r>
          </w:p>
        </w:tc>
        <w:tc>
          <w:tcPr>
            <w:tcW w:w="340" w:type="pct"/>
            <w:shd w:val="clear" w:color="auto" w:fill="auto"/>
            <w:vAlign w:val="center"/>
            <w:hideMark/>
          </w:tcPr>
          <w:p w14:paraId="0510FC34" w14:textId="77777777" w:rsidR="006F6248" w:rsidRPr="00C16064" w:rsidRDefault="006F6248" w:rsidP="006F6248">
            <w:pPr>
              <w:jc w:val="center"/>
              <w:rPr>
                <w:sz w:val="16"/>
                <w:szCs w:val="16"/>
              </w:rPr>
            </w:pPr>
            <w:r w:rsidRPr="00C16064">
              <w:rPr>
                <w:sz w:val="16"/>
                <w:szCs w:val="16"/>
              </w:rPr>
              <w:t>1 669,25</w:t>
            </w:r>
          </w:p>
        </w:tc>
        <w:tc>
          <w:tcPr>
            <w:tcW w:w="281" w:type="pct"/>
            <w:shd w:val="clear" w:color="auto" w:fill="auto"/>
            <w:vAlign w:val="center"/>
            <w:hideMark/>
          </w:tcPr>
          <w:p w14:paraId="77A7FE86" w14:textId="77777777" w:rsidR="006F6248" w:rsidRPr="00C16064" w:rsidRDefault="006F6248" w:rsidP="006F6248">
            <w:pPr>
              <w:jc w:val="center"/>
              <w:rPr>
                <w:sz w:val="16"/>
                <w:szCs w:val="16"/>
              </w:rPr>
            </w:pPr>
            <w:r w:rsidRPr="00C16064">
              <w:rPr>
                <w:sz w:val="16"/>
                <w:szCs w:val="16"/>
              </w:rPr>
              <w:t>1 736,10</w:t>
            </w:r>
          </w:p>
        </w:tc>
        <w:tc>
          <w:tcPr>
            <w:tcW w:w="281" w:type="pct"/>
            <w:shd w:val="clear" w:color="auto" w:fill="auto"/>
            <w:vAlign w:val="center"/>
            <w:hideMark/>
          </w:tcPr>
          <w:p w14:paraId="02DC5E42" w14:textId="77777777" w:rsidR="006F6248" w:rsidRPr="00C16064" w:rsidRDefault="006F6248" w:rsidP="006F6248">
            <w:pPr>
              <w:jc w:val="center"/>
              <w:rPr>
                <w:sz w:val="16"/>
                <w:szCs w:val="16"/>
              </w:rPr>
            </w:pPr>
            <w:r w:rsidRPr="00C16064">
              <w:rPr>
                <w:sz w:val="16"/>
                <w:szCs w:val="16"/>
              </w:rPr>
              <w:t>1 763,55</w:t>
            </w:r>
          </w:p>
        </w:tc>
        <w:tc>
          <w:tcPr>
            <w:tcW w:w="300" w:type="pct"/>
            <w:shd w:val="clear" w:color="auto" w:fill="auto"/>
            <w:noWrap/>
            <w:vAlign w:val="center"/>
            <w:hideMark/>
          </w:tcPr>
          <w:p w14:paraId="5B18BBF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EEF5F6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02BC225"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49C3C31B" w14:textId="77777777" w:rsidR="006F6248" w:rsidRPr="00C16064" w:rsidRDefault="006F6248" w:rsidP="006F6248">
            <w:pPr>
              <w:jc w:val="center"/>
              <w:rPr>
                <w:sz w:val="16"/>
                <w:szCs w:val="16"/>
              </w:rPr>
            </w:pPr>
            <w:r w:rsidRPr="00C16064">
              <w:rPr>
                <w:sz w:val="16"/>
                <w:szCs w:val="16"/>
              </w:rPr>
              <w:t>1 805,50</w:t>
            </w:r>
          </w:p>
        </w:tc>
        <w:tc>
          <w:tcPr>
            <w:tcW w:w="281" w:type="pct"/>
            <w:shd w:val="clear" w:color="auto" w:fill="auto"/>
            <w:vAlign w:val="center"/>
            <w:hideMark/>
          </w:tcPr>
          <w:p w14:paraId="7620CF74" w14:textId="77777777" w:rsidR="006F6248" w:rsidRPr="00C16064" w:rsidRDefault="006F6248" w:rsidP="006F6248">
            <w:pPr>
              <w:jc w:val="center"/>
              <w:rPr>
                <w:sz w:val="16"/>
                <w:szCs w:val="16"/>
              </w:rPr>
            </w:pPr>
            <w:r w:rsidRPr="00C16064">
              <w:rPr>
                <w:sz w:val="16"/>
                <w:szCs w:val="16"/>
              </w:rPr>
              <w:t>1 815,75</w:t>
            </w:r>
          </w:p>
        </w:tc>
        <w:tc>
          <w:tcPr>
            <w:tcW w:w="272" w:type="pct"/>
            <w:shd w:val="clear" w:color="auto" w:fill="auto"/>
            <w:noWrap/>
            <w:vAlign w:val="center"/>
            <w:hideMark/>
          </w:tcPr>
          <w:p w14:paraId="63C37D8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DB30BD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8DA1D9C" w14:textId="77777777" w:rsidR="006F6248" w:rsidRPr="00C16064" w:rsidRDefault="006F6248" w:rsidP="006F6248">
            <w:pPr>
              <w:jc w:val="center"/>
              <w:rPr>
                <w:sz w:val="16"/>
                <w:szCs w:val="16"/>
              </w:rPr>
            </w:pPr>
            <w:r w:rsidRPr="00C16064">
              <w:rPr>
                <w:sz w:val="16"/>
                <w:szCs w:val="16"/>
              </w:rPr>
              <w:t> </w:t>
            </w:r>
          </w:p>
        </w:tc>
      </w:tr>
      <w:tr w:rsidR="006F6248" w:rsidRPr="00C16064" w14:paraId="5F4C122C" w14:textId="77777777" w:rsidTr="006F6248">
        <w:trPr>
          <w:trHeight w:val="255"/>
        </w:trPr>
        <w:tc>
          <w:tcPr>
            <w:tcW w:w="184" w:type="pct"/>
            <w:shd w:val="clear" w:color="auto" w:fill="auto"/>
            <w:noWrap/>
            <w:vAlign w:val="center"/>
            <w:hideMark/>
          </w:tcPr>
          <w:p w14:paraId="22986C68"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4C839298" w14:textId="77777777" w:rsidR="006F6248" w:rsidRPr="00C16064" w:rsidRDefault="006F6248" w:rsidP="006F6248">
            <w:pPr>
              <w:jc w:val="both"/>
              <w:rPr>
                <w:sz w:val="16"/>
                <w:szCs w:val="16"/>
              </w:rPr>
            </w:pPr>
            <w:r w:rsidRPr="00C16064">
              <w:rPr>
                <w:sz w:val="16"/>
                <w:szCs w:val="16"/>
              </w:rPr>
              <w:t>АУП</w:t>
            </w:r>
          </w:p>
        </w:tc>
        <w:tc>
          <w:tcPr>
            <w:tcW w:w="316" w:type="pct"/>
            <w:shd w:val="clear" w:color="auto" w:fill="auto"/>
            <w:noWrap/>
            <w:vAlign w:val="center"/>
            <w:hideMark/>
          </w:tcPr>
          <w:p w14:paraId="6E9BAFA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65AD883B" w14:textId="77777777" w:rsidR="006F6248" w:rsidRPr="00C16064" w:rsidRDefault="006F6248" w:rsidP="006F6248">
            <w:pPr>
              <w:jc w:val="center"/>
              <w:rPr>
                <w:sz w:val="16"/>
                <w:szCs w:val="16"/>
              </w:rPr>
            </w:pPr>
            <w:r w:rsidRPr="00C16064">
              <w:rPr>
                <w:sz w:val="16"/>
                <w:szCs w:val="16"/>
              </w:rPr>
              <w:t>5 300,48</w:t>
            </w:r>
          </w:p>
        </w:tc>
        <w:tc>
          <w:tcPr>
            <w:tcW w:w="331" w:type="pct"/>
            <w:shd w:val="clear" w:color="auto" w:fill="auto"/>
            <w:noWrap/>
            <w:vAlign w:val="center"/>
            <w:hideMark/>
          </w:tcPr>
          <w:p w14:paraId="4D502A0E" w14:textId="77777777" w:rsidR="006F6248" w:rsidRPr="00C16064" w:rsidRDefault="006F6248" w:rsidP="006F6248">
            <w:pPr>
              <w:jc w:val="center"/>
              <w:rPr>
                <w:sz w:val="16"/>
                <w:szCs w:val="16"/>
              </w:rPr>
            </w:pPr>
            <w:r w:rsidRPr="00C16064">
              <w:rPr>
                <w:sz w:val="16"/>
                <w:szCs w:val="16"/>
              </w:rPr>
              <w:t>4 720,10</w:t>
            </w:r>
          </w:p>
        </w:tc>
        <w:tc>
          <w:tcPr>
            <w:tcW w:w="281" w:type="pct"/>
            <w:shd w:val="clear" w:color="auto" w:fill="auto"/>
            <w:noWrap/>
            <w:vAlign w:val="center"/>
            <w:hideMark/>
          </w:tcPr>
          <w:p w14:paraId="176A4723" w14:textId="77777777" w:rsidR="006F6248" w:rsidRPr="00C16064" w:rsidRDefault="006F6248" w:rsidP="006F6248">
            <w:pPr>
              <w:jc w:val="center"/>
              <w:rPr>
                <w:sz w:val="16"/>
                <w:szCs w:val="16"/>
              </w:rPr>
            </w:pPr>
            <w:r w:rsidRPr="00C16064">
              <w:rPr>
                <w:sz w:val="16"/>
                <w:szCs w:val="16"/>
              </w:rPr>
              <w:t>4 720,14</w:t>
            </w:r>
          </w:p>
        </w:tc>
        <w:tc>
          <w:tcPr>
            <w:tcW w:w="340" w:type="pct"/>
            <w:shd w:val="clear" w:color="auto" w:fill="auto"/>
            <w:vAlign w:val="center"/>
            <w:hideMark/>
          </w:tcPr>
          <w:p w14:paraId="6337BA57" w14:textId="77777777" w:rsidR="006F6248" w:rsidRPr="00C16064" w:rsidRDefault="006F6248" w:rsidP="006F6248">
            <w:pPr>
              <w:jc w:val="center"/>
              <w:rPr>
                <w:sz w:val="16"/>
                <w:szCs w:val="16"/>
              </w:rPr>
            </w:pPr>
            <w:r w:rsidRPr="00C16064">
              <w:rPr>
                <w:sz w:val="16"/>
                <w:szCs w:val="16"/>
              </w:rPr>
              <w:t>5 446,94</w:t>
            </w:r>
          </w:p>
        </w:tc>
        <w:tc>
          <w:tcPr>
            <w:tcW w:w="281" w:type="pct"/>
            <w:shd w:val="clear" w:color="auto" w:fill="auto"/>
            <w:vAlign w:val="center"/>
            <w:hideMark/>
          </w:tcPr>
          <w:p w14:paraId="6BF49762" w14:textId="77777777" w:rsidR="006F6248" w:rsidRPr="00C16064" w:rsidRDefault="006F6248" w:rsidP="006F6248">
            <w:pPr>
              <w:jc w:val="center"/>
              <w:rPr>
                <w:sz w:val="16"/>
                <w:szCs w:val="16"/>
              </w:rPr>
            </w:pPr>
            <w:r w:rsidRPr="00C16064">
              <w:rPr>
                <w:sz w:val="16"/>
                <w:szCs w:val="16"/>
              </w:rPr>
              <w:t>5 664,80</w:t>
            </w:r>
          </w:p>
        </w:tc>
        <w:tc>
          <w:tcPr>
            <w:tcW w:w="281" w:type="pct"/>
            <w:shd w:val="clear" w:color="auto" w:fill="auto"/>
            <w:vAlign w:val="center"/>
            <w:hideMark/>
          </w:tcPr>
          <w:p w14:paraId="21608D81" w14:textId="77777777" w:rsidR="006F6248" w:rsidRPr="00C16064" w:rsidRDefault="006F6248" w:rsidP="006F6248">
            <w:pPr>
              <w:jc w:val="center"/>
              <w:rPr>
                <w:sz w:val="16"/>
                <w:szCs w:val="16"/>
              </w:rPr>
            </w:pPr>
            <w:r w:rsidRPr="00C16064">
              <w:rPr>
                <w:sz w:val="16"/>
                <w:szCs w:val="16"/>
              </w:rPr>
              <w:t>5 754,64</w:t>
            </w:r>
          </w:p>
        </w:tc>
        <w:tc>
          <w:tcPr>
            <w:tcW w:w="300" w:type="pct"/>
            <w:shd w:val="clear" w:color="auto" w:fill="auto"/>
            <w:noWrap/>
            <w:vAlign w:val="center"/>
            <w:hideMark/>
          </w:tcPr>
          <w:p w14:paraId="10214DE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68B7628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E4C92D0"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3AA91C5D" w14:textId="77777777" w:rsidR="006F6248" w:rsidRPr="00C16064" w:rsidRDefault="006F6248" w:rsidP="006F6248">
            <w:pPr>
              <w:jc w:val="center"/>
              <w:rPr>
                <w:sz w:val="16"/>
                <w:szCs w:val="16"/>
              </w:rPr>
            </w:pPr>
            <w:r w:rsidRPr="00C16064">
              <w:rPr>
                <w:sz w:val="16"/>
                <w:szCs w:val="16"/>
              </w:rPr>
              <w:t>5 891,40</w:t>
            </w:r>
          </w:p>
        </w:tc>
        <w:tc>
          <w:tcPr>
            <w:tcW w:w="281" w:type="pct"/>
            <w:shd w:val="clear" w:color="auto" w:fill="auto"/>
            <w:vAlign w:val="center"/>
            <w:hideMark/>
          </w:tcPr>
          <w:p w14:paraId="04B1FDB8" w14:textId="77777777" w:rsidR="006F6248" w:rsidRPr="00C16064" w:rsidRDefault="006F6248" w:rsidP="006F6248">
            <w:pPr>
              <w:jc w:val="center"/>
              <w:rPr>
                <w:sz w:val="16"/>
                <w:szCs w:val="16"/>
              </w:rPr>
            </w:pPr>
            <w:r w:rsidRPr="00C16064">
              <w:rPr>
                <w:sz w:val="16"/>
                <w:szCs w:val="16"/>
              </w:rPr>
              <w:t>5 924,97</w:t>
            </w:r>
          </w:p>
        </w:tc>
        <w:tc>
          <w:tcPr>
            <w:tcW w:w="272" w:type="pct"/>
            <w:shd w:val="clear" w:color="auto" w:fill="auto"/>
            <w:noWrap/>
            <w:vAlign w:val="center"/>
            <w:hideMark/>
          </w:tcPr>
          <w:p w14:paraId="3B5F3ED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FFA33B1"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C9DDDA0" w14:textId="77777777" w:rsidR="006F6248" w:rsidRPr="00C16064" w:rsidRDefault="006F6248" w:rsidP="006F6248">
            <w:pPr>
              <w:jc w:val="center"/>
              <w:rPr>
                <w:sz w:val="16"/>
                <w:szCs w:val="16"/>
              </w:rPr>
            </w:pPr>
            <w:r w:rsidRPr="00C16064">
              <w:rPr>
                <w:sz w:val="16"/>
                <w:szCs w:val="16"/>
              </w:rPr>
              <w:t> </w:t>
            </w:r>
          </w:p>
        </w:tc>
      </w:tr>
      <w:tr w:rsidR="006F6248" w:rsidRPr="00C16064" w14:paraId="216AF6CE" w14:textId="77777777" w:rsidTr="006F6248">
        <w:trPr>
          <w:trHeight w:val="270"/>
        </w:trPr>
        <w:tc>
          <w:tcPr>
            <w:tcW w:w="184" w:type="pct"/>
            <w:shd w:val="clear" w:color="auto" w:fill="auto"/>
            <w:noWrap/>
            <w:vAlign w:val="center"/>
            <w:hideMark/>
          </w:tcPr>
          <w:p w14:paraId="04621407" w14:textId="77777777" w:rsidR="006F6248" w:rsidRPr="00C16064" w:rsidRDefault="006F6248" w:rsidP="006F6248">
            <w:pPr>
              <w:jc w:val="center"/>
              <w:rPr>
                <w:sz w:val="16"/>
                <w:szCs w:val="16"/>
              </w:rPr>
            </w:pPr>
            <w:r w:rsidRPr="00C16064">
              <w:rPr>
                <w:sz w:val="16"/>
                <w:szCs w:val="16"/>
              </w:rPr>
              <w:t xml:space="preserve"> 7.7</w:t>
            </w:r>
          </w:p>
        </w:tc>
        <w:tc>
          <w:tcPr>
            <w:tcW w:w="644" w:type="pct"/>
            <w:shd w:val="clear" w:color="auto" w:fill="auto"/>
            <w:vAlign w:val="center"/>
            <w:hideMark/>
          </w:tcPr>
          <w:p w14:paraId="41A7158D" w14:textId="77777777" w:rsidR="006F6248" w:rsidRPr="00C16064" w:rsidRDefault="006F6248" w:rsidP="006F6248">
            <w:pPr>
              <w:jc w:val="both"/>
              <w:rPr>
                <w:sz w:val="16"/>
                <w:szCs w:val="16"/>
              </w:rPr>
            </w:pPr>
            <w:r w:rsidRPr="00C16064">
              <w:rPr>
                <w:sz w:val="16"/>
                <w:szCs w:val="16"/>
              </w:rPr>
              <w:t>Отчисления на социальные нужды</w:t>
            </w:r>
          </w:p>
        </w:tc>
        <w:tc>
          <w:tcPr>
            <w:tcW w:w="316" w:type="pct"/>
            <w:shd w:val="clear" w:color="auto" w:fill="auto"/>
            <w:noWrap/>
            <w:vAlign w:val="center"/>
            <w:hideMark/>
          </w:tcPr>
          <w:p w14:paraId="41F2A73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063038" w14:textId="77777777" w:rsidR="006F6248" w:rsidRPr="00C16064" w:rsidRDefault="006F6248" w:rsidP="006F6248">
            <w:pPr>
              <w:jc w:val="center"/>
              <w:rPr>
                <w:sz w:val="16"/>
                <w:szCs w:val="16"/>
              </w:rPr>
            </w:pPr>
            <w:r w:rsidRPr="00C16064">
              <w:rPr>
                <w:sz w:val="16"/>
                <w:szCs w:val="16"/>
              </w:rPr>
              <w:t>4 893,51</w:t>
            </w:r>
          </w:p>
        </w:tc>
        <w:tc>
          <w:tcPr>
            <w:tcW w:w="331" w:type="pct"/>
            <w:shd w:val="clear" w:color="auto" w:fill="auto"/>
            <w:noWrap/>
            <w:vAlign w:val="center"/>
            <w:hideMark/>
          </w:tcPr>
          <w:p w14:paraId="29748726" w14:textId="77777777" w:rsidR="006F6248" w:rsidRPr="00C16064" w:rsidRDefault="006F6248" w:rsidP="006F6248">
            <w:pPr>
              <w:jc w:val="center"/>
              <w:rPr>
                <w:sz w:val="16"/>
                <w:szCs w:val="16"/>
              </w:rPr>
            </w:pPr>
            <w:r w:rsidRPr="00C16064">
              <w:rPr>
                <w:sz w:val="16"/>
                <w:szCs w:val="16"/>
              </w:rPr>
              <w:t>4 230,9</w:t>
            </w:r>
          </w:p>
        </w:tc>
        <w:tc>
          <w:tcPr>
            <w:tcW w:w="281" w:type="pct"/>
            <w:shd w:val="clear" w:color="auto" w:fill="auto"/>
            <w:noWrap/>
            <w:vAlign w:val="center"/>
            <w:hideMark/>
          </w:tcPr>
          <w:p w14:paraId="7671761F" w14:textId="77777777" w:rsidR="006F6248" w:rsidRPr="00C16064" w:rsidRDefault="006F6248" w:rsidP="006F6248">
            <w:pPr>
              <w:jc w:val="center"/>
              <w:rPr>
                <w:sz w:val="16"/>
                <w:szCs w:val="16"/>
              </w:rPr>
            </w:pPr>
            <w:r w:rsidRPr="00C16064">
              <w:rPr>
                <w:sz w:val="16"/>
                <w:szCs w:val="16"/>
              </w:rPr>
              <w:t>4 222,33</w:t>
            </w:r>
          </w:p>
        </w:tc>
        <w:tc>
          <w:tcPr>
            <w:tcW w:w="340" w:type="pct"/>
            <w:shd w:val="clear" w:color="auto" w:fill="auto"/>
            <w:vAlign w:val="center"/>
            <w:hideMark/>
          </w:tcPr>
          <w:p w14:paraId="79CD81BD" w14:textId="77777777" w:rsidR="006F6248" w:rsidRPr="00C16064" w:rsidRDefault="006F6248" w:rsidP="006F6248">
            <w:pPr>
              <w:jc w:val="center"/>
              <w:rPr>
                <w:sz w:val="16"/>
                <w:szCs w:val="16"/>
              </w:rPr>
            </w:pPr>
            <w:r w:rsidRPr="00C16064">
              <w:rPr>
                <w:sz w:val="16"/>
                <w:szCs w:val="16"/>
              </w:rPr>
              <w:t>5 028,73</w:t>
            </w:r>
          </w:p>
        </w:tc>
        <w:tc>
          <w:tcPr>
            <w:tcW w:w="281" w:type="pct"/>
            <w:shd w:val="clear" w:color="auto" w:fill="auto"/>
            <w:vAlign w:val="center"/>
            <w:hideMark/>
          </w:tcPr>
          <w:p w14:paraId="5BF720E0" w14:textId="77777777" w:rsidR="006F6248" w:rsidRPr="00C16064" w:rsidRDefault="006F6248" w:rsidP="006F6248">
            <w:pPr>
              <w:jc w:val="center"/>
              <w:rPr>
                <w:sz w:val="16"/>
                <w:szCs w:val="16"/>
              </w:rPr>
            </w:pPr>
            <w:r w:rsidRPr="00C16064">
              <w:rPr>
                <w:sz w:val="16"/>
                <w:szCs w:val="16"/>
              </w:rPr>
              <w:t>5 229,90</w:t>
            </w:r>
          </w:p>
        </w:tc>
        <w:tc>
          <w:tcPr>
            <w:tcW w:w="281" w:type="pct"/>
            <w:shd w:val="clear" w:color="auto" w:fill="auto"/>
            <w:vAlign w:val="center"/>
            <w:hideMark/>
          </w:tcPr>
          <w:p w14:paraId="32B51CE6" w14:textId="77777777" w:rsidR="006F6248" w:rsidRPr="00C16064" w:rsidRDefault="006F6248" w:rsidP="006F6248">
            <w:pPr>
              <w:jc w:val="center"/>
              <w:rPr>
                <w:sz w:val="16"/>
                <w:szCs w:val="16"/>
              </w:rPr>
            </w:pPr>
            <w:r w:rsidRPr="00C16064">
              <w:rPr>
                <w:sz w:val="16"/>
                <w:szCs w:val="16"/>
              </w:rPr>
              <w:t>5 312,81</w:t>
            </w:r>
          </w:p>
        </w:tc>
        <w:tc>
          <w:tcPr>
            <w:tcW w:w="300" w:type="pct"/>
            <w:shd w:val="clear" w:color="auto" w:fill="auto"/>
            <w:noWrap/>
            <w:vAlign w:val="center"/>
            <w:hideMark/>
          </w:tcPr>
          <w:p w14:paraId="69227021" w14:textId="77777777" w:rsidR="006F6248" w:rsidRPr="00C16064" w:rsidRDefault="006F6248" w:rsidP="006F6248">
            <w:pPr>
              <w:jc w:val="center"/>
              <w:rPr>
                <w:sz w:val="16"/>
                <w:szCs w:val="16"/>
              </w:rPr>
            </w:pPr>
            <w:r w:rsidRPr="00C16064">
              <w:rPr>
                <w:sz w:val="16"/>
                <w:szCs w:val="16"/>
              </w:rPr>
              <w:t>82,91</w:t>
            </w:r>
          </w:p>
        </w:tc>
        <w:tc>
          <w:tcPr>
            <w:tcW w:w="184" w:type="pct"/>
            <w:shd w:val="clear" w:color="auto" w:fill="auto"/>
            <w:noWrap/>
            <w:vAlign w:val="center"/>
            <w:hideMark/>
          </w:tcPr>
          <w:p w14:paraId="69349440"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21285B88"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244C22AF" w14:textId="77777777" w:rsidR="006F6248" w:rsidRPr="00C16064" w:rsidRDefault="006F6248" w:rsidP="006F6248">
            <w:pPr>
              <w:jc w:val="center"/>
              <w:rPr>
                <w:sz w:val="16"/>
                <w:szCs w:val="16"/>
              </w:rPr>
            </w:pPr>
            <w:r w:rsidRPr="00C16064">
              <w:rPr>
                <w:sz w:val="16"/>
                <w:szCs w:val="16"/>
              </w:rPr>
              <w:t>5 439,10</w:t>
            </w:r>
          </w:p>
        </w:tc>
        <w:tc>
          <w:tcPr>
            <w:tcW w:w="281" w:type="pct"/>
            <w:shd w:val="clear" w:color="auto" w:fill="auto"/>
            <w:vAlign w:val="center"/>
            <w:hideMark/>
          </w:tcPr>
          <w:p w14:paraId="17DB68D8" w14:textId="77777777" w:rsidR="006F6248" w:rsidRPr="00C16064" w:rsidRDefault="006F6248" w:rsidP="006F6248">
            <w:pPr>
              <w:jc w:val="center"/>
              <w:rPr>
                <w:sz w:val="16"/>
                <w:szCs w:val="16"/>
              </w:rPr>
            </w:pPr>
            <w:r w:rsidRPr="00C16064">
              <w:rPr>
                <w:sz w:val="16"/>
                <w:szCs w:val="16"/>
              </w:rPr>
              <w:t>5 470,06</w:t>
            </w:r>
          </w:p>
        </w:tc>
        <w:tc>
          <w:tcPr>
            <w:tcW w:w="272" w:type="pct"/>
            <w:shd w:val="clear" w:color="auto" w:fill="auto"/>
            <w:noWrap/>
            <w:vAlign w:val="center"/>
            <w:hideMark/>
          </w:tcPr>
          <w:p w14:paraId="5751F511" w14:textId="77777777" w:rsidR="006F6248" w:rsidRPr="00C16064" w:rsidRDefault="006F6248" w:rsidP="006F6248">
            <w:pPr>
              <w:jc w:val="center"/>
              <w:rPr>
                <w:sz w:val="16"/>
                <w:szCs w:val="16"/>
              </w:rPr>
            </w:pPr>
            <w:r w:rsidRPr="00C16064">
              <w:rPr>
                <w:sz w:val="16"/>
                <w:szCs w:val="16"/>
              </w:rPr>
              <w:t>30,96</w:t>
            </w:r>
          </w:p>
        </w:tc>
        <w:tc>
          <w:tcPr>
            <w:tcW w:w="184" w:type="pct"/>
            <w:shd w:val="clear" w:color="auto" w:fill="auto"/>
            <w:noWrap/>
            <w:vAlign w:val="center"/>
            <w:hideMark/>
          </w:tcPr>
          <w:p w14:paraId="7E337BC4" w14:textId="77777777" w:rsidR="006F6248" w:rsidRPr="00C16064" w:rsidRDefault="006F6248" w:rsidP="006F6248">
            <w:pPr>
              <w:jc w:val="center"/>
              <w:rPr>
                <w:sz w:val="16"/>
                <w:szCs w:val="16"/>
              </w:rPr>
            </w:pPr>
            <w:r w:rsidRPr="00C16064">
              <w:rPr>
                <w:sz w:val="16"/>
                <w:szCs w:val="16"/>
              </w:rPr>
              <w:t>0,57</w:t>
            </w:r>
          </w:p>
        </w:tc>
        <w:tc>
          <w:tcPr>
            <w:tcW w:w="249" w:type="pct"/>
            <w:shd w:val="clear" w:color="auto" w:fill="auto"/>
            <w:noWrap/>
            <w:vAlign w:val="center"/>
            <w:hideMark/>
          </w:tcPr>
          <w:p w14:paraId="1820124E" w14:textId="77777777" w:rsidR="006F6248" w:rsidRPr="00C16064" w:rsidRDefault="006F6248" w:rsidP="006F6248">
            <w:pPr>
              <w:jc w:val="center"/>
              <w:rPr>
                <w:sz w:val="16"/>
                <w:szCs w:val="16"/>
              </w:rPr>
            </w:pPr>
            <w:r w:rsidRPr="00C16064">
              <w:rPr>
                <w:sz w:val="16"/>
                <w:szCs w:val="16"/>
              </w:rPr>
              <w:t>102,96</w:t>
            </w:r>
          </w:p>
        </w:tc>
      </w:tr>
      <w:tr w:rsidR="006F6248" w:rsidRPr="00C16064" w14:paraId="7D6BD312" w14:textId="77777777" w:rsidTr="006F6248">
        <w:trPr>
          <w:trHeight w:val="525"/>
        </w:trPr>
        <w:tc>
          <w:tcPr>
            <w:tcW w:w="184" w:type="pct"/>
            <w:vMerge w:val="restart"/>
            <w:shd w:val="clear" w:color="auto" w:fill="auto"/>
            <w:noWrap/>
            <w:vAlign w:val="center"/>
            <w:hideMark/>
          </w:tcPr>
          <w:p w14:paraId="1F8B06B8" w14:textId="77777777" w:rsidR="006F6248" w:rsidRPr="00C16064" w:rsidRDefault="006F6248" w:rsidP="006F6248">
            <w:pPr>
              <w:jc w:val="center"/>
              <w:rPr>
                <w:sz w:val="16"/>
                <w:szCs w:val="16"/>
              </w:rPr>
            </w:pPr>
            <w:r w:rsidRPr="00C16064">
              <w:rPr>
                <w:sz w:val="16"/>
                <w:szCs w:val="16"/>
              </w:rPr>
              <w:t xml:space="preserve"> 7.8</w:t>
            </w:r>
          </w:p>
        </w:tc>
        <w:tc>
          <w:tcPr>
            <w:tcW w:w="644" w:type="pct"/>
            <w:shd w:val="clear" w:color="auto" w:fill="auto"/>
            <w:vAlign w:val="center"/>
            <w:hideMark/>
          </w:tcPr>
          <w:p w14:paraId="338D7811" w14:textId="77777777" w:rsidR="006F6248" w:rsidRPr="00C16064" w:rsidRDefault="006F6248" w:rsidP="006F6248">
            <w:pPr>
              <w:jc w:val="both"/>
              <w:rPr>
                <w:sz w:val="16"/>
                <w:szCs w:val="16"/>
              </w:rPr>
            </w:pPr>
            <w:r w:rsidRPr="00C16064">
              <w:rPr>
                <w:sz w:val="16"/>
                <w:szCs w:val="16"/>
              </w:rPr>
              <w:t xml:space="preserve">Расходы по содержанию и эксплуатации оборудования, в том </w:t>
            </w:r>
            <w:proofErr w:type="gramStart"/>
            <w:r w:rsidRPr="00C16064">
              <w:rPr>
                <w:sz w:val="16"/>
                <w:szCs w:val="16"/>
              </w:rPr>
              <w:t xml:space="preserve">числе:   </w:t>
            </w:r>
            <w:proofErr w:type="gramEnd"/>
          </w:p>
        </w:tc>
        <w:tc>
          <w:tcPr>
            <w:tcW w:w="316" w:type="pct"/>
            <w:shd w:val="clear" w:color="auto" w:fill="auto"/>
            <w:vAlign w:val="center"/>
            <w:hideMark/>
          </w:tcPr>
          <w:p w14:paraId="5543F8FE"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BB419CB" w14:textId="77777777" w:rsidR="006F6248" w:rsidRPr="00C16064" w:rsidRDefault="006F6248" w:rsidP="006F6248">
            <w:pPr>
              <w:jc w:val="center"/>
              <w:rPr>
                <w:bCs/>
                <w:sz w:val="16"/>
                <w:szCs w:val="16"/>
              </w:rPr>
            </w:pPr>
            <w:r w:rsidRPr="00C16064">
              <w:rPr>
                <w:bCs/>
                <w:sz w:val="16"/>
                <w:szCs w:val="16"/>
              </w:rPr>
              <w:t>3 331,37</w:t>
            </w:r>
          </w:p>
        </w:tc>
        <w:tc>
          <w:tcPr>
            <w:tcW w:w="331" w:type="pct"/>
            <w:shd w:val="clear" w:color="auto" w:fill="auto"/>
            <w:noWrap/>
            <w:vAlign w:val="center"/>
            <w:hideMark/>
          </w:tcPr>
          <w:p w14:paraId="374E3B57" w14:textId="77777777" w:rsidR="006F6248" w:rsidRPr="00C16064" w:rsidRDefault="006F6248" w:rsidP="006F6248">
            <w:pPr>
              <w:jc w:val="center"/>
              <w:rPr>
                <w:bCs/>
                <w:sz w:val="16"/>
                <w:szCs w:val="16"/>
              </w:rPr>
            </w:pPr>
            <w:r w:rsidRPr="00C16064">
              <w:rPr>
                <w:bCs/>
                <w:sz w:val="16"/>
                <w:szCs w:val="16"/>
              </w:rPr>
              <w:t>5 176,10</w:t>
            </w:r>
          </w:p>
        </w:tc>
        <w:tc>
          <w:tcPr>
            <w:tcW w:w="281" w:type="pct"/>
            <w:shd w:val="clear" w:color="auto" w:fill="auto"/>
            <w:noWrap/>
            <w:vAlign w:val="center"/>
            <w:hideMark/>
          </w:tcPr>
          <w:p w14:paraId="4F475418" w14:textId="77777777" w:rsidR="006F6248" w:rsidRPr="00C16064" w:rsidRDefault="006F6248" w:rsidP="006F6248">
            <w:pPr>
              <w:jc w:val="center"/>
              <w:rPr>
                <w:bCs/>
                <w:sz w:val="16"/>
                <w:szCs w:val="16"/>
              </w:rPr>
            </w:pPr>
            <w:r w:rsidRPr="00C16064">
              <w:rPr>
                <w:bCs/>
                <w:sz w:val="16"/>
                <w:szCs w:val="16"/>
              </w:rPr>
              <w:t>1 827,31</w:t>
            </w:r>
          </w:p>
        </w:tc>
        <w:tc>
          <w:tcPr>
            <w:tcW w:w="340" w:type="pct"/>
            <w:shd w:val="clear" w:color="auto" w:fill="auto"/>
            <w:noWrap/>
            <w:vAlign w:val="center"/>
            <w:hideMark/>
          </w:tcPr>
          <w:p w14:paraId="7E71EE3D" w14:textId="77777777" w:rsidR="006F6248" w:rsidRPr="00C16064" w:rsidRDefault="006F6248" w:rsidP="006F6248">
            <w:pPr>
              <w:jc w:val="center"/>
              <w:rPr>
                <w:bCs/>
                <w:sz w:val="16"/>
                <w:szCs w:val="16"/>
              </w:rPr>
            </w:pPr>
            <w:r w:rsidRPr="00C16064">
              <w:rPr>
                <w:bCs/>
                <w:sz w:val="16"/>
                <w:szCs w:val="16"/>
              </w:rPr>
              <w:t>3 447,40</w:t>
            </w:r>
          </w:p>
        </w:tc>
        <w:tc>
          <w:tcPr>
            <w:tcW w:w="281" w:type="pct"/>
            <w:shd w:val="clear" w:color="auto" w:fill="auto"/>
            <w:noWrap/>
            <w:vAlign w:val="center"/>
            <w:hideMark/>
          </w:tcPr>
          <w:p w14:paraId="73CD8BF9" w14:textId="77777777" w:rsidR="006F6248" w:rsidRPr="00C16064" w:rsidRDefault="006F6248" w:rsidP="006F6248">
            <w:pPr>
              <w:jc w:val="center"/>
              <w:rPr>
                <w:bCs/>
                <w:sz w:val="16"/>
                <w:szCs w:val="16"/>
              </w:rPr>
            </w:pPr>
            <w:r w:rsidRPr="00C16064">
              <w:rPr>
                <w:bCs/>
                <w:sz w:val="16"/>
                <w:szCs w:val="16"/>
              </w:rPr>
              <w:t>5 217,00</w:t>
            </w:r>
          </w:p>
        </w:tc>
        <w:tc>
          <w:tcPr>
            <w:tcW w:w="281" w:type="pct"/>
            <w:shd w:val="clear" w:color="auto" w:fill="auto"/>
            <w:noWrap/>
            <w:vAlign w:val="center"/>
            <w:hideMark/>
          </w:tcPr>
          <w:p w14:paraId="2F7FCC5D" w14:textId="77777777" w:rsidR="006F6248" w:rsidRPr="00C16064" w:rsidRDefault="006F6248" w:rsidP="006F6248">
            <w:pPr>
              <w:jc w:val="center"/>
              <w:rPr>
                <w:bCs/>
                <w:sz w:val="16"/>
                <w:szCs w:val="16"/>
              </w:rPr>
            </w:pPr>
            <w:r w:rsidRPr="00C16064">
              <w:rPr>
                <w:bCs/>
                <w:sz w:val="16"/>
                <w:szCs w:val="16"/>
              </w:rPr>
              <w:t>1 926,67</w:t>
            </w:r>
          </w:p>
        </w:tc>
        <w:tc>
          <w:tcPr>
            <w:tcW w:w="300" w:type="pct"/>
            <w:shd w:val="clear" w:color="auto" w:fill="auto"/>
            <w:noWrap/>
            <w:vAlign w:val="center"/>
            <w:hideMark/>
          </w:tcPr>
          <w:p w14:paraId="54CFDDD5" w14:textId="77777777" w:rsidR="006F6248" w:rsidRPr="00C16064" w:rsidRDefault="006F6248" w:rsidP="006F6248">
            <w:pPr>
              <w:jc w:val="center"/>
              <w:rPr>
                <w:sz w:val="16"/>
                <w:szCs w:val="16"/>
              </w:rPr>
            </w:pPr>
            <w:r w:rsidRPr="00C16064">
              <w:rPr>
                <w:sz w:val="16"/>
                <w:szCs w:val="16"/>
              </w:rPr>
              <w:t>-3 290,33</w:t>
            </w:r>
          </w:p>
        </w:tc>
        <w:tc>
          <w:tcPr>
            <w:tcW w:w="184" w:type="pct"/>
            <w:shd w:val="clear" w:color="auto" w:fill="auto"/>
            <w:noWrap/>
            <w:vAlign w:val="center"/>
            <w:hideMark/>
          </w:tcPr>
          <w:p w14:paraId="457E0A3F" w14:textId="77777777" w:rsidR="006F6248" w:rsidRPr="00C16064" w:rsidRDefault="006F6248" w:rsidP="006F6248">
            <w:pPr>
              <w:jc w:val="center"/>
              <w:rPr>
                <w:sz w:val="16"/>
                <w:szCs w:val="16"/>
              </w:rPr>
            </w:pPr>
            <w:r w:rsidRPr="00C16064">
              <w:rPr>
                <w:sz w:val="16"/>
                <w:szCs w:val="16"/>
              </w:rPr>
              <w:t>63,07</w:t>
            </w:r>
          </w:p>
        </w:tc>
        <w:tc>
          <w:tcPr>
            <w:tcW w:w="249" w:type="pct"/>
            <w:shd w:val="clear" w:color="auto" w:fill="auto"/>
            <w:noWrap/>
            <w:vAlign w:val="center"/>
            <w:hideMark/>
          </w:tcPr>
          <w:p w14:paraId="0F5BF2E0" w14:textId="77777777" w:rsidR="006F6248" w:rsidRPr="00C16064" w:rsidRDefault="006F6248" w:rsidP="006F6248">
            <w:pPr>
              <w:jc w:val="center"/>
              <w:rPr>
                <w:sz w:val="16"/>
                <w:szCs w:val="16"/>
              </w:rPr>
            </w:pPr>
            <w:r w:rsidRPr="00C16064">
              <w:rPr>
                <w:sz w:val="16"/>
                <w:szCs w:val="16"/>
              </w:rPr>
              <w:t>55,9</w:t>
            </w:r>
          </w:p>
        </w:tc>
        <w:tc>
          <w:tcPr>
            <w:tcW w:w="281" w:type="pct"/>
            <w:shd w:val="clear" w:color="auto" w:fill="auto"/>
            <w:noWrap/>
            <w:vAlign w:val="center"/>
            <w:hideMark/>
          </w:tcPr>
          <w:p w14:paraId="558122A3" w14:textId="77777777" w:rsidR="006F6248" w:rsidRPr="00C16064" w:rsidRDefault="006F6248" w:rsidP="006F6248">
            <w:pPr>
              <w:jc w:val="center"/>
              <w:rPr>
                <w:bCs/>
                <w:sz w:val="16"/>
                <w:szCs w:val="16"/>
              </w:rPr>
            </w:pPr>
            <w:r w:rsidRPr="00C16064">
              <w:rPr>
                <w:bCs/>
                <w:sz w:val="16"/>
                <w:szCs w:val="16"/>
              </w:rPr>
              <w:t>5 089,10</w:t>
            </w:r>
          </w:p>
        </w:tc>
        <w:tc>
          <w:tcPr>
            <w:tcW w:w="281" w:type="pct"/>
            <w:shd w:val="clear" w:color="auto" w:fill="auto"/>
            <w:noWrap/>
            <w:vAlign w:val="center"/>
            <w:hideMark/>
          </w:tcPr>
          <w:p w14:paraId="561AA7F2" w14:textId="77777777" w:rsidR="006F6248" w:rsidRPr="00C16064" w:rsidRDefault="006F6248" w:rsidP="006F6248">
            <w:pPr>
              <w:jc w:val="center"/>
              <w:rPr>
                <w:bCs/>
                <w:sz w:val="16"/>
                <w:szCs w:val="16"/>
              </w:rPr>
            </w:pPr>
            <w:r w:rsidRPr="00C16064">
              <w:rPr>
                <w:bCs/>
                <w:sz w:val="16"/>
                <w:szCs w:val="16"/>
              </w:rPr>
              <w:t>1 967,23</w:t>
            </w:r>
          </w:p>
        </w:tc>
        <w:tc>
          <w:tcPr>
            <w:tcW w:w="272" w:type="pct"/>
            <w:shd w:val="clear" w:color="auto" w:fill="auto"/>
            <w:noWrap/>
            <w:vAlign w:val="center"/>
            <w:hideMark/>
          </w:tcPr>
          <w:p w14:paraId="57A9DBDC" w14:textId="77777777" w:rsidR="006F6248" w:rsidRPr="00C16064" w:rsidRDefault="006F6248" w:rsidP="006F6248">
            <w:pPr>
              <w:jc w:val="center"/>
              <w:rPr>
                <w:sz w:val="16"/>
                <w:szCs w:val="16"/>
              </w:rPr>
            </w:pPr>
            <w:r w:rsidRPr="00C16064">
              <w:rPr>
                <w:sz w:val="16"/>
                <w:szCs w:val="16"/>
              </w:rPr>
              <w:t>-3 121,87</w:t>
            </w:r>
          </w:p>
        </w:tc>
        <w:tc>
          <w:tcPr>
            <w:tcW w:w="184" w:type="pct"/>
            <w:shd w:val="clear" w:color="auto" w:fill="auto"/>
            <w:noWrap/>
            <w:vAlign w:val="center"/>
            <w:hideMark/>
          </w:tcPr>
          <w:p w14:paraId="2A6464CF" w14:textId="77777777" w:rsidR="006F6248" w:rsidRPr="00C16064" w:rsidRDefault="006F6248" w:rsidP="006F6248">
            <w:pPr>
              <w:jc w:val="center"/>
              <w:rPr>
                <w:sz w:val="16"/>
                <w:szCs w:val="16"/>
              </w:rPr>
            </w:pPr>
            <w:r w:rsidRPr="00C16064">
              <w:rPr>
                <w:sz w:val="16"/>
                <w:szCs w:val="16"/>
              </w:rPr>
              <w:t>61,34</w:t>
            </w:r>
          </w:p>
        </w:tc>
        <w:tc>
          <w:tcPr>
            <w:tcW w:w="249" w:type="pct"/>
            <w:shd w:val="clear" w:color="auto" w:fill="auto"/>
            <w:noWrap/>
            <w:vAlign w:val="center"/>
            <w:hideMark/>
          </w:tcPr>
          <w:p w14:paraId="687C2387" w14:textId="77777777" w:rsidR="006F6248" w:rsidRPr="00C16064" w:rsidRDefault="006F6248" w:rsidP="006F6248">
            <w:pPr>
              <w:jc w:val="center"/>
              <w:rPr>
                <w:sz w:val="16"/>
                <w:szCs w:val="16"/>
              </w:rPr>
            </w:pPr>
            <w:r w:rsidRPr="00C16064">
              <w:rPr>
                <w:sz w:val="16"/>
                <w:szCs w:val="16"/>
              </w:rPr>
              <w:t>102,11</w:t>
            </w:r>
          </w:p>
        </w:tc>
      </w:tr>
      <w:tr w:rsidR="006F6248" w:rsidRPr="00C16064" w14:paraId="6F1F4D5E" w14:textId="77777777" w:rsidTr="006F6248">
        <w:trPr>
          <w:trHeight w:val="270"/>
        </w:trPr>
        <w:tc>
          <w:tcPr>
            <w:tcW w:w="184" w:type="pct"/>
            <w:vMerge/>
            <w:shd w:val="clear" w:color="auto" w:fill="auto"/>
            <w:vAlign w:val="center"/>
            <w:hideMark/>
          </w:tcPr>
          <w:p w14:paraId="2C8D625C" w14:textId="77777777" w:rsidR="006F6248" w:rsidRPr="00C16064" w:rsidRDefault="006F6248" w:rsidP="006F6248">
            <w:pPr>
              <w:rPr>
                <w:sz w:val="16"/>
                <w:szCs w:val="16"/>
              </w:rPr>
            </w:pPr>
          </w:p>
        </w:tc>
        <w:tc>
          <w:tcPr>
            <w:tcW w:w="644" w:type="pct"/>
            <w:shd w:val="clear" w:color="auto" w:fill="auto"/>
            <w:vAlign w:val="center"/>
            <w:hideMark/>
          </w:tcPr>
          <w:p w14:paraId="470330F9" w14:textId="77777777" w:rsidR="006F6248" w:rsidRPr="00C16064" w:rsidRDefault="006F6248" w:rsidP="006F6248">
            <w:pPr>
              <w:jc w:val="both"/>
              <w:rPr>
                <w:sz w:val="16"/>
                <w:szCs w:val="16"/>
              </w:rPr>
            </w:pPr>
            <w:r w:rsidRPr="00C16064">
              <w:rPr>
                <w:sz w:val="16"/>
                <w:szCs w:val="16"/>
              </w:rPr>
              <w:t>амортизация</w:t>
            </w:r>
          </w:p>
        </w:tc>
        <w:tc>
          <w:tcPr>
            <w:tcW w:w="316" w:type="pct"/>
            <w:shd w:val="clear" w:color="auto" w:fill="auto"/>
            <w:noWrap/>
            <w:vAlign w:val="center"/>
            <w:hideMark/>
          </w:tcPr>
          <w:p w14:paraId="607A9A3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A7B4769" w14:textId="77777777" w:rsidR="006F6248" w:rsidRPr="00C16064" w:rsidRDefault="006F6248" w:rsidP="006F6248">
            <w:pPr>
              <w:jc w:val="center"/>
              <w:rPr>
                <w:sz w:val="16"/>
                <w:szCs w:val="16"/>
              </w:rPr>
            </w:pPr>
            <w:r w:rsidRPr="00C16064">
              <w:rPr>
                <w:sz w:val="16"/>
                <w:szCs w:val="16"/>
              </w:rPr>
              <w:t>2 069,20</w:t>
            </w:r>
          </w:p>
        </w:tc>
        <w:tc>
          <w:tcPr>
            <w:tcW w:w="331" w:type="pct"/>
            <w:shd w:val="clear" w:color="auto" w:fill="auto"/>
            <w:noWrap/>
            <w:vAlign w:val="center"/>
            <w:hideMark/>
          </w:tcPr>
          <w:p w14:paraId="466F64A8" w14:textId="77777777" w:rsidR="006F6248" w:rsidRPr="00C16064" w:rsidRDefault="006F6248" w:rsidP="006F6248">
            <w:pPr>
              <w:jc w:val="center"/>
              <w:rPr>
                <w:sz w:val="16"/>
                <w:szCs w:val="16"/>
              </w:rPr>
            </w:pPr>
            <w:r w:rsidRPr="00C16064">
              <w:rPr>
                <w:sz w:val="16"/>
                <w:szCs w:val="16"/>
              </w:rPr>
              <w:t>3 958,20</w:t>
            </w:r>
          </w:p>
        </w:tc>
        <w:tc>
          <w:tcPr>
            <w:tcW w:w="281" w:type="pct"/>
            <w:shd w:val="clear" w:color="auto" w:fill="auto"/>
            <w:noWrap/>
            <w:vAlign w:val="center"/>
            <w:hideMark/>
          </w:tcPr>
          <w:p w14:paraId="3A754EE2" w14:textId="77777777" w:rsidR="006F6248" w:rsidRPr="00C16064" w:rsidRDefault="006F6248" w:rsidP="006F6248">
            <w:pPr>
              <w:jc w:val="center"/>
              <w:rPr>
                <w:sz w:val="16"/>
                <w:szCs w:val="16"/>
              </w:rPr>
            </w:pPr>
            <w:r w:rsidRPr="00C16064">
              <w:rPr>
                <w:sz w:val="16"/>
                <w:szCs w:val="16"/>
              </w:rPr>
              <w:t>609,41</w:t>
            </w:r>
          </w:p>
        </w:tc>
        <w:tc>
          <w:tcPr>
            <w:tcW w:w="340" w:type="pct"/>
            <w:shd w:val="clear" w:color="auto" w:fill="auto"/>
            <w:vAlign w:val="center"/>
            <w:hideMark/>
          </w:tcPr>
          <w:p w14:paraId="41600360" w14:textId="77777777" w:rsidR="006F6248" w:rsidRPr="00C16064" w:rsidRDefault="006F6248" w:rsidP="006F6248">
            <w:pPr>
              <w:jc w:val="center"/>
              <w:rPr>
                <w:sz w:val="16"/>
                <w:szCs w:val="16"/>
              </w:rPr>
            </w:pPr>
            <w:r w:rsidRPr="00C16064">
              <w:rPr>
                <w:sz w:val="16"/>
                <w:szCs w:val="16"/>
              </w:rPr>
              <w:t>2 150,37</w:t>
            </w:r>
          </w:p>
        </w:tc>
        <w:tc>
          <w:tcPr>
            <w:tcW w:w="281" w:type="pct"/>
            <w:shd w:val="clear" w:color="auto" w:fill="auto"/>
            <w:vAlign w:val="center"/>
            <w:hideMark/>
          </w:tcPr>
          <w:p w14:paraId="1B6E5A76" w14:textId="77777777" w:rsidR="006F6248" w:rsidRPr="00C16064" w:rsidRDefault="006F6248" w:rsidP="006F6248">
            <w:pPr>
              <w:jc w:val="center"/>
              <w:rPr>
                <w:sz w:val="16"/>
                <w:szCs w:val="16"/>
              </w:rPr>
            </w:pPr>
            <w:r w:rsidRPr="00C16064">
              <w:rPr>
                <w:sz w:val="16"/>
                <w:szCs w:val="16"/>
              </w:rPr>
              <w:t>3 868,10</w:t>
            </w:r>
          </w:p>
        </w:tc>
        <w:tc>
          <w:tcPr>
            <w:tcW w:w="281" w:type="pct"/>
            <w:shd w:val="clear" w:color="auto" w:fill="auto"/>
            <w:vAlign w:val="center"/>
            <w:hideMark/>
          </w:tcPr>
          <w:p w14:paraId="73911983" w14:textId="77777777" w:rsidR="006F6248" w:rsidRPr="00C16064" w:rsidRDefault="006F6248" w:rsidP="006F6248">
            <w:pPr>
              <w:jc w:val="center"/>
              <w:rPr>
                <w:sz w:val="16"/>
                <w:szCs w:val="16"/>
              </w:rPr>
            </w:pPr>
            <w:r w:rsidRPr="00C16064">
              <w:rPr>
                <w:sz w:val="16"/>
                <w:szCs w:val="16"/>
              </w:rPr>
              <w:t>556,36</w:t>
            </w:r>
          </w:p>
        </w:tc>
        <w:tc>
          <w:tcPr>
            <w:tcW w:w="300" w:type="pct"/>
            <w:shd w:val="clear" w:color="auto" w:fill="auto"/>
            <w:noWrap/>
            <w:vAlign w:val="center"/>
            <w:hideMark/>
          </w:tcPr>
          <w:p w14:paraId="208C9CB8" w14:textId="77777777" w:rsidR="006F6248" w:rsidRPr="00C16064" w:rsidRDefault="006F6248" w:rsidP="006F6248">
            <w:pPr>
              <w:jc w:val="center"/>
              <w:rPr>
                <w:sz w:val="16"/>
                <w:szCs w:val="16"/>
              </w:rPr>
            </w:pPr>
            <w:r w:rsidRPr="00C16064">
              <w:rPr>
                <w:sz w:val="16"/>
                <w:szCs w:val="16"/>
              </w:rPr>
              <w:t>-3 311,74</w:t>
            </w:r>
          </w:p>
        </w:tc>
        <w:tc>
          <w:tcPr>
            <w:tcW w:w="184" w:type="pct"/>
            <w:shd w:val="clear" w:color="auto" w:fill="auto"/>
            <w:noWrap/>
            <w:vAlign w:val="center"/>
            <w:hideMark/>
          </w:tcPr>
          <w:p w14:paraId="4D65087F" w14:textId="77777777" w:rsidR="006F6248" w:rsidRPr="00C16064" w:rsidRDefault="006F6248" w:rsidP="006F6248">
            <w:pPr>
              <w:jc w:val="center"/>
              <w:rPr>
                <w:sz w:val="16"/>
                <w:szCs w:val="16"/>
              </w:rPr>
            </w:pPr>
            <w:r w:rsidRPr="00C16064">
              <w:rPr>
                <w:sz w:val="16"/>
                <w:szCs w:val="16"/>
              </w:rPr>
              <w:t>85,62</w:t>
            </w:r>
          </w:p>
        </w:tc>
        <w:tc>
          <w:tcPr>
            <w:tcW w:w="249" w:type="pct"/>
            <w:shd w:val="clear" w:color="auto" w:fill="auto"/>
            <w:noWrap/>
            <w:vAlign w:val="center"/>
            <w:hideMark/>
          </w:tcPr>
          <w:p w14:paraId="3803DF2E" w14:textId="77777777" w:rsidR="006F6248" w:rsidRPr="00C16064" w:rsidRDefault="006F6248" w:rsidP="006F6248">
            <w:pPr>
              <w:jc w:val="center"/>
              <w:rPr>
                <w:sz w:val="16"/>
                <w:szCs w:val="16"/>
              </w:rPr>
            </w:pPr>
            <w:r w:rsidRPr="00C16064">
              <w:rPr>
                <w:sz w:val="16"/>
                <w:szCs w:val="16"/>
              </w:rPr>
              <w:t>25,9</w:t>
            </w:r>
          </w:p>
        </w:tc>
        <w:tc>
          <w:tcPr>
            <w:tcW w:w="281" w:type="pct"/>
            <w:shd w:val="clear" w:color="auto" w:fill="auto"/>
            <w:vAlign w:val="center"/>
            <w:hideMark/>
          </w:tcPr>
          <w:p w14:paraId="0795C8E6" w14:textId="77777777" w:rsidR="006F6248" w:rsidRPr="00C16064" w:rsidRDefault="006F6248" w:rsidP="006F6248">
            <w:pPr>
              <w:jc w:val="center"/>
              <w:rPr>
                <w:sz w:val="16"/>
                <w:szCs w:val="16"/>
              </w:rPr>
            </w:pPr>
            <w:r w:rsidRPr="00C16064">
              <w:rPr>
                <w:sz w:val="16"/>
                <w:szCs w:val="16"/>
              </w:rPr>
              <w:t>3 686,30</w:t>
            </w:r>
          </w:p>
        </w:tc>
        <w:tc>
          <w:tcPr>
            <w:tcW w:w="281" w:type="pct"/>
            <w:shd w:val="clear" w:color="auto" w:fill="auto"/>
            <w:vAlign w:val="center"/>
            <w:hideMark/>
          </w:tcPr>
          <w:p w14:paraId="1848C339" w14:textId="77777777" w:rsidR="006F6248" w:rsidRPr="00C16064" w:rsidRDefault="006F6248" w:rsidP="006F6248">
            <w:pPr>
              <w:jc w:val="center"/>
              <w:rPr>
                <w:sz w:val="16"/>
                <w:szCs w:val="16"/>
              </w:rPr>
            </w:pPr>
            <w:r w:rsidRPr="00C16064">
              <w:rPr>
                <w:sz w:val="16"/>
                <w:szCs w:val="16"/>
              </w:rPr>
              <w:t>556,36</w:t>
            </w:r>
          </w:p>
        </w:tc>
        <w:tc>
          <w:tcPr>
            <w:tcW w:w="272" w:type="pct"/>
            <w:shd w:val="clear" w:color="auto" w:fill="auto"/>
            <w:noWrap/>
            <w:vAlign w:val="center"/>
            <w:hideMark/>
          </w:tcPr>
          <w:p w14:paraId="3A7626DE" w14:textId="77777777" w:rsidR="006F6248" w:rsidRPr="00C16064" w:rsidRDefault="006F6248" w:rsidP="006F6248">
            <w:pPr>
              <w:jc w:val="center"/>
              <w:rPr>
                <w:sz w:val="16"/>
                <w:szCs w:val="16"/>
              </w:rPr>
            </w:pPr>
            <w:r w:rsidRPr="00C16064">
              <w:rPr>
                <w:sz w:val="16"/>
                <w:szCs w:val="16"/>
              </w:rPr>
              <w:t>-3 129,94</w:t>
            </w:r>
          </w:p>
        </w:tc>
        <w:tc>
          <w:tcPr>
            <w:tcW w:w="184" w:type="pct"/>
            <w:shd w:val="clear" w:color="auto" w:fill="auto"/>
            <w:noWrap/>
            <w:vAlign w:val="center"/>
            <w:hideMark/>
          </w:tcPr>
          <w:p w14:paraId="61BDDF39" w14:textId="77777777" w:rsidR="006F6248" w:rsidRPr="00C16064" w:rsidRDefault="006F6248" w:rsidP="006F6248">
            <w:pPr>
              <w:jc w:val="center"/>
              <w:rPr>
                <w:sz w:val="16"/>
                <w:szCs w:val="16"/>
              </w:rPr>
            </w:pPr>
            <w:r w:rsidRPr="00C16064">
              <w:rPr>
                <w:sz w:val="16"/>
                <w:szCs w:val="16"/>
              </w:rPr>
              <w:t>84,91</w:t>
            </w:r>
          </w:p>
        </w:tc>
        <w:tc>
          <w:tcPr>
            <w:tcW w:w="249" w:type="pct"/>
            <w:shd w:val="clear" w:color="auto" w:fill="auto"/>
            <w:noWrap/>
            <w:vAlign w:val="center"/>
            <w:hideMark/>
          </w:tcPr>
          <w:p w14:paraId="4C297FF9" w14:textId="77777777" w:rsidR="006F6248" w:rsidRPr="00C16064" w:rsidRDefault="006F6248" w:rsidP="006F6248">
            <w:pPr>
              <w:jc w:val="center"/>
              <w:rPr>
                <w:sz w:val="16"/>
                <w:szCs w:val="16"/>
              </w:rPr>
            </w:pPr>
            <w:r w:rsidRPr="00C16064">
              <w:rPr>
                <w:sz w:val="16"/>
                <w:szCs w:val="16"/>
              </w:rPr>
              <w:t>100,00</w:t>
            </w:r>
          </w:p>
        </w:tc>
      </w:tr>
      <w:tr w:rsidR="006F6248" w:rsidRPr="00C16064" w14:paraId="0F979A1D" w14:textId="77777777" w:rsidTr="006F6248">
        <w:trPr>
          <w:trHeight w:val="270"/>
        </w:trPr>
        <w:tc>
          <w:tcPr>
            <w:tcW w:w="184" w:type="pct"/>
            <w:vMerge/>
            <w:shd w:val="clear" w:color="auto" w:fill="auto"/>
            <w:vAlign w:val="center"/>
            <w:hideMark/>
          </w:tcPr>
          <w:p w14:paraId="1EE80E27" w14:textId="77777777" w:rsidR="006F6248" w:rsidRPr="00C16064" w:rsidRDefault="006F6248" w:rsidP="006F6248">
            <w:pPr>
              <w:rPr>
                <w:sz w:val="16"/>
                <w:szCs w:val="16"/>
              </w:rPr>
            </w:pPr>
          </w:p>
        </w:tc>
        <w:tc>
          <w:tcPr>
            <w:tcW w:w="644" w:type="pct"/>
            <w:shd w:val="clear" w:color="auto" w:fill="auto"/>
            <w:vAlign w:val="center"/>
            <w:hideMark/>
          </w:tcPr>
          <w:p w14:paraId="4773C383" w14:textId="77777777" w:rsidR="006F6248" w:rsidRPr="00C16064" w:rsidRDefault="006F6248" w:rsidP="006F6248">
            <w:pPr>
              <w:jc w:val="both"/>
              <w:rPr>
                <w:sz w:val="16"/>
                <w:szCs w:val="16"/>
              </w:rPr>
            </w:pPr>
            <w:r w:rsidRPr="00C16064">
              <w:rPr>
                <w:sz w:val="16"/>
                <w:szCs w:val="16"/>
              </w:rPr>
              <w:t>арендная/концессионная плата</w:t>
            </w:r>
          </w:p>
        </w:tc>
        <w:tc>
          <w:tcPr>
            <w:tcW w:w="316" w:type="pct"/>
            <w:shd w:val="clear" w:color="auto" w:fill="auto"/>
            <w:noWrap/>
            <w:vAlign w:val="center"/>
            <w:hideMark/>
          </w:tcPr>
          <w:p w14:paraId="3F204E29"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55633F01"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5B74E779"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EE0EC31" w14:textId="77777777" w:rsidR="006F6248" w:rsidRPr="00C16064" w:rsidRDefault="006F6248" w:rsidP="006F6248">
            <w:pPr>
              <w:jc w:val="center"/>
              <w:rPr>
                <w:sz w:val="16"/>
                <w:szCs w:val="16"/>
              </w:rPr>
            </w:pPr>
            <w:r w:rsidRPr="00C16064">
              <w:rPr>
                <w:sz w:val="16"/>
                <w:szCs w:val="16"/>
              </w:rPr>
              <w:t>0,00</w:t>
            </w:r>
          </w:p>
        </w:tc>
        <w:tc>
          <w:tcPr>
            <w:tcW w:w="340" w:type="pct"/>
            <w:shd w:val="clear" w:color="auto" w:fill="auto"/>
            <w:vAlign w:val="center"/>
            <w:hideMark/>
          </w:tcPr>
          <w:p w14:paraId="05D1E879"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vAlign w:val="center"/>
            <w:hideMark/>
          </w:tcPr>
          <w:p w14:paraId="60D0272C"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2C7BAC2F"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1F8961D1"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47A4120"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1215D4B"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vAlign w:val="center"/>
            <w:hideMark/>
          </w:tcPr>
          <w:p w14:paraId="4804B2AE"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vAlign w:val="center"/>
            <w:hideMark/>
          </w:tcPr>
          <w:p w14:paraId="77478C08"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ED41269"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78D2F13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F7D28EB" w14:textId="77777777" w:rsidR="006F6248" w:rsidRPr="00C16064" w:rsidRDefault="006F6248" w:rsidP="006F6248">
            <w:pPr>
              <w:jc w:val="center"/>
              <w:rPr>
                <w:sz w:val="16"/>
                <w:szCs w:val="16"/>
              </w:rPr>
            </w:pPr>
            <w:r w:rsidRPr="00C16064">
              <w:rPr>
                <w:sz w:val="16"/>
                <w:szCs w:val="16"/>
              </w:rPr>
              <w:t>0,00</w:t>
            </w:r>
          </w:p>
        </w:tc>
      </w:tr>
      <w:tr w:rsidR="006F6248" w:rsidRPr="00C16064" w14:paraId="5AFFAF8D" w14:textId="77777777" w:rsidTr="006F6248">
        <w:trPr>
          <w:trHeight w:val="270"/>
        </w:trPr>
        <w:tc>
          <w:tcPr>
            <w:tcW w:w="184" w:type="pct"/>
            <w:vMerge/>
            <w:shd w:val="clear" w:color="auto" w:fill="auto"/>
            <w:vAlign w:val="center"/>
            <w:hideMark/>
          </w:tcPr>
          <w:p w14:paraId="45FFFCBD" w14:textId="77777777" w:rsidR="006F6248" w:rsidRPr="00C16064" w:rsidRDefault="006F6248" w:rsidP="006F6248">
            <w:pPr>
              <w:rPr>
                <w:sz w:val="16"/>
                <w:szCs w:val="16"/>
              </w:rPr>
            </w:pPr>
          </w:p>
        </w:tc>
        <w:tc>
          <w:tcPr>
            <w:tcW w:w="644" w:type="pct"/>
            <w:shd w:val="clear" w:color="auto" w:fill="auto"/>
            <w:vAlign w:val="center"/>
            <w:hideMark/>
          </w:tcPr>
          <w:p w14:paraId="088FACF7" w14:textId="77777777" w:rsidR="006F6248" w:rsidRPr="00C16064" w:rsidRDefault="006F6248" w:rsidP="006F6248">
            <w:pPr>
              <w:jc w:val="both"/>
              <w:rPr>
                <w:sz w:val="16"/>
                <w:szCs w:val="16"/>
              </w:rPr>
            </w:pPr>
            <w:r w:rsidRPr="00C16064">
              <w:rPr>
                <w:sz w:val="16"/>
                <w:szCs w:val="16"/>
              </w:rPr>
              <w:t>затраты на ремонт и обслуживание</w:t>
            </w:r>
          </w:p>
        </w:tc>
        <w:tc>
          <w:tcPr>
            <w:tcW w:w="316" w:type="pct"/>
            <w:shd w:val="clear" w:color="auto" w:fill="auto"/>
            <w:noWrap/>
            <w:vAlign w:val="center"/>
            <w:hideMark/>
          </w:tcPr>
          <w:p w14:paraId="0AEB2C17" w14:textId="77777777" w:rsidR="006F6248" w:rsidRPr="00C16064" w:rsidRDefault="006F6248" w:rsidP="006F6248">
            <w:pPr>
              <w:jc w:val="center"/>
              <w:rPr>
                <w:sz w:val="16"/>
                <w:szCs w:val="16"/>
              </w:rPr>
            </w:pPr>
            <w:r w:rsidRPr="00C16064">
              <w:rPr>
                <w:sz w:val="16"/>
                <w:szCs w:val="16"/>
              </w:rPr>
              <w:t xml:space="preserve"> тыс.руб.</w:t>
            </w:r>
          </w:p>
        </w:tc>
        <w:tc>
          <w:tcPr>
            <w:tcW w:w="340" w:type="pct"/>
            <w:shd w:val="clear" w:color="auto" w:fill="auto"/>
            <w:vAlign w:val="center"/>
            <w:hideMark/>
          </w:tcPr>
          <w:p w14:paraId="7B073635" w14:textId="77777777" w:rsidR="006F6248" w:rsidRPr="00C16064" w:rsidRDefault="006F6248" w:rsidP="006F6248">
            <w:pPr>
              <w:jc w:val="center"/>
              <w:rPr>
                <w:sz w:val="16"/>
                <w:szCs w:val="16"/>
              </w:rPr>
            </w:pPr>
            <w:r w:rsidRPr="00C16064">
              <w:rPr>
                <w:sz w:val="16"/>
                <w:szCs w:val="16"/>
              </w:rPr>
              <w:t>1 262,16</w:t>
            </w:r>
          </w:p>
        </w:tc>
        <w:tc>
          <w:tcPr>
            <w:tcW w:w="331" w:type="pct"/>
            <w:shd w:val="clear" w:color="auto" w:fill="auto"/>
            <w:noWrap/>
            <w:vAlign w:val="center"/>
            <w:hideMark/>
          </w:tcPr>
          <w:p w14:paraId="5EB796DF" w14:textId="77777777" w:rsidR="006F6248" w:rsidRPr="00C16064" w:rsidRDefault="006F6248" w:rsidP="006F6248">
            <w:pPr>
              <w:jc w:val="center"/>
              <w:rPr>
                <w:sz w:val="16"/>
                <w:szCs w:val="16"/>
              </w:rPr>
            </w:pPr>
            <w:r w:rsidRPr="00C16064">
              <w:rPr>
                <w:sz w:val="16"/>
                <w:szCs w:val="16"/>
              </w:rPr>
              <w:t>1 217,90</w:t>
            </w:r>
          </w:p>
        </w:tc>
        <w:tc>
          <w:tcPr>
            <w:tcW w:w="281" w:type="pct"/>
            <w:shd w:val="clear" w:color="auto" w:fill="auto"/>
            <w:noWrap/>
            <w:vAlign w:val="center"/>
            <w:hideMark/>
          </w:tcPr>
          <w:p w14:paraId="4423E086" w14:textId="77777777" w:rsidR="006F6248" w:rsidRPr="00C16064" w:rsidRDefault="006F6248" w:rsidP="006F6248">
            <w:pPr>
              <w:jc w:val="center"/>
              <w:rPr>
                <w:sz w:val="16"/>
                <w:szCs w:val="16"/>
              </w:rPr>
            </w:pPr>
            <w:r w:rsidRPr="00C16064">
              <w:rPr>
                <w:sz w:val="16"/>
                <w:szCs w:val="16"/>
              </w:rPr>
              <w:t>1 217,90</w:t>
            </w:r>
          </w:p>
        </w:tc>
        <w:tc>
          <w:tcPr>
            <w:tcW w:w="340" w:type="pct"/>
            <w:shd w:val="clear" w:color="auto" w:fill="auto"/>
            <w:vAlign w:val="center"/>
            <w:hideMark/>
          </w:tcPr>
          <w:p w14:paraId="2F6943A8" w14:textId="77777777" w:rsidR="006F6248" w:rsidRPr="00C16064" w:rsidRDefault="006F6248" w:rsidP="006F6248">
            <w:pPr>
              <w:jc w:val="center"/>
              <w:rPr>
                <w:sz w:val="16"/>
                <w:szCs w:val="16"/>
              </w:rPr>
            </w:pPr>
            <w:r w:rsidRPr="00C16064">
              <w:rPr>
                <w:sz w:val="16"/>
                <w:szCs w:val="16"/>
              </w:rPr>
              <w:t>1 297,04</w:t>
            </w:r>
          </w:p>
        </w:tc>
        <w:tc>
          <w:tcPr>
            <w:tcW w:w="281" w:type="pct"/>
            <w:shd w:val="clear" w:color="auto" w:fill="auto"/>
            <w:vAlign w:val="center"/>
            <w:hideMark/>
          </w:tcPr>
          <w:p w14:paraId="745548BD" w14:textId="77777777" w:rsidR="006F6248" w:rsidRPr="00C16064" w:rsidRDefault="006F6248" w:rsidP="006F6248">
            <w:pPr>
              <w:jc w:val="center"/>
              <w:rPr>
                <w:sz w:val="16"/>
                <w:szCs w:val="16"/>
              </w:rPr>
            </w:pPr>
            <w:r w:rsidRPr="00C16064">
              <w:rPr>
                <w:sz w:val="16"/>
                <w:szCs w:val="16"/>
              </w:rPr>
              <w:t>1 348,90</w:t>
            </w:r>
          </w:p>
        </w:tc>
        <w:tc>
          <w:tcPr>
            <w:tcW w:w="281" w:type="pct"/>
            <w:shd w:val="clear" w:color="auto" w:fill="auto"/>
            <w:vAlign w:val="center"/>
            <w:hideMark/>
          </w:tcPr>
          <w:p w14:paraId="06D46A28" w14:textId="77777777" w:rsidR="006F6248" w:rsidRPr="00C16064" w:rsidRDefault="006F6248" w:rsidP="006F6248">
            <w:pPr>
              <w:jc w:val="center"/>
              <w:rPr>
                <w:sz w:val="16"/>
                <w:szCs w:val="16"/>
              </w:rPr>
            </w:pPr>
            <w:r w:rsidRPr="00C16064">
              <w:rPr>
                <w:sz w:val="16"/>
                <w:szCs w:val="16"/>
              </w:rPr>
              <w:t>1 370,31</w:t>
            </w:r>
          </w:p>
        </w:tc>
        <w:tc>
          <w:tcPr>
            <w:tcW w:w="300" w:type="pct"/>
            <w:shd w:val="clear" w:color="auto" w:fill="auto"/>
            <w:noWrap/>
            <w:vAlign w:val="center"/>
            <w:hideMark/>
          </w:tcPr>
          <w:p w14:paraId="1DF93ECD" w14:textId="77777777" w:rsidR="006F6248" w:rsidRPr="00C16064" w:rsidRDefault="006F6248" w:rsidP="006F6248">
            <w:pPr>
              <w:jc w:val="center"/>
              <w:rPr>
                <w:sz w:val="16"/>
                <w:szCs w:val="16"/>
              </w:rPr>
            </w:pPr>
            <w:r w:rsidRPr="00C16064">
              <w:rPr>
                <w:sz w:val="16"/>
                <w:szCs w:val="16"/>
              </w:rPr>
              <w:t>21,41</w:t>
            </w:r>
          </w:p>
        </w:tc>
        <w:tc>
          <w:tcPr>
            <w:tcW w:w="184" w:type="pct"/>
            <w:shd w:val="clear" w:color="auto" w:fill="auto"/>
            <w:noWrap/>
            <w:vAlign w:val="center"/>
            <w:hideMark/>
          </w:tcPr>
          <w:p w14:paraId="7DEAEFC6" w14:textId="77777777" w:rsidR="006F6248" w:rsidRPr="00C16064" w:rsidRDefault="006F6248" w:rsidP="006F6248">
            <w:pPr>
              <w:jc w:val="center"/>
              <w:rPr>
                <w:sz w:val="16"/>
                <w:szCs w:val="16"/>
              </w:rPr>
            </w:pPr>
            <w:r w:rsidRPr="00C16064">
              <w:rPr>
                <w:sz w:val="16"/>
                <w:szCs w:val="16"/>
              </w:rPr>
              <w:t>1,59</w:t>
            </w:r>
          </w:p>
        </w:tc>
        <w:tc>
          <w:tcPr>
            <w:tcW w:w="249" w:type="pct"/>
            <w:shd w:val="clear" w:color="auto" w:fill="auto"/>
            <w:noWrap/>
            <w:vAlign w:val="center"/>
            <w:hideMark/>
          </w:tcPr>
          <w:p w14:paraId="38FD6CB3" w14:textId="77777777" w:rsidR="006F6248" w:rsidRPr="00C16064" w:rsidRDefault="006F6248" w:rsidP="006F6248">
            <w:pPr>
              <w:jc w:val="center"/>
              <w:rPr>
                <w:sz w:val="16"/>
                <w:szCs w:val="16"/>
              </w:rPr>
            </w:pPr>
            <w:r w:rsidRPr="00C16064">
              <w:rPr>
                <w:sz w:val="16"/>
                <w:szCs w:val="16"/>
              </w:rPr>
              <w:t>105,6</w:t>
            </w:r>
          </w:p>
        </w:tc>
        <w:tc>
          <w:tcPr>
            <w:tcW w:w="281" w:type="pct"/>
            <w:shd w:val="clear" w:color="auto" w:fill="auto"/>
            <w:vAlign w:val="center"/>
            <w:hideMark/>
          </w:tcPr>
          <w:p w14:paraId="6D3FECE9" w14:textId="77777777" w:rsidR="006F6248" w:rsidRPr="00C16064" w:rsidRDefault="006F6248" w:rsidP="006F6248">
            <w:pPr>
              <w:jc w:val="center"/>
              <w:rPr>
                <w:sz w:val="16"/>
                <w:szCs w:val="16"/>
              </w:rPr>
            </w:pPr>
            <w:r w:rsidRPr="00C16064">
              <w:rPr>
                <w:sz w:val="16"/>
                <w:szCs w:val="16"/>
              </w:rPr>
              <w:t>1 402,80</w:t>
            </w:r>
          </w:p>
        </w:tc>
        <w:tc>
          <w:tcPr>
            <w:tcW w:w="281" w:type="pct"/>
            <w:shd w:val="clear" w:color="auto" w:fill="auto"/>
            <w:vAlign w:val="center"/>
            <w:hideMark/>
          </w:tcPr>
          <w:p w14:paraId="48709756" w14:textId="77777777" w:rsidR="006F6248" w:rsidRPr="00C16064" w:rsidRDefault="006F6248" w:rsidP="006F6248">
            <w:pPr>
              <w:jc w:val="center"/>
              <w:rPr>
                <w:sz w:val="16"/>
                <w:szCs w:val="16"/>
              </w:rPr>
            </w:pPr>
            <w:r w:rsidRPr="00C16064">
              <w:rPr>
                <w:sz w:val="16"/>
                <w:szCs w:val="16"/>
              </w:rPr>
              <w:t>1 410,87</w:t>
            </w:r>
          </w:p>
        </w:tc>
        <w:tc>
          <w:tcPr>
            <w:tcW w:w="272" w:type="pct"/>
            <w:shd w:val="clear" w:color="auto" w:fill="auto"/>
            <w:noWrap/>
            <w:vAlign w:val="center"/>
            <w:hideMark/>
          </w:tcPr>
          <w:p w14:paraId="226A9F47" w14:textId="77777777" w:rsidR="006F6248" w:rsidRPr="00C16064" w:rsidRDefault="006F6248" w:rsidP="006F6248">
            <w:pPr>
              <w:jc w:val="center"/>
              <w:rPr>
                <w:sz w:val="16"/>
                <w:szCs w:val="16"/>
              </w:rPr>
            </w:pPr>
            <w:r w:rsidRPr="00C16064">
              <w:rPr>
                <w:sz w:val="16"/>
                <w:szCs w:val="16"/>
              </w:rPr>
              <w:t>8,07</w:t>
            </w:r>
          </w:p>
        </w:tc>
        <w:tc>
          <w:tcPr>
            <w:tcW w:w="184" w:type="pct"/>
            <w:shd w:val="clear" w:color="auto" w:fill="auto"/>
            <w:noWrap/>
            <w:vAlign w:val="center"/>
            <w:hideMark/>
          </w:tcPr>
          <w:p w14:paraId="6F6D22E2" w14:textId="77777777" w:rsidR="006F6248" w:rsidRPr="00C16064" w:rsidRDefault="006F6248" w:rsidP="006F6248">
            <w:pPr>
              <w:jc w:val="center"/>
              <w:rPr>
                <w:sz w:val="16"/>
                <w:szCs w:val="16"/>
              </w:rPr>
            </w:pPr>
            <w:r w:rsidRPr="00C16064">
              <w:rPr>
                <w:sz w:val="16"/>
                <w:szCs w:val="16"/>
              </w:rPr>
              <w:t>0,58</w:t>
            </w:r>
          </w:p>
        </w:tc>
        <w:tc>
          <w:tcPr>
            <w:tcW w:w="249" w:type="pct"/>
            <w:shd w:val="clear" w:color="auto" w:fill="auto"/>
            <w:noWrap/>
            <w:vAlign w:val="center"/>
            <w:hideMark/>
          </w:tcPr>
          <w:p w14:paraId="48E02BDE" w14:textId="77777777" w:rsidR="006F6248" w:rsidRPr="00C16064" w:rsidRDefault="006F6248" w:rsidP="006F6248">
            <w:pPr>
              <w:jc w:val="center"/>
              <w:rPr>
                <w:sz w:val="16"/>
                <w:szCs w:val="16"/>
              </w:rPr>
            </w:pPr>
            <w:r w:rsidRPr="00C16064">
              <w:rPr>
                <w:sz w:val="16"/>
                <w:szCs w:val="16"/>
              </w:rPr>
              <w:t>102,96</w:t>
            </w:r>
          </w:p>
        </w:tc>
      </w:tr>
      <w:tr w:rsidR="006F6248" w:rsidRPr="00C16064" w14:paraId="33A75940" w14:textId="77777777" w:rsidTr="006F6248">
        <w:trPr>
          <w:trHeight w:val="270"/>
        </w:trPr>
        <w:tc>
          <w:tcPr>
            <w:tcW w:w="184" w:type="pct"/>
            <w:shd w:val="clear" w:color="auto" w:fill="auto"/>
            <w:noWrap/>
            <w:vAlign w:val="center"/>
            <w:hideMark/>
          </w:tcPr>
          <w:p w14:paraId="1DFE8E24" w14:textId="77777777" w:rsidR="006F6248" w:rsidRPr="00C16064" w:rsidRDefault="006F6248" w:rsidP="006F6248">
            <w:pPr>
              <w:jc w:val="center"/>
              <w:rPr>
                <w:sz w:val="16"/>
                <w:szCs w:val="16"/>
              </w:rPr>
            </w:pPr>
            <w:r w:rsidRPr="00C16064">
              <w:rPr>
                <w:sz w:val="16"/>
                <w:szCs w:val="16"/>
              </w:rPr>
              <w:t xml:space="preserve"> 7.9</w:t>
            </w:r>
          </w:p>
        </w:tc>
        <w:tc>
          <w:tcPr>
            <w:tcW w:w="644" w:type="pct"/>
            <w:shd w:val="clear" w:color="auto" w:fill="auto"/>
            <w:vAlign w:val="center"/>
            <w:hideMark/>
          </w:tcPr>
          <w:p w14:paraId="499FAD5B" w14:textId="77777777" w:rsidR="006F6248" w:rsidRPr="00C16064" w:rsidRDefault="006F6248" w:rsidP="006F6248">
            <w:pPr>
              <w:jc w:val="both"/>
              <w:rPr>
                <w:sz w:val="16"/>
                <w:szCs w:val="16"/>
              </w:rPr>
            </w:pPr>
            <w:r w:rsidRPr="00C16064">
              <w:rPr>
                <w:sz w:val="16"/>
                <w:szCs w:val="16"/>
              </w:rPr>
              <w:t>Цеховые расходы</w:t>
            </w:r>
          </w:p>
        </w:tc>
        <w:tc>
          <w:tcPr>
            <w:tcW w:w="316" w:type="pct"/>
            <w:shd w:val="clear" w:color="auto" w:fill="auto"/>
            <w:noWrap/>
            <w:vAlign w:val="center"/>
            <w:hideMark/>
          </w:tcPr>
          <w:p w14:paraId="0DCA5155"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259ED21E" w14:textId="77777777" w:rsidR="006F6248" w:rsidRPr="00C16064" w:rsidRDefault="006F6248" w:rsidP="006F6248">
            <w:pPr>
              <w:jc w:val="center"/>
              <w:rPr>
                <w:sz w:val="16"/>
                <w:szCs w:val="16"/>
              </w:rPr>
            </w:pPr>
            <w:r w:rsidRPr="00C16064">
              <w:rPr>
                <w:sz w:val="16"/>
                <w:szCs w:val="16"/>
              </w:rPr>
              <w:t>899,14</w:t>
            </w:r>
          </w:p>
        </w:tc>
        <w:tc>
          <w:tcPr>
            <w:tcW w:w="331" w:type="pct"/>
            <w:shd w:val="clear" w:color="auto" w:fill="auto"/>
            <w:noWrap/>
            <w:vAlign w:val="center"/>
            <w:hideMark/>
          </w:tcPr>
          <w:p w14:paraId="58EF9121" w14:textId="77777777" w:rsidR="006F6248" w:rsidRPr="00C16064" w:rsidRDefault="006F6248" w:rsidP="006F6248">
            <w:pPr>
              <w:jc w:val="center"/>
              <w:rPr>
                <w:sz w:val="16"/>
                <w:szCs w:val="16"/>
              </w:rPr>
            </w:pPr>
            <w:r w:rsidRPr="00C16064">
              <w:rPr>
                <w:sz w:val="16"/>
                <w:szCs w:val="16"/>
              </w:rPr>
              <w:t>2 205,40</w:t>
            </w:r>
          </w:p>
        </w:tc>
        <w:tc>
          <w:tcPr>
            <w:tcW w:w="281" w:type="pct"/>
            <w:shd w:val="clear" w:color="auto" w:fill="auto"/>
            <w:noWrap/>
            <w:vAlign w:val="center"/>
            <w:hideMark/>
          </w:tcPr>
          <w:p w14:paraId="799F7CB8" w14:textId="77777777" w:rsidR="006F6248" w:rsidRPr="00C16064" w:rsidRDefault="006F6248" w:rsidP="006F6248">
            <w:pPr>
              <w:jc w:val="center"/>
              <w:rPr>
                <w:sz w:val="16"/>
                <w:szCs w:val="16"/>
              </w:rPr>
            </w:pPr>
            <w:r w:rsidRPr="00C16064">
              <w:rPr>
                <w:sz w:val="16"/>
                <w:szCs w:val="16"/>
              </w:rPr>
              <w:t>2 029,40</w:t>
            </w:r>
          </w:p>
        </w:tc>
        <w:tc>
          <w:tcPr>
            <w:tcW w:w="340" w:type="pct"/>
            <w:shd w:val="clear" w:color="auto" w:fill="auto"/>
            <w:vAlign w:val="center"/>
            <w:hideMark/>
          </w:tcPr>
          <w:p w14:paraId="7680A7F6" w14:textId="77777777" w:rsidR="006F6248" w:rsidRPr="00C16064" w:rsidRDefault="006F6248" w:rsidP="006F6248">
            <w:pPr>
              <w:jc w:val="center"/>
              <w:rPr>
                <w:sz w:val="16"/>
                <w:szCs w:val="16"/>
              </w:rPr>
            </w:pPr>
            <w:r w:rsidRPr="00C16064">
              <w:rPr>
                <w:sz w:val="16"/>
                <w:szCs w:val="16"/>
              </w:rPr>
              <w:t>882,59</w:t>
            </w:r>
          </w:p>
        </w:tc>
        <w:tc>
          <w:tcPr>
            <w:tcW w:w="281" w:type="pct"/>
            <w:shd w:val="clear" w:color="auto" w:fill="auto"/>
            <w:vAlign w:val="center"/>
            <w:hideMark/>
          </w:tcPr>
          <w:p w14:paraId="40B871CB" w14:textId="77777777" w:rsidR="006F6248" w:rsidRPr="00C16064" w:rsidRDefault="006F6248" w:rsidP="006F6248">
            <w:pPr>
              <w:jc w:val="center"/>
              <w:rPr>
                <w:sz w:val="16"/>
                <w:szCs w:val="16"/>
              </w:rPr>
            </w:pPr>
            <w:r w:rsidRPr="00C16064">
              <w:rPr>
                <w:sz w:val="16"/>
                <w:szCs w:val="16"/>
              </w:rPr>
              <w:t>919,70</w:t>
            </w:r>
          </w:p>
        </w:tc>
        <w:tc>
          <w:tcPr>
            <w:tcW w:w="281" w:type="pct"/>
            <w:shd w:val="clear" w:color="auto" w:fill="auto"/>
            <w:vAlign w:val="center"/>
            <w:hideMark/>
          </w:tcPr>
          <w:p w14:paraId="7EF24219" w14:textId="77777777" w:rsidR="006F6248" w:rsidRPr="00C16064" w:rsidRDefault="006F6248" w:rsidP="006F6248">
            <w:pPr>
              <w:jc w:val="center"/>
              <w:rPr>
                <w:sz w:val="16"/>
                <w:szCs w:val="16"/>
              </w:rPr>
            </w:pPr>
            <w:r w:rsidRPr="00C16064">
              <w:rPr>
                <w:sz w:val="16"/>
                <w:szCs w:val="16"/>
              </w:rPr>
              <w:t>934,39</w:t>
            </w:r>
          </w:p>
        </w:tc>
        <w:tc>
          <w:tcPr>
            <w:tcW w:w="300" w:type="pct"/>
            <w:shd w:val="clear" w:color="auto" w:fill="auto"/>
            <w:noWrap/>
            <w:vAlign w:val="center"/>
            <w:hideMark/>
          </w:tcPr>
          <w:p w14:paraId="2EDEB29E" w14:textId="77777777" w:rsidR="006F6248" w:rsidRPr="00C16064" w:rsidRDefault="006F6248" w:rsidP="006F6248">
            <w:pPr>
              <w:jc w:val="center"/>
              <w:rPr>
                <w:sz w:val="16"/>
                <w:szCs w:val="16"/>
              </w:rPr>
            </w:pPr>
            <w:r w:rsidRPr="00C16064">
              <w:rPr>
                <w:sz w:val="16"/>
                <w:szCs w:val="16"/>
              </w:rPr>
              <w:t>14,69</w:t>
            </w:r>
          </w:p>
        </w:tc>
        <w:tc>
          <w:tcPr>
            <w:tcW w:w="184" w:type="pct"/>
            <w:shd w:val="clear" w:color="auto" w:fill="auto"/>
            <w:noWrap/>
            <w:vAlign w:val="center"/>
            <w:hideMark/>
          </w:tcPr>
          <w:p w14:paraId="307722DA" w14:textId="77777777" w:rsidR="006F6248" w:rsidRPr="00C16064" w:rsidRDefault="006F6248" w:rsidP="006F6248">
            <w:pPr>
              <w:jc w:val="center"/>
              <w:rPr>
                <w:sz w:val="16"/>
                <w:szCs w:val="16"/>
              </w:rPr>
            </w:pPr>
            <w:r w:rsidRPr="00C16064">
              <w:rPr>
                <w:sz w:val="16"/>
                <w:szCs w:val="16"/>
              </w:rPr>
              <w:t>1,60</w:t>
            </w:r>
          </w:p>
        </w:tc>
        <w:tc>
          <w:tcPr>
            <w:tcW w:w="249" w:type="pct"/>
            <w:shd w:val="clear" w:color="auto" w:fill="auto"/>
            <w:noWrap/>
            <w:vAlign w:val="center"/>
            <w:hideMark/>
          </w:tcPr>
          <w:p w14:paraId="6580DBA9"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1B77D3C3" w14:textId="77777777" w:rsidR="006F6248" w:rsidRPr="00C16064" w:rsidRDefault="006F6248" w:rsidP="006F6248">
            <w:pPr>
              <w:jc w:val="center"/>
              <w:rPr>
                <w:sz w:val="16"/>
                <w:szCs w:val="16"/>
              </w:rPr>
            </w:pPr>
            <w:r w:rsidRPr="00C16064">
              <w:rPr>
                <w:sz w:val="16"/>
                <w:szCs w:val="16"/>
              </w:rPr>
              <w:t>956,50</w:t>
            </w:r>
          </w:p>
        </w:tc>
        <w:tc>
          <w:tcPr>
            <w:tcW w:w="281" w:type="pct"/>
            <w:shd w:val="clear" w:color="auto" w:fill="auto"/>
            <w:vAlign w:val="center"/>
            <w:hideMark/>
          </w:tcPr>
          <w:p w14:paraId="5F03B2DC" w14:textId="77777777" w:rsidR="006F6248" w:rsidRPr="00C16064" w:rsidRDefault="006F6248" w:rsidP="006F6248">
            <w:pPr>
              <w:jc w:val="center"/>
              <w:rPr>
                <w:sz w:val="16"/>
                <w:szCs w:val="16"/>
              </w:rPr>
            </w:pPr>
            <w:r w:rsidRPr="00C16064">
              <w:rPr>
                <w:sz w:val="16"/>
                <w:szCs w:val="16"/>
              </w:rPr>
              <w:t>961,52</w:t>
            </w:r>
          </w:p>
        </w:tc>
        <w:tc>
          <w:tcPr>
            <w:tcW w:w="272" w:type="pct"/>
            <w:shd w:val="clear" w:color="auto" w:fill="auto"/>
            <w:noWrap/>
            <w:vAlign w:val="center"/>
            <w:hideMark/>
          </w:tcPr>
          <w:p w14:paraId="2BF185A7" w14:textId="77777777" w:rsidR="006F6248" w:rsidRPr="00C16064" w:rsidRDefault="006F6248" w:rsidP="006F6248">
            <w:pPr>
              <w:jc w:val="center"/>
              <w:rPr>
                <w:sz w:val="16"/>
                <w:szCs w:val="16"/>
              </w:rPr>
            </w:pPr>
            <w:r w:rsidRPr="00C16064">
              <w:rPr>
                <w:sz w:val="16"/>
                <w:szCs w:val="16"/>
              </w:rPr>
              <w:t>5,02</w:t>
            </w:r>
          </w:p>
        </w:tc>
        <w:tc>
          <w:tcPr>
            <w:tcW w:w="184" w:type="pct"/>
            <w:shd w:val="clear" w:color="auto" w:fill="auto"/>
            <w:noWrap/>
            <w:vAlign w:val="center"/>
            <w:hideMark/>
          </w:tcPr>
          <w:p w14:paraId="6BA12870" w14:textId="77777777" w:rsidR="006F6248" w:rsidRPr="00C16064" w:rsidRDefault="006F6248" w:rsidP="006F6248">
            <w:pPr>
              <w:jc w:val="center"/>
              <w:rPr>
                <w:sz w:val="16"/>
                <w:szCs w:val="16"/>
              </w:rPr>
            </w:pPr>
            <w:r w:rsidRPr="00C16064">
              <w:rPr>
                <w:sz w:val="16"/>
                <w:szCs w:val="16"/>
              </w:rPr>
              <w:t>0,52</w:t>
            </w:r>
          </w:p>
        </w:tc>
        <w:tc>
          <w:tcPr>
            <w:tcW w:w="249" w:type="pct"/>
            <w:shd w:val="clear" w:color="auto" w:fill="auto"/>
            <w:noWrap/>
            <w:vAlign w:val="center"/>
            <w:hideMark/>
          </w:tcPr>
          <w:p w14:paraId="2099498D" w14:textId="77777777" w:rsidR="006F6248" w:rsidRPr="00C16064" w:rsidRDefault="006F6248" w:rsidP="006F6248">
            <w:pPr>
              <w:jc w:val="center"/>
              <w:rPr>
                <w:sz w:val="16"/>
                <w:szCs w:val="16"/>
              </w:rPr>
            </w:pPr>
            <w:r w:rsidRPr="00C16064">
              <w:rPr>
                <w:sz w:val="16"/>
                <w:szCs w:val="16"/>
              </w:rPr>
              <w:t>102,90</w:t>
            </w:r>
          </w:p>
        </w:tc>
      </w:tr>
      <w:tr w:rsidR="006F6248" w:rsidRPr="00C16064" w14:paraId="358A8AE3" w14:textId="77777777" w:rsidTr="006F6248">
        <w:trPr>
          <w:trHeight w:val="270"/>
        </w:trPr>
        <w:tc>
          <w:tcPr>
            <w:tcW w:w="184" w:type="pct"/>
            <w:shd w:val="clear" w:color="auto" w:fill="auto"/>
            <w:noWrap/>
            <w:vAlign w:val="center"/>
            <w:hideMark/>
          </w:tcPr>
          <w:p w14:paraId="3617BA7A" w14:textId="77777777" w:rsidR="006F6248" w:rsidRPr="00C16064" w:rsidRDefault="006F6248" w:rsidP="006F6248">
            <w:pPr>
              <w:jc w:val="center"/>
              <w:rPr>
                <w:bCs/>
                <w:sz w:val="16"/>
                <w:szCs w:val="16"/>
              </w:rPr>
            </w:pPr>
            <w:r w:rsidRPr="00C16064">
              <w:rPr>
                <w:bCs/>
                <w:sz w:val="16"/>
                <w:szCs w:val="16"/>
              </w:rPr>
              <w:t>8.</w:t>
            </w:r>
          </w:p>
        </w:tc>
        <w:tc>
          <w:tcPr>
            <w:tcW w:w="644" w:type="pct"/>
            <w:shd w:val="clear" w:color="auto" w:fill="auto"/>
            <w:vAlign w:val="center"/>
            <w:hideMark/>
          </w:tcPr>
          <w:p w14:paraId="4759A613" w14:textId="77777777" w:rsidR="006F6248" w:rsidRPr="00C16064" w:rsidRDefault="006F6248" w:rsidP="006F6248">
            <w:pPr>
              <w:jc w:val="both"/>
              <w:rPr>
                <w:bCs/>
                <w:sz w:val="16"/>
                <w:szCs w:val="16"/>
              </w:rPr>
            </w:pPr>
            <w:r w:rsidRPr="00C16064">
              <w:rPr>
                <w:bCs/>
                <w:sz w:val="16"/>
                <w:szCs w:val="16"/>
              </w:rPr>
              <w:t>ИТОГО цеховая себестоимость:</w:t>
            </w:r>
          </w:p>
        </w:tc>
        <w:tc>
          <w:tcPr>
            <w:tcW w:w="316" w:type="pct"/>
            <w:shd w:val="clear" w:color="auto" w:fill="auto"/>
            <w:noWrap/>
            <w:vAlign w:val="center"/>
            <w:hideMark/>
          </w:tcPr>
          <w:p w14:paraId="5544F2E1"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5126829F" w14:textId="77777777" w:rsidR="006F6248" w:rsidRPr="00C16064" w:rsidRDefault="006F6248" w:rsidP="006F6248">
            <w:pPr>
              <w:jc w:val="center"/>
              <w:rPr>
                <w:bCs/>
                <w:sz w:val="16"/>
                <w:szCs w:val="16"/>
              </w:rPr>
            </w:pPr>
            <w:r w:rsidRPr="00C16064">
              <w:rPr>
                <w:bCs/>
                <w:sz w:val="16"/>
                <w:szCs w:val="16"/>
              </w:rPr>
              <w:t>46 596,81</w:t>
            </w:r>
          </w:p>
        </w:tc>
        <w:tc>
          <w:tcPr>
            <w:tcW w:w="331" w:type="pct"/>
            <w:shd w:val="clear" w:color="auto" w:fill="auto"/>
            <w:noWrap/>
            <w:vAlign w:val="center"/>
            <w:hideMark/>
          </w:tcPr>
          <w:p w14:paraId="4D6DE248" w14:textId="77777777" w:rsidR="006F6248" w:rsidRPr="00C16064" w:rsidRDefault="006F6248" w:rsidP="006F6248">
            <w:pPr>
              <w:jc w:val="center"/>
              <w:rPr>
                <w:bCs/>
                <w:sz w:val="16"/>
                <w:szCs w:val="16"/>
              </w:rPr>
            </w:pPr>
            <w:r w:rsidRPr="00C16064">
              <w:rPr>
                <w:bCs/>
                <w:sz w:val="16"/>
                <w:szCs w:val="16"/>
              </w:rPr>
              <w:t>45 853,30</w:t>
            </w:r>
          </w:p>
        </w:tc>
        <w:tc>
          <w:tcPr>
            <w:tcW w:w="281" w:type="pct"/>
            <w:shd w:val="clear" w:color="auto" w:fill="auto"/>
            <w:noWrap/>
            <w:vAlign w:val="center"/>
            <w:hideMark/>
          </w:tcPr>
          <w:p w14:paraId="0B8EB9CE" w14:textId="77777777" w:rsidR="006F6248" w:rsidRPr="00C16064" w:rsidRDefault="006F6248" w:rsidP="006F6248">
            <w:pPr>
              <w:jc w:val="center"/>
              <w:rPr>
                <w:bCs/>
                <w:sz w:val="16"/>
                <w:szCs w:val="16"/>
              </w:rPr>
            </w:pPr>
            <w:r w:rsidRPr="00C16064">
              <w:rPr>
                <w:bCs/>
                <w:sz w:val="16"/>
                <w:szCs w:val="16"/>
              </w:rPr>
              <w:t>40 557,38</w:t>
            </w:r>
          </w:p>
        </w:tc>
        <w:tc>
          <w:tcPr>
            <w:tcW w:w="340" w:type="pct"/>
            <w:shd w:val="clear" w:color="auto" w:fill="auto"/>
            <w:noWrap/>
            <w:vAlign w:val="center"/>
            <w:hideMark/>
          </w:tcPr>
          <w:p w14:paraId="7D7AB88C" w14:textId="77777777" w:rsidR="006F6248" w:rsidRPr="00C16064" w:rsidRDefault="006F6248" w:rsidP="006F6248">
            <w:pPr>
              <w:jc w:val="center"/>
              <w:rPr>
                <w:bCs/>
                <w:sz w:val="16"/>
                <w:szCs w:val="16"/>
              </w:rPr>
            </w:pPr>
            <w:r w:rsidRPr="00C16064">
              <w:rPr>
                <w:bCs/>
                <w:sz w:val="16"/>
                <w:szCs w:val="16"/>
              </w:rPr>
              <w:t>46 922,66</w:t>
            </w:r>
          </w:p>
        </w:tc>
        <w:tc>
          <w:tcPr>
            <w:tcW w:w="281" w:type="pct"/>
            <w:shd w:val="clear" w:color="auto" w:fill="auto"/>
            <w:noWrap/>
            <w:vAlign w:val="center"/>
            <w:hideMark/>
          </w:tcPr>
          <w:p w14:paraId="6806D336" w14:textId="77777777" w:rsidR="006F6248" w:rsidRPr="00C16064" w:rsidRDefault="006F6248" w:rsidP="006F6248">
            <w:pPr>
              <w:jc w:val="center"/>
              <w:rPr>
                <w:bCs/>
                <w:sz w:val="16"/>
                <w:szCs w:val="16"/>
              </w:rPr>
            </w:pPr>
            <w:r w:rsidRPr="00C16064">
              <w:rPr>
                <w:bCs/>
                <w:sz w:val="16"/>
                <w:szCs w:val="16"/>
              </w:rPr>
              <w:t>50 930,00</w:t>
            </w:r>
          </w:p>
        </w:tc>
        <w:tc>
          <w:tcPr>
            <w:tcW w:w="281" w:type="pct"/>
            <w:shd w:val="clear" w:color="auto" w:fill="auto"/>
            <w:noWrap/>
            <w:vAlign w:val="center"/>
            <w:hideMark/>
          </w:tcPr>
          <w:p w14:paraId="68E19E4C" w14:textId="77777777" w:rsidR="006F6248" w:rsidRPr="00C16064" w:rsidRDefault="006F6248" w:rsidP="006F6248">
            <w:pPr>
              <w:jc w:val="center"/>
              <w:rPr>
                <w:bCs/>
                <w:sz w:val="16"/>
                <w:szCs w:val="16"/>
              </w:rPr>
            </w:pPr>
            <w:r w:rsidRPr="00C16064">
              <w:rPr>
                <w:bCs/>
                <w:sz w:val="16"/>
                <w:szCs w:val="16"/>
              </w:rPr>
              <w:t>47 693,97</w:t>
            </w:r>
          </w:p>
        </w:tc>
        <w:tc>
          <w:tcPr>
            <w:tcW w:w="300" w:type="pct"/>
            <w:shd w:val="clear" w:color="auto" w:fill="auto"/>
            <w:noWrap/>
            <w:vAlign w:val="center"/>
            <w:hideMark/>
          </w:tcPr>
          <w:p w14:paraId="3282C817" w14:textId="77777777" w:rsidR="006F6248" w:rsidRPr="00C16064" w:rsidRDefault="006F6248" w:rsidP="006F6248">
            <w:pPr>
              <w:jc w:val="center"/>
              <w:rPr>
                <w:bCs/>
                <w:sz w:val="16"/>
                <w:szCs w:val="16"/>
              </w:rPr>
            </w:pPr>
            <w:r w:rsidRPr="00C16064">
              <w:rPr>
                <w:bCs/>
                <w:sz w:val="16"/>
                <w:szCs w:val="16"/>
              </w:rPr>
              <w:t>-3 236,03</w:t>
            </w:r>
          </w:p>
        </w:tc>
        <w:tc>
          <w:tcPr>
            <w:tcW w:w="184" w:type="pct"/>
            <w:shd w:val="clear" w:color="auto" w:fill="auto"/>
            <w:noWrap/>
            <w:vAlign w:val="center"/>
            <w:hideMark/>
          </w:tcPr>
          <w:p w14:paraId="5E42E535" w14:textId="77777777" w:rsidR="006F6248" w:rsidRPr="00C16064" w:rsidRDefault="006F6248" w:rsidP="006F6248">
            <w:pPr>
              <w:jc w:val="center"/>
              <w:rPr>
                <w:bCs/>
                <w:sz w:val="16"/>
                <w:szCs w:val="16"/>
              </w:rPr>
            </w:pPr>
            <w:r w:rsidRPr="00C16064">
              <w:rPr>
                <w:bCs/>
                <w:sz w:val="16"/>
                <w:szCs w:val="16"/>
              </w:rPr>
              <w:t>6,35</w:t>
            </w:r>
          </w:p>
        </w:tc>
        <w:tc>
          <w:tcPr>
            <w:tcW w:w="249" w:type="pct"/>
            <w:shd w:val="clear" w:color="auto" w:fill="auto"/>
            <w:noWrap/>
            <w:vAlign w:val="center"/>
            <w:hideMark/>
          </w:tcPr>
          <w:p w14:paraId="47600DB3" w14:textId="77777777" w:rsidR="006F6248" w:rsidRPr="00C16064" w:rsidRDefault="006F6248" w:rsidP="006F6248">
            <w:pPr>
              <w:jc w:val="center"/>
              <w:rPr>
                <w:sz w:val="16"/>
                <w:szCs w:val="16"/>
              </w:rPr>
            </w:pPr>
            <w:r w:rsidRPr="00C16064">
              <w:rPr>
                <w:sz w:val="16"/>
                <w:szCs w:val="16"/>
              </w:rPr>
              <w:t>101,6</w:t>
            </w:r>
          </w:p>
        </w:tc>
        <w:tc>
          <w:tcPr>
            <w:tcW w:w="281" w:type="pct"/>
            <w:shd w:val="clear" w:color="auto" w:fill="auto"/>
            <w:noWrap/>
            <w:vAlign w:val="center"/>
            <w:hideMark/>
          </w:tcPr>
          <w:p w14:paraId="4AFA7800" w14:textId="77777777" w:rsidR="006F6248" w:rsidRPr="00C16064" w:rsidRDefault="006F6248" w:rsidP="006F6248">
            <w:pPr>
              <w:jc w:val="center"/>
              <w:rPr>
                <w:bCs/>
                <w:sz w:val="16"/>
                <w:szCs w:val="16"/>
              </w:rPr>
            </w:pPr>
            <w:r w:rsidRPr="00C16064">
              <w:rPr>
                <w:bCs/>
                <w:sz w:val="16"/>
                <w:szCs w:val="16"/>
              </w:rPr>
              <w:t>52 659,60</w:t>
            </w:r>
          </w:p>
        </w:tc>
        <w:tc>
          <w:tcPr>
            <w:tcW w:w="281" w:type="pct"/>
            <w:shd w:val="clear" w:color="auto" w:fill="auto"/>
            <w:noWrap/>
            <w:vAlign w:val="center"/>
            <w:hideMark/>
          </w:tcPr>
          <w:p w14:paraId="05DA6807" w14:textId="77777777" w:rsidR="006F6248" w:rsidRPr="00C16064" w:rsidRDefault="006F6248" w:rsidP="006F6248">
            <w:pPr>
              <w:jc w:val="center"/>
              <w:rPr>
                <w:bCs/>
                <w:sz w:val="16"/>
                <w:szCs w:val="16"/>
              </w:rPr>
            </w:pPr>
            <w:r w:rsidRPr="00C16064">
              <w:rPr>
                <w:bCs/>
                <w:sz w:val="16"/>
                <w:szCs w:val="16"/>
              </w:rPr>
              <w:t>49 390,41</w:t>
            </w:r>
          </w:p>
        </w:tc>
        <w:tc>
          <w:tcPr>
            <w:tcW w:w="272" w:type="pct"/>
            <w:shd w:val="clear" w:color="auto" w:fill="auto"/>
            <w:noWrap/>
            <w:vAlign w:val="center"/>
            <w:hideMark/>
          </w:tcPr>
          <w:p w14:paraId="26D587B9" w14:textId="77777777" w:rsidR="006F6248" w:rsidRPr="00C16064" w:rsidRDefault="006F6248" w:rsidP="006F6248">
            <w:pPr>
              <w:jc w:val="center"/>
              <w:rPr>
                <w:bCs/>
                <w:sz w:val="16"/>
                <w:szCs w:val="16"/>
              </w:rPr>
            </w:pPr>
            <w:r w:rsidRPr="00C16064">
              <w:rPr>
                <w:bCs/>
                <w:sz w:val="16"/>
                <w:szCs w:val="16"/>
              </w:rPr>
              <w:t>-3 269,19</w:t>
            </w:r>
          </w:p>
        </w:tc>
        <w:tc>
          <w:tcPr>
            <w:tcW w:w="184" w:type="pct"/>
            <w:shd w:val="clear" w:color="auto" w:fill="auto"/>
            <w:noWrap/>
            <w:vAlign w:val="center"/>
            <w:hideMark/>
          </w:tcPr>
          <w:p w14:paraId="68C47A01" w14:textId="77777777" w:rsidR="006F6248" w:rsidRPr="00C16064" w:rsidRDefault="006F6248" w:rsidP="006F6248">
            <w:pPr>
              <w:jc w:val="center"/>
              <w:rPr>
                <w:bCs/>
                <w:sz w:val="16"/>
                <w:szCs w:val="16"/>
              </w:rPr>
            </w:pPr>
            <w:r w:rsidRPr="00C16064">
              <w:rPr>
                <w:bCs/>
                <w:sz w:val="16"/>
                <w:szCs w:val="16"/>
              </w:rPr>
              <w:t>6,21</w:t>
            </w:r>
          </w:p>
        </w:tc>
        <w:tc>
          <w:tcPr>
            <w:tcW w:w="249" w:type="pct"/>
            <w:shd w:val="clear" w:color="auto" w:fill="auto"/>
            <w:noWrap/>
            <w:vAlign w:val="center"/>
            <w:hideMark/>
          </w:tcPr>
          <w:p w14:paraId="5489623C"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4C5356C" w14:textId="77777777" w:rsidTr="006F6248">
        <w:trPr>
          <w:trHeight w:val="289"/>
        </w:trPr>
        <w:tc>
          <w:tcPr>
            <w:tcW w:w="184" w:type="pct"/>
            <w:shd w:val="clear" w:color="auto" w:fill="auto"/>
            <w:noWrap/>
            <w:vAlign w:val="center"/>
            <w:hideMark/>
          </w:tcPr>
          <w:p w14:paraId="1EFF004E" w14:textId="77777777" w:rsidR="006F6248" w:rsidRPr="00C16064" w:rsidRDefault="006F6248" w:rsidP="006F6248">
            <w:pPr>
              <w:jc w:val="center"/>
              <w:rPr>
                <w:sz w:val="16"/>
                <w:szCs w:val="16"/>
              </w:rPr>
            </w:pPr>
            <w:r w:rsidRPr="00C16064">
              <w:rPr>
                <w:sz w:val="16"/>
                <w:szCs w:val="16"/>
              </w:rPr>
              <w:t>8.1.</w:t>
            </w:r>
          </w:p>
        </w:tc>
        <w:tc>
          <w:tcPr>
            <w:tcW w:w="644" w:type="pct"/>
            <w:shd w:val="clear" w:color="auto" w:fill="auto"/>
            <w:vAlign w:val="center"/>
            <w:hideMark/>
          </w:tcPr>
          <w:p w14:paraId="37BB8202" w14:textId="77777777" w:rsidR="006F6248" w:rsidRPr="00C16064" w:rsidRDefault="006F6248" w:rsidP="006F6248">
            <w:pPr>
              <w:jc w:val="both"/>
              <w:rPr>
                <w:sz w:val="16"/>
                <w:szCs w:val="16"/>
              </w:rPr>
            </w:pPr>
            <w:r w:rsidRPr="00C16064">
              <w:rPr>
                <w:sz w:val="16"/>
                <w:szCs w:val="16"/>
              </w:rPr>
              <w:t>Цеховая себестоимость 1 Гкал.</w:t>
            </w:r>
          </w:p>
        </w:tc>
        <w:tc>
          <w:tcPr>
            <w:tcW w:w="316" w:type="pct"/>
            <w:shd w:val="clear" w:color="auto" w:fill="auto"/>
            <w:vAlign w:val="center"/>
            <w:hideMark/>
          </w:tcPr>
          <w:p w14:paraId="2F77601E" w14:textId="77777777" w:rsidR="006F6248" w:rsidRPr="00C16064" w:rsidRDefault="006F6248" w:rsidP="006F6248">
            <w:pPr>
              <w:jc w:val="center"/>
              <w:rPr>
                <w:sz w:val="16"/>
                <w:szCs w:val="16"/>
              </w:rPr>
            </w:pPr>
            <w:r w:rsidRPr="00C16064">
              <w:rPr>
                <w:sz w:val="16"/>
                <w:szCs w:val="16"/>
              </w:rPr>
              <w:t>руб./Гкал</w:t>
            </w:r>
          </w:p>
        </w:tc>
        <w:tc>
          <w:tcPr>
            <w:tcW w:w="340" w:type="pct"/>
            <w:shd w:val="clear" w:color="auto" w:fill="auto"/>
            <w:noWrap/>
            <w:vAlign w:val="center"/>
            <w:hideMark/>
          </w:tcPr>
          <w:p w14:paraId="11AF2D20" w14:textId="77777777" w:rsidR="006F6248" w:rsidRPr="00C16064" w:rsidRDefault="006F6248" w:rsidP="006F6248">
            <w:pPr>
              <w:jc w:val="center"/>
              <w:rPr>
                <w:bCs/>
                <w:sz w:val="16"/>
                <w:szCs w:val="16"/>
              </w:rPr>
            </w:pPr>
            <w:r w:rsidRPr="00C16064">
              <w:rPr>
                <w:bCs/>
                <w:sz w:val="16"/>
                <w:szCs w:val="16"/>
              </w:rPr>
              <w:t>3 030,20</w:t>
            </w:r>
          </w:p>
        </w:tc>
        <w:tc>
          <w:tcPr>
            <w:tcW w:w="331" w:type="pct"/>
            <w:shd w:val="clear" w:color="auto" w:fill="auto"/>
            <w:noWrap/>
            <w:vAlign w:val="center"/>
            <w:hideMark/>
          </w:tcPr>
          <w:p w14:paraId="0862F062" w14:textId="77777777" w:rsidR="006F6248" w:rsidRPr="00C16064" w:rsidRDefault="006F6248" w:rsidP="006F6248">
            <w:pPr>
              <w:jc w:val="center"/>
              <w:rPr>
                <w:bCs/>
                <w:sz w:val="16"/>
                <w:szCs w:val="16"/>
              </w:rPr>
            </w:pPr>
            <w:r w:rsidRPr="00C16064">
              <w:rPr>
                <w:bCs/>
                <w:sz w:val="16"/>
                <w:szCs w:val="16"/>
              </w:rPr>
              <w:t>3 502,70</w:t>
            </w:r>
          </w:p>
        </w:tc>
        <w:tc>
          <w:tcPr>
            <w:tcW w:w="281" w:type="pct"/>
            <w:shd w:val="clear" w:color="auto" w:fill="auto"/>
            <w:noWrap/>
            <w:vAlign w:val="center"/>
            <w:hideMark/>
          </w:tcPr>
          <w:p w14:paraId="56AC8537" w14:textId="77777777" w:rsidR="006F6248" w:rsidRPr="00C16064" w:rsidRDefault="006F6248" w:rsidP="006F6248">
            <w:pPr>
              <w:jc w:val="center"/>
              <w:rPr>
                <w:bCs/>
                <w:sz w:val="16"/>
                <w:szCs w:val="16"/>
              </w:rPr>
            </w:pPr>
            <w:r w:rsidRPr="00C16064">
              <w:rPr>
                <w:bCs/>
                <w:sz w:val="16"/>
                <w:szCs w:val="16"/>
              </w:rPr>
              <w:t>3 098,12</w:t>
            </w:r>
          </w:p>
        </w:tc>
        <w:tc>
          <w:tcPr>
            <w:tcW w:w="340" w:type="pct"/>
            <w:shd w:val="clear" w:color="auto" w:fill="auto"/>
            <w:noWrap/>
            <w:vAlign w:val="center"/>
            <w:hideMark/>
          </w:tcPr>
          <w:p w14:paraId="337F6FDD" w14:textId="77777777" w:rsidR="006F6248" w:rsidRPr="00C16064" w:rsidRDefault="006F6248" w:rsidP="006F6248">
            <w:pPr>
              <w:jc w:val="center"/>
              <w:rPr>
                <w:bCs/>
                <w:sz w:val="16"/>
                <w:szCs w:val="16"/>
              </w:rPr>
            </w:pPr>
            <w:r w:rsidRPr="00C16064">
              <w:rPr>
                <w:bCs/>
                <w:sz w:val="16"/>
                <w:szCs w:val="16"/>
              </w:rPr>
              <w:t>3 224,17</w:t>
            </w:r>
          </w:p>
        </w:tc>
        <w:tc>
          <w:tcPr>
            <w:tcW w:w="281" w:type="pct"/>
            <w:shd w:val="clear" w:color="auto" w:fill="auto"/>
            <w:noWrap/>
            <w:vAlign w:val="center"/>
            <w:hideMark/>
          </w:tcPr>
          <w:p w14:paraId="3AF345CE" w14:textId="77777777" w:rsidR="006F6248" w:rsidRPr="00C16064" w:rsidRDefault="006F6248" w:rsidP="006F6248">
            <w:pPr>
              <w:jc w:val="center"/>
              <w:rPr>
                <w:bCs/>
                <w:sz w:val="16"/>
                <w:szCs w:val="16"/>
              </w:rPr>
            </w:pPr>
            <w:r w:rsidRPr="00C16064">
              <w:rPr>
                <w:bCs/>
                <w:sz w:val="16"/>
                <w:szCs w:val="16"/>
              </w:rPr>
              <w:t>3 645,20</w:t>
            </w:r>
          </w:p>
        </w:tc>
        <w:tc>
          <w:tcPr>
            <w:tcW w:w="281" w:type="pct"/>
            <w:shd w:val="clear" w:color="auto" w:fill="auto"/>
            <w:noWrap/>
            <w:vAlign w:val="center"/>
            <w:hideMark/>
          </w:tcPr>
          <w:p w14:paraId="21C9C57B" w14:textId="77777777" w:rsidR="006F6248" w:rsidRPr="00C16064" w:rsidRDefault="006F6248" w:rsidP="006F6248">
            <w:pPr>
              <w:jc w:val="center"/>
              <w:rPr>
                <w:bCs/>
                <w:sz w:val="16"/>
                <w:szCs w:val="16"/>
              </w:rPr>
            </w:pPr>
            <w:r w:rsidRPr="00C16064">
              <w:rPr>
                <w:bCs/>
                <w:sz w:val="16"/>
                <w:szCs w:val="16"/>
              </w:rPr>
              <w:t>3 360,74</w:t>
            </w:r>
          </w:p>
        </w:tc>
        <w:tc>
          <w:tcPr>
            <w:tcW w:w="300" w:type="pct"/>
            <w:shd w:val="clear" w:color="auto" w:fill="auto"/>
            <w:noWrap/>
            <w:vAlign w:val="center"/>
            <w:hideMark/>
          </w:tcPr>
          <w:p w14:paraId="54A9CAC3" w14:textId="77777777" w:rsidR="006F6248" w:rsidRPr="00C16064" w:rsidRDefault="006F6248" w:rsidP="006F6248">
            <w:pPr>
              <w:jc w:val="center"/>
              <w:rPr>
                <w:bCs/>
                <w:sz w:val="16"/>
                <w:szCs w:val="16"/>
              </w:rPr>
            </w:pPr>
            <w:r w:rsidRPr="00C16064">
              <w:rPr>
                <w:bCs/>
                <w:sz w:val="16"/>
                <w:szCs w:val="16"/>
              </w:rPr>
              <w:t>-284,46</w:t>
            </w:r>
          </w:p>
        </w:tc>
        <w:tc>
          <w:tcPr>
            <w:tcW w:w="184" w:type="pct"/>
            <w:shd w:val="clear" w:color="auto" w:fill="auto"/>
            <w:noWrap/>
            <w:vAlign w:val="center"/>
            <w:hideMark/>
          </w:tcPr>
          <w:p w14:paraId="10D474D5" w14:textId="77777777" w:rsidR="006F6248" w:rsidRPr="00C16064" w:rsidRDefault="006F6248" w:rsidP="006F6248">
            <w:pPr>
              <w:jc w:val="center"/>
              <w:rPr>
                <w:bCs/>
                <w:sz w:val="16"/>
                <w:szCs w:val="16"/>
              </w:rPr>
            </w:pPr>
            <w:r w:rsidRPr="00C16064">
              <w:rPr>
                <w:bCs/>
                <w:sz w:val="16"/>
                <w:szCs w:val="16"/>
              </w:rPr>
              <w:t>7,80</w:t>
            </w:r>
          </w:p>
        </w:tc>
        <w:tc>
          <w:tcPr>
            <w:tcW w:w="249" w:type="pct"/>
            <w:shd w:val="clear" w:color="auto" w:fill="auto"/>
            <w:noWrap/>
            <w:vAlign w:val="center"/>
            <w:hideMark/>
          </w:tcPr>
          <w:p w14:paraId="4192C8A0" w14:textId="77777777" w:rsidR="006F6248" w:rsidRPr="00C16064" w:rsidRDefault="006F6248" w:rsidP="006F6248">
            <w:pPr>
              <w:jc w:val="center"/>
              <w:rPr>
                <w:sz w:val="16"/>
                <w:szCs w:val="16"/>
              </w:rPr>
            </w:pPr>
            <w:r w:rsidRPr="00C16064">
              <w:rPr>
                <w:sz w:val="16"/>
                <w:szCs w:val="16"/>
              </w:rPr>
              <w:t>104,2</w:t>
            </w:r>
          </w:p>
        </w:tc>
        <w:tc>
          <w:tcPr>
            <w:tcW w:w="281" w:type="pct"/>
            <w:shd w:val="clear" w:color="auto" w:fill="auto"/>
            <w:noWrap/>
            <w:vAlign w:val="center"/>
            <w:hideMark/>
          </w:tcPr>
          <w:p w14:paraId="37277346" w14:textId="77777777" w:rsidR="006F6248" w:rsidRPr="00C16064" w:rsidRDefault="006F6248" w:rsidP="006F6248">
            <w:pPr>
              <w:jc w:val="center"/>
              <w:rPr>
                <w:bCs/>
                <w:sz w:val="16"/>
                <w:szCs w:val="16"/>
              </w:rPr>
            </w:pPr>
            <w:r w:rsidRPr="00C16064">
              <w:rPr>
                <w:bCs/>
                <w:sz w:val="16"/>
                <w:szCs w:val="16"/>
              </w:rPr>
              <w:t>3 769,00</w:t>
            </w:r>
          </w:p>
        </w:tc>
        <w:tc>
          <w:tcPr>
            <w:tcW w:w="281" w:type="pct"/>
            <w:shd w:val="clear" w:color="auto" w:fill="auto"/>
            <w:noWrap/>
            <w:vAlign w:val="center"/>
            <w:hideMark/>
          </w:tcPr>
          <w:p w14:paraId="7F7E1367" w14:textId="77777777" w:rsidR="006F6248" w:rsidRPr="00C16064" w:rsidRDefault="006F6248" w:rsidP="006F6248">
            <w:pPr>
              <w:jc w:val="center"/>
              <w:rPr>
                <w:bCs/>
                <w:sz w:val="16"/>
                <w:szCs w:val="16"/>
              </w:rPr>
            </w:pPr>
            <w:r w:rsidRPr="00C16064">
              <w:rPr>
                <w:bCs/>
                <w:sz w:val="16"/>
                <w:szCs w:val="16"/>
              </w:rPr>
              <w:t>3 480,28</w:t>
            </w:r>
          </w:p>
        </w:tc>
        <w:tc>
          <w:tcPr>
            <w:tcW w:w="272" w:type="pct"/>
            <w:shd w:val="clear" w:color="auto" w:fill="auto"/>
            <w:noWrap/>
            <w:vAlign w:val="center"/>
            <w:hideMark/>
          </w:tcPr>
          <w:p w14:paraId="22BB417E" w14:textId="77777777" w:rsidR="006F6248" w:rsidRPr="00C16064" w:rsidRDefault="006F6248" w:rsidP="006F6248">
            <w:pPr>
              <w:jc w:val="center"/>
              <w:rPr>
                <w:bCs/>
                <w:sz w:val="16"/>
                <w:szCs w:val="16"/>
              </w:rPr>
            </w:pPr>
            <w:r w:rsidRPr="00C16064">
              <w:rPr>
                <w:bCs/>
                <w:sz w:val="16"/>
                <w:szCs w:val="16"/>
              </w:rPr>
              <w:t>-288,72</w:t>
            </w:r>
          </w:p>
        </w:tc>
        <w:tc>
          <w:tcPr>
            <w:tcW w:w="184" w:type="pct"/>
            <w:shd w:val="clear" w:color="auto" w:fill="auto"/>
            <w:noWrap/>
            <w:vAlign w:val="center"/>
            <w:hideMark/>
          </w:tcPr>
          <w:p w14:paraId="04CC47FB" w14:textId="77777777" w:rsidR="006F6248" w:rsidRPr="00C16064" w:rsidRDefault="006F6248" w:rsidP="006F6248">
            <w:pPr>
              <w:jc w:val="center"/>
              <w:rPr>
                <w:bCs/>
                <w:sz w:val="16"/>
                <w:szCs w:val="16"/>
              </w:rPr>
            </w:pPr>
            <w:r w:rsidRPr="00C16064">
              <w:rPr>
                <w:bCs/>
                <w:sz w:val="16"/>
                <w:szCs w:val="16"/>
              </w:rPr>
              <w:t>7,66</w:t>
            </w:r>
          </w:p>
        </w:tc>
        <w:tc>
          <w:tcPr>
            <w:tcW w:w="249" w:type="pct"/>
            <w:shd w:val="clear" w:color="auto" w:fill="auto"/>
            <w:noWrap/>
            <w:vAlign w:val="center"/>
            <w:hideMark/>
          </w:tcPr>
          <w:p w14:paraId="2BF22D6B" w14:textId="77777777" w:rsidR="006F6248" w:rsidRPr="00C16064" w:rsidRDefault="006F6248" w:rsidP="006F6248">
            <w:pPr>
              <w:jc w:val="center"/>
              <w:rPr>
                <w:bCs/>
                <w:sz w:val="16"/>
                <w:szCs w:val="16"/>
              </w:rPr>
            </w:pPr>
            <w:r w:rsidRPr="00C16064">
              <w:rPr>
                <w:bCs/>
                <w:sz w:val="16"/>
                <w:szCs w:val="16"/>
              </w:rPr>
              <w:t>103,56</w:t>
            </w:r>
          </w:p>
        </w:tc>
      </w:tr>
      <w:tr w:rsidR="006F6248" w:rsidRPr="00C16064" w14:paraId="01AD2808" w14:textId="77777777" w:rsidTr="006F6248">
        <w:trPr>
          <w:trHeight w:val="360"/>
        </w:trPr>
        <w:tc>
          <w:tcPr>
            <w:tcW w:w="184" w:type="pct"/>
            <w:shd w:val="clear" w:color="auto" w:fill="auto"/>
            <w:noWrap/>
            <w:vAlign w:val="center"/>
            <w:hideMark/>
          </w:tcPr>
          <w:p w14:paraId="1C9F11A8" w14:textId="77777777" w:rsidR="006F6248" w:rsidRPr="00C16064" w:rsidRDefault="006F6248" w:rsidP="006F6248">
            <w:pPr>
              <w:jc w:val="center"/>
              <w:rPr>
                <w:sz w:val="16"/>
                <w:szCs w:val="16"/>
              </w:rPr>
            </w:pPr>
            <w:r w:rsidRPr="00C16064">
              <w:rPr>
                <w:sz w:val="16"/>
                <w:szCs w:val="16"/>
              </w:rPr>
              <w:t>9.</w:t>
            </w:r>
          </w:p>
        </w:tc>
        <w:tc>
          <w:tcPr>
            <w:tcW w:w="644" w:type="pct"/>
            <w:shd w:val="clear" w:color="auto" w:fill="auto"/>
            <w:vAlign w:val="center"/>
            <w:hideMark/>
          </w:tcPr>
          <w:p w14:paraId="1D750DF6" w14:textId="77777777" w:rsidR="006F6248" w:rsidRPr="00C16064" w:rsidRDefault="006F6248" w:rsidP="006F6248">
            <w:pPr>
              <w:jc w:val="both"/>
              <w:rPr>
                <w:sz w:val="16"/>
                <w:szCs w:val="16"/>
              </w:rPr>
            </w:pPr>
            <w:r w:rsidRPr="00C16064">
              <w:rPr>
                <w:sz w:val="16"/>
                <w:szCs w:val="16"/>
              </w:rPr>
              <w:t>Общехозяйственные расходы (в т.ч. налог на имущество)</w:t>
            </w:r>
          </w:p>
        </w:tc>
        <w:tc>
          <w:tcPr>
            <w:tcW w:w="316" w:type="pct"/>
            <w:shd w:val="clear" w:color="auto" w:fill="auto"/>
            <w:vAlign w:val="center"/>
            <w:hideMark/>
          </w:tcPr>
          <w:p w14:paraId="2EA54520"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vAlign w:val="center"/>
            <w:hideMark/>
          </w:tcPr>
          <w:p w14:paraId="15599D4B" w14:textId="77777777" w:rsidR="006F6248" w:rsidRPr="00C16064" w:rsidRDefault="006F6248" w:rsidP="006F6248">
            <w:pPr>
              <w:jc w:val="center"/>
              <w:rPr>
                <w:sz w:val="16"/>
                <w:szCs w:val="16"/>
              </w:rPr>
            </w:pPr>
            <w:r w:rsidRPr="00C16064">
              <w:rPr>
                <w:sz w:val="16"/>
                <w:szCs w:val="16"/>
              </w:rPr>
              <w:t>569,14</w:t>
            </w:r>
          </w:p>
        </w:tc>
        <w:tc>
          <w:tcPr>
            <w:tcW w:w="331" w:type="pct"/>
            <w:shd w:val="clear" w:color="auto" w:fill="auto"/>
            <w:noWrap/>
            <w:vAlign w:val="center"/>
            <w:hideMark/>
          </w:tcPr>
          <w:p w14:paraId="29F3F05C" w14:textId="77777777" w:rsidR="006F6248" w:rsidRPr="00C16064" w:rsidRDefault="006F6248" w:rsidP="006F6248">
            <w:pPr>
              <w:jc w:val="center"/>
              <w:rPr>
                <w:sz w:val="16"/>
                <w:szCs w:val="16"/>
              </w:rPr>
            </w:pPr>
            <w:r w:rsidRPr="00C16064">
              <w:rPr>
                <w:sz w:val="16"/>
                <w:szCs w:val="16"/>
              </w:rPr>
              <w:t>357,30</w:t>
            </w:r>
          </w:p>
        </w:tc>
        <w:tc>
          <w:tcPr>
            <w:tcW w:w="281" w:type="pct"/>
            <w:shd w:val="clear" w:color="auto" w:fill="auto"/>
            <w:noWrap/>
            <w:vAlign w:val="center"/>
            <w:hideMark/>
          </w:tcPr>
          <w:p w14:paraId="0E58B00C" w14:textId="77777777" w:rsidR="006F6248" w:rsidRPr="00C16064" w:rsidRDefault="006F6248" w:rsidP="006F6248">
            <w:pPr>
              <w:jc w:val="center"/>
              <w:rPr>
                <w:sz w:val="16"/>
                <w:szCs w:val="16"/>
              </w:rPr>
            </w:pPr>
            <w:r w:rsidRPr="00C16064">
              <w:rPr>
                <w:sz w:val="16"/>
                <w:szCs w:val="16"/>
              </w:rPr>
              <w:t>357,30</w:t>
            </w:r>
          </w:p>
        </w:tc>
        <w:tc>
          <w:tcPr>
            <w:tcW w:w="340" w:type="pct"/>
            <w:shd w:val="clear" w:color="auto" w:fill="auto"/>
            <w:vAlign w:val="center"/>
            <w:hideMark/>
          </w:tcPr>
          <w:p w14:paraId="7B667FCB" w14:textId="77777777" w:rsidR="006F6248" w:rsidRPr="00C16064" w:rsidRDefault="006F6248" w:rsidP="006F6248">
            <w:pPr>
              <w:jc w:val="center"/>
              <w:rPr>
                <w:sz w:val="16"/>
                <w:szCs w:val="16"/>
              </w:rPr>
            </w:pPr>
            <w:r w:rsidRPr="00C16064">
              <w:rPr>
                <w:sz w:val="16"/>
                <w:szCs w:val="16"/>
              </w:rPr>
              <w:t>583,93</w:t>
            </w:r>
          </w:p>
        </w:tc>
        <w:tc>
          <w:tcPr>
            <w:tcW w:w="281" w:type="pct"/>
            <w:shd w:val="clear" w:color="auto" w:fill="auto"/>
            <w:vAlign w:val="center"/>
            <w:hideMark/>
          </w:tcPr>
          <w:p w14:paraId="26417ADF" w14:textId="77777777" w:rsidR="006F6248" w:rsidRPr="00C16064" w:rsidRDefault="006F6248" w:rsidP="006F6248">
            <w:pPr>
              <w:jc w:val="center"/>
              <w:rPr>
                <w:sz w:val="16"/>
                <w:szCs w:val="16"/>
              </w:rPr>
            </w:pPr>
            <w:r w:rsidRPr="00C16064">
              <w:rPr>
                <w:sz w:val="16"/>
                <w:szCs w:val="16"/>
              </w:rPr>
              <w:t>613,00</w:t>
            </w:r>
          </w:p>
        </w:tc>
        <w:tc>
          <w:tcPr>
            <w:tcW w:w="281" w:type="pct"/>
            <w:shd w:val="clear" w:color="auto" w:fill="auto"/>
            <w:vAlign w:val="center"/>
            <w:hideMark/>
          </w:tcPr>
          <w:p w14:paraId="391374AF" w14:textId="77777777" w:rsidR="006F6248" w:rsidRPr="00C16064" w:rsidRDefault="006F6248" w:rsidP="006F6248">
            <w:pPr>
              <w:jc w:val="center"/>
              <w:rPr>
                <w:sz w:val="16"/>
                <w:szCs w:val="16"/>
              </w:rPr>
            </w:pPr>
            <w:r w:rsidRPr="00C16064">
              <w:rPr>
                <w:sz w:val="16"/>
                <w:szCs w:val="16"/>
              </w:rPr>
              <w:t>618,41</w:t>
            </w:r>
          </w:p>
        </w:tc>
        <w:tc>
          <w:tcPr>
            <w:tcW w:w="300" w:type="pct"/>
            <w:shd w:val="clear" w:color="auto" w:fill="auto"/>
            <w:noWrap/>
            <w:vAlign w:val="center"/>
            <w:hideMark/>
          </w:tcPr>
          <w:p w14:paraId="3A7035D7" w14:textId="77777777" w:rsidR="006F6248" w:rsidRPr="00C16064" w:rsidRDefault="006F6248" w:rsidP="006F6248">
            <w:pPr>
              <w:jc w:val="center"/>
              <w:rPr>
                <w:sz w:val="16"/>
                <w:szCs w:val="16"/>
              </w:rPr>
            </w:pPr>
            <w:r w:rsidRPr="00C16064">
              <w:rPr>
                <w:sz w:val="16"/>
                <w:szCs w:val="16"/>
              </w:rPr>
              <w:t>5,41</w:t>
            </w:r>
          </w:p>
        </w:tc>
        <w:tc>
          <w:tcPr>
            <w:tcW w:w="184" w:type="pct"/>
            <w:shd w:val="clear" w:color="auto" w:fill="auto"/>
            <w:noWrap/>
            <w:vAlign w:val="center"/>
            <w:hideMark/>
          </w:tcPr>
          <w:p w14:paraId="7DCE51E4" w14:textId="77777777" w:rsidR="006F6248" w:rsidRPr="00C16064" w:rsidRDefault="006F6248" w:rsidP="006F6248">
            <w:pPr>
              <w:jc w:val="center"/>
              <w:rPr>
                <w:sz w:val="16"/>
                <w:szCs w:val="16"/>
              </w:rPr>
            </w:pPr>
            <w:r w:rsidRPr="00C16064">
              <w:rPr>
                <w:sz w:val="16"/>
                <w:szCs w:val="16"/>
              </w:rPr>
              <w:t>0,88</w:t>
            </w:r>
          </w:p>
        </w:tc>
        <w:tc>
          <w:tcPr>
            <w:tcW w:w="249" w:type="pct"/>
            <w:shd w:val="clear" w:color="auto" w:fill="auto"/>
            <w:noWrap/>
            <w:vAlign w:val="center"/>
            <w:hideMark/>
          </w:tcPr>
          <w:p w14:paraId="6F28A165" w14:textId="77777777" w:rsidR="006F6248" w:rsidRPr="00C16064" w:rsidRDefault="006F6248" w:rsidP="006F6248">
            <w:pPr>
              <w:jc w:val="center"/>
              <w:rPr>
                <w:sz w:val="16"/>
                <w:szCs w:val="16"/>
              </w:rPr>
            </w:pPr>
            <w:r w:rsidRPr="00C16064">
              <w:rPr>
                <w:sz w:val="16"/>
                <w:szCs w:val="16"/>
              </w:rPr>
              <w:t>105,9</w:t>
            </w:r>
          </w:p>
        </w:tc>
        <w:tc>
          <w:tcPr>
            <w:tcW w:w="281" w:type="pct"/>
            <w:shd w:val="clear" w:color="auto" w:fill="auto"/>
            <w:vAlign w:val="center"/>
            <w:hideMark/>
          </w:tcPr>
          <w:p w14:paraId="04C48C6B" w14:textId="77777777" w:rsidR="006F6248" w:rsidRPr="00C16064" w:rsidRDefault="006F6248" w:rsidP="006F6248">
            <w:pPr>
              <w:jc w:val="center"/>
              <w:rPr>
                <w:sz w:val="16"/>
                <w:szCs w:val="16"/>
              </w:rPr>
            </w:pPr>
            <w:r w:rsidRPr="00C16064">
              <w:rPr>
                <w:sz w:val="16"/>
                <w:szCs w:val="16"/>
              </w:rPr>
              <w:t>637,20</w:t>
            </w:r>
          </w:p>
        </w:tc>
        <w:tc>
          <w:tcPr>
            <w:tcW w:w="281" w:type="pct"/>
            <w:shd w:val="clear" w:color="auto" w:fill="auto"/>
            <w:vAlign w:val="center"/>
            <w:hideMark/>
          </w:tcPr>
          <w:p w14:paraId="034B8791" w14:textId="77777777" w:rsidR="006F6248" w:rsidRPr="00C16064" w:rsidRDefault="006F6248" w:rsidP="006F6248">
            <w:pPr>
              <w:jc w:val="center"/>
              <w:rPr>
                <w:sz w:val="16"/>
                <w:szCs w:val="16"/>
              </w:rPr>
            </w:pPr>
            <w:r w:rsidRPr="00C16064">
              <w:rPr>
                <w:sz w:val="16"/>
                <w:szCs w:val="16"/>
              </w:rPr>
              <w:t>636,67</w:t>
            </w:r>
          </w:p>
        </w:tc>
        <w:tc>
          <w:tcPr>
            <w:tcW w:w="272" w:type="pct"/>
            <w:shd w:val="clear" w:color="auto" w:fill="auto"/>
            <w:noWrap/>
            <w:vAlign w:val="center"/>
            <w:hideMark/>
          </w:tcPr>
          <w:p w14:paraId="039C7CFA" w14:textId="77777777" w:rsidR="006F6248" w:rsidRPr="00C16064" w:rsidRDefault="006F6248" w:rsidP="006F6248">
            <w:pPr>
              <w:jc w:val="center"/>
              <w:rPr>
                <w:sz w:val="16"/>
                <w:szCs w:val="16"/>
              </w:rPr>
            </w:pPr>
            <w:r w:rsidRPr="00C16064">
              <w:rPr>
                <w:sz w:val="16"/>
                <w:szCs w:val="16"/>
              </w:rPr>
              <w:t>-0,53</w:t>
            </w:r>
          </w:p>
        </w:tc>
        <w:tc>
          <w:tcPr>
            <w:tcW w:w="184" w:type="pct"/>
            <w:shd w:val="clear" w:color="auto" w:fill="auto"/>
            <w:noWrap/>
            <w:vAlign w:val="center"/>
            <w:hideMark/>
          </w:tcPr>
          <w:p w14:paraId="25733840" w14:textId="77777777" w:rsidR="006F6248" w:rsidRPr="00C16064" w:rsidRDefault="006F6248" w:rsidP="006F6248">
            <w:pPr>
              <w:jc w:val="center"/>
              <w:rPr>
                <w:sz w:val="16"/>
                <w:szCs w:val="16"/>
              </w:rPr>
            </w:pPr>
            <w:r w:rsidRPr="00C16064">
              <w:rPr>
                <w:sz w:val="16"/>
                <w:szCs w:val="16"/>
              </w:rPr>
              <w:t>0,08</w:t>
            </w:r>
          </w:p>
        </w:tc>
        <w:tc>
          <w:tcPr>
            <w:tcW w:w="249" w:type="pct"/>
            <w:shd w:val="clear" w:color="auto" w:fill="auto"/>
            <w:noWrap/>
            <w:vAlign w:val="center"/>
            <w:hideMark/>
          </w:tcPr>
          <w:p w14:paraId="5041A6E9" w14:textId="77777777" w:rsidR="006F6248" w:rsidRPr="00C16064" w:rsidRDefault="006F6248" w:rsidP="006F6248">
            <w:pPr>
              <w:jc w:val="center"/>
              <w:rPr>
                <w:sz w:val="16"/>
                <w:szCs w:val="16"/>
              </w:rPr>
            </w:pPr>
            <w:r w:rsidRPr="00C16064">
              <w:rPr>
                <w:sz w:val="16"/>
                <w:szCs w:val="16"/>
              </w:rPr>
              <w:t>102,95</w:t>
            </w:r>
          </w:p>
        </w:tc>
      </w:tr>
      <w:tr w:rsidR="006F6248" w:rsidRPr="00C16064" w14:paraId="408C7E60" w14:textId="77777777" w:rsidTr="006F6248">
        <w:trPr>
          <w:trHeight w:val="615"/>
        </w:trPr>
        <w:tc>
          <w:tcPr>
            <w:tcW w:w="184" w:type="pct"/>
            <w:shd w:val="clear" w:color="auto" w:fill="auto"/>
            <w:noWrap/>
            <w:vAlign w:val="center"/>
            <w:hideMark/>
          </w:tcPr>
          <w:p w14:paraId="6AE55B93" w14:textId="77777777" w:rsidR="006F6248" w:rsidRPr="00C16064" w:rsidRDefault="006F6248" w:rsidP="006F6248">
            <w:pPr>
              <w:jc w:val="center"/>
              <w:rPr>
                <w:bCs/>
                <w:sz w:val="16"/>
                <w:szCs w:val="16"/>
              </w:rPr>
            </w:pPr>
            <w:r w:rsidRPr="00C16064">
              <w:rPr>
                <w:bCs/>
                <w:sz w:val="16"/>
                <w:szCs w:val="16"/>
              </w:rPr>
              <w:t>10.</w:t>
            </w:r>
          </w:p>
        </w:tc>
        <w:tc>
          <w:tcPr>
            <w:tcW w:w="644" w:type="pct"/>
            <w:shd w:val="clear" w:color="auto" w:fill="auto"/>
            <w:vAlign w:val="center"/>
            <w:hideMark/>
          </w:tcPr>
          <w:p w14:paraId="7BF6F7BC" w14:textId="77777777" w:rsidR="006F6248" w:rsidRPr="00C16064" w:rsidRDefault="006F6248" w:rsidP="006F6248">
            <w:pPr>
              <w:jc w:val="both"/>
              <w:rPr>
                <w:bCs/>
                <w:sz w:val="16"/>
                <w:szCs w:val="16"/>
              </w:rPr>
            </w:pPr>
            <w:r w:rsidRPr="00C16064">
              <w:rPr>
                <w:bCs/>
                <w:sz w:val="16"/>
                <w:szCs w:val="16"/>
              </w:rPr>
              <w:t>Итого производственная себестоимость:</w:t>
            </w:r>
          </w:p>
        </w:tc>
        <w:tc>
          <w:tcPr>
            <w:tcW w:w="316" w:type="pct"/>
            <w:shd w:val="clear" w:color="auto" w:fill="auto"/>
            <w:noWrap/>
            <w:vAlign w:val="center"/>
            <w:hideMark/>
          </w:tcPr>
          <w:p w14:paraId="4C8AD644" w14:textId="77777777" w:rsidR="006F6248" w:rsidRPr="00C16064" w:rsidRDefault="006F6248" w:rsidP="006F6248">
            <w:pPr>
              <w:jc w:val="center"/>
              <w:rPr>
                <w:bCs/>
                <w:sz w:val="16"/>
                <w:szCs w:val="16"/>
              </w:rPr>
            </w:pPr>
            <w:r w:rsidRPr="00C16064">
              <w:rPr>
                <w:bCs/>
                <w:sz w:val="16"/>
                <w:szCs w:val="16"/>
              </w:rPr>
              <w:t>тыс.руб.</w:t>
            </w:r>
          </w:p>
        </w:tc>
        <w:tc>
          <w:tcPr>
            <w:tcW w:w="340" w:type="pct"/>
            <w:shd w:val="clear" w:color="auto" w:fill="auto"/>
            <w:noWrap/>
            <w:vAlign w:val="center"/>
            <w:hideMark/>
          </w:tcPr>
          <w:p w14:paraId="054AC8FF" w14:textId="77777777" w:rsidR="006F6248" w:rsidRPr="00C16064" w:rsidRDefault="006F6248" w:rsidP="006F6248">
            <w:pPr>
              <w:jc w:val="center"/>
              <w:rPr>
                <w:bCs/>
                <w:sz w:val="16"/>
                <w:szCs w:val="16"/>
              </w:rPr>
            </w:pPr>
            <w:r w:rsidRPr="00C16064">
              <w:rPr>
                <w:bCs/>
                <w:sz w:val="16"/>
                <w:szCs w:val="16"/>
              </w:rPr>
              <w:t>47 165,95</w:t>
            </w:r>
          </w:p>
        </w:tc>
        <w:tc>
          <w:tcPr>
            <w:tcW w:w="331" w:type="pct"/>
            <w:shd w:val="clear" w:color="auto" w:fill="auto"/>
            <w:noWrap/>
            <w:vAlign w:val="center"/>
            <w:hideMark/>
          </w:tcPr>
          <w:p w14:paraId="210D8D6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1FF61C5B" w14:textId="77777777" w:rsidR="006F6248" w:rsidRPr="00C16064" w:rsidRDefault="006F6248" w:rsidP="006F6248">
            <w:pPr>
              <w:jc w:val="center"/>
              <w:rPr>
                <w:bCs/>
                <w:sz w:val="16"/>
                <w:szCs w:val="16"/>
              </w:rPr>
            </w:pPr>
            <w:r w:rsidRPr="00C16064">
              <w:rPr>
                <w:bCs/>
                <w:sz w:val="16"/>
                <w:szCs w:val="16"/>
              </w:rPr>
              <w:t>40 914,68</w:t>
            </w:r>
          </w:p>
        </w:tc>
        <w:tc>
          <w:tcPr>
            <w:tcW w:w="340" w:type="pct"/>
            <w:shd w:val="clear" w:color="auto" w:fill="auto"/>
            <w:noWrap/>
            <w:vAlign w:val="center"/>
            <w:hideMark/>
          </w:tcPr>
          <w:p w14:paraId="3FAA9F88" w14:textId="77777777" w:rsidR="006F6248" w:rsidRPr="00C16064" w:rsidRDefault="006F6248" w:rsidP="006F6248">
            <w:pPr>
              <w:jc w:val="center"/>
              <w:rPr>
                <w:bCs/>
                <w:sz w:val="16"/>
                <w:szCs w:val="16"/>
              </w:rPr>
            </w:pPr>
            <w:r w:rsidRPr="00C16064">
              <w:rPr>
                <w:bCs/>
                <w:sz w:val="16"/>
                <w:szCs w:val="16"/>
              </w:rPr>
              <w:t>47 506,59</w:t>
            </w:r>
          </w:p>
        </w:tc>
        <w:tc>
          <w:tcPr>
            <w:tcW w:w="281" w:type="pct"/>
            <w:shd w:val="clear" w:color="auto" w:fill="auto"/>
            <w:noWrap/>
            <w:vAlign w:val="center"/>
            <w:hideMark/>
          </w:tcPr>
          <w:p w14:paraId="0FB70165"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7ABD4320" w14:textId="77777777" w:rsidR="006F6248" w:rsidRPr="00C16064" w:rsidRDefault="006F6248" w:rsidP="006F6248">
            <w:pPr>
              <w:jc w:val="center"/>
              <w:rPr>
                <w:bCs/>
                <w:sz w:val="16"/>
                <w:szCs w:val="16"/>
              </w:rPr>
            </w:pPr>
            <w:r w:rsidRPr="00C16064">
              <w:rPr>
                <w:bCs/>
                <w:sz w:val="16"/>
                <w:szCs w:val="16"/>
              </w:rPr>
              <w:t>48 312,38</w:t>
            </w:r>
          </w:p>
        </w:tc>
        <w:tc>
          <w:tcPr>
            <w:tcW w:w="300" w:type="pct"/>
            <w:shd w:val="clear" w:color="auto" w:fill="auto"/>
            <w:noWrap/>
            <w:vAlign w:val="center"/>
            <w:hideMark/>
          </w:tcPr>
          <w:p w14:paraId="49C50EBF" w14:textId="77777777" w:rsidR="006F6248" w:rsidRPr="00C16064" w:rsidRDefault="006F6248" w:rsidP="006F6248">
            <w:pPr>
              <w:jc w:val="center"/>
              <w:rPr>
                <w:sz w:val="16"/>
                <w:szCs w:val="16"/>
              </w:rPr>
            </w:pPr>
            <w:r w:rsidRPr="00C16064">
              <w:rPr>
                <w:sz w:val="16"/>
                <w:szCs w:val="16"/>
              </w:rPr>
              <w:t>-3 230,62</w:t>
            </w:r>
          </w:p>
        </w:tc>
        <w:tc>
          <w:tcPr>
            <w:tcW w:w="184" w:type="pct"/>
            <w:shd w:val="clear" w:color="auto" w:fill="auto"/>
            <w:noWrap/>
            <w:vAlign w:val="center"/>
            <w:hideMark/>
          </w:tcPr>
          <w:p w14:paraId="27D3936C" w14:textId="77777777" w:rsidR="006F6248" w:rsidRPr="00C16064" w:rsidRDefault="006F6248" w:rsidP="006F6248">
            <w:pPr>
              <w:jc w:val="center"/>
              <w:rPr>
                <w:sz w:val="16"/>
                <w:szCs w:val="16"/>
              </w:rPr>
            </w:pPr>
            <w:r w:rsidRPr="00C16064">
              <w:rPr>
                <w:sz w:val="16"/>
                <w:szCs w:val="16"/>
              </w:rPr>
              <w:t>6,27</w:t>
            </w:r>
          </w:p>
        </w:tc>
        <w:tc>
          <w:tcPr>
            <w:tcW w:w="249" w:type="pct"/>
            <w:shd w:val="clear" w:color="auto" w:fill="auto"/>
            <w:noWrap/>
            <w:vAlign w:val="center"/>
            <w:hideMark/>
          </w:tcPr>
          <w:p w14:paraId="7ACB6E7F"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695AFD4A"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62B3E329" w14:textId="77777777" w:rsidR="006F6248" w:rsidRPr="00C16064" w:rsidRDefault="006F6248" w:rsidP="006F6248">
            <w:pPr>
              <w:jc w:val="center"/>
              <w:rPr>
                <w:bCs/>
                <w:sz w:val="16"/>
                <w:szCs w:val="16"/>
              </w:rPr>
            </w:pPr>
            <w:r w:rsidRPr="00C16064">
              <w:rPr>
                <w:bCs/>
                <w:sz w:val="16"/>
                <w:szCs w:val="16"/>
              </w:rPr>
              <w:t>50 027,09</w:t>
            </w:r>
          </w:p>
        </w:tc>
        <w:tc>
          <w:tcPr>
            <w:tcW w:w="272" w:type="pct"/>
            <w:shd w:val="clear" w:color="auto" w:fill="auto"/>
            <w:noWrap/>
            <w:vAlign w:val="center"/>
            <w:hideMark/>
          </w:tcPr>
          <w:p w14:paraId="2A1E8F96" w14:textId="77777777" w:rsidR="006F6248" w:rsidRPr="00C16064" w:rsidRDefault="006F6248" w:rsidP="006F6248">
            <w:pPr>
              <w:jc w:val="center"/>
              <w:rPr>
                <w:sz w:val="16"/>
                <w:szCs w:val="16"/>
              </w:rPr>
            </w:pPr>
            <w:r w:rsidRPr="00C16064">
              <w:rPr>
                <w:sz w:val="16"/>
                <w:szCs w:val="16"/>
              </w:rPr>
              <w:t>-3 269,71</w:t>
            </w:r>
          </w:p>
        </w:tc>
        <w:tc>
          <w:tcPr>
            <w:tcW w:w="184" w:type="pct"/>
            <w:shd w:val="clear" w:color="auto" w:fill="auto"/>
            <w:noWrap/>
            <w:vAlign w:val="center"/>
            <w:hideMark/>
          </w:tcPr>
          <w:p w14:paraId="71773259" w14:textId="77777777" w:rsidR="006F6248" w:rsidRPr="00C16064" w:rsidRDefault="006F6248" w:rsidP="006F6248">
            <w:pPr>
              <w:jc w:val="center"/>
              <w:rPr>
                <w:sz w:val="16"/>
                <w:szCs w:val="16"/>
              </w:rPr>
            </w:pPr>
            <w:r w:rsidRPr="00C16064">
              <w:rPr>
                <w:sz w:val="16"/>
                <w:szCs w:val="16"/>
              </w:rPr>
              <w:t>6,13</w:t>
            </w:r>
          </w:p>
        </w:tc>
        <w:tc>
          <w:tcPr>
            <w:tcW w:w="249" w:type="pct"/>
            <w:shd w:val="clear" w:color="auto" w:fill="auto"/>
            <w:noWrap/>
            <w:vAlign w:val="center"/>
            <w:hideMark/>
          </w:tcPr>
          <w:p w14:paraId="04D37DC4" w14:textId="77777777" w:rsidR="006F6248" w:rsidRPr="00C16064" w:rsidRDefault="006F6248" w:rsidP="006F6248">
            <w:pPr>
              <w:jc w:val="center"/>
              <w:rPr>
                <w:sz w:val="16"/>
                <w:szCs w:val="16"/>
              </w:rPr>
            </w:pPr>
            <w:r w:rsidRPr="00C16064">
              <w:rPr>
                <w:sz w:val="16"/>
                <w:szCs w:val="16"/>
              </w:rPr>
              <w:t>103,55</w:t>
            </w:r>
          </w:p>
        </w:tc>
      </w:tr>
      <w:tr w:rsidR="006F6248" w:rsidRPr="00C16064" w14:paraId="3FEA185C" w14:textId="77777777" w:rsidTr="006F6248">
        <w:trPr>
          <w:trHeight w:val="600"/>
        </w:trPr>
        <w:tc>
          <w:tcPr>
            <w:tcW w:w="184" w:type="pct"/>
            <w:shd w:val="clear" w:color="auto" w:fill="auto"/>
            <w:noWrap/>
            <w:vAlign w:val="center"/>
            <w:hideMark/>
          </w:tcPr>
          <w:p w14:paraId="68D90F3A" w14:textId="77777777" w:rsidR="006F6248" w:rsidRPr="00C16064" w:rsidRDefault="006F6248" w:rsidP="006F6248">
            <w:pPr>
              <w:jc w:val="center"/>
              <w:rPr>
                <w:bCs/>
                <w:sz w:val="16"/>
                <w:szCs w:val="16"/>
              </w:rPr>
            </w:pPr>
            <w:r w:rsidRPr="00C16064">
              <w:rPr>
                <w:bCs/>
                <w:sz w:val="16"/>
                <w:szCs w:val="16"/>
              </w:rPr>
              <w:t>10.1.</w:t>
            </w:r>
          </w:p>
        </w:tc>
        <w:tc>
          <w:tcPr>
            <w:tcW w:w="644" w:type="pct"/>
            <w:shd w:val="clear" w:color="auto" w:fill="auto"/>
            <w:vAlign w:val="center"/>
            <w:hideMark/>
          </w:tcPr>
          <w:p w14:paraId="6A2A028D"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собств. потреб.</w:t>
            </w:r>
          </w:p>
        </w:tc>
        <w:tc>
          <w:tcPr>
            <w:tcW w:w="316" w:type="pct"/>
            <w:shd w:val="clear" w:color="auto" w:fill="auto"/>
            <w:noWrap/>
            <w:vAlign w:val="center"/>
            <w:hideMark/>
          </w:tcPr>
          <w:p w14:paraId="68B0DD4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64269309" w14:textId="77777777" w:rsidR="006F6248" w:rsidRPr="00C16064" w:rsidRDefault="006F6248" w:rsidP="006F6248">
            <w:pPr>
              <w:jc w:val="center"/>
              <w:rPr>
                <w:bCs/>
                <w:sz w:val="16"/>
                <w:szCs w:val="16"/>
              </w:rPr>
            </w:pPr>
            <w:r w:rsidRPr="00C16064">
              <w:rPr>
                <w:bCs/>
                <w:sz w:val="16"/>
                <w:szCs w:val="16"/>
              </w:rPr>
              <w:t>59,82</w:t>
            </w:r>
          </w:p>
        </w:tc>
        <w:tc>
          <w:tcPr>
            <w:tcW w:w="331" w:type="pct"/>
            <w:shd w:val="clear" w:color="auto" w:fill="auto"/>
            <w:noWrap/>
            <w:vAlign w:val="center"/>
            <w:hideMark/>
          </w:tcPr>
          <w:p w14:paraId="36E3A5B9"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565981CC" w14:textId="77777777" w:rsidR="006F6248" w:rsidRPr="00C16064" w:rsidRDefault="006F6248" w:rsidP="006F6248">
            <w:pPr>
              <w:jc w:val="center"/>
              <w:rPr>
                <w:bCs/>
                <w:sz w:val="16"/>
                <w:szCs w:val="16"/>
              </w:rPr>
            </w:pPr>
            <w:r w:rsidRPr="00C16064">
              <w:rPr>
                <w:bCs/>
                <w:sz w:val="16"/>
                <w:szCs w:val="16"/>
              </w:rPr>
              <w:t>50,07</w:t>
            </w:r>
          </w:p>
        </w:tc>
        <w:tc>
          <w:tcPr>
            <w:tcW w:w="340" w:type="pct"/>
            <w:shd w:val="clear" w:color="auto" w:fill="auto"/>
            <w:noWrap/>
            <w:vAlign w:val="center"/>
            <w:hideMark/>
          </w:tcPr>
          <w:p w14:paraId="42D555E9" w14:textId="77777777" w:rsidR="006F6248" w:rsidRPr="00C16064" w:rsidRDefault="006F6248" w:rsidP="006F6248">
            <w:pPr>
              <w:jc w:val="center"/>
              <w:rPr>
                <w:bCs/>
                <w:sz w:val="16"/>
                <w:szCs w:val="16"/>
              </w:rPr>
            </w:pPr>
            <w:r w:rsidRPr="00C16064">
              <w:rPr>
                <w:bCs/>
                <w:sz w:val="16"/>
                <w:szCs w:val="16"/>
              </w:rPr>
              <w:t>57,27</w:t>
            </w:r>
          </w:p>
        </w:tc>
        <w:tc>
          <w:tcPr>
            <w:tcW w:w="281" w:type="pct"/>
            <w:shd w:val="clear" w:color="auto" w:fill="auto"/>
            <w:noWrap/>
            <w:vAlign w:val="center"/>
            <w:hideMark/>
          </w:tcPr>
          <w:p w14:paraId="0D4DAD94"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7808C9C0" w14:textId="77777777" w:rsidR="006F6248" w:rsidRPr="00C16064" w:rsidRDefault="006F6248" w:rsidP="006F6248">
            <w:pPr>
              <w:jc w:val="center"/>
              <w:rPr>
                <w:bCs/>
                <w:sz w:val="16"/>
                <w:szCs w:val="16"/>
              </w:rPr>
            </w:pPr>
            <w:r w:rsidRPr="00C16064">
              <w:rPr>
                <w:bCs/>
                <w:sz w:val="16"/>
                <w:szCs w:val="16"/>
              </w:rPr>
              <w:t>54,66</w:t>
            </w:r>
          </w:p>
        </w:tc>
        <w:tc>
          <w:tcPr>
            <w:tcW w:w="300" w:type="pct"/>
            <w:shd w:val="clear" w:color="auto" w:fill="auto"/>
            <w:noWrap/>
            <w:vAlign w:val="center"/>
            <w:hideMark/>
          </w:tcPr>
          <w:p w14:paraId="0430B36E" w14:textId="77777777" w:rsidR="006F6248" w:rsidRPr="00C16064" w:rsidRDefault="006F6248" w:rsidP="006F6248">
            <w:pPr>
              <w:jc w:val="center"/>
              <w:rPr>
                <w:sz w:val="16"/>
                <w:szCs w:val="16"/>
              </w:rPr>
            </w:pPr>
            <w:r w:rsidRPr="00C16064">
              <w:rPr>
                <w:sz w:val="16"/>
                <w:szCs w:val="16"/>
              </w:rPr>
              <w:t>54,66</w:t>
            </w:r>
          </w:p>
        </w:tc>
        <w:tc>
          <w:tcPr>
            <w:tcW w:w="184" w:type="pct"/>
            <w:shd w:val="clear" w:color="auto" w:fill="auto"/>
            <w:noWrap/>
            <w:vAlign w:val="center"/>
            <w:hideMark/>
          </w:tcPr>
          <w:p w14:paraId="5B602CFF"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13AB08A8" w14:textId="77777777" w:rsidR="006F6248" w:rsidRPr="00C16064" w:rsidRDefault="006F6248" w:rsidP="006F6248">
            <w:pPr>
              <w:jc w:val="center"/>
              <w:rPr>
                <w:sz w:val="16"/>
                <w:szCs w:val="16"/>
              </w:rPr>
            </w:pPr>
            <w:r w:rsidRPr="00C16064">
              <w:rPr>
                <w:sz w:val="16"/>
                <w:szCs w:val="16"/>
              </w:rPr>
              <w:t>95,4</w:t>
            </w:r>
          </w:p>
        </w:tc>
        <w:tc>
          <w:tcPr>
            <w:tcW w:w="281" w:type="pct"/>
            <w:shd w:val="clear" w:color="auto" w:fill="auto"/>
            <w:noWrap/>
            <w:vAlign w:val="center"/>
            <w:hideMark/>
          </w:tcPr>
          <w:p w14:paraId="2377DC97" w14:textId="77777777" w:rsidR="006F6248" w:rsidRPr="00C16064" w:rsidRDefault="006F6248" w:rsidP="006F6248">
            <w:pPr>
              <w:jc w:val="center"/>
              <w:rPr>
                <w:bCs/>
                <w:sz w:val="16"/>
                <w:szCs w:val="16"/>
              </w:rPr>
            </w:pPr>
            <w:r w:rsidRPr="00C16064">
              <w:rPr>
                <w:bCs/>
                <w:sz w:val="16"/>
                <w:szCs w:val="16"/>
              </w:rPr>
              <w:t> </w:t>
            </w:r>
          </w:p>
        </w:tc>
        <w:tc>
          <w:tcPr>
            <w:tcW w:w="281" w:type="pct"/>
            <w:shd w:val="clear" w:color="auto" w:fill="auto"/>
            <w:noWrap/>
            <w:vAlign w:val="center"/>
            <w:hideMark/>
          </w:tcPr>
          <w:p w14:paraId="4856523D" w14:textId="77777777" w:rsidR="006F6248" w:rsidRPr="00C16064" w:rsidRDefault="006F6248" w:rsidP="006F6248">
            <w:pPr>
              <w:jc w:val="center"/>
              <w:rPr>
                <w:bCs/>
                <w:sz w:val="16"/>
                <w:szCs w:val="16"/>
              </w:rPr>
            </w:pPr>
            <w:r w:rsidRPr="00C16064">
              <w:rPr>
                <w:bCs/>
                <w:sz w:val="16"/>
                <w:szCs w:val="16"/>
              </w:rPr>
              <w:t>56,60</w:t>
            </w:r>
          </w:p>
        </w:tc>
        <w:tc>
          <w:tcPr>
            <w:tcW w:w="272" w:type="pct"/>
            <w:shd w:val="clear" w:color="auto" w:fill="auto"/>
            <w:noWrap/>
            <w:vAlign w:val="center"/>
            <w:hideMark/>
          </w:tcPr>
          <w:p w14:paraId="329DCFA5" w14:textId="77777777" w:rsidR="006F6248" w:rsidRPr="00C16064" w:rsidRDefault="006F6248" w:rsidP="006F6248">
            <w:pPr>
              <w:jc w:val="center"/>
              <w:rPr>
                <w:sz w:val="16"/>
                <w:szCs w:val="16"/>
              </w:rPr>
            </w:pPr>
            <w:r w:rsidRPr="00C16064">
              <w:rPr>
                <w:sz w:val="16"/>
                <w:szCs w:val="16"/>
              </w:rPr>
              <w:t>56,60</w:t>
            </w:r>
          </w:p>
        </w:tc>
        <w:tc>
          <w:tcPr>
            <w:tcW w:w="184" w:type="pct"/>
            <w:shd w:val="clear" w:color="auto" w:fill="auto"/>
            <w:noWrap/>
            <w:vAlign w:val="center"/>
            <w:hideMark/>
          </w:tcPr>
          <w:p w14:paraId="6B33AC7A"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386CC5B9" w14:textId="77777777" w:rsidR="006F6248" w:rsidRPr="00C16064" w:rsidRDefault="006F6248" w:rsidP="006F6248">
            <w:pPr>
              <w:jc w:val="center"/>
              <w:rPr>
                <w:sz w:val="16"/>
                <w:szCs w:val="16"/>
              </w:rPr>
            </w:pPr>
            <w:r w:rsidRPr="00C16064">
              <w:rPr>
                <w:sz w:val="16"/>
                <w:szCs w:val="16"/>
              </w:rPr>
              <w:t>103,55</w:t>
            </w:r>
          </w:p>
        </w:tc>
      </w:tr>
      <w:tr w:rsidR="006F6248" w:rsidRPr="00C16064" w14:paraId="383BC9D0" w14:textId="77777777" w:rsidTr="006F6248">
        <w:trPr>
          <w:trHeight w:val="615"/>
        </w:trPr>
        <w:tc>
          <w:tcPr>
            <w:tcW w:w="184" w:type="pct"/>
            <w:shd w:val="clear" w:color="auto" w:fill="auto"/>
            <w:noWrap/>
            <w:vAlign w:val="center"/>
            <w:hideMark/>
          </w:tcPr>
          <w:p w14:paraId="12B54636" w14:textId="77777777" w:rsidR="006F6248" w:rsidRPr="00C16064" w:rsidRDefault="006F6248" w:rsidP="006F6248">
            <w:pPr>
              <w:jc w:val="center"/>
              <w:rPr>
                <w:bCs/>
                <w:sz w:val="16"/>
                <w:szCs w:val="16"/>
              </w:rPr>
            </w:pPr>
            <w:r w:rsidRPr="00C16064">
              <w:rPr>
                <w:bCs/>
                <w:sz w:val="16"/>
                <w:szCs w:val="16"/>
              </w:rPr>
              <w:t>10.2.</w:t>
            </w:r>
          </w:p>
        </w:tc>
        <w:tc>
          <w:tcPr>
            <w:tcW w:w="644" w:type="pct"/>
            <w:shd w:val="clear" w:color="auto" w:fill="auto"/>
            <w:vAlign w:val="center"/>
            <w:hideMark/>
          </w:tcPr>
          <w:p w14:paraId="4F532F5A" w14:textId="77777777" w:rsidR="006F6248" w:rsidRPr="00C16064" w:rsidRDefault="006F6248" w:rsidP="006F6248">
            <w:pPr>
              <w:jc w:val="both"/>
              <w:rPr>
                <w:sz w:val="16"/>
                <w:szCs w:val="16"/>
              </w:rPr>
            </w:pPr>
            <w:r w:rsidRPr="00C16064">
              <w:rPr>
                <w:sz w:val="16"/>
                <w:szCs w:val="16"/>
              </w:rPr>
              <w:t>Производ. себестомость на выработку тепловой энергии для реализации</w:t>
            </w:r>
          </w:p>
        </w:tc>
        <w:tc>
          <w:tcPr>
            <w:tcW w:w="316" w:type="pct"/>
            <w:shd w:val="clear" w:color="auto" w:fill="auto"/>
            <w:noWrap/>
            <w:vAlign w:val="center"/>
            <w:hideMark/>
          </w:tcPr>
          <w:p w14:paraId="454C7034"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07952EF" w14:textId="77777777" w:rsidR="006F6248" w:rsidRPr="00C16064" w:rsidRDefault="006F6248" w:rsidP="006F6248">
            <w:pPr>
              <w:jc w:val="center"/>
              <w:rPr>
                <w:bCs/>
                <w:sz w:val="16"/>
                <w:szCs w:val="16"/>
              </w:rPr>
            </w:pPr>
            <w:r w:rsidRPr="00C16064">
              <w:rPr>
                <w:bCs/>
                <w:sz w:val="16"/>
                <w:szCs w:val="16"/>
              </w:rPr>
              <w:t>47 106,13</w:t>
            </w:r>
          </w:p>
        </w:tc>
        <w:tc>
          <w:tcPr>
            <w:tcW w:w="331" w:type="pct"/>
            <w:shd w:val="clear" w:color="auto" w:fill="auto"/>
            <w:noWrap/>
            <w:vAlign w:val="center"/>
            <w:hideMark/>
          </w:tcPr>
          <w:p w14:paraId="696F5EB5" w14:textId="77777777" w:rsidR="006F6248" w:rsidRPr="00C16064" w:rsidRDefault="006F6248" w:rsidP="006F6248">
            <w:pPr>
              <w:jc w:val="center"/>
              <w:rPr>
                <w:bCs/>
                <w:sz w:val="16"/>
                <w:szCs w:val="16"/>
              </w:rPr>
            </w:pPr>
            <w:r w:rsidRPr="00C16064">
              <w:rPr>
                <w:bCs/>
                <w:sz w:val="16"/>
                <w:szCs w:val="16"/>
              </w:rPr>
              <w:t>46 210,60</w:t>
            </w:r>
          </w:p>
        </w:tc>
        <w:tc>
          <w:tcPr>
            <w:tcW w:w="281" w:type="pct"/>
            <w:shd w:val="clear" w:color="auto" w:fill="auto"/>
            <w:noWrap/>
            <w:vAlign w:val="center"/>
            <w:hideMark/>
          </w:tcPr>
          <w:p w14:paraId="70913552" w14:textId="77777777" w:rsidR="006F6248" w:rsidRPr="00C16064" w:rsidRDefault="006F6248" w:rsidP="006F6248">
            <w:pPr>
              <w:jc w:val="center"/>
              <w:rPr>
                <w:bCs/>
                <w:sz w:val="16"/>
                <w:szCs w:val="16"/>
              </w:rPr>
            </w:pPr>
            <w:r w:rsidRPr="00C16064">
              <w:rPr>
                <w:bCs/>
                <w:sz w:val="16"/>
                <w:szCs w:val="16"/>
              </w:rPr>
              <w:t>40 864,61</w:t>
            </w:r>
          </w:p>
        </w:tc>
        <w:tc>
          <w:tcPr>
            <w:tcW w:w="340" w:type="pct"/>
            <w:shd w:val="clear" w:color="auto" w:fill="auto"/>
            <w:noWrap/>
            <w:vAlign w:val="center"/>
            <w:hideMark/>
          </w:tcPr>
          <w:p w14:paraId="0DB77664" w14:textId="77777777" w:rsidR="006F6248" w:rsidRPr="00C16064" w:rsidRDefault="006F6248" w:rsidP="006F6248">
            <w:pPr>
              <w:jc w:val="center"/>
              <w:rPr>
                <w:bCs/>
                <w:sz w:val="16"/>
                <w:szCs w:val="16"/>
              </w:rPr>
            </w:pPr>
            <w:r w:rsidRPr="00C16064">
              <w:rPr>
                <w:bCs/>
                <w:sz w:val="16"/>
                <w:szCs w:val="16"/>
              </w:rPr>
              <w:t>47 449,32</w:t>
            </w:r>
          </w:p>
        </w:tc>
        <w:tc>
          <w:tcPr>
            <w:tcW w:w="281" w:type="pct"/>
            <w:shd w:val="clear" w:color="auto" w:fill="auto"/>
            <w:noWrap/>
            <w:vAlign w:val="center"/>
            <w:hideMark/>
          </w:tcPr>
          <w:p w14:paraId="52458782" w14:textId="77777777" w:rsidR="006F6248" w:rsidRPr="00C16064" w:rsidRDefault="006F6248" w:rsidP="006F6248">
            <w:pPr>
              <w:jc w:val="center"/>
              <w:rPr>
                <w:bCs/>
                <w:sz w:val="16"/>
                <w:szCs w:val="16"/>
              </w:rPr>
            </w:pPr>
            <w:r w:rsidRPr="00C16064">
              <w:rPr>
                <w:bCs/>
                <w:sz w:val="16"/>
                <w:szCs w:val="16"/>
              </w:rPr>
              <w:t>51 543,00</w:t>
            </w:r>
          </w:p>
        </w:tc>
        <w:tc>
          <w:tcPr>
            <w:tcW w:w="281" w:type="pct"/>
            <w:shd w:val="clear" w:color="auto" w:fill="auto"/>
            <w:noWrap/>
            <w:vAlign w:val="center"/>
            <w:hideMark/>
          </w:tcPr>
          <w:p w14:paraId="506C745F" w14:textId="77777777" w:rsidR="006F6248" w:rsidRPr="00C16064" w:rsidRDefault="006F6248" w:rsidP="006F6248">
            <w:pPr>
              <w:jc w:val="center"/>
              <w:rPr>
                <w:bCs/>
                <w:sz w:val="16"/>
                <w:szCs w:val="16"/>
              </w:rPr>
            </w:pPr>
            <w:r w:rsidRPr="00C16064">
              <w:rPr>
                <w:bCs/>
                <w:sz w:val="16"/>
                <w:szCs w:val="16"/>
              </w:rPr>
              <w:t>48 257,72</w:t>
            </w:r>
          </w:p>
        </w:tc>
        <w:tc>
          <w:tcPr>
            <w:tcW w:w="300" w:type="pct"/>
            <w:shd w:val="clear" w:color="auto" w:fill="auto"/>
            <w:noWrap/>
            <w:vAlign w:val="center"/>
            <w:hideMark/>
          </w:tcPr>
          <w:p w14:paraId="6BB93ACC" w14:textId="77777777" w:rsidR="006F6248" w:rsidRPr="00C16064" w:rsidRDefault="006F6248" w:rsidP="006F6248">
            <w:pPr>
              <w:jc w:val="center"/>
              <w:rPr>
                <w:sz w:val="16"/>
                <w:szCs w:val="16"/>
              </w:rPr>
            </w:pPr>
            <w:r w:rsidRPr="00C16064">
              <w:rPr>
                <w:sz w:val="16"/>
                <w:szCs w:val="16"/>
              </w:rPr>
              <w:t>-3 285,28</w:t>
            </w:r>
          </w:p>
        </w:tc>
        <w:tc>
          <w:tcPr>
            <w:tcW w:w="184" w:type="pct"/>
            <w:shd w:val="clear" w:color="auto" w:fill="auto"/>
            <w:noWrap/>
            <w:vAlign w:val="center"/>
            <w:hideMark/>
          </w:tcPr>
          <w:p w14:paraId="3C119F97" w14:textId="77777777" w:rsidR="006F6248" w:rsidRPr="00C16064" w:rsidRDefault="006F6248" w:rsidP="006F6248">
            <w:pPr>
              <w:jc w:val="center"/>
              <w:rPr>
                <w:sz w:val="16"/>
                <w:szCs w:val="16"/>
              </w:rPr>
            </w:pPr>
            <w:r w:rsidRPr="00C16064">
              <w:rPr>
                <w:sz w:val="16"/>
                <w:szCs w:val="16"/>
              </w:rPr>
              <w:t>6,37</w:t>
            </w:r>
          </w:p>
        </w:tc>
        <w:tc>
          <w:tcPr>
            <w:tcW w:w="249" w:type="pct"/>
            <w:shd w:val="clear" w:color="auto" w:fill="auto"/>
            <w:noWrap/>
            <w:vAlign w:val="center"/>
            <w:hideMark/>
          </w:tcPr>
          <w:p w14:paraId="0B244AE3"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A599094" w14:textId="77777777" w:rsidR="006F6248" w:rsidRPr="00C16064" w:rsidRDefault="006F6248" w:rsidP="006F6248">
            <w:pPr>
              <w:jc w:val="center"/>
              <w:rPr>
                <w:bCs/>
                <w:sz w:val="16"/>
                <w:szCs w:val="16"/>
              </w:rPr>
            </w:pPr>
            <w:r w:rsidRPr="00C16064">
              <w:rPr>
                <w:bCs/>
                <w:sz w:val="16"/>
                <w:szCs w:val="16"/>
              </w:rPr>
              <w:t>53 296,80</w:t>
            </w:r>
          </w:p>
        </w:tc>
        <w:tc>
          <w:tcPr>
            <w:tcW w:w="281" w:type="pct"/>
            <w:shd w:val="clear" w:color="auto" w:fill="auto"/>
            <w:noWrap/>
            <w:vAlign w:val="center"/>
            <w:hideMark/>
          </w:tcPr>
          <w:p w14:paraId="290C3464" w14:textId="77777777" w:rsidR="006F6248" w:rsidRPr="00C16064" w:rsidRDefault="006F6248" w:rsidP="006F6248">
            <w:pPr>
              <w:jc w:val="center"/>
              <w:rPr>
                <w:bCs/>
                <w:sz w:val="16"/>
                <w:szCs w:val="16"/>
              </w:rPr>
            </w:pPr>
            <w:r w:rsidRPr="00C16064">
              <w:rPr>
                <w:bCs/>
                <w:sz w:val="16"/>
                <w:szCs w:val="16"/>
              </w:rPr>
              <w:t>49 970,49</w:t>
            </w:r>
          </w:p>
        </w:tc>
        <w:tc>
          <w:tcPr>
            <w:tcW w:w="272" w:type="pct"/>
            <w:shd w:val="clear" w:color="auto" w:fill="auto"/>
            <w:noWrap/>
            <w:vAlign w:val="center"/>
            <w:hideMark/>
          </w:tcPr>
          <w:p w14:paraId="5442A3C3" w14:textId="77777777" w:rsidR="006F6248" w:rsidRPr="00C16064" w:rsidRDefault="006F6248" w:rsidP="006F6248">
            <w:pPr>
              <w:jc w:val="center"/>
              <w:rPr>
                <w:sz w:val="16"/>
                <w:szCs w:val="16"/>
              </w:rPr>
            </w:pPr>
            <w:r w:rsidRPr="00C16064">
              <w:rPr>
                <w:sz w:val="16"/>
                <w:szCs w:val="16"/>
              </w:rPr>
              <w:t>-3 326,31</w:t>
            </w:r>
          </w:p>
        </w:tc>
        <w:tc>
          <w:tcPr>
            <w:tcW w:w="184" w:type="pct"/>
            <w:shd w:val="clear" w:color="auto" w:fill="auto"/>
            <w:noWrap/>
            <w:vAlign w:val="center"/>
            <w:hideMark/>
          </w:tcPr>
          <w:p w14:paraId="1B915BF7"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3281CA54" w14:textId="77777777" w:rsidR="006F6248" w:rsidRPr="00C16064" w:rsidRDefault="006F6248" w:rsidP="006F6248">
            <w:pPr>
              <w:jc w:val="center"/>
              <w:rPr>
                <w:sz w:val="16"/>
                <w:szCs w:val="16"/>
              </w:rPr>
            </w:pPr>
            <w:r w:rsidRPr="00C16064">
              <w:rPr>
                <w:sz w:val="16"/>
                <w:szCs w:val="16"/>
              </w:rPr>
              <w:t>103,55</w:t>
            </w:r>
          </w:p>
        </w:tc>
      </w:tr>
      <w:tr w:rsidR="006F6248" w:rsidRPr="00C16064" w14:paraId="45FC43FD" w14:textId="77777777" w:rsidTr="006F6248">
        <w:trPr>
          <w:trHeight w:val="270"/>
        </w:trPr>
        <w:tc>
          <w:tcPr>
            <w:tcW w:w="184" w:type="pct"/>
            <w:shd w:val="clear" w:color="auto" w:fill="auto"/>
            <w:noWrap/>
            <w:vAlign w:val="center"/>
            <w:hideMark/>
          </w:tcPr>
          <w:p w14:paraId="68BA0D79" w14:textId="77777777" w:rsidR="006F6248" w:rsidRPr="00C16064" w:rsidRDefault="006F6248" w:rsidP="006F6248">
            <w:pPr>
              <w:jc w:val="center"/>
              <w:rPr>
                <w:sz w:val="16"/>
                <w:szCs w:val="16"/>
              </w:rPr>
            </w:pPr>
            <w:r w:rsidRPr="00C16064">
              <w:rPr>
                <w:sz w:val="16"/>
                <w:szCs w:val="16"/>
              </w:rPr>
              <w:t>11.</w:t>
            </w:r>
          </w:p>
        </w:tc>
        <w:tc>
          <w:tcPr>
            <w:tcW w:w="644" w:type="pct"/>
            <w:shd w:val="clear" w:color="auto" w:fill="auto"/>
            <w:vAlign w:val="center"/>
            <w:hideMark/>
          </w:tcPr>
          <w:p w14:paraId="44A3BDCA" w14:textId="77777777" w:rsidR="006F6248" w:rsidRPr="00C16064" w:rsidRDefault="006F6248" w:rsidP="006F6248">
            <w:pPr>
              <w:jc w:val="both"/>
              <w:rPr>
                <w:sz w:val="16"/>
                <w:szCs w:val="16"/>
              </w:rPr>
            </w:pPr>
            <w:r w:rsidRPr="00C16064">
              <w:rPr>
                <w:sz w:val="16"/>
                <w:szCs w:val="16"/>
              </w:rPr>
              <w:t>Необходимая расчетная прибыль (на весь ПО с 2016 г.), в том числе:</w:t>
            </w:r>
          </w:p>
        </w:tc>
        <w:tc>
          <w:tcPr>
            <w:tcW w:w="316" w:type="pct"/>
            <w:shd w:val="clear" w:color="auto" w:fill="auto"/>
            <w:noWrap/>
            <w:vAlign w:val="center"/>
            <w:hideMark/>
          </w:tcPr>
          <w:p w14:paraId="58B4B843"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280DBFED"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3288BBEB"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429DF186"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404782A3"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126B82B5"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418204E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34035076" w14:textId="77777777" w:rsidR="006F6248" w:rsidRPr="00C16064" w:rsidRDefault="006F6248" w:rsidP="006F6248">
            <w:pPr>
              <w:jc w:val="center"/>
              <w:rPr>
                <w:sz w:val="16"/>
                <w:szCs w:val="16"/>
              </w:rPr>
            </w:pPr>
            <w:r w:rsidRPr="00C16064">
              <w:rPr>
                <w:sz w:val="16"/>
                <w:szCs w:val="16"/>
              </w:rPr>
              <w:t>-129,91</w:t>
            </w:r>
          </w:p>
        </w:tc>
        <w:tc>
          <w:tcPr>
            <w:tcW w:w="184" w:type="pct"/>
            <w:shd w:val="clear" w:color="auto" w:fill="auto"/>
            <w:noWrap/>
            <w:vAlign w:val="center"/>
            <w:hideMark/>
          </w:tcPr>
          <w:p w14:paraId="7E329555" w14:textId="77777777" w:rsidR="006F6248" w:rsidRPr="00C16064" w:rsidRDefault="006F6248" w:rsidP="006F6248">
            <w:pPr>
              <w:jc w:val="center"/>
              <w:rPr>
                <w:sz w:val="16"/>
                <w:szCs w:val="16"/>
              </w:rPr>
            </w:pPr>
            <w:r w:rsidRPr="00C16064">
              <w:rPr>
                <w:sz w:val="16"/>
                <w:szCs w:val="16"/>
              </w:rPr>
              <w:t>22,37</w:t>
            </w:r>
          </w:p>
        </w:tc>
        <w:tc>
          <w:tcPr>
            <w:tcW w:w="249" w:type="pct"/>
            <w:shd w:val="clear" w:color="auto" w:fill="auto"/>
            <w:noWrap/>
            <w:vAlign w:val="center"/>
            <w:hideMark/>
          </w:tcPr>
          <w:p w14:paraId="7597CF3E"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5BF676F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193F65F6"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30373BA0" w14:textId="77777777" w:rsidR="006F6248" w:rsidRPr="00C16064" w:rsidRDefault="006F6248" w:rsidP="006F6248">
            <w:pPr>
              <w:jc w:val="center"/>
              <w:rPr>
                <w:sz w:val="16"/>
                <w:szCs w:val="16"/>
              </w:rPr>
            </w:pPr>
            <w:r w:rsidRPr="00C16064">
              <w:rPr>
                <w:sz w:val="16"/>
                <w:szCs w:val="16"/>
              </w:rPr>
              <w:t>-33,08</w:t>
            </w:r>
          </w:p>
        </w:tc>
        <w:tc>
          <w:tcPr>
            <w:tcW w:w="184" w:type="pct"/>
            <w:shd w:val="clear" w:color="auto" w:fill="auto"/>
            <w:noWrap/>
            <w:vAlign w:val="center"/>
            <w:hideMark/>
          </w:tcPr>
          <w:p w14:paraId="51F737E0" w14:textId="77777777" w:rsidR="006F6248" w:rsidRPr="00C16064" w:rsidRDefault="006F6248" w:rsidP="006F6248">
            <w:pPr>
              <w:jc w:val="center"/>
              <w:rPr>
                <w:sz w:val="16"/>
                <w:szCs w:val="16"/>
              </w:rPr>
            </w:pPr>
            <w:r w:rsidRPr="00C16064">
              <w:rPr>
                <w:sz w:val="16"/>
                <w:szCs w:val="16"/>
              </w:rPr>
              <w:t>6,14</w:t>
            </w:r>
          </w:p>
        </w:tc>
        <w:tc>
          <w:tcPr>
            <w:tcW w:w="249" w:type="pct"/>
            <w:shd w:val="clear" w:color="auto" w:fill="auto"/>
            <w:noWrap/>
            <w:vAlign w:val="center"/>
            <w:hideMark/>
          </w:tcPr>
          <w:p w14:paraId="1427628C" w14:textId="77777777" w:rsidR="006F6248" w:rsidRPr="00C16064" w:rsidRDefault="006F6248" w:rsidP="006F6248">
            <w:pPr>
              <w:jc w:val="center"/>
              <w:rPr>
                <w:sz w:val="16"/>
                <w:szCs w:val="16"/>
              </w:rPr>
            </w:pPr>
            <w:r w:rsidRPr="00C16064">
              <w:rPr>
                <w:sz w:val="16"/>
                <w:szCs w:val="16"/>
              </w:rPr>
              <w:t>112,10</w:t>
            </w:r>
          </w:p>
        </w:tc>
      </w:tr>
      <w:tr w:rsidR="006F6248" w:rsidRPr="00C16064" w14:paraId="2137D83A" w14:textId="77777777" w:rsidTr="006F6248">
        <w:trPr>
          <w:trHeight w:val="270"/>
        </w:trPr>
        <w:tc>
          <w:tcPr>
            <w:tcW w:w="184" w:type="pct"/>
            <w:shd w:val="clear" w:color="auto" w:fill="auto"/>
            <w:noWrap/>
            <w:vAlign w:val="center"/>
            <w:hideMark/>
          </w:tcPr>
          <w:p w14:paraId="79C92469"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3486D8BD" w14:textId="77777777" w:rsidR="006F6248" w:rsidRPr="00C16064" w:rsidRDefault="006F6248" w:rsidP="006F6248">
            <w:pPr>
              <w:jc w:val="both"/>
              <w:rPr>
                <w:sz w:val="16"/>
                <w:szCs w:val="16"/>
              </w:rPr>
            </w:pPr>
            <w:r w:rsidRPr="00C16064">
              <w:rPr>
                <w:sz w:val="16"/>
                <w:szCs w:val="16"/>
              </w:rPr>
              <w:t>прибыль на соцразвитие</w:t>
            </w:r>
          </w:p>
        </w:tc>
        <w:tc>
          <w:tcPr>
            <w:tcW w:w="316" w:type="pct"/>
            <w:shd w:val="clear" w:color="auto" w:fill="auto"/>
            <w:vAlign w:val="center"/>
            <w:hideMark/>
          </w:tcPr>
          <w:p w14:paraId="3435A998"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9B80B62"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749955F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82BFE4"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6808504A"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21FD052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02BB2341"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60441AAD"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FC0432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DDE0E81"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4ADF600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7674AFDB"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758B5C4B"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E608D46"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5918A326" w14:textId="77777777" w:rsidR="006F6248" w:rsidRPr="00C16064" w:rsidRDefault="006F6248" w:rsidP="006F6248">
            <w:pPr>
              <w:jc w:val="center"/>
              <w:rPr>
                <w:sz w:val="16"/>
                <w:szCs w:val="16"/>
              </w:rPr>
            </w:pPr>
            <w:r w:rsidRPr="00C16064">
              <w:rPr>
                <w:sz w:val="16"/>
                <w:szCs w:val="16"/>
              </w:rPr>
              <w:t> </w:t>
            </w:r>
          </w:p>
        </w:tc>
      </w:tr>
      <w:tr w:rsidR="006F6248" w:rsidRPr="00C16064" w14:paraId="5E8F039F" w14:textId="77777777" w:rsidTr="006F6248">
        <w:trPr>
          <w:trHeight w:val="285"/>
        </w:trPr>
        <w:tc>
          <w:tcPr>
            <w:tcW w:w="184" w:type="pct"/>
            <w:shd w:val="clear" w:color="auto" w:fill="auto"/>
            <w:noWrap/>
            <w:vAlign w:val="center"/>
            <w:hideMark/>
          </w:tcPr>
          <w:p w14:paraId="766EE05D"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16A251F0" w14:textId="77777777" w:rsidR="006F6248" w:rsidRPr="00C16064" w:rsidRDefault="006F6248" w:rsidP="006F6248">
            <w:pPr>
              <w:jc w:val="both"/>
              <w:rPr>
                <w:sz w:val="16"/>
                <w:szCs w:val="16"/>
              </w:rPr>
            </w:pPr>
            <w:r w:rsidRPr="00C16064">
              <w:rPr>
                <w:sz w:val="16"/>
                <w:szCs w:val="16"/>
              </w:rPr>
              <w:t>прибыль на прочие цели</w:t>
            </w:r>
          </w:p>
        </w:tc>
        <w:tc>
          <w:tcPr>
            <w:tcW w:w="316" w:type="pct"/>
            <w:shd w:val="clear" w:color="auto" w:fill="auto"/>
            <w:vAlign w:val="center"/>
            <w:hideMark/>
          </w:tcPr>
          <w:p w14:paraId="6C2E2B4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423FC48C" w14:textId="77777777" w:rsidR="006F6248" w:rsidRPr="00C16064" w:rsidRDefault="006F6248" w:rsidP="006F6248">
            <w:pPr>
              <w:jc w:val="center"/>
              <w:rPr>
                <w:sz w:val="16"/>
                <w:szCs w:val="16"/>
              </w:rPr>
            </w:pPr>
            <w:r w:rsidRPr="00C16064">
              <w:rPr>
                <w:sz w:val="16"/>
                <w:szCs w:val="16"/>
              </w:rPr>
              <w:t>0,00</w:t>
            </w:r>
          </w:p>
        </w:tc>
        <w:tc>
          <w:tcPr>
            <w:tcW w:w="331" w:type="pct"/>
            <w:shd w:val="clear" w:color="auto" w:fill="auto"/>
            <w:noWrap/>
            <w:vAlign w:val="center"/>
            <w:hideMark/>
          </w:tcPr>
          <w:p w14:paraId="236402B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EC8970B"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0057712B" w14:textId="77777777" w:rsidR="006F6248" w:rsidRPr="00C16064" w:rsidRDefault="006F6248" w:rsidP="006F6248">
            <w:pPr>
              <w:jc w:val="center"/>
              <w:rPr>
                <w:sz w:val="16"/>
                <w:szCs w:val="16"/>
              </w:rPr>
            </w:pPr>
            <w:r w:rsidRPr="00C16064">
              <w:rPr>
                <w:sz w:val="16"/>
                <w:szCs w:val="16"/>
              </w:rPr>
              <w:t>0,00</w:t>
            </w:r>
          </w:p>
        </w:tc>
        <w:tc>
          <w:tcPr>
            <w:tcW w:w="281" w:type="pct"/>
            <w:shd w:val="clear" w:color="auto" w:fill="auto"/>
            <w:noWrap/>
            <w:vAlign w:val="center"/>
            <w:hideMark/>
          </w:tcPr>
          <w:p w14:paraId="359D2EE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1C2050" w14:textId="77777777" w:rsidR="006F6248" w:rsidRPr="00C16064" w:rsidRDefault="006F6248" w:rsidP="006F6248">
            <w:pPr>
              <w:jc w:val="center"/>
              <w:rPr>
                <w:sz w:val="16"/>
                <w:szCs w:val="16"/>
              </w:rPr>
            </w:pPr>
            <w:r w:rsidRPr="00C16064">
              <w:rPr>
                <w:sz w:val="16"/>
                <w:szCs w:val="16"/>
              </w:rPr>
              <w:t>0,00</w:t>
            </w:r>
          </w:p>
        </w:tc>
        <w:tc>
          <w:tcPr>
            <w:tcW w:w="300" w:type="pct"/>
            <w:shd w:val="clear" w:color="auto" w:fill="auto"/>
            <w:noWrap/>
            <w:vAlign w:val="center"/>
            <w:hideMark/>
          </w:tcPr>
          <w:p w14:paraId="54109C97"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1C542C8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3D823F" w14:textId="77777777" w:rsidR="006F6248" w:rsidRPr="00C16064" w:rsidRDefault="006F6248" w:rsidP="006F6248">
            <w:pPr>
              <w:jc w:val="center"/>
              <w:rPr>
                <w:sz w:val="16"/>
                <w:szCs w:val="16"/>
              </w:rPr>
            </w:pPr>
            <w:r w:rsidRPr="00C16064">
              <w:rPr>
                <w:sz w:val="16"/>
                <w:szCs w:val="16"/>
              </w:rPr>
              <w:t>0,0</w:t>
            </w:r>
          </w:p>
        </w:tc>
        <w:tc>
          <w:tcPr>
            <w:tcW w:w="281" w:type="pct"/>
            <w:shd w:val="clear" w:color="auto" w:fill="auto"/>
            <w:noWrap/>
            <w:vAlign w:val="center"/>
            <w:hideMark/>
          </w:tcPr>
          <w:p w14:paraId="26BA9C1B" w14:textId="77777777" w:rsidR="006F6248" w:rsidRPr="00C16064" w:rsidRDefault="006F6248" w:rsidP="006F6248">
            <w:pPr>
              <w:jc w:val="center"/>
              <w:rPr>
                <w:sz w:val="16"/>
                <w:szCs w:val="16"/>
              </w:rPr>
            </w:pPr>
            <w:r w:rsidRPr="00C16064">
              <w:rPr>
                <w:sz w:val="16"/>
                <w:szCs w:val="16"/>
              </w:rPr>
              <w:t>538,40</w:t>
            </w:r>
          </w:p>
        </w:tc>
        <w:tc>
          <w:tcPr>
            <w:tcW w:w="281" w:type="pct"/>
            <w:shd w:val="clear" w:color="auto" w:fill="auto"/>
            <w:noWrap/>
            <w:vAlign w:val="center"/>
            <w:hideMark/>
          </w:tcPr>
          <w:p w14:paraId="60037CE4" w14:textId="77777777" w:rsidR="006F6248" w:rsidRPr="00C16064" w:rsidRDefault="006F6248" w:rsidP="006F6248">
            <w:pPr>
              <w:jc w:val="center"/>
              <w:rPr>
                <w:sz w:val="16"/>
                <w:szCs w:val="16"/>
              </w:rPr>
            </w:pPr>
            <w:r w:rsidRPr="00C16064">
              <w:rPr>
                <w:sz w:val="16"/>
                <w:szCs w:val="16"/>
              </w:rPr>
              <w:t>0,00</w:t>
            </w:r>
          </w:p>
        </w:tc>
        <w:tc>
          <w:tcPr>
            <w:tcW w:w="272" w:type="pct"/>
            <w:shd w:val="clear" w:color="auto" w:fill="auto"/>
            <w:noWrap/>
            <w:vAlign w:val="center"/>
            <w:hideMark/>
          </w:tcPr>
          <w:p w14:paraId="00DB22C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1D2E27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4247FBAD" w14:textId="77777777" w:rsidR="006F6248" w:rsidRPr="00C16064" w:rsidRDefault="006F6248" w:rsidP="006F6248">
            <w:pPr>
              <w:jc w:val="center"/>
              <w:rPr>
                <w:sz w:val="16"/>
                <w:szCs w:val="16"/>
              </w:rPr>
            </w:pPr>
            <w:r w:rsidRPr="00C16064">
              <w:rPr>
                <w:sz w:val="16"/>
                <w:szCs w:val="16"/>
              </w:rPr>
              <w:t> </w:t>
            </w:r>
          </w:p>
        </w:tc>
      </w:tr>
      <w:tr w:rsidR="006F6248" w:rsidRPr="00C16064" w14:paraId="5E7BAFFF" w14:textId="77777777" w:rsidTr="006F6248">
        <w:trPr>
          <w:trHeight w:val="270"/>
        </w:trPr>
        <w:tc>
          <w:tcPr>
            <w:tcW w:w="184" w:type="pct"/>
            <w:shd w:val="clear" w:color="auto" w:fill="auto"/>
            <w:noWrap/>
            <w:vAlign w:val="center"/>
            <w:hideMark/>
          </w:tcPr>
          <w:p w14:paraId="2F8ADA8E" w14:textId="77777777" w:rsidR="006F6248" w:rsidRPr="00C16064" w:rsidRDefault="006F6248" w:rsidP="006F6248">
            <w:pPr>
              <w:jc w:val="center"/>
              <w:rPr>
                <w:sz w:val="16"/>
                <w:szCs w:val="16"/>
              </w:rPr>
            </w:pPr>
            <w:r w:rsidRPr="00C16064">
              <w:rPr>
                <w:sz w:val="16"/>
                <w:szCs w:val="16"/>
              </w:rPr>
              <w:t> </w:t>
            </w:r>
          </w:p>
        </w:tc>
        <w:tc>
          <w:tcPr>
            <w:tcW w:w="644" w:type="pct"/>
            <w:shd w:val="clear" w:color="auto" w:fill="auto"/>
            <w:vAlign w:val="center"/>
            <w:hideMark/>
          </w:tcPr>
          <w:p w14:paraId="7CEF53B9" w14:textId="77777777" w:rsidR="006F6248" w:rsidRPr="00C16064" w:rsidRDefault="006F6248" w:rsidP="006F6248">
            <w:pPr>
              <w:jc w:val="both"/>
              <w:rPr>
                <w:sz w:val="16"/>
                <w:szCs w:val="16"/>
              </w:rPr>
            </w:pPr>
            <w:r w:rsidRPr="00C16064">
              <w:rPr>
                <w:sz w:val="16"/>
                <w:szCs w:val="16"/>
              </w:rPr>
              <w:t>налог на прибыль (или налог, уплач. при спецрежиме)</w:t>
            </w:r>
          </w:p>
        </w:tc>
        <w:tc>
          <w:tcPr>
            <w:tcW w:w="316" w:type="pct"/>
            <w:shd w:val="clear" w:color="auto" w:fill="auto"/>
            <w:vAlign w:val="center"/>
            <w:hideMark/>
          </w:tcPr>
          <w:p w14:paraId="046BCDC2"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6C12E2B" w14:textId="77777777" w:rsidR="006F6248" w:rsidRPr="00C16064" w:rsidRDefault="006F6248" w:rsidP="006F6248">
            <w:pPr>
              <w:jc w:val="center"/>
              <w:rPr>
                <w:sz w:val="16"/>
                <w:szCs w:val="16"/>
              </w:rPr>
            </w:pPr>
            <w:r w:rsidRPr="00C16064">
              <w:rPr>
                <w:sz w:val="16"/>
                <w:szCs w:val="16"/>
              </w:rPr>
              <w:t>431,04</w:t>
            </w:r>
          </w:p>
        </w:tc>
        <w:tc>
          <w:tcPr>
            <w:tcW w:w="331" w:type="pct"/>
            <w:shd w:val="clear" w:color="auto" w:fill="auto"/>
            <w:noWrap/>
            <w:vAlign w:val="center"/>
            <w:hideMark/>
          </w:tcPr>
          <w:p w14:paraId="2C150548"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D7876F2" w14:textId="77777777" w:rsidR="006F6248" w:rsidRPr="00C16064" w:rsidRDefault="006F6248" w:rsidP="006F6248">
            <w:pPr>
              <w:jc w:val="center"/>
              <w:rPr>
                <w:sz w:val="16"/>
                <w:szCs w:val="16"/>
              </w:rPr>
            </w:pPr>
            <w:r w:rsidRPr="00C16064">
              <w:rPr>
                <w:sz w:val="16"/>
                <w:szCs w:val="16"/>
              </w:rPr>
              <w:t>510,77</w:t>
            </w:r>
          </w:p>
        </w:tc>
        <w:tc>
          <w:tcPr>
            <w:tcW w:w="340" w:type="pct"/>
            <w:shd w:val="clear" w:color="auto" w:fill="auto"/>
            <w:noWrap/>
            <w:vAlign w:val="center"/>
            <w:hideMark/>
          </w:tcPr>
          <w:p w14:paraId="5177E8F2" w14:textId="77777777" w:rsidR="006F6248" w:rsidRPr="00C16064" w:rsidRDefault="006F6248" w:rsidP="006F6248">
            <w:pPr>
              <w:jc w:val="center"/>
              <w:rPr>
                <w:sz w:val="16"/>
                <w:szCs w:val="16"/>
              </w:rPr>
            </w:pPr>
            <w:r w:rsidRPr="00C16064">
              <w:rPr>
                <w:sz w:val="16"/>
                <w:szCs w:val="16"/>
              </w:rPr>
              <w:t>451,51</w:t>
            </w:r>
          </w:p>
        </w:tc>
        <w:tc>
          <w:tcPr>
            <w:tcW w:w="281" w:type="pct"/>
            <w:shd w:val="clear" w:color="auto" w:fill="auto"/>
            <w:noWrap/>
            <w:vAlign w:val="center"/>
            <w:hideMark/>
          </w:tcPr>
          <w:p w14:paraId="00306D40" w14:textId="77777777" w:rsidR="006F6248" w:rsidRPr="00C16064" w:rsidRDefault="006F6248" w:rsidP="006F6248">
            <w:pPr>
              <w:jc w:val="center"/>
              <w:rPr>
                <w:sz w:val="16"/>
                <w:szCs w:val="16"/>
              </w:rPr>
            </w:pPr>
            <w:r w:rsidRPr="00C16064">
              <w:rPr>
                <w:sz w:val="16"/>
                <w:szCs w:val="16"/>
              </w:rPr>
              <w:t>580,70</w:t>
            </w:r>
          </w:p>
        </w:tc>
        <w:tc>
          <w:tcPr>
            <w:tcW w:w="281" w:type="pct"/>
            <w:shd w:val="clear" w:color="auto" w:fill="auto"/>
            <w:noWrap/>
            <w:vAlign w:val="center"/>
            <w:hideMark/>
          </w:tcPr>
          <w:p w14:paraId="5CDBE1DA" w14:textId="77777777" w:rsidR="006F6248" w:rsidRPr="00C16064" w:rsidRDefault="006F6248" w:rsidP="006F6248">
            <w:pPr>
              <w:jc w:val="center"/>
              <w:rPr>
                <w:sz w:val="16"/>
                <w:szCs w:val="16"/>
              </w:rPr>
            </w:pPr>
            <w:r w:rsidRPr="00C16064">
              <w:rPr>
                <w:sz w:val="16"/>
                <w:szCs w:val="16"/>
              </w:rPr>
              <w:t>450,79</w:t>
            </w:r>
          </w:p>
        </w:tc>
        <w:tc>
          <w:tcPr>
            <w:tcW w:w="300" w:type="pct"/>
            <w:shd w:val="clear" w:color="auto" w:fill="auto"/>
            <w:noWrap/>
            <w:vAlign w:val="center"/>
            <w:hideMark/>
          </w:tcPr>
          <w:p w14:paraId="7A744B79"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5A806308"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0A64105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3BD37255"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9D5FE79" w14:textId="77777777" w:rsidR="006F6248" w:rsidRPr="00C16064" w:rsidRDefault="006F6248" w:rsidP="006F6248">
            <w:pPr>
              <w:jc w:val="center"/>
              <w:rPr>
                <w:sz w:val="16"/>
                <w:szCs w:val="16"/>
              </w:rPr>
            </w:pPr>
            <w:r w:rsidRPr="00C16064">
              <w:rPr>
                <w:sz w:val="16"/>
                <w:szCs w:val="16"/>
              </w:rPr>
              <w:t>505,32</w:t>
            </w:r>
          </w:p>
        </w:tc>
        <w:tc>
          <w:tcPr>
            <w:tcW w:w="272" w:type="pct"/>
            <w:shd w:val="clear" w:color="auto" w:fill="auto"/>
            <w:noWrap/>
            <w:vAlign w:val="center"/>
            <w:hideMark/>
          </w:tcPr>
          <w:p w14:paraId="61902865"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26A8C9F"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7CA1991C" w14:textId="77777777" w:rsidR="006F6248" w:rsidRPr="00C16064" w:rsidRDefault="006F6248" w:rsidP="006F6248">
            <w:pPr>
              <w:jc w:val="center"/>
              <w:rPr>
                <w:sz w:val="16"/>
                <w:szCs w:val="16"/>
              </w:rPr>
            </w:pPr>
            <w:r w:rsidRPr="00C16064">
              <w:rPr>
                <w:sz w:val="16"/>
                <w:szCs w:val="16"/>
              </w:rPr>
              <w:t> </w:t>
            </w:r>
          </w:p>
        </w:tc>
      </w:tr>
      <w:tr w:rsidR="006F6248" w:rsidRPr="00C16064" w14:paraId="6C2C38D9" w14:textId="77777777" w:rsidTr="006F6248">
        <w:trPr>
          <w:trHeight w:val="270"/>
        </w:trPr>
        <w:tc>
          <w:tcPr>
            <w:tcW w:w="184" w:type="pct"/>
            <w:shd w:val="clear" w:color="auto" w:fill="auto"/>
            <w:noWrap/>
            <w:vAlign w:val="center"/>
            <w:hideMark/>
          </w:tcPr>
          <w:p w14:paraId="4A1BA7F9" w14:textId="77777777" w:rsidR="006F6248" w:rsidRPr="00C16064" w:rsidRDefault="006F6248" w:rsidP="006F6248">
            <w:pPr>
              <w:jc w:val="center"/>
              <w:rPr>
                <w:sz w:val="16"/>
                <w:szCs w:val="16"/>
              </w:rPr>
            </w:pPr>
            <w:r w:rsidRPr="00C16064">
              <w:rPr>
                <w:sz w:val="16"/>
                <w:szCs w:val="16"/>
              </w:rPr>
              <w:lastRenderedPageBreak/>
              <w:t>12.</w:t>
            </w:r>
          </w:p>
        </w:tc>
        <w:tc>
          <w:tcPr>
            <w:tcW w:w="644" w:type="pct"/>
            <w:shd w:val="clear" w:color="auto" w:fill="auto"/>
            <w:vAlign w:val="center"/>
            <w:hideMark/>
          </w:tcPr>
          <w:p w14:paraId="2207C93C" w14:textId="77777777" w:rsidR="006F6248" w:rsidRPr="00C16064" w:rsidRDefault="006F6248" w:rsidP="006F6248">
            <w:pPr>
              <w:jc w:val="both"/>
              <w:rPr>
                <w:sz w:val="16"/>
                <w:szCs w:val="16"/>
              </w:rPr>
            </w:pPr>
            <w:r w:rsidRPr="00C16064">
              <w:rPr>
                <w:sz w:val="16"/>
                <w:szCs w:val="16"/>
              </w:rPr>
              <w:t>Итого необходимая валовая выручка</w:t>
            </w:r>
          </w:p>
        </w:tc>
        <w:tc>
          <w:tcPr>
            <w:tcW w:w="316" w:type="pct"/>
            <w:shd w:val="clear" w:color="auto" w:fill="auto"/>
            <w:noWrap/>
            <w:vAlign w:val="center"/>
            <w:hideMark/>
          </w:tcPr>
          <w:p w14:paraId="1FBFCB1B"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1BDF8927" w14:textId="77777777" w:rsidR="006F6248" w:rsidRPr="00C16064" w:rsidRDefault="006F6248" w:rsidP="006F6248">
            <w:pPr>
              <w:jc w:val="center"/>
              <w:rPr>
                <w:sz w:val="16"/>
                <w:szCs w:val="16"/>
              </w:rPr>
            </w:pPr>
            <w:r w:rsidRPr="00C16064">
              <w:rPr>
                <w:sz w:val="16"/>
                <w:szCs w:val="16"/>
              </w:rPr>
              <w:t>47 596,99</w:t>
            </w:r>
          </w:p>
        </w:tc>
        <w:tc>
          <w:tcPr>
            <w:tcW w:w="331" w:type="pct"/>
            <w:shd w:val="clear" w:color="auto" w:fill="auto"/>
            <w:noWrap/>
            <w:vAlign w:val="center"/>
            <w:hideMark/>
          </w:tcPr>
          <w:p w14:paraId="699D5570"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53E39356" w14:textId="77777777" w:rsidR="006F6248" w:rsidRPr="00C16064" w:rsidRDefault="006F6248" w:rsidP="006F6248">
            <w:pPr>
              <w:jc w:val="center"/>
              <w:rPr>
                <w:sz w:val="16"/>
                <w:szCs w:val="16"/>
              </w:rPr>
            </w:pPr>
            <w:r w:rsidRPr="00C16064">
              <w:rPr>
                <w:sz w:val="16"/>
                <w:szCs w:val="16"/>
              </w:rPr>
              <w:t>41 425,45</w:t>
            </w:r>
          </w:p>
        </w:tc>
        <w:tc>
          <w:tcPr>
            <w:tcW w:w="340" w:type="pct"/>
            <w:shd w:val="clear" w:color="auto" w:fill="auto"/>
            <w:noWrap/>
            <w:vAlign w:val="center"/>
            <w:hideMark/>
          </w:tcPr>
          <w:p w14:paraId="5C98286D" w14:textId="77777777" w:rsidR="006F6248" w:rsidRPr="00C16064" w:rsidRDefault="006F6248" w:rsidP="006F6248">
            <w:pPr>
              <w:jc w:val="center"/>
              <w:rPr>
                <w:sz w:val="16"/>
                <w:szCs w:val="16"/>
              </w:rPr>
            </w:pPr>
            <w:r w:rsidRPr="00C16064">
              <w:rPr>
                <w:sz w:val="16"/>
                <w:szCs w:val="16"/>
              </w:rPr>
              <w:t>47 958,10</w:t>
            </w:r>
          </w:p>
        </w:tc>
        <w:tc>
          <w:tcPr>
            <w:tcW w:w="281" w:type="pct"/>
            <w:shd w:val="clear" w:color="auto" w:fill="auto"/>
            <w:noWrap/>
            <w:vAlign w:val="center"/>
            <w:hideMark/>
          </w:tcPr>
          <w:p w14:paraId="5453C3CD"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2C8B6006" w14:textId="77777777" w:rsidR="006F6248" w:rsidRPr="00C16064" w:rsidRDefault="006F6248" w:rsidP="006F6248">
            <w:pPr>
              <w:jc w:val="center"/>
              <w:rPr>
                <w:sz w:val="16"/>
                <w:szCs w:val="16"/>
              </w:rPr>
            </w:pPr>
            <w:r w:rsidRPr="00C16064">
              <w:rPr>
                <w:sz w:val="16"/>
                <w:szCs w:val="16"/>
              </w:rPr>
              <w:t>48 763,17</w:t>
            </w:r>
          </w:p>
        </w:tc>
        <w:tc>
          <w:tcPr>
            <w:tcW w:w="300" w:type="pct"/>
            <w:shd w:val="clear" w:color="auto" w:fill="auto"/>
            <w:noWrap/>
            <w:vAlign w:val="center"/>
            <w:hideMark/>
          </w:tcPr>
          <w:p w14:paraId="79EF83C4"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749F023E"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1325F119"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319F0734"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CE4156E" w14:textId="77777777" w:rsidR="006F6248" w:rsidRPr="00C16064" w:rsidRDefault="006F6248" w:rsidP="006F6248">
            <w:pPr>
              <w:jc w:val="center"/>
              <w:rPr>
                <w:sz w:val="16"/>
                <w:szCs w:val="16"/>
              </w:rPr>
            </w:pPr>
            <w:r w:rsidRPr="00C16064">
              <w:rPr>
                <w:sz w:val="16"/>
                <w:szCs w:val="16"/>
              </w:rPr>
              <w:t>50 532,41</w:t>
            </w:r>
          </w:p>
        </w:tc>
        <w:tc>
          <w:tcPr>
            <w:tcW w:w="272" w:type="pct"/>
            <w:shd w:val="clear" w:color="auto" w:fill="auto"/>
            <w:noWrap/>
            <w:vAlign w:val="center"/>
            <w:hideMark/>
          </w:tcPr>
          <w:p w14:paraId="1516F800"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2D34E614"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16B4B14" w14:textId="77777777" w:rsidR="006F6248" w:rsidRPr="00C16064" w:rsidRDefault="006F6248" w:rsidP="006F6248">
            <w:pPr>
              <w:jc w:val="center"/>
              <w:rPr>
                <w:sz w:val="16"/>
                <w:szCs w:val="16"/>
              </w:rPr>
            </w:pPr>
            <w:r w:rsidRPr="00C16064">
              <w:rPr>
                <w:sz w:val="16"/>
                <w:szCs w:val="16"/>
              </w:rPr>
              <w:t> </w:t>
            </w:r>
          </w:p>
        </w:tc>
      </w:tr>
      <w:tr w:rsidR="006F6248" w:rsidRPr="00C16064" w14:paraId="105396C6" w14:textId="77777777" w:rsidTr="006F6248">
        <w:trPr>
          <w:trHeight w:val="255"/>
        </w:trPr>
        <w:tc>
          <w:tcPr>
            <w:tcW w:w="184" w:type="pct"/>
            <w:shd w:val="clear" w:color="auto" w:fill="auto"/>
            <w:noWrap/>
            <w:vAlign w:val="center"/>
            <w:hideMark/>
          </w:tcPr>
          <w:p w14:paraId="778DBCF6" w14:textId="77777777" w:rsidR="006F6248" w:rsidRPr="00C16064" w:rsidRDefault="006F6248" w:rsidP="006F6248">
            <w:pPr>
              <w:jc w:val="center"/>
              <w:rPr>
                <w:sz w:val="16"/>
                <w:szCs w:val="16"/>
              </w:rPr>
            </w:pPr>
            <w:r w:rsidRPr="00C16064">
              <w:rPr>
                <w:sz w:val="16"/>
                <w:szCs w:val="16"/>
              </w:rPr>
              <w:t>13.</w:t>
            </w:r>
          </w:p>
        </w:tc>
        <w:tc>
          <w:tcPr>
            <w:tcW w:w="644" w:type="pct"/>
            <w:shd w:val="clear" w:color="auto" w:fill="auto"/>
            <w:vAlign w:val="center"/>
            <w:hideMark/>
          </w:tcPr>
          <w:p w14:paraId="13972B5F" w14:textId="77777777" w:rsidR="006F6248" w:rsidRPr="00C16064" w:rsidRDefault="006F6248" w:rsidP="006F6248">
            <w:pPr>
              <w:jc w:val="both"/>
              <w:rPr>
                <w:sz w:val="16"/>
                <w:szCs w:val="16"/>
              </w:rPr>
            </w:pPr>
            <w:r w:rsidRPr="00C16064">
              <w:rPr>
                <w:sz w:val="16"/>
                <w:szCs w:val="16"/>
              </w:rPr>
              <w:t>Выручка на реализацию т/э</w:t>
            </w:r>
          </w:p>
        </w:tc>
        <w:tc>
          <w:tcPr>
            <w:tcW w:w="316" w:type="pct"/>
            <w:shd w:val="clear" w:color="auto" w:fill="auto"/>
            <w:noWrap/>
            <w:vAlign w:val="center"/>
            <w:hideMark/>
          </w:tcPr>
          <w:p w14:paraId="296794AF"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5BFC7C2" w14:textId="77777777" w:rsidR="006F6248" w:rsidRPr="00C16064" w:rsidRDefault="006F6248" w:rsidP="006F6248">
            <w:pPr>
              <w:jc w:val="center"/>
              <w:rPr>
                <w:sz w:val="16"/>
                <w:szCs w:val="16"/>
              </w:rPr>
            </w:pPr>
            <w:r w:rsidRPr="00C16064">
              <w:rPr>
                <w:sz w:val="16"/>
                <w:szCs w:val="16"/>
              </w:rPr>
              <w:t>47 536,63</w:t>
            </w:r>
          </w:p>
        </w:tc>
        <w:tc>
          <w:tcPr>
            <w:tcW w:w="331" w:type="pct"/>
            <w:shd w:val="clear" w:color="auto" w:fill="auto"/>
            <w:noWrap/>
            <w:vAlign w:val="center"/>
            <w:hideMark/>
          </w:tcPr>
          <w:p w14:paraId="295F0A36"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3E177DF4" w14:textId="77777777" w:rsidR="006F6248" w:rsidRPr="00C16064" w:rsidRDefault="006F6248" w:rsidP="006F6248">
            <w:pPr>
              <w:jc w:val="center"/>
              <w:rPr>
                <w:sz w:val="16"/>
                <w:szCs w:val="16"/>
              </w:rPr>
            </w:pPr>
            <w:r w:rsidRPr="00C16064">
              <w:rPr>
                <w:sz w:val="16"/>
                <w:szCs w:val="16"/>
              </w:rPr>
              <w:t>41 374,76</w:t>
            </w:r>
          </w:p>
        </w:tc>
        <w:tc>
          <w:tcPr>
            <w:tcW w:w="340" w:type="pct"/>
            <w:shd w:val="clear" w:color="auto" w:fill="auto"/>
            <w:noWrap/>
            <w:vAlign w:val="center"/>
            <w:hideMark/>
          </w:tcPr>
          <w:p w14:paraId="2647C64B" w14:textId="77777777" w:rsidR="006F6248" w:rsidRPr="00C16064" w:rsidRDefault="006F6248" w:rsidP="006F6248">
            <w:pPr>
              <w:jc w:val="center"/>
              <w:rPr>
                <w:sz w:val="16"/>
                <w:szCs w:val="16"/>
              </w:rPr>
            </w:pPr>
            <w:r w:rsidRPr="00C16064">
              <w:rPr>
                <w:sz w:val="16"/>
                <w:szCs w:val="16"/>
              </w:rPr>
              <w:t>47 900,29</w:t>
            </w:r>
          </w:p>
        </w:tc>
        <w:tc>
          <w:tcPr>
            <w:tcW w:w="281" w:type="pct"/>
            <w:shd w:val="clear" w:color="auto" w:fill="auto"/>
            <w:noWrap/>
            <w:vAlign w:val="center"/>
            <w:hideMark/>
          </w:tcPr>
          <w:p w14:paraId="2A8EFE1E" w14:textId="77777777" w:rsidR="006F6248" w:rsidRPr="00C16064" w:rsidRDefault="006F6248" w:rsidP="006F6248">
            <w:pPr>
              <w:jc w:val="center"/>
              <w:rPr>
                <w:sz w:val="16"/>
                <w:szCs w:val="16"/>
              </w:rPr>
            </w:pPr>
            <w:r w:rsidRPr="00C16064">
              <w:rPr>
                <w:sz w:val="16"/>
                <w:szCs w:val="16"/>
              </w:rPr>
              <w:t>52 123,70</w:t>
            </w:r>
          </w:p>
        </w:tc>
        <w:tc>
          <w:tcPr>
            <w:tcW w:w="281" w:type="pct"/>
            <w:shd w:val="clear" w:color="auto" w:fill="auto"/>
            <w:noWrap/>
            <w:vAlign w:val="center"/>
            <w:hideMark/>
          </w:tcPr>
          <w:p w14:paraId="4AB79AB1" w14:textId="77777777" w:rsidR="006F6248" w:rsidRPr="00C16064" w:rsidRDefault="006F6248" w:rsidP="006F6248">
            <w:pPr>
              <w:jc w:val="center"/>
              <w:rPr>
                <w:sz w:val="16"/>
                <w:szCs w:val="16"/>
              </w:rPr>
            </w:pPr>
            <w:r w:rsidRPr="00C16064">
              <w:rPr>
                <w:sz w:val="16"/>
                <w:szCs w:val="16"/>
              </w:rPr>
              <w:t>48 708,00</w:t>
            </w:r>
          </w:p>
        </w:tc>
        <w:tc>
          <w:tcPr>
            <w:tcW w:w="300" w:type="pct"/>
            <w:shd w:val="clear" w:color="auto" w:fill="auto"/>
            <w:noWrap/>
            <w:vAlign w:val="center"/>
            <w:hideMark/>
          </w:tcPr>
          <w:p w14:paraId="00B65152" w14:textId="77777777" w:rsidR="006F6248" w:rsidRPr="00C16064" w:rsidRDefault="006F6248" w:rsidP="006F6248">
            <w:pPr>
              <w:jc w:val="center"/>
              <w:rPr>
                <w:sz w:val="16"/>
                <w:szCs w:val="16"/>
              </w:rPr>
            </w:pPr>
            <w:r w:rsidRPr="00C16064">
              <w:rPr>
                <w:sz w:val="16"/>
                <w:szCs w:val="16"/>
              </w:rPr>
              <w:t>-3 415,70</w:t>
            </w:r>
          </w:p>
        </w:tc>
        <w:tc>
          <w:tcPr>
            <w:tcW w:w="184" w:type="pct"/>
            <w:shd w:val="clear" w:color="auto" w:fill="auto"/>
            <w:noWrap/>
            <w:vAlign w:val="center"/>
            <w:hideMark/>
          </w:tcPr>
          <w:p w14:paraId="6D5A622C" w14:textId="77777777" w:rsidR="006F6248" w:rsidRPr="00C16064" w:rsidRDefault="006F6248" w:rsidP="006F6248">
            <w:pPr>
              <w:jc w:val="center"/>
              <w:rPr>
                <w:sz w:val="16"/>
                <w:szCs w:val="16"/>
              </w:rPr>
            </w:pPr>
            <w:r w:rsidRPr="00C16064">
              <w:rPr>
                <w:sz w:val="16"/>
                <w:szCs w:val="16"/>
              </w:rPr>
              <w:t>6,55</w:t>
            </w:r>
          </w:p>
        </w:tc>
        <w:tc>
          <w:tcPr>
            <w:tcW w:w="249" w:type="pct"/>
            <w:shd w:val="clear" w:color="auto" w:fill="auto"/>
            <w:noWrap/>
            <w:vAlign w:val="center"/>
            <w:hideMark/>
          </w:tcPr>
          <w:p w14:paraId="3F751258" w14:textId="77777777" w:rsidR="006F6248" w:rsidRPr="00C16064" w:rsidRDefault="006F6248" w:rsidP="006F6248">
            <w:pPr>
              <w:jc w:val="center"/>
              <w:rPr>
                <w:sz w:val="16"/>
                <w:szCs w:val="16"/>
              </w:rPr>
            </w:pPr>
            <w:r w:rsidRPr="00C16064">
              <w:rPr>
                <w:sz w:val="16"/>
                <w:szCs w:val="16"/>
              </w:rPr>
              <w:t>101,7</w:t>
            </w:r>
          </w:p>
        </w:tc>
        <w:tc>
          <w:tcPr>
            <w:tcW w:w="281" w:type="pct"/>
            <w:shd w:val="clear" w:color="auto" w:fill="auto"/>
            <w:noWrap/>
            <w:vAlign w:val="center"/>
            <w:hideMark/>
          </w:tcPr>
          <w:p w14:paraId="094D8F9E"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7F8B451C" w14:textId="77777777" w:rsidR="006F6248" w:rsidRPr="00C16064" w:rsidRDefault="006F6248" w:rsidP="006F6248">
            <w:pPr>
              <w:jc w:val="center"/>
              <w:rPr>
                <w:sz w:val="16"/>
                <w:szCs w:val="16"/>
              </w:rPr>
            </w:pPr>
            <w:r w:rsidRPr="00C16064">
              <w:rPr>
                <w:sz w:val="16"/>
                <w:szCs w:val="16"/>
              </w:rPr>
              <w:t>50 475,24</w:t>
            </w:r>
          </w:p>
        </w:tc>
        <w:tc>
          <w:tcPr>
            <w:tcW w:w="272" w:type="pct"/>
            <w:shd w:val="clear" w:color="auto" w:fill="auto"/>
            <w:noWrap/>
            <w:vAlign w:val="center"/>
            <w:hideMark/>
          </w:tcPr>
          <w:p w14:paraId="1CE74387" w14:textId="77777777" w:rsidR="006F6248" w:rsidRPr="00C16064" w:rsidRDefault="006F6248" w:rsidP="006F6248">
            <w:pPr>
              <w:jc w:val="center"/>
              <w:rPr>
                <w:sz w:val="16"/>
                <w:szCs w:val="16"/>
              </w:rPr>
            </w:pPr>
            <w:r w:rsidRPr="00C16064">
              <w:rPr>
                <w:sz w:val="16"/>
                <w:szCs w:val="16"/>
              </w:rPr>
              <w:t>-3 359,96</w:t>
            </w:r>
          </w:p>
        </w:tc>
        <w:tc>
          <w:tcPr>
            <w:tcW w:w="184" w:type="pct"/>
            <w:shd w:val="clear" w:color="auto" w:fill="auto"/>
            <w:noWrap/>
            <w:vAlign w:val="center"/>
            <w:hideMark/>
          </w:tcPr>
          <w:p w14:paraId="6F164B5C"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455606E7" w14:textId="77777777" w:rsidR="006F6248" w:rsidRPr="00C16064" w:rsidRDefault="006F6248" w:rsidP="006F6248">
            <w:pPr>
              <w:jc w:val="center"/>
              <w:rPr>
                <w:sz w:val="16"/>
                <w:szCs w:val="16"/>
              </w:rPr>
            </w:pPr>
            <w:r w:rsidRPr="00C16064">
              <w:rPr>
                <w:sz w:val="16"/>
                <w:szCs w:val="16"/>
              </w:rPr>
              <w:t>103,63</w:t>
            </w:r>
          </w:p>
        </w:tc>
      </w:tr>
      <w:tr w:rsidR="006F6248" w:rsidRPr="00C16064" w14:paraId="441F8398" w14:textId="77777777" w:rsidTr="006F6248">
        <w:trPr>
          <w:trHeight w:val="600"/>
        </w:trPr>
        <w:tc>
          <w:tcPr>
            <w:tcW w:w="184" w:type="pct"/>
            <w:shd w:val="clear" w:color="auto" w:fill="auto"/>
            <w:noWrap/>
            <w:vAlign w:val="center"/>
            <w:hideMark/>
          </w:tcPr>
          <w:p w14:paraId="71CBEF03" w14:textId="77777777" w:rsidR="006F6248" w:rsidRPr="00C16064" w:rsidRDefault="006F6248" w:rsidP="006F6248">
            <w:pPr>
              <w:jc w:val="center"/>
              <w:rPr>
                <w:sz w:val="16"/>
                <w:szCs w:val="16"/>
              </w:rPr>
            </w:pPr>
            <w:r w:rsidRPr="00C16064">
              <w:rPr>
                <w:sz w:val="16"/>
                <w:szCs w:val="16"/>
              </w:rPr>
              <w:t>14.</w:t>
            </w:r>
          </w:p>
        </w:tc>
        <w:tc>
          <w:tcPr>
            <w:tcW w:w="644" w:type="pct"/>
            <w:shd w:val="clear" w:color="auto" w:fill="auto"/>
            <w:vAlign w:val="center"/>
            <w:hideMark/>
          </w:tcPr>
          <w:p w14:paraId="379D3210" w14:textId="77777777" w:rsidR="006F6248" w:rsidRPr="00C16064" w:rsidRDefault="006F6248" w:rsidP="006F6248">
            <w:pPr>
              <w:jc w:val="both"/>
              <w:rPr>
                <w:sz w:val="16"/>
                <w:szCs w:val="16"/>
              </w:rPr>
            </w:pPr>
            <w:r w:rsidRPr="00C16064">
              <w:rPr>
                <w:sz w:val="16"/>
                <w:szCs w:val="16"/>
              </w:rPr>
              <w:t>Выпадающие расходы (-)/ излишне полученные доходы (+) в доле на реализацию т/э</w:t>
            </w:r>
          </w:p>
        </w:tc>
        <w:tc>
          <w:tcPr>
            <w:tcW w:w="316" w:type="pct"/>
            <w:shd w:val="clear" w:color="auto" w:fill="auto"/>
            <w:noWrap/>
            <w:vAlign w:val="center"/>
            <w:hideMark/>
          </w:tcPr>
          <w:p w14:paraId="24965FEA"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37EA4E27" w14:textId="77777777" w:rsidR="006F6248" w:rsidRPr="00C16064" w:rsidRDefault="006F6248" w:rsidP="006F6248">
            <w:pPr>
              <w:jc w:val="center"/>
              <w:rPr>
                <w:sz w:val="16"/>
                <w:szCs w:val="16"/>
              </w:rPr>
            </w:pPr>
            <w:r w:rsidRPr="00C16064">
              <w:rPr>
                <w:sz w:val="16"/>
                <w:szCs w:val="16"/>
              </w:rPr>
              <w:t>4 486,91</w:t>
            </w:r>
          </w:p>
        </w:tc>
        <w:tc>
          <w:tcPr>
            <w:tcW w:w="331" w:type="pct"/>
            <w:shd w:val="clear" w:color="auto" w:fill="auto"/>
            <w:noWrap/>
            <w:vAlign w:val="center"/>
            <w:hideMark/>
          </w:tcPr>
          <w:p w14:paraId="32C50636"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4B8C0980" w14:textId="77777777" w:rsidR="006F6248" w:rsidRPr="00C16064" w:rsidRDefault="006F6248" w:rsidP="006F6248">
            <w:pPr>
              <w:jc w:val="center"/>
              <w:rPr>
                <w:bCs/>
                <w:sz w:val="16"/>
                <w:szCs w:val="16"/>
              </w:rPr>
            </w:pPr>
            <w:r w:rsidRPr="00C16064">
              <w:rPr>
                <w:bCs/>
                <w:sz w:val="16"/>
                <w:szCs w:val="16"/>
              </w:rPr>
              <w:t>3 680,15</w:t>
            </w:r>
          </w:p>
        </w:tc>
        <w:tc>
          <w:tcPr>
            <w:tcW w:w="340" w:type="pct"/>
            <w:shd w:val="clear" w:color="auto" w:fill="auto"/>
            <w:noWrap/>
            <w:vAlign w:val="center"/>
            <w:hideMark/>
          </w:tcPr>
          <w:p w14:paraId="56556311" w14:textId="77777777" w:rsidR="006F6248" w:rsidRPr="00C16064" w:rsidRDefault="006F6248" w:rsidP="006F6248">
            <w:pPr>
              <w:jc w:val="center"/>
              <w:rPr>
                <w:sz w:val="16"/>
                <w:szCs w:val="16"/>
              </w:rPr>
            </w:pPr>
            <w:r w:rsidRPr="00C16064">
              <w:rPr>
                <w:sz w:val="16"/>
                <w:szCs w:val="16"/>
              </w:rPr>
              <w:t>2 803,31</w:t>
            </w:r>
          </w:p>
        </w:tc>
        <w:tc>
          <w:tcPr>
            <w:tcW w:w="281" w:type="pct"/>
            <w:shd w:val="clear" w:color="auto" w:fill="auto"/>
            <w:noWrap/>
            <w:vAlign w:val="center"/>
            <w:hideMark/>
          </w:tcPr>
          <w:p w14:paraId="24C66EC6" w14:textId="77777777" w:rsidR="006F6248" w:rsidRPr="00C16064" w:rsidRDefault="006F6248" w:rsidP="006F6248">
            <w:pPr>
              <w:jc w:val="center"/>
              <w:rPr>
                <w:sz w:val="16"/>
                <w:szCs w:val="16"/>
              </w:rPr>
            </w:pPr>
            <w:r w:rsidRPr="00C16064">
              <w:rPr>
                <w:sz w:val="16"/>
                <w:szCs w:val="16"/>
              </w:rPr>
              <w:t>5 642,60</w:t>
            </w:r>
          </w:p>
        </w:tc>
        <w:tc>
          <w:tcPr>
            <w:tcW w:w="281" w:type="pct"/>
            <w:shd w:val="clear" w:color="auto" w:fill="auto"/>
            <w:noWrap/>
            <w:vAlign w:val="center"/>
            <w:hideMark/>
          </w:tcPr>
          <w:p w14:paraId="6B947579" w14:textId="77777777" w:rsidR="006F6248" w:rsidRPr="00C16064" w:rsidRDefault="006F6248" w:rsidP="006F6248">
            <w:pPr>
              <w:jc w:val="center"/>
              <w:rPr>
                <w:sz w:val="16"/>
                <w:szCs w:val="16"/>
              </w:rPr>
            </w:pPr>
            <w:r w:rsidRPr="00C16064">
              <w:rPr>
                <w:sz w:val="16"/>
                <w:szCs w:val="16"/>
              </w:rPr>
              <w:t>3 680,15</w:t>
            </w:r>
          </w:p>
        </w:tc>
        <w:tc>
          <w:tcPr>
            <w:tcW w:w="300" w:type="pct"/>
            <w:shd w:val="clear" w:color="auto" w:fill="auto"/>
            <w:noWrap/>
            <w:vAlign w:val="center"/>
            <w:hideMark/>
          </w:tcPr>
          <w:p w14:paraId="396B911A" w14:textId="77777777" w:rsidR="006F6248" w:rsidRPr="00C16064" w:rsidRDefault="006F6248" w:rsidP="006F6248">
            <w:pPr>
              <w:jc w:val="center"/>
              <w:rPr>
                <w:sz w:val="16"/>
                <w:szCs w:val="16"/>
              </w:rPr>
            </w:pPr>
            <w:r w:rsidRPr="00C16064">
              <w:rPr>
                <w:sz w:val="16"/>
                <w:szCs w:val="16"/>
              </w:rPr>
              <w:t>-1 962,45</w:t>
            </w:r>
          </w:p>
        </w:tc>
        <w:tc>
          <w:tcPr>
            <w:tcW w:w="184" w:type="pct"/>
            <w:shd w:val="clear" w:color="auto" w:fill="auto"/>
            <w:noWrap/>
            <w:vAlign w:val="center"/>
            <w:hideMark/>
          </w:tcPr>
          <w:p w14:paraId="6EAA6CE2" w14:textId="77777777" w:rsidR="006F6248" w:rsidRPr="00C16064" w:rsidRDefault="006F6248" w:rsidP="006F6248">
            <w:pPr>
              <w:jc w:val="center"/>
              <w:rPr>
                <w:sz w:val="16"/>
                <w:szCs w:val="16"/>
              </w:rPr>
            </w:pPr>
            <w:r w:rsidRPr="00C16064">
              <w:rPr>
                <w:sz w:val="16"/>
                <w:szCs w:val="16"/>
              </w:rPr>
              <w:t>34,78</w:t>
            </w:r>
          </w:p>
        </w:tc>
        <w:tc>
          <w:tcPr>
            <w:tcW w:w="249" w:type="pct"/>
            <w:shd w:val="clear" w:color="auto" w:fill="auto"/>
            <w:noWrap/>
            <w:vAlign w:val="center"/>
            <w:hideMark/>
          </w:tcPr>
          <w:p w14:paraId="1B1FFD29" w14:textId="77777777" w:rsidR="006F6248" w:rsidRPr="00C16064" w:rsidRDefault="006F6248" w:rsidP="006F6248">
            <w:pPr>
              <w:jc w:val="center"/>
              <w:rPr>
                <w:sz w:val="16"/>
                <w:szCs w:val="16"/>
              </w:rPr>
            </w:pPr>
            <w:r w:rsidRPr="00C16064">
              <w:rPr>
                <w:sz w:val="16"/>
                <w:szCs w:val="16"/>
              </w:rPr>
              <w:t>131,3</w:t>
            </w:r>
          </w:p>
        </w:tc>
        <w:tc>
          <w:tcPr>
            <w:tcW w:w="281" w:type="pct"/>
            <w:shd w:val="clear" w:color="auto" w:fill="auto"/>
            <w:noWrap/>
            <w:vAlign w:val="center"/>
            <w:hideMark/>
          </w:tcPr>
          <w:p w14:paraId="353FC677"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AADA263" w14:textId="77777777" w:rsidR="006F6248" w:rsidRPr="00C16064" w:rsidRDefault="006F6248" w:rsidP="006F6248">
            <w:pPr>
              <w:jc w:val="center"/>
              <w:rPr>
                <w:sz w:val="16"/>
                <w:szCs w:val="16"/>
              </w:rPr>
            </w:pPr>
            <w:r w:rsidRPr="00C16064">
              <w:rPr>
                <w:sz w:val="16"/>
                <w:szCs w:val="16"/>
              </w:rPr>
              <w:t> </w:t>
            </w:r>
          </w:p>
        </w:tc>
        <w:tc>
          <w:tcPr>
            <w:tcW w:w="272" w:type="pct"/>
            <w:shd w:val="clear" w:color="auto" w:fill="auto"/>
            <w:noWrap/>
            <w:vAlign w:val="center"/>
            <w:hideMark/>
          </w:tcPr>
          <w:p w14:paraId="223BA408" w14:textId="77777777" w:rsidR="006F6248" w:rsidRPr="00C16064" w:rsidRDefault="006F6248" w:rsidP="006F6248">
            <w:pPr>
              <w:jc w:val="center"/>
              <w:rPr>
                <w:sz w:val="16"/>
                <w:szCs w:val="16"/>
              </w:rPr>
            </w:pPr>
            <w:r w:rsidRPr="00C16064">
              <w:rPr>
                <w:sz w:val="16"/>
                <w:szCs w:val="16"/>
              </w:rPr>
              <w:t>0,00</w:t>
            </w:r>
          </w:p>
        </w:tc>
        <w:tc>
          <w:tcPr>
            <w:tcW w:w="184" w:type="pct"/>
            <w:shd w:val="clear" w:color="auto" w:fill="auto"/>
            <w:noWrap/>
            <w:vAlign w:val="center"/>
            <w:hideMark/>
          </w:tcPr>
          <w:p w14:paraId="6510883E" w14:textId="77777777" w:rsidR="006F6248" w:rsidRPr="00C16064" w:rsidRDefault="006F6248" w:rsidP="006F6248">
            <w:pPr>
              <w:jc w:val="center"/>
              <w:rPr>
                <w:sz w:val="16"/>
                <w:szCs w:val="16"/>
              </w:rPr>
            </w:pPr>
            <w:r w:rsidRPr="00C16064">
              <w:rPr>
                <w:sz w:val="16"/>
                <w:szCs w:val="16"/>
              </w:rPr>
              <w:t>0,00</w:t>
            </w:r>
          </w:p>
        </w:tc>
        <w:tc>
          <w:tcPr>
            <w:tcW w:w="249" w:type="pct"/>
            <w:shd w:val="clear" w:color="auto" w:fill="auto"/>
            <w:noWrap/>
            <w:vAlign w:val="center"/>
            <w:hideMark/>
          </w:tcPr>
          <w:p w14:paraId="46479B59" w14:textId="77777777" w:rsidR="006F6248" w:rsidRPr="00C16064" w:rsidRDefault="006F6248" w:rsidP="006F6248">
            <w:pPr>
              <w:jc w:val="center"/>
              <w:rPr>
                <w:sz w:val="16"/>
                <w:szCs w:val="16"/>
              </w:rPr>
            </w:pPr>
            <w:r w:rsidRPr="00C16064">
              <w:rPr>
                <w:sz w:val="16"/>
                <w:szCs w:val="16"/>
              </w:rPr>
              <w:t>0,00</w:t>
            </w:r>
          </w:p>
        </w:tc>
      </w:tr>
      <w:tr w:rsidR="006F6248" w:rsidRPr="00C16064" w14:paraId="54E8BB6E" w14:textId="77777777" w:rsidTr="006F6248">
        <w:trPr>
          <w:trHeight w:val="1020"/>
        </w:trPr>
        <w:tc>
          <w:tcPr>
            <w:tcW w:w="184" w:type="pct"/>
            <w:shd w:val="clear" w:color="auto" w:fill="auto"/>
            <w:noWrap/>
            <w:vAlign w:val="center"/>
            <w:hideMark/>
          </w:tcPr>
          <w:p w14:paraId="08082508" w14:textId="77777777" w:rsidR="006F6248" w:rsidRPr="00C16064" w:rsidRDefault="006F6248" w:rsidP="006F6248">
            <w:pPr>
              <w:jc w:val="center"/>
              <w:rPr>
                <w:sz w:val="16"/>
                <w:szCs w:val="16"/>
              </w:rPr>
            </w:pPr>
            <w:r w:rsidRPr="00C16064">
              <w:rPr>
                <w:sz w:val="16"/>
                <w:szCs w:val="16"/>
              </w:rPr>
              <w:t>15.</w:t>
            </w:r>
          </w:p>
        </w:tc>
        <w:tc>
          <w:tcPr>
            <w:tcW w:w="644" w:type="pct"/>
            <w:shd w:val="clear" w:color="auto" w:fill="auto"/>
            <w:vAlign w:val="center"/>
            <w:hideMark/>
          </w:tcPr>
          <w:p w14:paraId="3B8149F8" w14:textId="77777777" w:rsidR="006F6248" w:rsidRPr="00C16064" w:rsidRDefault="006F6248" w:rsidP="006F6248">
            <w:pPr>
              <w:jc w:val="both"/>
              <w:rPr>
                <w:sz w:val="16"/>
                <w:szCs w:val="16"/>
              </w:rPr>
            </w:pPr>
            <w:r w:rsidRPr="00C16064">
              <w:rPr>
                <w:sz w:val="16"/>
                <w:szCs w:val="16"/>
              </w:rPr>
              <w:t>Выручка на реализацию с учетом Выпадающих расходов (-)/ излишне полученных доходов (+) (Товарная выручка на сторону)</w:t>
            </w:r>
          </w:p>
        </w:tc>
        <w:tc>
          <w:tcPr>
            <w:tcW w:w="316" w:type="pct"/>
            <w:shd w:val="clear" w:color="auto" w:fill="auto"/>
            <w:noWrap/>
            <w:vAlign w:val="center"/>
            <w:hideMark/>
          </w:tcPr>
          <w:p w14:paraId="69FF936C" w14:textId="77777777" w:rsidR="006F6248" w:rsidRPr="00C16064" w:rsidRDefault="006F6248" w:rsidP="006F6248">
            <w:pPr>
              <w:jc w:val="center"/>
              <w:rPr>
                <w:sz w:val="16"/>
                <w:szCs w:val="16"/>
              </w:rPr>
            </w:pPr>
            <w:r w:rsidRPr="00C16064">
              <w:rPr>
                <w:sz w:val="16"/>
                <w:szCs w:val="16"/>
              </w:rPr>
              <w:t>тыс. руб.</w:t>
            </w:r>
          </w:p>
        </w:tc>
        <w:tc>
          <w:tcPr>
            <w:tcW w:w="340" w:type="pct"/>
            <w:shd w:val="clear" w:color="auto" w:fill="auto"/>
            <w:noWrap/>
            <w:vAlign w:val="center"/>
            <w:hideMark/>
          </w:tcPr>
          <w:p w14:paraId="0CC77865" w14:textId="77777777" w:rsidR="006F6248" w:rsidRPr="00C16064" w:rsidRDefault="006F6248" w:rsidP="006F6248">
            <w:pPr>
              <w:jc w:val="center"/>
              <w:rPr>
                <w:sz w:val="16"/>
                <w:szCs w:val="16"/>
              </w:rPr>
            </w:pPr>
            <w:r w:rsidRPr="00C16064">
              <w:rPr>
                <w:sz w:val="16"/>
                <w:szCs w:val="16"/>
              </w:rPr>
              <w:t>43 049,72</w:t>
            </w:r>
          </w:p>
        </w:tc>
        <w:tc>
          <w:tcPr>
            <w:tcW w:w="331" w:type="pct"/>
            <w:shd w:val="clear" w:color="auto" w:fill="auto"/>
            <w:noWrap/>
            <w:vAlign w:val="center"/>
            <w:hideMark/>
          </w:tcPr>
          <w:p w14:paraId="5B626C38" w14:textId="77777777" w:rsidR="006F6248" w:rsidRPr="00C16064" w:rsidRDefault="006F6248" w:rsidP="006F6248">
            <w:pPr>
              <w:jc w:val="center"/>
              <w:rPr>
                <w:sz w:val="16"/>
                <w:szCs w:val="16"/>
              </w:rPr>
            </w:pPr>
            <w:r w:rsidRPr="00C16064">
              <w:rPr>
                <w:sz w:val="16"/>
                <w:szCs w:val="16"/>
              </w:rPr>
              <w:t>40 568,00</w:t>
            </w:r>
          </w:p>
        </w:tc>
        <w:tc>
          <w:tcPr>
            <w:tcW w:w="281" w:type="pct"/>
            <w:shd w:val="clear" w:color="auto" w:fill="auto"/>
            <w:noWrap/>
            <w:vAlign w:val="center"/>
            <w:hideMark/>
          </w:tcPr>
          <w:p w14:paraId="69DE7CA7" w14:textId="77777777" w:rsidR="006F6248" w:rsidRPr="00C16064" w:rsidRDefault="006F6248" w:rsidP="006F6248">
            <w:pPr>
              <w:jc w:val="center"/>
              <w:rPr>
                <w:sz w:val="16"/>
                <w:szCs w:val="16"/>
              </w:rPr>
            </w:pPr>
            <w:r w:rsidRPr="00C16064">
              <w:rPr>
                <w:sz w:val="16"/>
                <w:szCs w:val="16"/>
              </w:rPr>
              <w:t>40 568,00</w:t>
            </w:r>
          </w:p>
        </w:tc>
        <w:tc>
          <w:tcPr>
            <w:tcW w:w="340" w:type="pct"/>
            <w:shd w:val="clear" w:color="auto" w:fill="auto"/>
            <w:noWrap/>
            <w:vAlign w:val="center"/>
            <w:hideMark/>
          </w:tcPr>
          <w:p w14:paraId="17610A7B" w14:textId="77777777" w:rsidR="006F6248" w:rsidRPr="00C16064" w:rsidRDefault="006F6248" w:rsidP="006F6248">
            <w:pPr>
              <w:jc w:val="center"/>
              <w:rPr>
                <w:sz w:val="16"/>
                <w:szCs w:val="16"/>
              </w:rPr>
            </w:pPr>
            <w:r w:rsidRPr="00C16064">
              <w:rPr>
                <w:sz w:val="16"/>
                <w:szCs w:val="16"/>
              </w:rPr>
              <w:t>45 097,01</w:t>
            </w:r>
          </w:p>
        </w:tc>
        <w:tc>
          <w:tcPr>
            <w:tcW w:w="281" w:type="pct"/>
            <w:shd w:val="clear" w:color="auto" w:fill="auto"/>
            <w:noWrap/>
            <w:vAlign w:val="center"/>
            <w:hideMark/>
          </w:tcPr>
          <w:p w14:paraId="00DBD52C" w14:textId="77777777" w:rsidR="006F6248" w:rsidRPr="00C16064" w:rsidRDefault="006F6248" w:rsidP="006F6248">
            <w:pPr>
              <w:jc w:val="center"/>
              <w:rPr>
                <w:sz w:val="16"/>
                <w:szCs w:val="16"/>
              </w:rPr>
            </w:pPr>
            <w:r w:rsidRPr="00C16064">
              <w:rPr>
                <w:sz w:val="16"/>
                <w:szCs w:val="16"/>
              </w:rPr>
              <w:t>57 766,30</w:t>
            </w:r>
          </w:p>
        </w:tc>
        <w:tc>
          <w:tcPr>
            <w:tcW w:w="281" w:type="pct"/>
            <w:shd w:val="clear" w:color="auto" w:fill="auto"/>
            <w:noWrap/>
            <w:vAlign w:val="center"/>
            <w:hideMark/>
          </w:tcPr>
          <w:p w14:paraId="0C8DAD36" w14:textId="77777777" w:rsidR="006F6248" w:rsidRPr="00C16064" w:rsidRDefault="006F6248" w:rsidP="006F6248">
            <w:pPr>
              <w:jc w:val="center"/>
              <w:rPr>
                <w:sz w:val="16"/>
                <w:szCs w:val="16"/>
              </w:rPr>
            </w:pPr>
            <w:r w:rsidRPr="00C16064">
              <w:rPr>
                <w:sz w:val="16"/>
                <w:szCs w:val="16"/>
              </w:rPr>
              <w:t>45 027,89</w:t>
            </w:r>
          </w:p>
        </w:tc>
        <w:tc>
          <w:tcPr>
            <w:tcW w:w="300" w:type="pct"/>
            <w:shd w:val="clear" w:color="auto" w:fill="auto"/>
            <w:noWrap/>
            <w:vAlign w:val="center"/>
            <w:hideMark/>
          </w:tcPr>
          <w:p w14:paraId="323ABB40" w14:textId="77777777" w:rsidR="006F6248" w:rsidRPr="00C16064" w:rsidRDefault="006F6248" w:rsidP="006F6248">
            <w:pPr>
              <w:jc w:val="center"/>
              <w:rPr>
                <w:sz w:val="16"/>
                <w:szCs w:val="16"/>
              </w:rPr>
            </w:pPr>
            <w:r w:rsidRPr="00C16064">
              <w:rPr>
                <w:sz w:val="16"/>
                <w:szCs w:val="16"/>
              </w:rPr>
              <w:t>-12 738,41</w:t>
            </w:r>
          </w:p>
        </w:tc>
        <w:tc>
          <w:tcPr>
            <w:tcW w:w="184" w:type="pct"/>
            <w:shd w:val="clear" w:color="auto" w:fill="auto"/>
            <w:noWrap/>
            <w:vAlign w:val="center"/>
            <w:hideMark/>
          </w:tcPr>
          <w:p w14:paraId="122E41EF" w14:textId="77777777" w:rsidR="006F6248" w:rsidRPr="00C16064" w:rsidRDefault="006F6248" w:rsidP="006F6248">
            <w:pPr>
              <w:jc w:val="center"/>
              <w:rPr>
                <w:sz w:val="16"/>
                <w:szCs w:val="16"/>
              </w:rPr>
            </w:pPr>
            <w:r w:rsidRPr="00C16064">
              <w:rPr>
                <w:sz w:val="16"/>
                <w:szCs w:val="16"/>
              </w:rPr>
              <w:t>22,05</w:t>
            </w:r>
          </w:p>
        </w:tc>
        <w:tc>
          <w:tcPr>
            <w:tcW w:w="249" w:type="pct"/>
            <w:shd w:val="clear" w:color="auto" w:fill="auto"/>
            <w:noWrap/>
            <w:vAlign w:val="center"/>
            <w:hideMark/>
          </w:tcPr>
          <w:p w14:paraId="13A42816" w14:textId="77777777" w:rsidR="006F6248" w:rsidRPr="00C16064" w:rsidRDefault="006F6248" w:rsidP="006F6248">
            <w:pPr>
              <w:jc w:val="center"/>
              <w:rPr>
                <w:sz w:val="16"/>
                <w:szCs w:val="16"/>
              </w:rPr>
            </w:pPr>
            <w:r w:rsidRPr="00C16064">
              <w:rPr>
                <w:sz w:val="16"/>
                <w:szCs w:val="16"/>
              </w:rPr>
              <w:t>99,8</w:t>
            </w:r>
          </w:p>
        </w:tc>
        <w:tc>
          <w:tcPr>
            <w:tcW w:w="281" w:type="pct"/>
            <w:shd w:val="clear" w:color="auto" w:fill="auto"/>
            <w:noWrap/>
            <w:vAlign w:val="center"/>
            <w:hideMark/>
          </w:tcPr>
          <w:p w14:paraId="1BA27CF1" w14:textId="77777777" w:rsidR="006F6248" w:rsidRPr="00C16064" w:rsidRDefault="006F6248" w:rsidP="006F6248">
            <w:pPr>
              <w:jc w:val="center"/>
              <w:rPr>
                <w:sz w:val="16"/>
                <w:szCs w:val="16"/>
              </w:rPr>
            </w:pPr>
            <w:r w:rsidRPr="00C16064">
              <w:rPr>
                <w:sz w:val="16"/>
                <w:szCs w:val="16"/>
              </w:rPr>
              <w:t>53 835,20</w:t>
            </w:r>
          </w:p>
        </w:tc>
        <w:tc>
          <w:tcPr>
            <w:tcW w:w="281" w:type="pct"/>
            <w:shd w:val="clear" w:color="auto" w:fill="auto"/>
            <w:noWrap/>
            <w:vAlign w:val="center"/>
            <w:hideMark/>
          </w:tcPr>
          <w:p w14:paraId="439FFA70" w14:textId="77777777" w:rsidR="006F6248" w:rsidRPr="00C16064" w:rsidRDefault="006F6248" w:rsidP="006F6248">
            <w:pPr>
              <w:jc w:val="center"/>
              <w:rPr>
                <w:sz w:val="16"/>
                <w:szCs w:val="16"/>
              </w:rPr>
            </w:pPr>
            <w:r w:rsidRPr="00C16064">
              <w:rPr>
                <w:sz w:val="16"/>
                <w:szCs w:val="16"/>
              </w:rPr>
              <w:t>50 475,28</w:t>
            </w:r>
          </w:p>
        </w:tc>
        <w:tc>
          <w:tcPr>
            <w:tcW w:w="272" w:type="pct"/>
            <w:shd w:val="clear" w:color="auto" w:fill="auto"/>
            <w:noWrap/>
            <w:vAlign w:val="center"/>
            <w:hideMark/>
          </w:tcPr>
          <w:p w14:paraId="6B576474" w14:textId="77777777" w:rsidR="006F6248" w:rsidRPr="00C16064" w:rsidRDefault="006F6248" w:rsidP="006F6248">
            <w:pPr>
              <w:jc w:val="center"/>
              <w:rPr>
                <w:sz w:val="16"/>
                <w:szCs w:val="16"/>
              </w:rPr>
            </w:pPr>
            <w:r w:rsidRPr="00C16064">
              <w:rPr>
                <w:sz w:val="16"/>
                <w:szCs w:val="16"/>
              </w:rPr>
              <w:t>-3 359,92</w:t>
            </w:r>
          </w:p>
        </w:tc>
        <w:tc>
          <w:tcPr>
            <w:tcW w:w="184" w:type="pct"/>
            <w:shd w:val="clear" w:color="auto" w:fill="auto"/>
            <w:noWrap/>
            <w:vAlign w:val="center"/>
            <w:hideMark/>
          </w:tcPr>
          <w:p w14:paraId="12B59C7F" w14:textId="77777777" w:rsidR="006F6248" w:rsidRPr="00C16064" w:rsidRDefault="006F6248" w:rsidP="006F6248">
            <w:pPr>
              <w:jc w:val="center"/>
              <w:rPr>
                <w:sz w:val="16"/>
                <w:szCs w:val="16"/>
              </w:rPr>
            </w:pPr>
            <w:r w:rsidRPr="00C16064">
              <w:rPr>
                <w:sz w:val="16"/>
                <w:szCs w:val="16"/>
              </w:rPr>
              <w:t>6,24</w:t>
            </w:r>
          </w:p>
        </w:tc>
        <w:tc>
          <w:tcPr>
            <w:tcW w:w="249" w:type="pct"/>
            <w:shd w:val="clear" w:color="auto" w:fill="auto"/>
            <w:noWrap/>
            <w:vAlign w:val="center"/>
            <w:hideMark/>
          </w:tcPr>
          <w:p w14:paraId="5C416C68" w14:textId="77777777" w:rsidR="006F6248" w:rsidRPr="00C16064" w:rsidRDefault="006F6248" w:rsidP="006F6248">
            <w:pPr>
              <w:jc w:val="center"/>
              <w:rPr>
                <w:sz w:val="16"/>
                <w:szCs w:val="16"/>
              </w:rPr>
            </w:pPr>
            <w:r w:rsidRPr="00C16064">
              <w:rPr>
                <w:sz w:val="16"/>
                <w:szCs w:val="16"/>
              </w:rPr>
              <w:t>112,10</w:t>
            </w:r>
          </w:p>
        </w:tc>
      </w:tr>
      <w:tr w:rsidR="006F6248" w:rsidRPr="00C16064" w14:paraId="16338D04" w14:textId="77777777" w:rsidTr="006F6248">
        <w:trPr>
          <w:trHeight w:val="300"/>
        </w:trPr>
        <w:tc>
          <w:tcPr>
            <w:tcW w:w="184" w:type="pct"/>
            <w:shd w:val="clear" w:color="auto" w:fill="auto"/>
            <w:noWrap/>
            <w:vAlign w:val="center"/>
            <w:hideMark/>
          </w:tcPr>
          <w:p w14:paraId="7F6B4924" w14:textId="77777777" w:rsidR="006F6248" w:rsidRPr="00C16064" w:rsidRDefault="006F6248" w:rsidP="006F6248">
            <w:pPr>
              <w:jc w:val="center"/>
              <w:rPr>
                <w:sz w:val="16"/>
                <w:szCs w:val="16"/>
              </w:rPr>
            </w:pPr>
            <w:r w:rsidRPr="00C16064">
              <w:rPr>
                <w:sz w:val="16"/>
                <w:szCs w:val="16"/>
              </w:rPr>
              <w:t>16.</w:t>
            </w:r>
          </w:p>
        </w:tc>
        <w:tc>
          <w:tcPr>
            <w:tcW w:w="644" w:type="pct"/>
            <w:shd w:val="clear" w:color="auto" w:fill="auto"/>
            <w:vAlign w:val="center"/>
            <w:hideMark/>
          </w:tcPr>
          <w:p w14:paraId="51E1F6A5" w14:textId="77777777" w:rsidR="006F6248" w:rsidRPr="00C16064" w:rsidRDefault="006F6248" w:rsidP="006F6248">
            <w:pPr>
              <w:jc w:val="both"/>
              <w:rPr>
                <w:sz w:val="16"/>
                <w:szCs w:val="16"/>
              </w:rPr>
            </w:pPr>
            <w:r w:rsidRPr="00C16064">
              <w:rPr>
                <w:sz w:val="16"/>
                <w:szCs w:val="16"/>
              </w:rPr>
              <w:t>Себестоимость реализации 1 Гкал.</w:t>
            </w:r>
          </w:p>
        </w:tc>
        <w:tc>
          <w:tcPr>
            <w:tcW w:w="316" w:type="pct"/>
            <w:shd w:val="clear" w:color="auto" w:fill="auto"/>
            <w:noWrap/>
            <w:vAlign w:val="center"/>
            <w:hideMark/>
          </w:tcPr>
          <w:p w14:paraId="64BFE87D" w14:textId="77777777" w:rsidR="006F6248" w:rsidRPr="00C16064" w:rsidRDefault="006F6248" w:rsidP="006F6248">
            <w:pPr>
              <w:jc w:val="center"/>
              <w:rPr>
                <w:sz w:val="16"/>
                <w:szCs w:val="16"/>
              </w:rPr>
            </w:pPr>
            <w:proofErr w:type="gramStart"/>
            <w:r w:rsidRPr="00C16064">
              <w:rPr>
                <w:sz w:val="16"/>
                <w:szCs w:val="16"/>
              </w:rPr>
              <w:t>руб.коп</w:t>
            </w:r>
            <w:proofErr w:type="gramEnd"/>
            <w:r w:rsidRPr="00C16064">
              <w:rPr>
                <w:sz w:val="16"/>
                <w:szCs w:val="16"/>
              </w:rPr>
              <w:t>.</w:t>
            </w:r>
          </w:p>
        </w:tc>
        <w:tc>
          <w:tcPr>
            <w:tcW w:w="340" w:type="pct"/>
            <w:shd w:val="clear" w:color="auto" w:fill="auto"/>
            <w:noWrap/>
            <w:vAlign w:val="center"/>
            <w:hideMark/>
          </w:tcPr>
          <w:p w14:paraId="3146E75E" w14:textId="77777777" w:rsidR="006F6248" w:rsidRPr="00C16064" w:rsidRDefault="006F6248" w:rsidP="006F6248">
            <w:pPr>
              <w:jc w:val="center"/>
              <w:rPr>
                <w:sz w:val="16"/>
                <w:szCs w:val="16"/>
              </w:rPr>
            </w:pPr>
            <w:r w:rsidRPr="00C16064">
              <w:rPr>
                <w:sz w:val="16"/>
                <w:szCs w:val="16"/>
              </w:rPr>
              <w:t>3 067,21</w:t>
            </w:r>
          </w:p>
        </w:tc>
        <w:tc>
          <w:tcPr>
            <w:tcW w:w="331" w:type="pct"/>
            <w:shd w:val="clear" w:color="auto" w:fill="auto"/>
            <w:noWrap/>
            <w:vAlign w:val="center"/>
            <w:hideMark/>
          </w:tcPr>
          <w:p w14:paraId="0826C077" w14:textId="77777777" w:rsidR="006F6248" w:rsidRPr="00C16064" w:rsidRDefault="006F6248" w:rsidP="006F6248">
            <w:pPr>
              <w:jc w:val="center"/>
              <w:rPr>
                <w:sz w:val="16"/>
                <w:szCs w:val="16"/>
              </w:rPr>
            </w:pPr>
            <w:r w:rsidRPr="00C16064">
              <w:rPr>
                <w:sz w:val="16"/>
                <w:szCs w:val="16"/>
              </w:rPr>
              <w:t>3 534,29</w:t>
            </w:r>
          </w:p>
        </w:tc>
        <w:tc>
          <w:tcPr>
            <w:tcW w:w="281" w:type="pct"/>
            <w:shd w:val="clear" w:color="auto" w:fill="auto"/>
            <w:noWrap/>
            <w:vAlign w:val="center"/>
            <w:hideMark/>
          </w:tcPr>
          <w:p w14:paraId="51B25B5D" w14:textId="77777777" w:rsidR="006F6248" w:rsidRPr="00C16064" w:rsidRDefault="006F6248" w:rsidP="006F6248">
            <w:pPr>
              <w:jc w:val="center"/>
              <w:rPr>
                <w:sz w:val="16"/>
                <w:szCs w:val="16"/>
              </w:rPr>
            </w:pPr>
            <w:r w:rsidRPr="00C16064">
              <w:rPr>
                <w:sz w:val="16"/>
                <w:szCs w:val="16"/>
              </w:rPr>
              <w:t> </w:t>
            </w:r>
          </w:p>
        </w:tc>
        <w:tc>
          <w:tcPr>
            <w:tcW w:w="340" w:type="pct"/>
            <w:shd w:val="clear" w:color="auto" w:fill="auto"/>
            <w:noWrap/>
            <w:vAlign w:val="center"/>
            <w:hideMark/>
          </w:tcPr>
          <w:p w14:paraId="4267D939" w14:textId="77777777" w:rsidR="006F6248" w:rsidRPr="00C16064" w:rsidRDefault="006F6248" w:rsidP="006F6248">
            <w:pPr>
              <w:jc w:val="center"/>
              <w:rPr>
                <w:sz w:val="16"/>
                <w:szCs w:val="16"/>
              </w:rPr>
            </w:pPr>
            <w:r w:rsidRPr="00C16064">
              <w:rPr>
                <w:sz w:val="16"/>
                <w:szCs w:val="16"/>
              </w:rPr>
              <w:t>3 264,29</w:t>
            </w:r>
          </w:p>
        </w:tc>
        <w:tc>
          <w:tcPr>
            <w:tcW w:w="281" w:type="pct"/>
            <w:shd w:val="clear" w:color="auto" w:fill="auto"/>
            <w:noWrap/>
            <w:vAlign w:val="center"/>
            <w:hideMark/>
          </w:tcPr>
          <w:p w14:paraId="250542C4" w14:textId="77777777" w:rsidR="006F6248" w:rsidRPr="00C16064" w:rsidRDefault="006F6248" w:rsidP="006F6248">
            <w:pPr>
              <w:jc w:val="center"/>
              <w:rPr>
                <w:sz w:val="16"/>
                <w:szCs w:val="16"/>
              </w:rPr>
            </w:pPr>
            <w:r w:rsidRPr="00C16064">
              <w:rPr>
                <w:sz w:val="16"/>
                <w:szCs w:val="16"/>
              </w:rPr>
              <w:t>3 693,80</w:t>
            </w:r>
          </w:p>
        </w:tc>
        <w:tc>
          <w:tcPr>
            <w:tcW w:w="281" w:type="pct"/>
            <w:shd w:val="clear" w:color="auto" w:fill="auto"/>
            <w:noWrap/>
            <w:vAlign w:val="center"/>
            <w:hideMark/>
          </w:tcPr>
          <w:p w14:paraId="55DF11A0" w14:textId="77777777" w:rsidR="006F6248" w:rsidRPr="00C16064" w:rsidRDefault="006F6248" w:rsidP="006F6248">
            <w:pPr>
              <w:jc w:val="center"/>
              <w:rPr>
                <w:sz w:val="16"/>
                <w:szCs w:val="16"/>
              </w:rPr>
            </w:pPr>
            <w:r w:rsidRPr="00C16064">
              <w:rPr>
                <w:sz w:val="16"/>
                <w:szCs w:val="16"/>
              </w:rPr>
              <w:t>3 404,31</w:t>
            </w:r>
          </w:p>
        </w:tc>
        <w:tc>
          <w:tcPr>
            <w:tcW w:w="300" w:type="pct"/>
            <w:shd w:val="clear" w:color="auto" w:fill="auto"/>
            <w:noWrap/>
            <w:vAlign w:val="center"/>
            <w:hideMark/>
          </w:tcPr>
          <w:p w14:paraId="69B3F858"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84B444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3A871862"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6BBF311B" w14:textId="77777777" w:rsidR="006F6248" w:rsidRPr="00C16064" w:rsidRDefault="006F6248" w:rsidP="006F6248">
            <w:pPr>
              <w:jc w:val="center"/>
              <w:rPr>
                <w:sz w:val="16"/>
                <w:szCs w:val="16"/>
              </w:rPr>
            </w:pPr>
            <w:r w:rsidRPr="00C16064">
              <w:rPr>
                <w:sz w:val="16"/>
                <w:szCs w:val="16"/>
              </w:rPr>
              <w:t>3 819,50</w:t>
            </w:r>
          </w:p>
        </w:tc>
        <w:tc>
          <w:tcPr>
            <w:tcW w:w="281" w:type="pct"/>
            <w:shd w:val="clear" w:color="auto" w:fill="auto"/>
            <w:noWrap/>
            <w:vAlign w:val="center"/>
            <w:hideMark/>
          </w:tcPr>
          <w:p w14:paraId="20CBB9EB" w14:textId="77777777" w:rsidR="006F6248" w:rsidRPr="00C16064" w:rsidRDefault="006F6248" w:rsidP="006F6248">
            <w:pPr>
              <w:jc w:val="center"/>
              <w:rPr>
                <w:sz w:val="16"/>
                <w:szCs w:val="16"/>
              </w:rPr>
            </w:pPr>
            <w:r w:rsidRPr="00C16064">
              <w:rPr>
                <w:sz w:val="16"/>
                <w:szCs w:val="16"/>
              </w:rPr>
              <w:t>3 525,14</w:t>
            </w:r>
          </w:p>
        </w:tc>
        <w:tc>
          <w:tcPr>
            <w:tcW w:w="272" w:type="pct"/>
            <w:shd w:val="clear" w:color="auto" w:fill="auto"/>
            <w:noWrap/>
            <w:vAlign w:val="center"/>
            <w:hideMark/>
          </w:tcPr>
          <w:p w14:paraId="42A82F6F"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49307E9B"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6475CC82" w14:textId="77777777" w:rsidR="006F6248" w:rsidRPr="00C16064" w:rsidRDefault="006F6248" w:rsidP="006F6248">
            <w:pPr>
              <w:jc w:val="center"/>
              <w:rPr>
                <w:sz w:val="16"/>
                <w:szCs w:val="16"/>
              </w:rPr>
            </w:pPr>
            <w:r w:rsidRPr="00C16064">
              <w:rPr>
                <w:sz w:val="16"/>
                <w:szCs w:val="16"/>
              </w:rPr>
              <w:t> </w:t>
            </w:r>
          </w:p>
        </w:tc>
      </w:tr>
      <w:tr w:rsidR="006F6248" w:rsidRPr="00C16064" w14:paraId="7819D635" w14:textId="77777777" w:rsidTr="006F6248">
        <w:trPr>
          <w:trHeight w:val="540"/>
        </w:trPr>
        <w:tc>
          <w:tcPr>
            <w:tcW w:w="184" w:type="pct"/>
            <w:shd w:val="clear" w:color="auto" w:fill="auto"/>
            <w:noWrap/>
            <w:vAlign w:val="center"/>
            <w:hideMark/>
          </w:tcPr>
          <w:p w14:paraId="52B59A9C" w14:textId="77777777" w:rsidR="006F6248" w:rsidRPr="00C16064" w:rsidRDefault="006F6248" w:rsidP="006F6248">
            <w:pPr>
              <w:jc w:val="center"/>
              <w:rPr>
                <w:sz w:val="16"/>
                <w:szCs w:val="16"/>
              </w:rPr>
            </w:pPr>
            <w:r w:rsidRPr="00C16064">
              <w:rPr>
                <w:sz w:val="16"/>
                <w:szCs w:val="16"/>
              </w:rPr>
              <w:t>17.</w:t>
            </w:r>
          </w:p>
        </w:tc>
        <w:tc>
          <w:tcPr>
            <w:tcW w:w="644" w:type="pct"/>
            <w:shd w:val="clear" w:color="auto" w:fill="auto"/>
            <w:vAlign w:val="center"/>
            <w:hideMark/>
          </w:tcPr>
          <w:p w14:paraId="1BF92971" w14:textId="77777777" w:rsidR="006F6248" w:rsidRPr="00C16064" w:rsidRDefault="006F6248" w:rsidP="006F6248">
            <w:pPr>
              <w:jc w:val="both"/>
              <w:rPr>
                <w:sz w:val="16"/>
                <w:szCs w:val="16"/>
              </w:rPr>
            </w:pPr>
            <w:r w:rsidRPr="00C16064">
              <w:rPr>
                <w:sz w:val="16"/>
                <w:szCs w:val="16"/>
              </w:rPr>
              <w:t xml:space="preserve">ЭОТ тариф (без </w:t>
            </w:r>
            <w:proofErr w:type="gramStart"/>
            <w:r w:rsidRPr="00C16064">
              <w:rPr>
                <w:sz w:val="16"/>
                <w:szCs w:val="16"/>
              </w:rPr>
              <w:t>НДС)  на</w:t>
            </w:r>
            <w:proofErr w:type="gramEnd"/>
            <w:r w:rsidRPr="00C16064">
              <w:rPr>
                <w:sz w:val="16"/>
                <w:szCs w:val="16"/>
              </w:rPr>
              <w:t xml:space="preserve"> тепловую энергию</w:t>
            </w:r>
          </w:p>
        </w:tc>
        <w:tc>
          <w:tcPr>
            <w:tcW w:w="316" w:type="pct"/>
            <w:shd w:val="clear" w:color="auto" w:fill="auto"/>
            <w:vAlign w:val="center"/>
            <w:hideMark/>
          </w:tcPr>
          <w:p w14:paraId="40B79490" w14:textId="77777777" w:rsidR="006F6248" w:rsidRPr="00C16064" w:rsidRDefault="006F6248" w:rsidP="006F6248">
            <w:pPr>
              <w:jc w:val="center"/>
              <w:rPr>
                <w:sz w:val="16"/>
                <w:szCs w:val="16"/>
                <w:u w:val="single"/>
              </w:rPr>
            </w:pPr>
            <w:proofErr w:type="gramStart"/>
            <w:r w:rsidRPr="00C16064">
              <w:rPr>
                <w:sz w:val="16"/>
                <w:szCs w:val="16"/>
                <w:u w:val="single"/>
              </w:rPr>
              <w:t>руб.коп</w:t>
            </w:r>
            <w:proofErr w:type="gramEnd"/>
            <w:r w:rsidRPr="00C16064">
              <w:rPr>
                <w:sz w:val="16"/>
                <w:szCs w:val="16"/>
                <w:u w:val="single"/>
              </w:rPr>
              <w:t>.</w:t>
            </w:r>
            <w:r w:rsidRPr="00C16064">
              <w:rPr>
                <w:sz w:val="16"/>
                <w:szCs w:val="16"/>
              </w:rPr>
              <w:t xml:space="preserve"> Гкал</w:t>
            </w:r>
          </w:p>
        </w:tc>
        <w:tc>
          <w:tcPr>
            <w:tcW w:w="340" w:type="pct"/>
            <w:shd w:val="clear" w:color="auto" w:fill="auto"/>
            <w:noWrap/>
            <w:vAlign w:val="center"/>
            <w:hideMark/>
          </w:tcPr>
          <w:p w14:paraId="5DCB4136" w14:textId="77777777" w:rsidR="006F6248" w:rsidRPr="00C16064" w:rsidRDefault="006F6248" w:rsidP="006F6248">
            <w:pPr>
              <w:jc w:val="center"/>
              <w:rPr>
                <w:bCs/>
                <w:sz w:val="16"/>
                <w:szCs w:val="16"/>
              </w:rPr>
            </w:pPr>
            <w:r w:rsidRPr="00C16064">
              <w:rPr>
                <w:bCs/>
                <w:sz w:val="16"/>
                <w:szCs w:val="16"/>
              </w:rPr>
              <w:t>2 803,08</w:t>
            </w:r>
          </w:p>
        </w:tc>
        <w:tc>
          <w:tcPr>
            <w:tcW w:w="331" w:type="pct"/>
            <w:shd w:val="clear" w:color="auto" w:fill="auto"/>
            <w:noWrap/>
            <w:vAlign w:val="center"/>
            <w:hideMark/>
          </w:tcPr>
          <w:p w14:paraId="599199D8" w14:textId="77777777" w:rsidR="006F6248" w:rsidRPr="00C16064" w:rsidRDefault="006F6248" w:rsidP="006F6248">
            <w:pPr>
              <w:jc w:val="center"/>
              <w:rPr>
                <w:bCs/>
                <w:sz w:val="16"/>
                <w:szCs w:val="16"/>
              </w:rPr>
            </w:pPr>
            <w:r w:rsidRPr="00C16064">
              <w:rPr>
                <w:bCs/>
                <w:sz w:val="16"/>
                <w:szCs w:val="16"/>
              </w:rPr>
              <w:t>3 102,73</w:t>
            </w:r>
          </w:p>
        </w:tc>
        <w:tc>
          <w:tcPr>
            <w:tcW w:w="281" w:type="pct"/>
            <w:shd w:val="clear" w:color="auto" w:fill="auto"/>
            <w:noWrap/>
            <w:vAlign w:val="center"/>
            <w:hideMark/>
          </w:tcPr>
          <w:p w14:paraId="41C7DC85" w14:textId="77777777" w:rsidR="006F6248" w:rsidRPr="00C16064" w:rsidRDefault="006F6248" w:rsidP="006F6248">
            <w:pPr>
              <w:jc w:val="center"/>
              <w:rPr>
                <w:bCs/>
                <w:sz w:val="16"/>
                <w:szCs w:val="16"/>
              </w:rPr>
            </w:pPr>
            <w:r w:rsidRPr="00C16064">
              <w:rPr>
                <w:bCs/>
                <w:sz w:val="16"/>
                <w:szCs w:val="16"/>
              </w:rPr>
              <w:t> </w:t>
            </w:r>
          </w:p>
        </w:tc>
        <w:tc>
          <w:tcPr>
            <w:tcW w:w="340" w:type="pct"/>
            <w:shd w:val="clear" w:color="auto" w:fill="auto"/>
            <w:noWrap/>
            <w:vAlign w:val="center"/>
            <w:hideMark/>
          </w:tcPr>
          <w:p w14:paraId="2B63A71F" w14:textId="77777777" w:rsidR="006F6248" w:rsidRPr="00C16064" w:rsidRDefault="006F6248" w:rsidP="006F6248">
            <w:pPr>
              <w:jc w:val="center"/>
              <w:rPr>
                <w:bCs/>
                <w:sz w:val="16"/>
                <w:szCs w:val="16"/>
              </w:rPr>
            </w:pPr>
            <w:r w:rsidRPr="00C16064">
              <w:rPr>
                <w:bCs/>
                <w:sz w:val="16"/>
                <w:szCs w:val="16"/>
              </w:rPr>
              <w:t>3 102,46</w:t>
            </w:r>
          </w:p>
        </w:tc>
        <w:tc>
          <w:tcPr>
            <w:tcW w:w="281" w:type="pct"/>
            <w:shd w:val="clear" w:color="auto" w:fill="auto"/>
            <w:noWrap/>
            <w:vAlign w:val="center"/>
            <w:hideMark/>
          </w:tcPr>
          <w:p w14:paraId="290F0AB5" w14:textId="77777777" w:rsidR="006F6248" w:rsidRPr="00C16064" w:rsidRDefault="006F6248" w:rsidP="006F6248">
            <w:pPr>
              <w:jc w:val="center"/>
              <w:rPr>
                <w:bCs/>
                <w:sz w:val="16"/>
                <w:szCs w:val="16"/>
              </w:rPr>
            </w:pPr>
            <w:r w:rsidRPr="00C16064">
              <w:rPr>
                <w:bCs/>
                <w:sz w:val="16"/>
                <w:szCs w:val="16"/>
              </w:rPr>
              <w:t>4 139,84</w:t>
            </w:r>
          </w:p>
        </w:tc>
        <w:tc>
          <w:tcPr>
            <w:tcW w:w="281" w:type="pct"/>
            <w:shd w:val="clear" w:color="auto" w:fill="auto"/>
            <w:noWrap/>
            <w:vAlign w:val="center"/>
            <w:hideMark/>
          </w:tcPr>
          <w:p w14:paraId="411A8F4E" w14:textId="77777777" w:rsidR="006F6248" w:rsidRPr="00C16064" w:rsidRDefault="006F6248" w:rsidP="006F6248">
            <w:pPr>
              <w:jc w:val="center"/>
              <w:rPr>
                <w:bCs/>
                <w:sz w:val="16"/>
                <w:szCs w:val="16"/>
              </w:rPr>
            </w:pPr>
            <w:r w:rsidRPr="00C16064">
              <w:rPr>
                <w:bCs/>
                <w:sz w:val="16"/>
                <w:szCs w:val="16"/>
              </w:rPr>
              <w:t>3 176,47</w:t>
            </w:r>
          </w:p>
        </w:tc>
        <w:tc>
          <w:tcPr>
            <w:tcW w:w="300" w:type="pct"/>
            <w:shd w:val="clear" w:color="auto" w:fill="auto"/>
            <w:noWrap/>
            <w:vAlign w:val="center"/>
            <w:hideMark/>
          </w:tcPr>
          <w:p w14:paraId="32F87D1A"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01E41927"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6A5A451" w14:textId="77777777" w:rsidR="006F6248" w:rsidRPr="00C16064" w:rsidRDefault="006F6248" w:rsidP="006F6248">
            <w:pPr>
              <w:jc w:val="center"/>
              <w:rPr>
                <w:sz w:val="16"/>
                <w:szCs w:val="16"/>
              </w:rPr>
            </w:pPr>
            <w:r w:rsidRPr="00C16064">
              <w:rPr>
                <w:sz w:val="16"/>
                <w:szCs w:val="16"/>
              </w:rPr>
              <w:t> </w:t>
            </w:r>
          </w:p>
        </w:tc>
        <w:tc>
          <w:tcPr>
            <w:tcW w:w="281" w:type="pct"/>
            <w:shd w:val="clear" w:color="auto" w:fill="auto"/>
            <w:noWrap/>
            <w:vAlign w:val="center"/>
            <w:hideMark/>
          </w:tcPr>
          <w:p w14:paraId="3B9D8547" w14:textId="77777777" w:rsidR="006F6248" w:rsidRPr="00C16064" w:rsidRDefault="006F6248" w:rsidP="006F6248">
            <w:pPr>
              <w:jc w:val="center"/>
              <w:rPr>
                <w:bCs/>
                <w:sz w:val="16"/>
                <w:szCs w:val="16"/>
              </w:rPr>
            </w:pPr>
            <w:r w:rsidRPr="00C16064">
              <w:rPr>
                <w:bCs/>
                <w:sz w:val="16"/>
                <w:szCs w:val="16"/>
              </w:rPr>
              <w:t>3 858,13</w:t>
            </w:r>
          </w:p>
        </w:tc>
        <w:tc>
          <w:tcPr>
            <w:tcW w:w="281" w:type="pct"/>
            <w:shd w:val="clear" w:color="auto" w:fill="auto"/>
            <w:noWrap/>
            <w:vAlign w:val="center"/>
            <w:hideMark/>
          </w:tcPr>
          <w:p w14:paraId="250EDB12" w14:textId="77777777" w:rsidR="006F6248" w:rsidRPr="00C16064" w:rsidRDefault="006F6248" w:rsidP="006F6248">
            <w:pPr>
              <w:jc w:val="center"/>
              <w:rPr>
                <w:bCs/>
                <w:sz w:val="16"/>
                <w:szCs w:val="16"/>
              </w:rPr>
            </w:pPr>
            <w:r w:rsidRPr="00C16064">
              <w:rPr>
                <w:bCs/>
                <w:sz w:val="16"/>
                <w:szCs w:val="16"/>
              </w:rPr>
              <w:t>3 560,75</w:t>
            </w:r>
          </w:p>
        </w:tc>
        <w:tc>
          <w:tcPr>
            <w:tcW w:w="272" w:type="pct"/>
            <w:shd w:val="clear" w:color="auto" w:fill="auto"/>
            <w:noWrap/>
            <w:vAlign w:val="center"/>
            <w:hideMark/>
          </w:tcPr>
          <w:p w14:paraId="45F7190E" w14:textId="77777777" w:rsidR="006F6248" w:rsidRPr="00C16064" w:rsidRDefault="006F6248" w:rsidP="006F6248">
            <w:pPr>
              <w:jc w:val="center"/>
              <w:rPr>
                <w:sz w:val="16"/>
                <w:szCs w:val="16"/>
              </w:rPr>
            </w:pPr>
            <w:r w:rsidRPr="00C16064">
              <w:rPr>
                <w:sz w:val="16"/>
                <w:szCs w:val="16"/>
              </w:rPr>
              <w:t> </w:t>
            </w:r>
          </w:p>
        </w:tc>
        <w:tc>
          <w:tcPr>
            <w:tcW w:w="184" w:type="pct"/>
            <w:shd w:val="clear" w:color="auto" w:fill="auto"/>
            <w:noWrap/>
            <w:vAlign w:val="center"/>
            <w:hideMark/>
          </w:tcPr>
          <w:p w14:paraId="33890DEC" w14:textId="77777777" w:rsidR="006F6248" w:rsidRPr="00C16064" w:rsidRDefault="006F6248" w:rsidP="006F6248">
            <w:pPr>
              <w:jc w:val="center"/>
              <w:rPr>
                <w:sz w:val="16"/>
                <w:szCs w:val="16"/>
              </w:rPr>
            </w:pPr>
            <w:r w:rsidRPr="00C16064">
              <w:rPr>
                <w:sz w:val="16"/>
                <w:szCs w:val="16"/>
              </w:rPr>
              <w:t> </w:t>
            </w:r>
          </w:p>
        </w:tc>
        <w:tc>
          <w:tcPr>
            <w:tcW w:w="249" w:type="pct"/>
            <w:shd w:val="clear" w:color="auto" w:fill="auto"/>
            <w:noWrap/>
            <w:vAlign w:val="center"/>
            <w:hideMark/>
          </w:tcPr>
          <w:p w14:paraId="2BE7D66D" w14:textId="77777777" w:rsidR="006F6248" w:rsidRPr="00C16064" w:rsidRDefault="006F6248" w:rsidP="006F6248">
            <w:pPr>
              <w:jc w:val="center"/>
              <w:rPr>
                <w:sz w:val="16"/>
                <w:szCs w:val="16"/>
              </w:rPr>
            </w:pPr>
            <w:r w:rsidRPr="00C16064">
              <w:rPr>
                <w:sz w:val="16"/>
                <w:szCs w:val="16"/>
              </w:rPr>
              <w:t> </w:t>
            </w:r>
          </w:p>
        </w:tc>
      </w:tr>
    </w:tbl>
    <w:p w14:paraId="123B9B74" w14:textId="77777777" w:rsidR="006F6248" w:rsidRPr="00C16064" w:rsidRDefault="006F6248" w:rsidP="006F6248">
      <w:pPr>
        <w:widowControl w:val="0"/>
        <w:ind w:firstLine="709"/>
        <w:jc w:val="both"/>
        <w:rPr>
          <w:rFonts w:eastAsia="Calibri"/>
          <w:b/>
          <w:sz w:val="20"/>
          <w:szCs w:val="20"/>
          <w:lang w:eastAsia="en-US"/>
        </w:rPr>
      </w:pPr>
    </w:p>
    <w:p w14:paraId="5740C79F" w14:textId="21A7432B" w:rsidR="001522A8" w:rsidRPr="00C16064" w:rsidRDefault="001522A8" w:rsidP="001522A8">
      <w:pPr>
        <w:widowControl w:val="0"/>
        <w:ind w:firstLine="709"/>
        <w:jc w:val="both"/>
        <w:rPr>
          <w:rFonts w:eastAsia="Calibri"/>
          <w:sz w:val="28"/>
          <w:szCs w:val="28"/>
          <w:lang w:eastAsia="en-US"/>
        </w:rPr>
      </w:pPr>
    </w:p>
    <w:p w14:paraId="65153FEE" w14:textId="77777777" w:rsidR="006F6248" w:rsidRDefault="006F6248" w:rsidP="001522A8">
      <w:pPr>
        <w:widowControl w:val="0"/>
        <w:ind w:right="-1" w:firstLine="709"/>
        <w:jc w:val="both"/>
        <w:rPr>
          <w:rFonts w:eastAsia="Calibri"/>
          <w:b/>
          <w:sz w:val="28"/>
          <w:szCs w:val="28"/>
          <w:lang w:eastAsia="en-US"/>
        </w:rPr>
        <w:sectPr w:rsidR="006F6248" w:rsidSect="006F6248">
          <w:pgSz w:w="16838" w:h="11906" w:orient="landscape"/>
          <w:pgMar w:top="1701" w:right="1134" w:bottom="567" w:left="1134" w:header="709" w:footer="709" w:gutter="0"/>
          <w:cols w:space="708"/>
          <w:titlePg/>
          <w:docGrid w:linePitch="360"/>
        </w:sectPr>
      </w:pPr>
    </w:p>
    <w:p w14:paraId="4FCCB818" w14:textId="77777777" w:rsidR="006F6248" w:rsidRPr="00C16064" w:rsidRDefault="006F6248" w:rsidP="006F6248">
      <w:pPr>
        <w:keepNext/>
        <w:keepLines/>
        <w:numPr>
          <w:ilvl w:val="2"/>
          <w:numId w:val="0"/>
        </w:numPr>
        <w:tabs>
          <w:tab w:val="left" w:pos="0"/>
        </w:tabs>
        <w:jc w:val="center"/>
        <w:outlineLvl w:val="2"/>
        <w:rPr>
          <w:b/>
          <w:bCs/>
          <w:sz w:val="28"/>
          <w:szCs w:val="28"/>
          <w:lang w:eastAsia="en-US"/>
        </w:rPr>
      </w:pPr>
      <w:bookmarkStart w:id="102" w:name="_Toc120624735"/>
      <w:r w:rsidRPr="00C16064">
        <w:rPr>
          <w:b/>
          <w:bCs/>
          <w:sz w:val="28"/>
          <w:szCs w:val="28"/>
          <w:lang w:eastAsia="en-US"/>
        </w:rPr>
        <w:lastRenderedPageBreak/>
        <w:t>1.11.3. Описание платы за подключение к системе теплоснабжения</w:t>
      </w:r>
      <w:bookmarkEnd w:id="102"/>
    </w:p>
    <w:p w14:paraId="7BBF4B87"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74C17F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14:paraId="3E560AC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14:paraId="05E95A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Указанный договор определяет порядок и условия подключения объекта к тепловым сетям, порядок внесения платы за подключение.</w:t>
      </w:r>
    </w:p>
    <w:p w14:paraId="6453F0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Общества определяется соглашением сторон. В состав данной платы включаются:</w:t>
      </w:r>
    </w:p>
    <w:p w14:paraId="032B1F46"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работы по врезке построенных сетей в существующую сеть;</w:t>
      </w:r>
    </w:p>
    <w:p w14:paraId="285B69CB"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14:paraId="55F64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 3 ст. 13 № 190-ФЗ «О теплоснабжении» от 27.07.2010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14:paraId="652B15C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со ст. 16 № 190-ФЗ:</w:t>
      </w:r>
    </w:p>
    <w:p w14:paraId="40EFEC0E"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F3FB0B9"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14:paraId="596B88AA" w14:textId="77777777" w:rsidR="006F6248" w:rsidRPr="00C16064" w:rsidRDefault="006F6248" w:rsidP="006F6248">
      <w:pPr>
        <w:widowControl w:val="0"/>
        <w:tabs>
          <w:tab w:val="left" w:pos="993"/>
        </w:tabs>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0D66CB5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При этом нормы ФЗ четко не определяют, каким именно соглашением </w:t>
      </w:r>
      <w:r w:rsidRPr="00C16064">
        <w:rPr>
          <w:rFonts w:eastAsia="Calibri"/>
          <w:sz w:val="28"/>
          <w:szCs w:val="28"/>
          <w:lang w:eastAsia="en-US"/>
        </w:rPr>
        <w:lastRenderedPageBreak/>
        <w:t>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14:paraId="3B935319" w14:textId="77777777" w:rsidR="006F6248" w:rsidRPr="00C16064" w:rsidRDefault="006F6248" w:rsidP="006F6248">
      <w:pPr>
        <w:widowControl w:val="0"/>
        <w:ind w:firstLine="709"/>
        <w:jc w:val="both"/>
        <w:rPr>
          <w:rFonts w:eastAsia="Calibri"/>
          <w:sz w:val="28"/>
          <w:szCs w:val="28"/>
          <w:lang w:eastAsia="en-US"/>
        </w:rPr>
      </w:pPr>
    </w:p>
    <w:p w14:paraId="1DE7AA0B" w14:textId="77777777" w:rsidR="006F6248" w:rsidRPr="00C16064" w:rsidRDefault="006F6248" w:rsidP="006F6248">
      <w:pPr>
        <w:keepNext/>
        <w:keepLines/>
        <w:numPr>
          <w:ilvl w:val="2"/>
          <w:numId w:val="0"/>
        </w:numPr>
        <w:jc w:val="center"/>
        <w:outlineLvl w:val="2"/>
        <w:rPr>
          <w:b/>
          <w:bCs/>
          <w:sz w:val="28"/>
          <w:szCs w:val="28"/>
          <w:lang w:eastAsia="en-US"/>
        </w:rPr>
      </w:pPr>
      <w:bookmarkStart w:id="103" w:name="_Toc120624736"/>
      <w:r w:rsidRPr="00C16064">
        <w:rPr>
          <w:b/>
          <w:bCs/>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bookmarkEnd w:id="103"/>
    </w:p>
    <w:p w14:paraId="5B73382B"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E3EB11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Плата за услуги по поддержанию резервной тепловой мощности, в том числе для социально значимых категорий потребителей, отсутствует.</w:t>
      </w:r>
    </w:p>
    <w:p w14:paraId="761CE000" w14:textId="77777777" w:rsidR="006F6248" w:rsidRPr="00C16064" w:rsidRDefault="006F6248" w:rsidP="006F6248">
      <w:pPr>
        <w:widowControl w:val="0"/>
        <w:ind w:firstLine="709"/>
        <w:jc w:val="both"/>
        <w:rPr>
          <w:rFonts w:eastAsia="Calibri"/>
          <w:sz w:val="28"/>
          <w:szCs w:val="28"/>
          <w:lang w:eastAsia="en-US"/>
        </w:rPr>
      </w:pPr>
    </w:p>
    <w:p w14:paraId="4CCA4A9F" w14:textId="77777777" w:rsidR="006F6248" w:rsidRPr="00C16064" w:rsidRDefault="006F6248" w:rsidP="006F6248">
      <w:pPr>
        <w:keepNext/>
        <w:keepLines/>
        <w:numPr>
          <w:ilvl w:val="2"/>
          <w:numId w:val="0"/>
        </w:numPr>
        <w:jc w:val="center"/>
        <w:outlineLvl w:val="2"/>
        <w:rPr>
          <w:b/>
          <w:bCs/>
          <w:sz w:val="28"/>
          <w:szCs w:val="28"/>
          <w:lang w:eastAsia="en-US"/>
        </w:rPr>
      </w:pPr>
      <w:bookmarkStart w:id="104" w:name="_Toc120624737"/>
      <w:r w:rsidRPr="00C16064">
        <w:rPr>
          <w:b/>
          <w:bCs/>
          <w:sz w:val="28"/>
          <w:szCs w:val="28"/>
          <w:lang w:eastAsia="en-US"/>
        </w:rPr>
        <w:t>1.11.5. Описание динамики предельных уровней цен на тепловую энергию</w:t>
      </w:r>
    </w:p>
    <w:p w14:paraId="079DA1E3"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 xml:space="preserve">(мощность), поставляемую потребителям, утверждаемых в ценовых зонах теплоснабжения </w:t>
      </w:r>
      <w:r>
        <w:rPr>
          <w:b/>
          <w:bCs/>
          <w:sz w:val="28"/>
          <w:szCs w:val="28"/>
          <w:lang w:eastAsia="en-US"/>
        </w:rPr>
        <w:t>за</w:t>
      </w:r>
      <w:r w:rsidRPr="00C16064">
        <w:rPr>
          <w:b/>
          <w:bCs/>
          <w:sz w:val="28"/>
          <w:szCs w:val="28"/>
          <w:lang w:eastAsia="en-US"/>
        </w:rPr>
        <w:t xml:space="preserve"> 3 </w:t>
      </w:r>
      <w:bookmarkEnd w:id="104"/>
      <w:r>
        <w:rPr>
          <w:b/>
          <w:bCs/>
          <w:sz w:val="28"/>
          <w:szCs w:val="28"/>
          <w:lang w:eastAsia="en-US"/>
        </w:rPr>
        <w:t>года</w:t>
      </w:r>
    </w:p>
    <w:p w14:paraId="4558391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491EC1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Данные отражены в п. 1.11.1.</w:t>
      </w:r>
    </w:p>
    <w:p w14:paraId="4D1BCB15" w14:textId="77777777" w:rsidR="006F6248" w:rsidRPr="00C16064" w:rsidRDefault="006F6248" w:rsidP="006F6248">
      <w:pPr>
        <w:widowControl w:val="0"/>
        <w:ind w:firstLine="709"/>
        <w:jc w:val="both"/>
        <w:rPr>
          <w:rFonts w:eastAsia="Calibri"/>
          <w:sz w:val="28"/>
          <w:szCs w:val="28"/>
          <w:lang w:eastAsia="en-US"/>
        </w:rPr>
      </w:pPr>
    </w:p>
    <w:p w14:paraId="3E4AC776" w14:textId="77777777" w:rsidR="006F6248" w:rsidRPr="00C16064" w:rsidRDefault="006F6248" w:rsidP="006F6248">
      <w:pPr>
        <w:keepNext/>
        <w:keepLines/>
        <w:numPr>
          <w:ilvl w:val="2"/>
          <w:numId w:val="0"/>
        </w:numPr>
        <w:jc w:val="center"/>
        <w:outlineLvl w:val="2"/>
        <w:rPr>
          <w:b/>
          <w:bCs/>
          <w:sz w:val="28"/>
          <w:szCs w:val="28"/>
          <w:lang w:eastAsia="en-US"/>
        </w:rPr>
      </w:pPr>
      <w:bookmarkStart w:id="105" w:name="_Toc120624738"/>
      <w:r w:rsidRPr="00C16064">
        <w:rPr>
          <w:b/>
          <w:bCs/>
          <w:sz w:val="28"/>
          <w:szCs w:val="28"/>
          <w:lang w:eastAsia="en-US"/>
        </w:rPr>
        <w:t xml:space="preserve">1.11.6. Описание средневзвешенного уровня сложившихся за </w:t>
      </w:r>
    </w:p>
    <w:p w14:paraId="55D2C3BF"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3 года цен на тепловую энергию (мощность), поставляемую единой</w:t>
      </w:r>
    </w:p>
    <w:p w14:paraId="11AC53FA"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теплоснабжающей организацией потребителям в ценовых зонах</w:t>
      </w:r>
    </w:p>
    <w:p w14:paraId="1B1E4C47"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w:t>
      </w:r>
      <w:bookmarkEnd w:id="105"/>
    </w:p>
    <w:p w14:paraId="74610AF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9EDC6D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Средневзвешенный уровень цен на тепловую энергию за 3 года составил 3216,94 руб./Гкал.</w:t>
      </w:r>
    </w:p>
    <w:p w14:paraId="41F334A6" w14:textId="77777777" w:rsidR="006F6248" w:rsidRPr="00C16064" w:rsidRDefault="006F6248" w:rsidP="006F6248">
      <w:pPr>
        <w:widowControl w:val="0"/>
        <w:ind w:firstLine="709"/>
        <w:jc w:val="both"/>
        <w:rPr>
          <w:rFonts w:eastAsia="Calibri"/>
          <w:sz w:val="28"/>
          <w:szCs w:val="28"/>
          <w:lang w:eastAsia="en-US"/>
        </w:rPr>
      </w:pPr>
    </w:p>
    <w:p w14:paraId="2A37A3C4"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06" w:name="_Toc120624739"/>
      <w:r w:rsidRPr="00C16064">
        <w:rPr>
          <w:b/>
          <w:bCs/>
          <w:sz w:val="28"/>
          <w:szCs w:val="28"/>
          <w:lang w:eastAsia="en-US"/>
        </w:rPr>
        <w:t>1.12. Описание существующих технических и технологических проблем</w:t>
      </w:r>
    </w:p>
    <w:p w14:paraId="3392596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системах теплоснабжения поселения</w:t>
      </w:r>
      <w:bookmarkEnd w:id="106"/>
    </w:p>
    <w:p w14:paraId="107D0EB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8AAB988" w14:textId="77777777" w:rsidR="006F6248" w:rsidRPr="00C16064" w:rsidRDefault="006F6248" w:rsidP="006F6248">
      <w:pPr>
        <w:keepNext/>
        <w:keepLines/>
        <w:numPr>
          <w:ilvl w:val="2"/>
          <w:numId w:val="0"/>
        </w:numPr>
        <w:jc w:val="center"/>
        <w:outlineLvl w:val="2"/>
        <w:rPr>
          <w:b/>
          <w:bCs/>
          <w:sz w:val="28"/>
          <w:szCs w:val="28"/>
          <w:lang w:eastAsia="en-US"/>
        </w:rPr>
      </w:pPr>
      <w:bookmarkStart w:id="107" w:name="_Toc120624740"/>
      <w:r w:rsidRPr="00C16064">
        <w:rPr>
          <w:b/>
          <w:bCs/>
          <w:sz w:val="28"/>
          <w:szCs w:val="28"/>
          <w:lang w:eastAsia="en-US"/>
        </w:rPr>
        <w:t>1.12.1. Описание существующих проблем организации качественного</w:t>
      </w:r>
    </w:p>
    <w:p w14:paraId="389C6695"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(перечень причин, приводящих к снижению</w:t>
      </w:r>
    </w:p>
    <w:p w14:paraId="6318233D"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качества теплоснабжения, включая проблемы в работе</w:t>
      </w:r>
    </w:p>
    <w:p w14:paraId="300CD57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7"/>
    </w:p>
    <w:p w14:paraId="77653AAC"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0188C4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Основных существующих технических и технологических проблем несколько:</w:t>
      </w:r>
    </w:p>
    <w:p w14:paraId="76E86C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 выработавшее свой ресурс оборудование на источниках тепла, и участившиеся аварии на наружных тепловых сетях.</w:t>
      </w:r>
    </w:p>
    <w:p w14:paraId="4D991A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12 -15 лет, сетей ГВС 3 -5 лет. При износе теплосетей более 60 % количество аварий лавинообразно возрастает. </w:t>
      </w:r>
      <w:r w:rsidRPr="00C16064">
        <w:rPr>
          <w:rFonts w:eastAsia="Calibri"/>
          <w:sz w:val="28"/>
          <w:szCs w:val="28"/>
          <w:lang w:eastAsia="en-US"/>
        </w:rPr>
        <w:lastRenderedPageBreak/>
        <w:t>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14:paraId="058F8F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14:paraId="6F8D04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w:t>
      </w:r>
      <w:r w:rsidRPr="00C16064">
        <w:rPr>
          <w:rFonts w:eastAsia="Calibri"/>
          <w:szCs w:val="22"/>
          <w:lang w:eastAsia="en-US"/>
        </w:rPr>
        <w:t xml:space="preserve"> </w:t>
      </w:r>
      <w:r w:rsidRPr="00C16064">
        <w:rPr>
          <w:rFonts w:eastAsia="Calibri"/>
          <w:sz w:val="28"/>
          <w:szCs w:val="28"/>
          <w:lang w:eastAsia="en-US"/>
        </w:rPr>
        <w:t xml:space="preserve">источниках тепловой энергии наблюдается значительный перерасход топлива, до 30 %. </w:t>
      </w:r>
    </w:p>
    <w:p w14:paraId="0FF6E40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w:t>
      </w:r>
    </w:p>
    <w:p w14:paraId="0D960D00" w14:textId="77777777" w:rsidR="006F6248" w:rsidRPr="00C16064" w:rsidRDefault="006F6248" w:rsidP="006F6248">
      <w:pPr>
        <w:widowControl w:val="0"/>
        <w:ind w:firstLine="709"/>
        <w:jc w:val="both"/>
        <w:rPr>
          <w:rFonts w:eastAsia="Calibri"/>
          <w:sz w:val="28"/>
          <w:szCs w:val="28"/>
          <w:lang w:eastAsia="en-US"/>
        </w:rPr>
      </w:pPr>
    </w:p>
    <w:p w14:paraId="507D7E88" w14:textId="77777777" w:rsidR="006F6248" w:rsidRPr="00C16064" w:rsidRDefault="006F6248" w:rsidP="006F6248">
      <w:pPr>
        <w:keepNext/>
        <w:keepLines/>
        <w:numPr>
          <w:ilvl w:val="2"/>
          <w:numId w:val="0"/>
        </w:numPr>
        <w:jc w:val="center"/>
        <w:outlineLvl w:val="2"/>
        <w:rPr>
          <w:b/>
          <w:bCs/>
          <w:sz w:val="28"/>
          <w:szCs w:val="28"/>
          <w:lang w:eastAsia="en-US"/>
        </w:rPr>
      </w:pPr>
      <w:bookmarkStart w:id="108" w:name="_Toc120624741"/>
      <w:r w:rsidRPr="00C16064">
        <w:rPr>
          <w:b/>
          <w:bCs/>
          <w:sz w:val="28"/>
          <w:szCs w:val="28"/>
          <w:lang w:eastAsia="en-US"/>
        </w:rPr>
        <w:t>1.12.2. Описание существующих проблем организации надёжного</w:t>
      </w:r>
    </w:p>
    <w:p w14:paraId="796C16D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теплоснабжения поселения (перечень причин, приводящих к снижению надёжности теплоснабжения, включая проблемы в работе</w:t>
      </w:r>
    </w:p>
    <w:p w14:paraId="42B47A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теплопотребляющих установок потребителей)</w:t>
      </w:r>
      <w:bookmarkEnd w:id="108"/>
    </w:p>
    <w:p w14:paraId="20C52B0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70F73F8"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Основная причина, определяющая надежность и безопасность теплоснабжения поселения </w:t>
      </w:r>
      <w:proofErr w:type="gramStart"/>
      <w:r w:rsidRPr="00C16064">
        <w:rPr>
          <w:rFonts w:eastAsia="Calibri"/>
          <w:sz w:val="28"/>
          <w:szCs w:val="28"/>
          <w:lang w:eastAsia="en-US"/>
        </w:rPr>
        <w:t>- это</w:t>
      </w:r>
      <w:proofErr w:type="gramEnd"/>
      <w:r w:rsidRPr="00C16064">
        <w:rPr>
          <w:rFonts w:eastAsia="Calibri"/>
          <w:sz w:val="28"/>
          <w:szCs w:val="28"/>
          <w:lang w:eastAsia="en-US"/>
        </w:rPr>
        <w:t xml:space="preserve">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36E0CA2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14:paraId="68B945CA"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14:paraId="5D1DC83D"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В части обеспечения безопасности теплоснабжения должно предусматриваться резервирование системы теплоснабжения, живучесть и обеспечение бесперебойной работы источников тепла и тепловых сетей. Перемычек, как </w:t>
      </w:r>
      <w:r w:rsidRPr="00C16064">
        <w:rPr>
          <w:rFonts w:eastAsia="Calibri"/>
          <w:sz w:val="28"/>
          <w:szCs w:val="28"/>
          <w:lang w:eastAsia="en-US"/>
        </w:rPr>
        <w:lastRenderedPageBreak/>
        <w:t>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14:paraId="5A97BB21"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 xml:space="preserve">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14:paraId="09F2BB35"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w:t>
      </w:r>
      <w:r w:rsidRPr="00C16064">
        <w:rPr>
          <w:rFonts w:eastAsia="Calibri"/>
          <w:lang w:eastAsia="en-US"/>
        </w:rPr>
        <w:t xml:space="preserve"> </w:t>
      </w:r>
      <w:r w:rsidRPr="00C16064">
        <w:rPr>
          <w:rFonts w:eastAsia="Calibri"/>
          <w:sz w:val="28"/>
          <w:szCs w:val="28"/>
          <w:lang w:eastAsia="en-US"/>
        </w:rPr>
        <w:t>звеньев системы непорядок, то «болеет» вся система. Поэтому и «лечить», то есть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14:paraId="4004880B" w14:textId="77777777" w:rsidR="006F6248" w:rsidRPr="00C16064" w:rsidRDefault="006F6248" w:rsidP="006F6248">
      <w:pPr>
        <w:widowControl w:val="0"/>
        <w:ind w:firstLine="708"/>
        <w:jc w:val="both"/>
        <w:rPr>
          <w:rFonts w:eastAsia="Calibri"/>
          <w:sz w:val="28"/>
          <w:szCs w:val="28"/>
          <w:lang w:eastAsia="en-US"/>
        </w:rPr>
      </w:pPr>
    </w:p>
    <w:p w14:paraId="08E3D2C9" w14:textId="77777777" w:rsidR="006F6248" w:rsidRPr="00C16064" w:rsidRDefault="006F6248" w:rsidP="006F6248">
      <w:pPr>
        <w:keepNext/>
        <w:keepLines/>
        <w:numPr>
          <w:ilvl w:val="2"/>
          <w:numId w:val="0"/>
        </w:numPr>
        <w:jc w:val="center"/>
        <w:outlineLvl w:val="2"/>
        <w:rPr>
          <w:b/>
          <w:bCs/>
          <w:sz w:val="28"/>
          <w:szCs w:val="28"/>
          <w:lang w:eastAsia="en-US"/>
        </w:rPr>
      </w:pPr>
      <w:bookmarkStart w:id="109" w:name="_Toc120624742"/>
      <w:r w:rsidRPr="00C16064">
        <w:rPr>
          <w:b/>
          <w:bCs/>
          <w:sz w:val="28"/>
          <w:szCs w:val="28"/>
          <w:lang w:eastAsia="en-US"/>
        </w:rPr>
        <w:t>1.12.3. Описание существующих проблем развития систем теплоснабжения</w:t>
      </w:r>
      <w:bookmarkEnd w:id="109"/>
    </w:p>
    <w:p w14:paraId="271A12C2"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2E4E569F" w14:textId="77777777" w:rsidR="006F6248" w:rsidRPr="00C16064" w:rsidRDefault="006F6248" w:rsidP="006F6248">
      <w:pPr>
        <w:widowControl w:val="0"/>
        <w:ind w:firstLine="708"/>
        <w:jc w:val="both"/>
        <w:rPr>
          <w:rFonts w:eastAsia="Calibri"/>
          <w:sz w:val="28"/>
          <w:szCs w:val="28"/>
          <w:lang w:eastAsia="en-US"/>
        </w:rPr>
      </w:pPr>
      <w:r w:rsidRPr="00C16064">
        <w:rPr>
          <w:rFonts w:eastAsia="Calibri"/>
          <w:sz w:val="28"/>
          <w:szCs w:val="28"/>
          <w:lang w:eastAsia="en-US"/>
        </w:rPr>
        <w:t>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14:paraId="0E5DE9CE" w14:textId="77777777" w:rsidR="006F6248" w:rsidRPr="00C16064" w:rsidRDefault="006F6248" w:rsidP="006F6248">
      <w:pPr>
        <w:widowControl w:val="0"/>
        <w:ind w:firstLine="708"/>
        <w:jc w:val="both"/>
        <w:rPr>
          <w:rFonts w:eastAsia="Calibri"/>
          <w:sz w:val="28"/>
          <w:szCs w:val="28"/>
          <w:lang w:eastAsia="en-US"/>
        </w:rPr>
      </w:pPr>
    </w:p>
    <w:p w14:paraId="43DF47B9" w14:textId="77777777" w:rsidR="006F6248" w:rsidRPr="00C16064" w:rsidRDefault="006F6248" w:rsidP="006F6248">
      <w:pPr>
        <w:keepNext/>
        <w:keepLines/>
        <w:numPr>
          <w:ilvl w:val="2"/>
          <w:numId w:val="0"/>
        </w:numPr>
        <w:jc w:val="center"/>
        <w:outlineLvl w:val="2"/>
        <w:rPr>
          <w:b/>
          <w:bCs/>
          <w:sz w:val="28"/>
          <w:szCs w:val="28"/>
          <w:lang w:eastAsia="en-US"/>
        </w:rPr>
      </w:pPr>
      <w:bookmarkStart w:id="110" w:name="_Toc120624743"/>
      <w:r w:rsidRPr="00C16064">
        <w:rPr>
          <w:b/>
          <w:bCs/>
          <w:sz w:val="28"/>
          <w:szCs w:val="28"/>
          <w:lang w:eastAsia="en-US"/>
        </w:rPr>
        <w:t>1.12.4. Описание существующих проблем надёжного и эффективного</w:t>
      </w:r>
    </w:p>
    <w:p w14:paraId="67CF4D69"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снабжения топливом действующих систем теплоснабжения</w:t>
      </w:r>
      <w:bookmarkEnd w:id="110"/>
    </w:p>
    <w:p w14:paraId="16D9A0BF"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5F86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w:t>
      </w:r>
      <w:proofErr w:type="gramStart"/>
      <w:r w:rsidRPr="00C16064">
        <w:rPr>
          <w:rFonts w:eastAsia="Calibri"/>
          <w:sz w:val="28"/>
          <w:szCs w:val="28"/>
          <w:lang w:eastAsia="en-US"/>
        </w:rPr>
        <w:t>ГРУ</w:t>
      </w:r>
      <w:proofErr w:type="gramEnd"/>
      <w:r w:rsidRPr="00C16064">
        <w:rPr>
          <w:rFonts w:eastAsia="Calibri"/>
          <w:sz w:val="28"/>
          <w:szCs w:val="28"/>
          <w:lang w:eastAsia="en-US"/>
        </w:rPr>
        <w:t xml:space="preserve"> и перекладки отслуживших срок участков газопроводов) не соответствующих современным требованиям.</w:t>
      </w:r>
    </w:p>
    <w:p w14:paraId="1669E4D3" w14:textId="77777777" w:rsidR="006F6248" w:rsidRPr="00C16064" w:rsidRDefault="006F6248" w:rsidP="006F6248">
      <w:pPr>
        <w:widowControl w:val="0"/>
        <w:ind w:firstLine="709"/>
        <w:jc w:val="both"/>
        <w:rPr>
          <w:rFonts w:eastAsia="Calibri"/>
          <w:sz w:val="28"/>
          <w:szCs w:val="28"/>
          <w:lang w:eastAsia="en-US"/>
        </w:rPr>
      </w:pPr>
    </w:p>
    <w:p w14:paraId="777C2693" w14:textId="77777777" w:rsidR="006F6248" w:rsidRPr="00C16064" w:rsidRDefault="006F6248" w:rsidP="006F6248">
      <w:pPr>
        <w:keepNext/>
        <w:keepLines/>
        <w:numPr>
          <w:ilvl w:val="2"/>
          <w:numId w:val="0"/>
        </w:numPr>
        <w:jc w:val="center"/>
        <w:outlineLvl w:val="2"/>
        <w:rPr>
          <w:b/>
          <w:bCs/>
          <w:sz w:val="28"/>
          <w:szCs w:val="28"/>
          <w:lang w:eastAsia="en-US"/>
        </w:rPr>
      </w:pPr>
      <w:bookmarkStart w:id="111" w:name="_Toc120624744"/>
      <w:r w:rsidRPr="00C16064">
        <w:rPr>
          <w:b/>
          <w:bCs/>
          <w:sz w:val="28"/>
          <w:szCs w:val="28"/>
          <w:lang w:eastAsia="en-US"/>
        </w:rPr>
        <w:t xml:space="preserve">1.12.5. Анализ предписаний надзорных органов об устранении нарушений, </w:t>
      </w:r>
    </w:p>
    <w:p w14:paraId="70E0D0E2"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влияющих на безопасность и надёжность системы теплоснабжения</w:t>
      </w:r>
      <w:bookmarkEnd w:id="111"/>
    </w:p>
    <w:p w14:paraId="7BBA55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3660A38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Предписания надзорных органов об устранении нарушений, влияющих на безопасность и надёжность систем теплоснабжения, отсутствуют.</w:t>
      </w:r>
    </w:p>
    <w:p w14:paraId="13B88CA8" w14:textId="77777777" w:rsidR="006F6248" w:rsidRPr="00C16064" w:rsidRDefault="006F6248" w:rsidP="006F6248">
      <w:pPr>
        <w:keepNext/>
        <w:keepLines/>
        <w:pageBreakBefore/>
        <w:jc w:val="center"/>
        <w:outlineLvl w:val="0"/>
        <w:rPr>
          <w:b/>
          <w:bCs/>
          <w:sz w:val="28"/>
          <w:szCs w:val="28"/>
          <w:lang w:eastAsia="en-US"/>
        </w:rPr>
      </w:pPr>
      <w:bookmarkStart w:id="112" w:name="_Toc120624745"/>
      <w:r w:rsidRPr="00C16064">
        <w:rPr>
          <w:b/>
          <w:bCs/>
          <w:sz w:val="28"/>
          <w:szCs w:val="28"/>
          <w:lang w:eastAsia="en-US"/>
        </w:rPr>
        <w:lastRenderedPageBreak/>
        <w:t>Глава 2. Существующее и перспективное потребление тепловой энергии на цели теплоснабжения</w:t>
      </w:r>
      <w:bookmarkEnd w:id="112"/>
    </w:p>
    <w:p w14:paraId="29F8D72F" w14:textId="77777777" w:rsidR="006F6248" w:rsidRPr="00C16064" w:rsidRDefault="006F6248" w:rsidP="006F6248">
      <w:pPr>
        <w:keepNext/>
        <w:keepLines/>
        <w:widowControl w:val="0"/>
        <w:jc w:val="center"/>
        <w:outlineLvl w:val="1"/>
        <w:rPr>
          <w:b/>
          <w:bCs/>
          <w:sz w:val="28"/>
          <w:szCs w:val="28"/>
          <w:lang w:eastAsia="en-US"/>
        </w:rPr>
      </w:pPr>
      <w:bookmarkStart w:id="113" w:name="_Toc120624746"/>
      <w:r w:rsidRPr="00C16064">
        <w:rPr>
          <w:b/>
          <w:bCs/>
          <w:sz w:val="28"/>
          <w:szCs w:val="28"/>
          <w:lang w:eastAsia="en-US"/>
        </w:rPr>
        <w:t>2.1. Данные базового уровня потребления тепла на цели теплоснабжения</w:t>
      </w:r>
      <w:bookmarkEnd w:id="113"/>
    </w:p>
    <w:p w14:paraId="4A63EADC" w14:textId="77777777" w:rsidR="006F6248" w:rsidRPr="00C16064" w:rsidRDefault="006F6248" w:rsidP="006F6248">
      <w:pPr>
        <w:keepNext/>
        <w:keepLines/>
        <w:widowControl w:val="0"/>
        <w:ind w:left="709"/>
        <w:jc w:val="center"/>
        <w:outlineLvl w:val="1"/>
        <w:rPr>
          <w:b/>
          <w:bCs/>
          <w:sz w:val="28"/>
          <w:szCs w:val="28"/>
          <w:lang w:eastAsia="en-US"/>
        </w:rPr>
      </w:pPr>
    </w:p>
    <w:p w14:paraId="7635CA04" w14:textId="77777777" w:rsidR="006F6248" w:rsidRPr="00C16064" w:rsidRDefault="006F6248" w:rsidP="006F6248">
      <w:pPr>
        <w:widowControl w:val="0"/>
        <w:ind w:left="222" w:firstLine="487"/>
        <w:jc w:val="both"/>
        <w:rPr>
          <w:rFonts w:eastAsia="Calibri"/>
          <w:sz w:val="28"/>
          <w:szCs w:val="28"/>
          <w:lang w:eastAsia="en-US"/>
        </w:rPr>
      </w:pPr>
      <w:r w:rsidRPr="00C16064">
        <w:rPr>
          <w:rFonts w:eastAsia="Calibri"/>
          <w:sz w:val="28"/>
          <w:szCs w:val="28"/>
          <w:lang w:eastAsia="en-US"/>
        </w:rPr>
        <w:t>Данные базового уровня потребления тепла на цели теплоснабжения представлены в следующей таблице.</w:t>
      </w:r>
    </w:p>
    <w:p w14:paraId="08940254" w14:textId="77777777" w:rsidR="006F6248" w:rsidRPr="00C16064" w:rsidRDefault="006F6248" w:rsidP="006F6248">
      <w:pPr>
        <w:widowControl w:val="0"/>
        <w:ind w:left="222" w:firstLine="487"/>
        <w:jc w:val="both"/>
        <w:rPr>
          <w:rFonts w:eastAsia="Calibri"/>
          <w:sz w:val="28"/>
          <w:szCs w:val="28"/>
          <w:lang w:eastAsia="en-US"/>
        </w:rPr>
      </w:pPr>
    </w:p>
    <w:p w14:paraId="312A0232" w14:textId="77777777" w:rsidR="006F6248" w:rsidRPr="00C16064" w:rsidRDefault="006F6248" w:rsidP="006F6248">
      <w:pPr>
        <w:widowControl w:val="0"/>
        <w:ind w:left="222" w:firstLine="487"/>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3"/>
          <w:sz w:val="20"/>
          <w:szCs w:val="22"/>
          <w:lang w:eastAsia="en-US"/>
        </w:rPr>
        <w:t xml:space="preserve"> </w:t>
      </w:r>
      <w:r w:rsidRPr="00C16064">
        <w:rPr>
          <w:rFonts w:eastAsia="Calibri"/>
          <w:b/>
          <w:sz w:val="20"/>
          <w:szCs w:val="22"/>
          <w:lang w:eastAsia="en-US"/>
        </w:rPr>
        <w:t>2.1</w:t>
      </w:r>
      <w:r w:rsidRPr="00C16064">
        <w:rPr>
          <w:rFonts w:eastAsia="Calibri"/>
          <w:b/>
          <w:spacing w:val="-4"/>
          <w:sz w:val="20"/>
          <w:szCs w:val="22"/>
          <w:lang w:eastAsia="en-US"/>
        </w:rPr>
        <w:t xml:space="preserve"> </w:t>
      </w:r>
      <w:r w:rsidRPr="00C16064">
        <w:rPr>
          <w:rFonts w:eastAsia="Calibri"/>
          <w:b/>
          <w:sz w:val="20"/>
          <w:szCs w:val="22"/>
          <w:lang w:eastAsia="en-US"/>
        </w:rPr>
        <w:t>Данные</w:t>
      </w:r>
      <w:r w:rsidRPr="00C16064">
        <w:rPr>
          <w:rFonts w:eastAsia="Calibri"/>
          <w:b/>
          <w:spacing w:val="-8"/>
          <w:sz w:val="20"/>
          <w:szCs w:val="22"/>
          <w:lang w:eastAsia="en-US"/>
        </w:rPr>
        <w:t xml:space="preserve"> </w:t>
      </w:r>
      <w:r w:rsidRPr="00C16064">
        <w:rPr>
          <w:rFonts w:eastAsia="Calibri"/>
          <w:b/>
          <w:sz w:val="20"/>
          <w:szCs w:val="22"/>
          <w:lang w:eastAsia="en-US"/>
        </w:rPr>
        <w:t>базового</w:t>
      </w:r>
      <w:r w:rsidRPr="00C16064">
        <w:rPr>
          <w:rFonts w:eastAsia="Calibri"/>
          <w:b/>
          <w:spacing w:val="-5"/>
          <w:sz w:val="20"/>
          <w:szCs w:val="22"/>
          <w:lang w:eastAsia="en-US"/>
        </w:rPr>
        <w:t xml:space="preserve"> </w:t>
      </w:r>
      <w:r w:rsidRPr="00C16064">
        <w:rPr>
          <w:rFonts w:eastAsia="Calibri"/>
          <w:b/>
          <w:sz w:val="20"/>
          <w:szCs w:val="22"/>
          <w:lang w:eastAsia="en-US"/>
        </w:rPr>
        <w:t>уровня</w:t>
      </w:r>
      <w:r w:rsidRPr="00C16064">
        <w:rPr>
          <w:rFonts w:eastAsia="Calibri"/>
          <w:b/>
          <w:spacing w:val="-7"/>
          <w:sz w:val="20"/>
          <w:szCs w:val="22"/>
          <w:lang w:eastAsia="en-US"/>
        </w:rPr>
        <w:t xml:space="preserve"> </w:t>
      </w:r>
      <w:r w:rsidRPr="00C16064">
        <w:rPr>
          <w:rFonts w:eastAsia="Calibri"/>
          <w:b/>
          <w:sz w:val="20"/>
          <w:szCs w:val="22"/>
          <w:lang w:eastAsia="en-US"/>
        </w:rPr>
        <w:t>потребления</w:t>
      </w:r>
      <w:r w:rsidRPr="00C16064">
        <w:rPr>
          <w:rFonts w:eastAsia="Calibri"/>
          <w:b/>
          <w:spacing w:val="-7"/>
          <w:sz w:val="20"/>
          <w:szCs w:val="22"/>
          <w:lang w:eastAsia="en-US"/>
        </w:rPr>
        <w:t xml:space="preserve"> </w:t>
      </w:r>
      <w:r w:rsidRPr="00C16064">
        <w:rPr>
          <w:rFonts w:eastAsia="Calibri"/>
          <w:b/>
          <w:sz w:val="20"/>
          <w:szCs w:val="22"/>
          <w:lang w:eastAsia="en-US"/>
        </w:rPr>
        <w:t>тепла</w:t>
      </w:r>
      <w:r w:rsidRPr="00C16064">
        <w:rPr>
          <w:rFonts w:eastAsia="Calibri"/>
          <w:b/>
          <w:spacing w:val="-6"/>
          <w:sz w:val="20"/>
          <w:szCs w:val="22"/>
          <w:lang w:eastAsia="en-US"/>
        </w:rPr>
        <w:t xml:space="preserve"> </w:t>
      </w:r>
      <w:r w:rsidRPr="00C16064">
        <w:rPr>
          <w:rFonts w:eastAsia="Calibri"/>
          <w:b/>
          <w:sz w:val="20"/>
          <w:szCs w:val="22"/>
          <w:lang w:eastAsia="en-US"/>
        </w:rPr>
        <w:t>по</w:t>
      </w:r>
      <w:r w:rsidRPr="00C16064">
        <w:rPr>
          <w:rFonts w:eastAsia="Calibri"/>
          <w:b/>
          <w:spacing w:val="-1"/>
          <w:sz w:val="20"/>
          <w:szCs w:val="22"/>
          <w:lang w:eastAsia="en-US"/>
        </w:rPr>
        <w:t xml:space="preserve"> </w:t>
      </w:r>
      <w:r w:rsidRPr="00C16064">
        <w:rPr>
          <w:rFonts w:eastAsia="Calibri"/>
          <w:b/>
          <w:sz w:val="20"/>
          <w:szCs w:val="22"/>
          <w:lang w:eastAsia="en-US"/>
        </w:rPr>
        <w:t>котельным</w:t>
      </w:r>
      <w:r w:rsidRPr="00C16064">
        <w:rPr>
          <w:rFonts w:eastAsia="Calibri"/>
          <w:b/>
          <w:spacing w:val="-5"/>
          <w:sz w:val="20"/>
          <w:szCs w:val="22"/>
          <w:lang w:eastAsia="en-US"/>
        </w:rPr>
        <w:t xml:space="preserve"> </w:t>
      </w:r>
      <w:r w:rsidRPr="00C16064">
        <w:rPr>
          <w:rFonts w:eastAsia="Calibri"/>
          <w:b/>
          <w:sz w:val="20"/>
          <w:szCs w:val="22"/>
          <w:lang w:eastAsia="en-US"/>
        </w:rPr>
        <w:t>за</w:t>
      </w:r>
      <w:r w:rsidRPr="00C16064">
        <w:rPr>
          <w:rFonts w:eastAsia="Calibri"/>
          <w:b/>
          <w:spacing w:val="-5"/>
          <w:sz w:val="20"/>
          <w:szCs w:val="22"/>
          <w:lang w:eastAsia="en-US"/>
        </w:rPr>
        <w:t xml:space="preserve"> </w:t>
      </w:r>
      <w:r w:rsidRPr="00C16064">
        <w:rPr>
          <w:rFonts w:eastAsia="Calibri"/>
          <w:b/>
          <w:sz w:val="20"/>
          <w:szCs w:val="22"/>
          <w:lang w:eastAsia="en-US"/>
        </w:rPr>
        <w:t>202</w:t>
      </w:r>
      <w:r>
        <w:rPr>
          <w:rFonts w:eastAsia="Calibri"/>
          <w:b/>
          <w:sz w:val="20"/>
          <w:szCs w:val="22"/>
          <w:lang w:eastAsia="en-US"/>
        </w:rPr>
        <w:t>4</w:t>
      </w:r>
      <w:r w:rsidRPr="00C16064">
        <w:rPr>
          <w:rFonts w:eastAsia="Calibri"/>
          <w:b/>
          <w:spacing w:val="-7"/>
          <w:sz w:val="20"/>
          <w:szCs w:val="22"/>
          <w:lang w:eastAsia="en-US"/>
        </w:rPr>
        <w:t xml:space="preserve"> </w:t>
      </w:r>
      <w:r w:rsidRPr="00C16064">
        <w:rPr>
          <w:rFonts w:eastAsia="Calibri"/>
          <w:b/>
          <w:spacing w:val="-5"/>
          <w:sz w:val="20"/>
          <w:szCs w:val="22"/>
          <w:lang w:eastAsia="en-US"/>
        </w:rPr>
        <w:t>год</w:t>
      </w:r>
    </w:p>
    <w:tbl>
      <w:tblPr>
        <w:tblW w:w="5000" w:type="pct"/>
        <w:tblLook w:val="04A0" w:firstRow="1" w:lastRow="0" w:firstColumn="1" w:lastColumn="0" w:noHBand="0" w:noVBand="1"/>
      </w:tblPr>
      <w:tblGrid>
        <w:gridCol w:w="3549"/>
        <w:gridCol w:w="2030"/>
        <w:gridCol w:w="2218"/>
        <w:gridCol w:w="1831"/>
      </w:tblGrid>
      <w:tr w:rsidR="006F6248" w:rsidRPr="00C16064" w14:paraId="273DE967" w14:textId="77777777" w:rsidTr="006F6248">
        <w:trPr>
          <w:trHeight w:val="517"/>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2FC0D" w14:textId="77777777" w:rsidR="006F6248" w:rsidRPr="00C16064" w:rsidRDefault="006F6248" w:rsidP="006F6248">
            <w:pPr>
              <w:jc w:val="center"/>
              <w:rPr>
                <w:bCs/>
                <w:sz w:val="20"/>
                <w:szCs w:val="20"/>
              </w:rPr>
            </w:pPr>
            <w:r w:rsidRPr="00C16064">
              <w:rPr>
                <w:bCs/>
                <w:sz w:val="20"/>
                <w:szCs w:val="20"/>
              </w:rPr>
              <w:t>Адрес котельной</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C47EE" w14:textId="77777777" w:rsidR="006F6248" w:rsidRPr="00C16064" w:rsidRDefault="006F6248" w:rsidP="006F6248">
            <w:pPr>
              <w:jc w:val="center"/>
              <w:rPr>
                <w:bCs/>
                <w:sz w:val="20"/>
                <w:szCs w:val="20"/>
              </w:rPr>
            </w:pPr>
            <w:r w:rsidRPr="00C16064">
              <w:rPr>
                <w:bCs/>
                <w:sz w:val="20"/>
                <w:szCs w:val="20"/>
              </w:rPr>
              <w:t>Реализация Гкал</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03AB3" w14:textId="77777777" w:rsidR="006F6248" w:rsidRPr="00C16064" w:rsidRDefault="006F6248" w:rsidP="006F6248">
            <w:pPr>
              <w:jc w:val="center"/>
              <w:rPr>
                <w:bCs/>
                <w:sz w:val="20"/>
                <w:szCs w:val="20"/>
              </w:rPr>
            </w:pPr>
            <w:r w:rsidRPr="00C16064">
              <w:rPr>
                <w:bCs/>
                <w:sz w:val="20"/>
                <w:szCs w:val="20"/>
              </w:rPr>
              <w:t>Собственное потребление на нужды отопления</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89235" w14:textId="77777777" w:rsidR="006F6248" w:rsidRPr="00C16064" w:rsidRDefault="006F6248" w:rsidP="006F6248">
            <w:pPr>
              <w:jc w:val="center"/>
              <w:rPr>
                <w:bCs/>
                <w:sz w:val="20"/>
                <w:szCs w:val="20"/>
              </w:rPr>
            </w:pPr>
            <w:r w:rsidRPr="00C16064">
              <w:rPr>
                <w:bCs/>
                <w:sz w:val="20"/>
                <w:szCs w:val="20"/>
              </w:rPr>
              <w:t>Всего полезный отпуск</w:t>
            </w:r>
          </w:p>
        </w:tc>
      </w:tr>
      <w:tr w:rsidR="006F6248" w:rsidRPr="00C16064" w14:paraId="1F8B019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FDF5A"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82563"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F0873"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41A89" w14:textId="77777777" w:rsidR="006F6248" w:rsidRPr="00C16064" w:rsidRDefault="006F6248" w:rsidP="006F6248">
            <w:pPr>
              <w:rPr>
                <w:bCs/>
                <w:sz w:val="20"/>
                <w:szCs w:val="20"/>
              </w:rPr>
            </w:pPr>
          </w:p>
        </w:tc>
      </w:tr>
      <w:tr w:rsidR="006F6248" w:rsidRPr="00C16064" w14:paraId="2035D36E"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9CA0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7B71A"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80408"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FB1D4" w14:textId="77777777" w:rsidR="006F6248" w:rsidRPr="00C16064" w:rsidRDefault="006F6248" w:rsidP="006F6248">
            <w:pPr>
              <w:rPr>
                <w:bCs/>
                <w:sz w:val="20"/>
                <w:szCs w:val="20"/>
              </w:rPr>
            </w:pPr>
          </w:p>
        </w:tc>
      </w:tr>
      <w:tr w:rsidR="006F6248" w:rsidRPr="00C16064" w14:paraId="001CEF41" w14:textId="77777777" w:rsidTr="006F6248">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CEC64" w14:textId="77777777" w:rsidR="006F6248" w:rsidRPr="00C16064" w:rsidRDefault="006F6248" w:rsidP="006F6248">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59278" w14:textId="77777777" w:rsidR="006F6248" w:rsidRPr="00C16064" w:rsidRDefault="006F6248" w:rsidP="006F6248">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0CCC7" w14:textId="77777777" w:rsidR="006F6248" w:rsidRPr="00C16064" w:rsidRDefault="006F6248" w:rsidP="006F6248">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CB733" w14:textId="77777777" w:rsidR="006F6248" w:rsidRPr="00C16064" w:rsidRDefault="006F6248" w:rsidP="006F6248">
            <w:pPr>
              <w:rPr>
                <w:bCs/>
                <w:sz w:val="20"/>
                <w:szCs w:val="20"/>
              </w:rPr>
            </w:pPr>
          </w:p>
        </w:tc>
      </w:tr>
      <w:tr w:rsidR="006F6248" w:rsidRPr="00C16064" w14:paraId="2215FBAB"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1134E47" w14:textId="77777777" w:rsidR="006F6248" w:rsidRPr="00C16064" w:rsidRDefault="006F6248" w:rsidP="006F6248">
            <w:pPr>
              <w:jc w:val="both"/>
              <w:rPr>
                <w:sz w:val="20"/>
                <w:szCs w:val="20"/>
              </w:rPr>
            </w:pPr>
            <w:r w:rsidRPr="00C16064">
              <w:rPr>
                <w:sz w:val="20"/>
                <w:szCs w:val="20"/>
              </w:rPr>
              <w:t>Котельная кв.68</w:t>
            </w:r>
          </w:p>
        </w:tc>
        <w:tc>
          <w:tcPr>
            <w:tcW w:w="1054" w:type="pct"/>
            <w:tcBorders>
              <w:top w:val="nil"/>
              <w:left w:val="nil"/>
              <w:bottom w:val="single" w:sz="4" w:space="0" w:color="auto"/>
              <w:right w:val="single" w:sz="4" w:space="0" w:color="auto"/>
            </w:tcBorders>
            <w:shd w:val="clear" w:color="auto" w:fill="auto"/>
            <w:noWrap/>
            <w:vAlign w:val="center"/>
            <w:hideMark/>
          </w:tcPr>
          <w:p w14:paraId="0CAEE672" w14:textId="77777777" w:rsidR="006F6248" w:rsidRPr="00C16064" w:rsidRDefault="006F6248" w:rsidP="006F6248">
            <w:pPr>
              <w:jc w:val="center"/>
              <w:rPr>
                <w:sz w:val="20"/>
                <w:szCs w:val="20"/>
              </w:rPr>
            </w:pPr>
            <w:r w:rsidRPr="00C16064">
              <w:rPr>
                <w:sz w:val="20"/>
                <w:szCs w:val="20"/>
              </w:rPr>
              <w:t>333,25</w:t>
            </w:r>
          </w:p>
        </w:tc>
        <w:tc>
          <w:tcPr>
            <w:tcW w:w="1152" w:type="pct"/>
            <w:tcBorders>
              <w:top w:val="nil"/>
              <w:left w:val="nil"/>
              <w:bottom w:val="single" w:sz="4" w:space="0" w:color="auto"/>
              <w:right w:val="single" w:sz="4" w:space="0" w:color="auto"/>
            </w:tcBorders>
            <w:shd w:val="clear" w:color="auto" w:fill="auto"/>
            <w:noWrap/>
            <w:vAlign w:val="center"/>
            <w:hideMark/>
          </w:tcPr>
          <w:p w14:paraId="2CCB4D73"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670ACC" w14:textId="77777777" w:rsidR="006F6248" w:rsidRPr="00C16064" w:rsidRDefault="006F6248" w:rsidP="006F6248">
            <w:pPr>
              <w:jc w:val="center"/>
              <w:rPr>
                <w:sz w:val="20"/>
                <w:szCs w:val="20"/>
              </w:rPr>
            </w:pPr>
            <w:r w:rsidRPr="00C16064">
              <w:rPr>
                <w:sz w:val="20"/>
                <w:szCs w:val="20"/>
              </w:rPr>
              <w:t>333,25</w:t>
            </w:r>
          </w:p>
        </w:tc>
      </w:tr>
      <w:tr w:rsidR="006F6248" w:rsidRPr="00C16064" w14:paraId="4AB78DD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40649481" w14:textId="77777777" w:rsidR="006F6248" w:rsidRPr="00C16064" w:rsidRDefault="006F6248" w:rsidP="006F6248">
            <w:pPr>
              <w:jc w:val="both"/>
              <w:rPr>
                <w:sz w:val="20"/>
                <w:szCs w:val="20"/>
              </w:rPr>
            </w:pPr>
            <w:r w:rsidRPr="00C16064">
              <w:rPr>
                <w:sz w:val="20"/>
                <w:szCs w:val="20"/>
              </w:rPr>
              <w:t>Котельная кв.86</w:t>
            </w:r>
          </w:p>
        </w:tc>
        <w:tc>
          <w:tcPr>
            <w:tcW w:w="1054" w:type="pct"/>
            <w:tcBorders>
              <w:top w:val="nil"/>
              <w:left w:val="nil"/>
              <w:bottom w:val="single" w:sz="4" w:space="0" w:color="auto"/>
              <w:right w:val="single" w:sz="4" w:space="0" w:color="auto"/>
            </w:tcBorders>
            <w:shd w:val="clear" w:color="auto" w:fill="auto"/>
            <w:noWrap/>
            <w:vAlign w:val="center"/>
            <w:hideMark/>
          </w:tcPr>
          <w:p w14:paraId="6DA1FA58" w14:textId="77777777" w:rsidR="006F6248" w:rsidRPr="00C16064" w:rsidRDefault="006F6248" w:rsidP="006F6248">
            <w:pPr>
              <w:jc w:val="center"/>
              <w:rPr>
                <w:sz w:val="20"/>
                <w:szCs w:val="20"/>
              </w:rPr>
            </w:pPr>
            <w:r w:rsidRPr="00C16064">
              <w:rPr>
                <w:sz w:val="20"/>
                <w:szCs w:val="20"/>
              </w:rPr>
              <w:t>1088,66</w:t>
            </w:r>
          </w:p>
        </w:tc>
        <w:tc>
          <w:tcPr>
            <w:tcW w:w="1152" w:type="pct"/>
            <w:tcBorders>
              <w:top w:val="nil"/>
              <w:left w:val="nil"/>
              <w:bottom w:val="single" w:sz="4" w:space="0" w:color="auto"/>
              <w:right w:val="single" w:sz="4" w:space="0" w:color="auto"/>
            </w:tcBorders>
            <w:shd w:val="clear" w:color="auto" w:fill="auto"/>
            <w:noWrap/>
            <w:vAlign w:val="center"/>
            <w:hideMark/>
          </w:tcPr>
          <w:p w14:paraId="7A0DE7DE"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5310E" w14:textId="77777777" w:rsidR="006F6248" w:rsidRPr="00C16064" w:rsidRDefault="006F6248" w:rsidP="006F6248">
            <w:pPr>
              <w:jc w:val="center"/>
              <w:rPr>
                <w:sz w:val="20"/>
                <w:szCs w:val="20"/>
              </w:rPr>
            </w:pPr>
            <w:r w:rsidRPr="00C16064">
              <w:rPr>
                <w:sz w:val="20"/>
                <w:szCs w:val="20"/>
              </w:rPr>
              <w:t>1088,66</w:t>
            </w:r>
          </w:p>
        </w:tc>
      </w:tr>
      <w:tr w:rsidR="006F6248" w:rsidRPr="00C16064" w14:paraId="242E482A"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ECA8F28" w14:textId="77777777" w:rsidR="006F6248" w:rsidRPr="00C16064" w:rsidRDefault="006F6248" w:rsidP="006F6248">
            <w:pPr>
              <w:jc w:val="both"/>
              <w:rPr>
                <w:sz w:val="20"/>
                <w:szCs w:val="20"/>
              </w:rPr>
            </w:pPr>
            <w:r w:rsidRPr="00C16064">
              <w:rPr>
                <w:sz w:val="20"/>
                <w:szCs w:val="20"/>
              </w:rPr>
              <w:t>Котельная кв.87</w:t>
            </w:r>
          </w:p>
        </w:tc>
        <w:tc>
          <w:tcPr>
            <w:tcW w:w="1054" w:type="pct"/>
            <w:tcBorders>
              <w:top w:val="nil"/>
              <w:left w:val="nil"/>
              <w:bottom w:val="single" w:sz="4" w:space="0" w:color="auto"/>
              <w:right w:val="single" w:sz="4" w:space="0" w:color="auto"/>
            </w:tcBorders>
            <w:shd w:val="clear" w:color="auto" w:fill="auto"/>
            <w:noWrap/>
            <w:vAlign w:val="center"/>
            <w:hideMark/>
          </w:tcPr>
          <w:p w14:paraId="3BE2FEFF" w14:textId="77777777" w:rsidR="006F6248" w:rsidRPr="00C16064" w:rsidRDefault="006F6248" w:rsidP="006F6248">
            <w:pPr>
              <w:jc w:val="center"/>
              <w:rPr>
                <w:sz w:val="20"/>
                <w:szCs w:val="20"/>
              </w:rPr>
            </w:pPr>
            <w:r w:rsidRPr="00C16064">
              <w:rPr>
                <w:sz w:val="20"/>
                <w:szCs w:val="20"/>
              </w:rPr>
              <w:t>1362,88</w:t>
            </w:r>
          </w:p>
        </w:tc>
        <w:tc>
          <w:tcPr>
            <w:tcW w:w="1152" w:type="pct"/>
            <w:tcBorders>
              <w:top w:val="nil"/>
              <w:left w:val="nil"/>
              <w:bottom w:val="single" w:sz="4" w:space="0" w:color="auto"/>
              <w:right w:val="single" w:sz="4" w:space="0" w:color="auto"/>
            </w:tcBorders>
            <w:shd w:val="clear" w:color="auto" w:fill="auto"/>
            <w:noWrap/>
            <w:vAlign w:val="center"/>
            <w:hideMark/>
          </w:tcPr>
          <w:p w14:paraId="0E5D5415"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D6F5C22" w14:textId="77777777" w:rsidR="006F6248" w:rsidRPr="00C16064" w:rsidRDefault="006F6248" w:rsidP="006F6248">
            <w:pPr>
              <w:jc w:val="center"/>
              <w:rPr>
                <w:sz w:val="20"/>
                <w:szCs w:val="20"/>
              </w:rPr>
            </w:pPr>
            <w:r w:rsidRPr="00C16064">
              <w:rPr>
                <w:sz w:val="20"/>
                <w:szCs w:val="20"/>
              </w:rPr>
              <w:t>1362,88</w:t>
            </w:r>
          </w:p>
        </w:tc>
      </w:tr>
      <w:tr w:rsidR="006F6248" w:rsidRPr="00C16064" w14:paraId="3A524DE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1E93357F" w14:textId="77777777" w:rsidR="006F6248" w:rsidRPr="00C16064" w:rsidRDefault="006F6248" w:rsidP="006F6248">
            <w:pPr>
              <w:jc w:val="both"/>
              <w:rPr>
                <w:sz w:val="20"/>
                <w:szCs w:val="20"/>
              </w:rPr>
            </w:pPr>
            <w:r w:rsidRPr="00C16064">
              <w:rPr>
                <w:sz w:val="20"/>
                <w:szCs w:val="20"/>
              </w:rPr>
              <w:t>Котельная кв.89</w:t>
            </w:r>
          </w:p>
        </w:tc>
        <w:tc>
          <w:tcPr>
            <w:tcW w:w="1054" w:type="pct"/>
            <w:tcBorders>
              <w:top w:val="nil"/>
              <w:left w:val="nil"/>
              <w:bottom w:val="single" w:sz="4" w:space="0" w:color="auto"/>
              <w:right w:val="single" w:sz="4" w:space="0" w:color="auto"/>
            </w:tcBorders>
            <w:shd w:val="clear" w:color="auto" w:fill="auto"/>
            <w:noWrap/>
            <w:vAlign w:val="center"/>
            <w:hideMark/>
          </w:tcPr>
          <w:p w14:paraId="1078127F" w14:textId="77777777" w:rsidR="006F6248" w:rsidRPr="00C16064" w:rsidRDefault="006F6248" w:rsidP="006F6248">
            <w:pPr>
              <w:jc w:val="center"/>
              <w:rPr>
                <w:sz w:val="20"/>
                <w:szCs w:val="20"/>
              </w:rPr>
            </w:pPr>
            <w:r w:rsidRPr="00C16064">
              <w:rPr>
                <w:sz w:val="20"/>
                <w:szCs w:val="20"/>
              </w:rPr>
              <w:t>701,16</w:t>
            </w:r>
          </w:p>
        </w:tc>
        <w:tc>
          <w:tcPr>
            <w:tcW w:w="1152" w:type="pct"/>
            <w:tcBorders>
              <w:top w:val="nil"/>
              <w:left w:val="nil"/>
              <w:bottom w:val="single" w:sz="4" w:space="0" w:color="auto"/>
              <w:right w:val="single" w:sz="4" w:space="0" w:color="auto"/>
            </w:tcBorders>
            <w:shd w:val="clear" w:color="auto" w:fill="auto"/>
            <w:noWrap/>
            <w:vAlign w:val="center"/>
            <w:hideMark/>
          </w:tcPr>
          <w:p w14:paraId="696A3EF1"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BFD9538" w14:textId="77777777" w:rsidR="006F6248" w:rsidRPr="00C16064" w:rsidRDefault="006F6248" w:rsidP="006F6248">
            <w:pPr>
              <w:jc w:val="center"/>
              <w:rPr>
                <w:sz w:val="20"/>
                <w:szCs w:val="20"/>
              </w:rPr>
            </w:pPr>
            <w:r w:rsidRPr="00C16064">
              <w:rPr>
                <w:sz w:val="20"/>
                <w:szCs w:val="20"/>
              </w:rPr>
              <w:t>701,16</w:t>
            </w:r>
          </w:p>
        </w:tc>
      </w:tr>
      <w:tr w:rsidR="006F6248" w:rsidRPr="00C16064" w14:paraId="29A2B06E"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2825DA0" w14:textId="77777777" w:rsidR="006F6248" w:rsidRPr="00C16064" w:rsidRDefault="006F6248" w:rsidP="006F6248">
            <w:pPr>
              <w:jc w:val="both"/>
              <w:rPr>
                <w:sz w:val="20"/>
                <w:szCs w:val="20"/>
              </w:rPr>
            </w:pPr>
            <w:r w:rsidRPr="00C16064">
              <w:rPr>
                <w:sz w:val="20"/>
                <w:szCs w:val="20"/>
              </w:rPr>
              <w:t>Котельная кв.92</w:t>
            </w:r>
          </w:p>
        </w:tc>
        <w:tc>
          <w:tcPr>
            <w:tcW w:w="1054" w:type="pct"/>
            <w:tcBorders>
              <w:top w:val="nil"/>
              <w:left w:val="nil"/>
              <w:bottom w:val="single" w:sz="4" w:space="0" w:color="auto"/>
              <w:right w:val="single" w:sz="4" w:space="0" w:color="auto"/>
            </w:tcBorders>
            <w:shd w:val="clear" w:color="auto" w:fill="auto"/>
            <w:noWrap/>
            <w:vAlign w:val="center"/>
            <w:hideMark/>
          </w:tcPr>
          <w:p w14:paraId="5E4E6F08" w14:textId="77777777" w:rsidR="006F6248" w:rsidRPr="00C16064" w:rsidRDefault="006F6248" w:rsidP="006F6248">
            <w:pPr>
              <w:jc w:val="center"/>
              <w:rPr>
                <w:sz w:val="20"/>
                <w:szCs w:val="20"/>
              </w:rPr>
            </w:pPr>
            <w:r w:rsidRPr="00C16064">
              <w:rPr>
                <w:sz w:val="20"/>
                <w:szCs w:val="20"/>
              </w:rPr>
              <w:t>698,68</w:t>
            </w:r>
          </w:p>
        </w:tc>
        <w:tc>
          <w:tcPr>
            <w:tcW w:w="1152" w:type="pct"/>
            <w:tcBorders>
              <w:top w:val="nil"/>
              <w:left w:val="nil"/>
              <w:bottom w:val="single" w:sz="4" w:space="0" w:color="auto"/>
              <w:right w:val="single" w:sz="4" w:space="0" w:color="auto"/>
            </w:tcBorders>
            <w:shd w:val="clear" w:color="auto" w:fill="auto"/>
            <w:noWrap/>
            <w:vAlign w:val="center"/>
            <w:hideMark/>
          </w:tcPr>
          <w:p w14:paraId="020670A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4C1DADD5" w14:textId="77777777" w:rsidR="006F6248" w:rsidRPr="00C16064" w:rsidRDefault="006F6248" w:rsidP="006F6248">
            <w:pPr>
              <w:jc w:val="center"/>
              <w:rPr>
                <w:sz w:val="20"/>
                <w:szCs w:val="20"/>
              </w:rPr>
            </w:pPr>
            <w:r w:rsidRPr="00C16064">
              <w:rPr>
                <w:sz w:val="20"/>
                <w:szCs w:val="20"/>
              </w:rPr>
              <w:t>698,68</w:t>
            </w:r>
          </w:p>
        </w:tc>
      </w:tr>
      <w:tr w:rsidR="006F6248" w:rsidRPr="00C16064" w14:paraId="431D5765"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1573397" w14:textId="77777777" w:rsidR="006F6248" w:rsidRPr="00C16064" w:rsidRDefault="006F6248" w:rsidP="006F6248">
            <w:pPr>
              <w:jc w:val="both"/>
              <w:rPr>
                <w:sz w:val="20"/>
                <w:szCs w:val="20"/>
              </w:rPr>
            </w:pPr>
            <w:r w:rsidRPr="00C16064">
              <w:rPr>
                <w:sz w:val="20"/>
                <w:szCs w:val="20"/>
              </w:rPr>
              <w:t>Котельная кв.98</w:t>
            </w:r>
          </w:p>
        </w:tc>
        <w:tc>
          <w:tcPr>
            <w:tcW w:w="1054" w:type="pct"/>
            <w:tcBorders>
              <w:top w:val="nil"/>
              <w:left w:val="nil"/>
              <w:bottom w:val="single" w:sz="4" w:space="0" w:color="auto"/>
              <w:right w:val="single" w:sz="4" w:space="0" w:color="auto"/>
            </w:tcBorders>
            <w:shd w:val="clear" w:color="auto" w:fill="auto"/>
            <w:noWrap/>
            <w:vAlign w:val="center"/>
            <w:hideMark/>
          </w:tcPr>
          <w:p w14:paraId="69631A92" w14:textId="77777777" w:rsidR="006F6248" w:rsidRPr="00C16064" w:rsidRDefault="006F6248" w:rsidP="006F6248">
            <w:pPr>
              <w:jc w:val="center"/>
              <w:rPr>
                <w:sz w:val="20"/>
                <w:szCs w:val="20"/>
              </w:rPr>
            </w:pPr>
            <w:r w:rsidRPr="00C16064">
              <w:rPr>
                <w:sz w:val="20"/>
                <w:szCs w:val="20"/>
              </w:rPr>
              <w:t>475,34</w:t>
            </w:r>
          </w:p>
        </w:tc>
        <w:tc>
          <w:tcPr>
            <w:tcW w:w="1152" w:type="pct"/>
            <w:tcBorders>
              <w:top w:val="nil"/>
              <w:left w:val="nil"/>
              <w:bottom w:val="single" w:sz="4" w:space="0" w:color="auto"/>
              <w:right w:val="single" w:sz="4" w:space="0" w:color="auto"/>
            </w:tcBorders>
            <w:shd w:val="clear" w:color="auto" w:fill="auto"/>
            <w:noWrap/>
            <w:vAlign w:val="center"/>
            <w:hideMark/>
          </w:tcPr>
          <w:p w14:paraId="19FF3067"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6DF09F54" w14:textId="77777777" w:rsidR="006F6248" w:rsidRPr="00C16064" w:rsidRDefault="006F6248" w:rsidP="006F6248">
            <w:pPr>
              <w:jc w:val="center"/>
              <w:rPr>
                <w:sz w:val="20"/>
                <w:szCs w:val="20"/>
              </w:rPr>
            </w:pPr>
            <w:r w:rsidRPr="00C16064">
              <w:rPr>
                <w:sz w:val="20"/>
                <w:szCs w:val="20"/>
              </w:rPr>
              <w:t>475,34</w:t>
            </w:r>
          </w:p>
        </w:tc>
      </w:tr>
      <w:tr w:rsidR="006F6248" w:rsidRPr="00C16064" w14:paraId="7C190A3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57AE9D86" w14:textId="77777777" w:rsidR="006F6248" w:rsidRPr="00C16064" w:rsidRDefault="006F6248" w:rsidP="006F6248">
            <w:pPr>
              <w:jc w:val="both"/>
              <w:rPr>
                <w:sz w:val="20"/>
                <w:szCs w:val="20"/>
              </w:rPr>
            </w:pPr>
            <w:r w:rsidRPr="00C16064">
              <w:rPr>
                <w:sz w:val="20"/>
                <w:szCs w:val="20"/>
              </w:rPr>
              <w:t>Котельная кв.99</w:t>
            </w:r>
          </w:p>
        </w:tc>
        <w:tc>
          <w:tcPr>
            <w:tcW w:w="1054" w:type="pct"/>
            <w:tcBorders>
              <w:top w:val="nil"/>
              <w:left w:val="nil"/>
              <w:bottom w:val="single" w:sz="4" w:space="0" w:color="auto"/>
              <w:right w:val="single" w:sz="4" w:space="0" w:color="auto"/>
            </w:tcBorders>
            <w:shd w:val="clear" w:color="auto" w:fill="auto"/>
            <w:noWrap/>
            <w:vAlign w:val="center"/>
            <w:hideMark/>
          </w:tcPr>
          <w:p w14:paraId="60DE03BB" w14:textId="77777777" w:rsidR="006F6248" w:rsidRPr="00C16064" w:rsidRDefault="006F6248" w:rsidP="006F6248">
            <w:pPr>
              <w:jc w:val="center"/>
              <w:rPr>
                <w:sz w:val="20"/>
                <w:szCs w:val="20"/>
              </w:rPr>
            </w:pPr>
            <w:r w:rsidRPr="00C16064">
              <w:rPr>
                <w:sz w:val="20"/>
                <w:szCs w:val="20"/>
              </w:rPr>
              <w:t>543,74</w:t>
            </w:r>
          </w:p>
        </w:tc>
        <w:tc>
          <w:tcPr>
            <w:tcW w:w="1152" w:type="pct"/>
            <w:tcBorders>
              <w:top w:val="nil"/>
              <w:left w:val="nil"/>
              <w:bottom w:val="single" w:sz="4" w:space="0" w:color="auto"/>
              <w:right w:val="single" w:sz="4" w:space="0" w:color="auto"/>
            </w:tcBorders>
            <w:shd w:val="clear" w:color="auto" w:fill="auto"/>
            <w:noWrap/>
            <w:vAlign w:val="center"/>
            <w:hideMark/>
          </w:tcPr>
          <w:p w14:paraId="404205E9" w14:textId="77777777" w:rsidR="006F6248" w:rsidRPr="00C16064" w:rsidRDefault="006F6248" w:rsidP="006F6248">
            <w:pPr>
              <w:jc w:val="center"/>
              <w:rPr>
                <w:sz w:val="20"/>
                <w:szCs w:val="20"/>
              </w:rPr>
            </w:pPr>
            <w:r w:rsidRPr="00C16064">
              <w:rPr>
                <w:sz w:val="20"/>
                <w:szCs w:val="20"/>
              </w:rPr>
              <w:t>17,16</w:t>
            </w:r>
          </w:p>
        </w:tc>
        <w:tc>
          <w:tcPr>
            <w:tcW w:w="952" w:type="pct"/>
            <w:tcBorders>
              <w:top w:val="nil"/>
              <w:left w:val="nil"/>
              <w:bottom w:val="single" w:sz="4" w:space="0" w:color="auto"/>
              <w:right w:val="single" w:sz="4" w:space="0" w:color="auto"/>
            </w:tcBorders>
            <w:shd w:val="clear" w:color="auto" w:fill="auto"/>
            <w:noWrap/>
            <w:vAlign w:val="center"/>
            <w:hideMark/>
          </w:tcPr>
          <w:p w14:paraId="3FE9817A" w14:textId="77777777" w:rsidR="006F6248" w:rsidRPr="00C16064" w:rsidRDefault="006F6248" w:rsidP="006F6248">
            <w:pPr>
              <w:jc w:val="center"/>
              <w:rPr>
                <w:sz w:val="20"/>
                <w:szCs w:val="20"/>
              </w:rPr>
            </w:pPr>
            <w:r w:rsidRPr="00C16064">
              <w:rPr>
                <w:sz w:val="20"/>
                <w:szCs w:val="20"/>
              </w:rPr>
              <w:t>560,90</w:t>
            </w:r>
          </w:p>
        </w:tc>
      </w:tr>
      <w:tr w:rsidR="006F6248" w:rsidRPr="00C16064" w14:paraId="54779898"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7AB066D" w14:textId="77777777" w:rsidR="006F6248" w:rsidRPr="00C16064" w:rsidRDefault="006F6248" w:rsidP="006F6248">
            <w:pPr>
              <w:jc w:val="both"/>
              <w:rPr>
                <w:sz w:val="20"/>
                <w:szCs w:val="20"/>
              </w:rPr>
            </w:pPr>
            <w:r w:rsidRPr="00C16064">
              <w:rPr>
                <w:sz w:val="20"/>
                <w:szCs w:val="20"/>
              </w:rPr>
              <w:t>Котельная кв.109</w:t>
            </w:r>
          </w:p>
        </w:tc>
        <w:tc>
          <w:tcPr>
            <w:tcW w:w="1054" w:type="pct"/>
            <w:tcBorders>
              <w:top w:val="nil"/>
              <w:left w:val="nil"/>
              <w:bottom w:val="single" w:sz="4" w:space="0" w:color="auto"/>
              <w:right w:val="single" w:sz="4" w:space="0" w:color="auto"/>
            </w:tcBorders>
            <w:shd w:val="clear" w:color="auto" w:fill="auto"/>
            <w:noWrap/>
            <w:vAlign w:val="center"/>
            <w:hideMark/>
          </w:tcPr>
          <w:p w14:paraId="27226109" w14:textId="77777777" w:rsidR="006F6248" w:rsidRPr="00C16064" w:rsidRDefault="006F6248" w:rsidP="006F6248">
            <w:pPr>
              <w:jc w:val="center"/>
              <w:rPr>
                <w:sz w:val="20"/>
                <w:szCs w:val="20"/>
              </w:rPr>
            </w:pPr>
            <w:r w:rsidRPr="00C16064">
              <w:rPr>
                <w:sz w:val="20"/>
                <w:szCs w:val="20"/>
              </w:rPr>
              <w:t>840,14</w:t>
            </w:r>
          </w:p>
        </w:tc>
        <w:tc>
          <w:tcPr>
            <w:tcW w:w="1152" w:type="pct"/>
            <w:tcBorders>
              <w:top w:val="nil"/>
              <w:left w:val="nil"/>
              <w:bottom w:val="single" w:sz="4" w:space="0" w:color="auto"/>
              <w:right w:val="single" w:sz="4" w:space="0" w:color="auto"/>
            </w:tcBorders>
            <w:shd w:val="clear" w:color="auto" w:fill="auto"/>
            <w:noWrap/>
            <w:vAlign w:val="center"/>
            <w:hideMark/>
          </w:tcPr>
          <w:p w14:paraId="6CF15D26"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28F7491" w14:textId="77777777" w:rsidR="006F6248" w:rsidRPr="00C16064" w:rsidRDefault="006F6248" w:rsidP="006F6248">
            <w:pPr>
              <w:jc w:val="center"/>
              <w:rPr>
                <w:sz w:val="20"/>
                <w:szCs w:val="20"/>
              </w:rPr>
            </w:pPr>
            <w:r w:rsidRPr="00C16064">
              <w:rPr>
                <w:sz w:val="20"/>
                <w:szCs w:val="20"/>
              </w:rPr>
              <w:t>840,14</w:t>
            </w:r>
          </w:p>
        </w:tc>
      </w:tr>
      <w:tr w:rsidR="006F6248" w:rsidRPr="00C16064" w14:paraId="63C38F50"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0B25E8B9" w14:textId="77777777" w:rsidR="006F6248" w:rsidRPr="00C16064" w:rsidRDefault="006F6248" w:rsidP="006F6248">
            <w:pPr>
              <w:jc w:val="both"/>
              <w:rPr>
                <w:sz w:val="20"/>
                <w:szCs w:val="20"/>
              </w:rPr>
            </w:pPr>
            <w:r w:rsidRPr="00C16064">
              <w:rPr>
                <w:sz w:val="20"/>
                <w:szCs w:val="20"/>
              </w:rPr>
              <w:t>Котельная кв,119</w:t>
            </w:r>
          </w:p>
        </w:tc>
        <w:tc>
          <w:tcPr>
            <w:tcW w:w="1054" w:type="pct"/>
            <w:tcBorders>
              <w:top w:val="nil"/>
              <w:left w:val="nil"/>
              <w:bottom w:val="single" w:sz="4" w:space="0" w:color="auto"/>
              <w:right w:val="single" w:sz="4" w:space="0" w:color="auto"/>
            </w:tcBorders>
            <w:shd w:val="clear" w:color="auto" w:fill="auto"/>
            <w:noWrap/>
            <w:vAlign w:val="center"/>
            <w:hideMark/>
          </w:tcPr>
          <w:p w14:paraId="485DC218" w14:textId="77777777" w:rsidR="006F6248" w:rsidRPr="00C16064" w:rsidRDefault="006F6248" w:rsidP="006F6248">
            <w:pPr>
              <w:jc w:val="center"/>
              <w:rPr>
                <w:sz w:val="20"/>
                <w:szCs w:val="20"/>
              </w:rPr>
            </w:pPr>
            <w:r w:rsidRPr="00C16064">
              <w:rPr>
                <w:sz w:val="20"/>
                <w:szCs w:val="20"/>
              </w:rPr>
              <w:t>411,75</w:t>
            </w:r>
          </w:p>
        </w:tc>
        <w:tc>
          <w:tcPr>
            <w:tcW w:w="1152" w:type="pct"/>
            <w:tcBorders>
              <w:top w:val="nil"/>
              <w:left w:val="nil"/>
              <w:bottom w:val="single" w:sz="4" w:space="0" w:color="auto"/>
              <w:right w:val="single" w:sz="4" w:space="0" w:color="auto"/>
            </w:tcBorders>
            <w:shd w:val="clear" w:color="auto" w:fill="auto"/>
            <w:noWrap/>
            <w:vAlign w:val="center"/>
            <w:hideMark/>
          </w:tcPr>
          <w:p w14:paraId="4FEBF819"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A99A7B5" w14:textId="77777777" w:rsidR="006F6248" w:rsidRPr="00C16064" w:rsidRDefault="006F6248" w:rsidP="006F6248">
            <w:pPr>
              <w:jc w:val="center"/>
              <w:rPr>
                <w:sz w:val="20"/>
                <w:szCs w:val="20"/>
              </w:rPr>
            </w:pPr>
            <w:r w:rsidRPr="00C16064">
              <w:rPr>
                <w:sz w:val="20"/>
                <w:szCs w:val="20"/>
              </w:rPr>
              <w:t>411,75</w:t>
            </w:r>
          </w:p>
        </w:tc>
      </w:tr>
      <w:tr w:rsidR="006F6248" w:rsidRPr="00C16064" w14:paraId="0C38BC4C"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605DD19E" w14:textId="77777777" w:rsidR="006F6248" w:rsidRPr="00C16064" w:rsidRDefault="006F6248" w:rsidP="006F6248">
            <w:pPr>
              <w:jc w:val="both"/>
              <w:rPr>
                <w:sz w:val="20"/>
                <w:szCs w:val="20"/>
              </w:rPr>
            </w:pPr>
            <w:r w:rsidRPr="00C16064">
              <w:rPr>
                <w:sz w:val="20"/>
                <w:szCs w:val="20"/>
              </w:rPr>
              <w:t>Котельная кв.155</w:t>
            </w:r>
          </w:p>
        </w:tc>
        <w:tc>
          <w:tcPr>
            <w:tcW w:w="1054" w:type="pct"/>
            <w:tcBorders>
              <w:top w:val="nil"/>
              <w:left w:val="nil"/>
              <w:bottom w:val="single" w:sz="4" w:space="0" w:color="auto"/>
              <w:right w:val="single" w:sz="4" w:space="0" w:color="auto"/>
            </w:tcBorders>
            <w:shd w:val="clear" w:color="auto" w:fill="auto"/>
            <w:noWrap/>
            <w:vAlign w:val="center"/>
            <w:hideMark/>
          </w:tcPr>
          <w:p w14:paraId="0A3F8746" w14:textId="77777777" w:rsidR="006F6248" w:rsidRPr="00C16064" w:rsidRDefault="006F6248" w:rsidP="006F6248">
            <w:pPr>
              <w:jc w:val="center"/>
              <w:rPr>
                <w:sz w:val="20"/>
                <w:szCs w:val="20"/>
              </w:rPr>
            </w:pPr>
            <w:r w:rsidRPr="00C16064">
              <w:rPr>
                <w:sz w:val="20"/>
                <w:szCs w:val="20"/>
              </w:rPr>
              <w:t>995,16</w:t>
            </w:r>
          </w:p>
        </w:tc>
        <w:tc>
          <w:tcPr>
            <w:tcW w:w="1152" w:type="pct"/>
            <w:tcBorders>
              <w:top w:val="nil"/>
              <w:left w:val="nil"/>
              <w:bottom w:val="single" w:sz="4" w:space="0" w:color="auto"/>
              <w:right w:val="single" w:sz="4" w:space="0" w:color="auto"/>
            </w:tcBorders>
            <w:shd w:val="clear" w:color="auto" w:fill="auto"/>
            <w:noWrap/>
            <w:vAlign w:val="center"/>
            <w:hideMark/>
          </w:tcPr>
          <w:p w14:paraId="423538FC"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0ED7EA00" w14:textId="77777777" w:rsidR="006F6248" w:rsidRPr="00C16064" w:rsidRDefault="006F6248" w:rsidP="006F6248">
            <w:pPr>
              <w:jc w:val="center"/>
              <w:rPr>
                <w:sz w:val="20"/>
                <w:szCs w:val="20"/>
              </w:rPr>
            </w:pPr>
            <w:r w:rsidRPr="00C16064">
              <w:rPr>
                <w:sz w:val="20"/>
                <w:szCs w:val="20"/>
              </w:rPr>
              <w:t>995,16</w:t>
            </w:r>
          </w:p>
        </w:tc>
      </w:tr>
      <w:tr w:rsidR="006F6248" w:rsidRPr="00C16064" w14:paraId="6267576F"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14:paraId="779C6F38" w14:textId="77777777" w:rsidR="006F6248" w:rsidRPr="00C16064" w:rsidRDefault="006F6248" w:rsidP="006F6248">
            <w:pPr>
              <w:jc w:val="both"/>
              <w:rPr>
                <w:sz w:val="20"/>
                <w:szCs w:val="20"/>
              </w:rPr>
            </w:pPr>
            <w:r w:rsidRPr="00C16064">
              <w:rPr>
                <w:sz w:val="20"/>
                <w:szCs w:val="20"/>
              </w:rPr>
              <w:t>Котельная ЦРБ</w:t>
            </w:r>
          </w:p>
        </w:tc>
        <w:tc>
          <w:tcPr>
            <w:tcW w:w="1054" w:type="pct"/>
            <w:tcBorders>
              <w:top w:val="nil"/>
              <w:left w:val="nil"/>
              <w:bottom w:val="single" w:sz="4" w:space="0" w:color="auto"/>
              <w:right w:val="single" w:sz="4" w:space="0" w:color="auto"/>
            </w:tcBorders>
            <w:shd w:val="clear" w:color="auto" w:fill="auto"/>
            <w:noWrap/>
            <w:vAlign w:val="center"/>
            <w:hideMark/>
          </w:tcPr>
          <w:p w14:paraId="4763BFB7" w14:textId="77777777" w:rsidR="006F6248" w:rsidRPr="00C16064" w:rsidRDefault="006F6248" w:rsidP="006F6248">
            <w:pPr>
              <w:jc w:val="center"/>
              <w:rPr>
                <w:sz w:val="20"/>
                <w:szCs w:val="20"/>
              </w:rPr>
            </w:pPr>
            <w:r w:rsidRPr="00C16064">
              <w:rPr>
                <w:sz w:val="20"/>
                <w:szCs w:val="20"/>
              </w:rPr>
              <w:t>2063,09</w:t>
            </w:r>
          </w:p>
        </w:tc>
        <w:tc>
          <w:tcPr>
            <w:tcW w:w="1152" w:type="pct"/>
            <w:tcBorders>
              <w:top w:val="nil"/>
              <w:left w:val="nil"/>
              <w:bottom w:val="single" w:sz="4" w:space="0" w:color="auto"/>
              <w:right w:val="single" w:sz="4" w:space="0" w:color="auto"/>
            </w:tcBorders>
            <w:shd w:val="clear" w:color="auto" w:fill="auto"/>
            <w:noWrap/>
            <w:vAlign w:val="center"/>
            <w:hideMark/>
          </w:tcPr>
          <w:p w14:paraId="58BE996F"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3111BE1" w14:textId="77777777" w:rsidR="006F6248" w:rsidRPr="00C16064" w:rsidRDefault="006F6248" w:rsidP="006F6248">
            <w:pPr>
              <w:jc w:val="center"/>
              <w:rPr>
                <w:sz w:val="20"/>
                <w:szCs w:val="20"/>
              </w:rPr>
            </w:pPr>
            <w:r w:rsidRPr="00C16064">
              <w:rPr>
                <w:sz w:val="20"/>
                <w:szCs w:val="20"/>
              </w:rPr>
              <w:t>2063,09</w:t>
            </w:r>
          </w:p>
        </w:tc>
      </w:tr>
      <w:tr w:rsidR="006F6248" w:rsidRPr="00C16064" w14:paraId="19D92B83" w14:textId="77777777" w:rsidTr="006F6248">
        <w:trPr>
          <w:trHeight w:val="20"/>
        </w:trPr>
        <w:tc>
          <w:tcPr>
            <w:tcW w:w="1843" w:type="pct"/>
            <w:tcBorders>
              <w:top w:val="nil"/>
              <w:left w:val="single" w:sz="4" w:space="0" w:color="auto"/>
              <w:bottom w:val="single" w:sz="4" w:space="0" w:color="auto"/>
              <w:right w:val="single" w:sz="4" w:space="0" w:color="auto"/>
            </w:tcBorders>
            <w:shd w:val="clear" w:color="auto" w:fill="auto"/>
            <w:vAlign w:val="center"/>
            <w:hideMark/>
          </w:tcPr>
          <w:p w14:paraId="31922F37" w14:textId="77777777" w:rsidR="006F6248" w:rsidRPr="00C16064" w:rsidRDefault="006F6248" w:rsidP="006F6248">
            <w:pPr>
              <w:rPr>
                <w:sz w:val="20"/>
                <w:szCs w:val="20"/>
              </w:rPr>
            </w:pPr>
            <w:r w:rsidRPr="00C16064">
              <w:rPr>
                <w:sz w:val="20"/>
                <w:szCs w:val="20"/>
              </w:rPr>
              <w:t>СШ «Энергия»</w:t>
            </w:r>
          </w:p>
        </w:tc>
        <w:tc>
          <w:tcPr>
            <w:tcW w:w="1054" w:type="pct"/>
            <w:tcBorders>
              <w:top w:val="nil"/>
              <w:left w:val="nil"/>
              <w:bottom w:val="single" w:sz="4" w:space="0" w:color="auto"/>
              <w:right w:val="single" w:sz="4" w:space="0" w:color="auto"/>
            </w:tcBorders>
            <w:shd w:val="clear" w:color="auto" w:fill="auto"/>
            <w:noWrap/>
            <w:vAlign w:val="center"/>
            <w:hideMark/>
          </w:tcPr>
          <w:p w14:paraId="502A2E6A" w14:textId="77777777" w:rsidR="006F6248" w:rsidRPr="00C16064" w:rsidRDefault="006F6248" w:rsidP="006F6248">
            <w:pPr>
              <w:jc w:val="center"/>
              <w:rPr>
                <w:sz w:val="20"/>
                <w:szCs w:val="20"/>
              </w:rPr>
            </w:pPr>
            <w:r w:rsidRPr="00C16064">
              <w:rPr>
                <w:sz w:val="20"/>
                <w:szCs w:val="20"/>
              </w:rPr>
              <w:t>1089,96</w:t>
            </w:r>
          </w:p>
        </w:tc>
        <w:tc>
          <w:tcPr>
            <w:tcW w:w="1152" w:type="pct"/>
            <w:tcBorders>
              <w:top w:val="nil"/>
              <w:left w:val="nil"/>
              <w:bottom w:val="single" w:sz="4" w:space="0" w:color="auto"/>
              <w:right w:val="single" w:sz="4" w:space="0" w:color="auto"/>
            </w:tcBorders>
            <w:shd w:val="clear" w:color="auto" w:fill="auto"/>
            <w:noWrap/>
            <w:vAlign w:val="center"/>
            <w:hideMark/>
          </w:tcPr>
          <w:p w14:paraId="7D4385C0" w14:textId="77777777" w:rsidR="006F6248" w:rsidRPr="00C16064" w:rsidRDefault="006F6248" w:rsidP="006F6248">
            <w:pPr>
              <w:jc w:val="center"/>
              <w:rPr>
                <w:sz w:val="20"/>
                <w:szCs w:val="20"/>
              </w:rPr>
            </w:pPr>
            <w:r w:rsidRPr="00C16064">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14:paraId="226F1083" w14:textId="77777777" w:rsidR="006F6248" w:rsidRPr="00C16064" w:rsidRDefault="006F6248" w:rsidP="006F6248">
            <w:pPr>
              <w:jc w:val="center"/>
              <w:rPr>
                <w:sz w:val="20"/>
                <w:szCs w:val="20"/>
              </w:rPr>
            </w:pPr>
            <w:r w:rsidRPr="00C16064">
              <w:rPr>
                <w:sz w:val="20"/>
                <w:szCs w:val="20"/>
              </w:rPr>
              <w:t>1089,96</w:t>
            </w:r>
          </w:p>
        </w:tc>
      </w:tr>
    </w:tbl>
    <w:p w14:paraId="3B6703BA" w14:textId="77777777" w:rsidR="006F6248" w:rsidRPr="00C16064" w:rsidRDefault="006F6248" w:rsidP="006F6248">
      <w:pPr>
        <w:widowControl w:val="0"/>
        <w:ind w:firstLine="709"/>
        <w:jc w:val="both"/>
        <w:rPr>
          <w:rFonts w:eastAsia="Calibri"/>
          <w:sz w:val="28"/>
          <w:szCs w:val="28"/>
          <w:lang w:eastAsia="en-US"/>
        </w:rPr>
      </w:pPr>
    </w:p>
    <w:p w14:paraId="7A06C6D1"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4" w:name="_Toc120624747"/>
      <w:r w:rsidRPr="00C16064">
        <w:rPr>
          <w:b/>
          <w:bCs/>
          <w:sz w:val="28"/>
          <w:szCs w:val="28"/>
          <w:lang w:eastAsia="en-US"/>
        </w:rPr>
        <w:t>2.2. Прогнозы приростов площади строительных фондов,</w:t>
      </w:r>
    </w:p>
    <w:p w14:paraId="71062E5E"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w:t>
      </w:r>
    </w:p>
    <w:p w14:paraId="152DC277"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предприятий, на каждом этапе</w:t>
      </w:r>
      <w:bookmarkEnd w:id="114"/>
    </w:p>
    <w:p w14:paraId="1789FB84"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2382B7D8" w14:textId="77777777" w:rsidR="006F6248" w:rsidRPr="00C16064" w:rsidRDefault="006F6248" w:rsidP="006F6248">
      <w:pPr>
        <w:widowControl w:val="0"/>
        <w:ind w:right="-142" w:firstLine="709"/>
        <w:jc w:val="both"/>
        <w:rPr>
          <w:rFonts w:eastAsia="Calibri"/>
          <w:sz w:val="28"/>
          <w:szCs w:val="28"/>
          <w:lang w:eastAsia="en-US"/>
        </w:rPr>
      </w:pPr>
      <w:bookmarkStart w:id="115" w:name="_Toc120624748"/>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68D3987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88D9DA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w:t>
      </w:r>
      <w:r w:rsidRPr="00C16064">
        <w:rPr>
          <w:rFonts w:eastAsia="Calibri"/>
          <w:sz w:val="28"/>
          <w:szCs w:val="28"/>
          <w:lang w:eastAsia="en-US"/>
        </w:rPr>
        <w:lastRenderedPageBreak/>
        <w:t xml:space="preserve">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w:t>
      </w:r>
      <w:r w:rsidRPr="00C16064">
        <w:rPr>
          <w:rFonts w:eastAsia="Calibri"/>
          <w:lang w:eastAsia="en-US"/>
        </w:rPr>
        <w:t xml:space="preserve"> </w:t>
      </w:r>
      <w:r w:rsidRPr="00C16064">
        <w:rPr>
          <w:rFonts w:eastAsia="Calibri"/>
          <w:sz w:val="28"/>
          <w:szCs w:val="28"/>
          <w:lang w:eastAsia="en-US"/>
        </w:rPr>
        <w:t>последующих стадиях проектирования.</w:t>
      </w:r>
    </w:p>
    <w:p w14:paraId="0BE6940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27CA4B8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16C14D19"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10B768A4" w14:textId="77777777" w:rsidR="006F6248" w:rsidRPr="00C16064" w:rsidRDefault="006F6248" w:rsidP="006F6248">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673603A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1E37716B"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5006D57C"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3138D80E"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6CC55B0A" w14:textId="77777777" w:rsidR="006F6248" w:rsidRPr="00C16064" w:rsidRDefault="006F6248" w:rsidP="006F6248">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6A42732F" w14:textId="77777777" w:rsidR="006F6248" w:rsidRPr="00C16064" w:rsidRDefault="006F6248" w:rsidP="006F6248">
      <w:pPr>
        <w:widowControl w:val="0"/>
        <w:tabs>
          <w:tab w:val="left" w:pos="1353"/>
        </w:tabs>
        <w:autoSpaceDE w:val="0"/>
        <w:autoSpaceDN w:val="0"/>
        <w:ind w:left="785" w:right="-1"/>
        <w:jc w:val="both"/>
        <w:rPr>
          <w:rFonts w:eastAsia="Cambria"/>
          <w:sz w:val="28"/>
          <w:szCs w:val="28"/>
          <w:lang w:eastAsia="en-US"/>
        </w:rPr>
      </w:pPr>
    </w:p>
    <w:p w14:paraId="1249C94A" w14:textId="77777777" w:rsidR="006F6248" w:rsidRPr="00C16064" w:rsidRDefault="006F6248" w:rsidP="006F6248">
      <w:pPr>
        <w:keepNext/>
        <w:keepLines/>
        <w:tabs>
          <w:tab w:val="left" w:pos="1134"/>
        </w:tabs>
        <w:jc w:val="center"/>
        <w:outlineLvl w:val="1"/>
        <w:rPr>
          <w:b/>
          <w:bCs/>
          <w:sz w:val="28"/>
          <w:szCs w:val="28"/>
        </w:rPr>
      </w:pPr>
      <w:r w:rsidRPr="00C16064">
        <w:rPr>
          <w:b/>
          <w:bCs/>
          <w:sz w:val="28"/>
          <w:szCs w:val="28"/>
          <w:lang w:eastAsia="en-US"/>
        </w:rPr>
        <w:t>2.</w:t>
      </w:r>
      <w:r w:rsidRPr="00C16064">
        <w:rPr>
          <w:b/>
          <w:bCs/>
          <w:sz w:val="28"/>
          <w:szCs w:val="28"/>
        </w:rPr>
        <w:t xml:space="preserve">3. Прогнозы перспективных удельных расходов тепловой энергии </w:t>
      </w:r>
    </w:p>
    <w:p w14:paraId="33BBCEFC"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на отопление, вентиляцию и горячее водоснабжение, согласованных</w:t>
      </w:r>
    </w:p>
    <w:p w14:paraId="47006EBE"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с требованиями к энергетической эффективности объектов</w:t>
      </w:r>
    </w:p>
    <w:p w14:paraId="76A536A7"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r w:rsidRPr="00C16064">
        <w:rPr>
          <w:b/>
          <w:bCs/>
          <w:sz w:val="28"/>
          <w:szCs w:val="28"/>
          <w:lang w:eastAsia="en-US"/>
        </w:rPr>
        <w:t>теплопотребления, устанавливаемых в соответствии с законодательством Российской Федерации</w:t>
      </w:r>
      <w:bookmarkEnd w:id="115"/>
    </w:p>
    <w:p w14:paraId="3B2E9762" w14:textId="77777777" w:rsidR="006F6248" w:rsidRPr="00C16064" w:rsidRDefault="006F6248" w:rsidP="006F6248">
      <w:pPr>
        <w:keepNext/>
        <w:keepLines/>
        <w:widowControl w:val="0"/>
        <w:numPr>
          <w:ilvl w:val="1"/>
          <w:numId w:val="0"/>
        </w:numPr>
        <w:tabs>
          <w:tab w:val="left" w:pos="1134"/>
        </w:tabs>
        <w:jc w:val="center"/>
        <w:outlineLvl w:val="1"/>
        <w:rPr>
          <w:b/>
          <w:bCs/>
          <w:sz w:val="28"/>
          <w:szCs w:val="28"/>
          <w:lang w:eastAsia="en-US"/>
        </w:rPr>
      </w:pPr>
    </w:p>
    <w:p w14:paraId="0572680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Требования</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энергетической</w:t>
      </w:r>
      <w:r w:rsidRPr="00C16064">
        <w:rPr>
          <w:rFonts w:eastAsia="Cambria"/>
          <w:spacing w:val="1"/>
          <w:sz w:val="28"/>
          <w:szCs w:val="28"/>
          <w:lang w:eastAsia="en-US"/>
        </w:rPr>
        <w:t xml:space="preserve"> </w:t>
      </w:r>
      <w:r w:rsidRPr="00C16064">
        <w:rPr>
          <w:rFonts w:eastAsia="Cambria"/>
          <w:sz w:val="28"/>
          <w:szCs w:val="28"/>
          <w:lang w:eastAsia="en-US"/>
        </w:rPr>
        <w:t>эффективности</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к</w:t>
      </w:r>
      <w:r w:rsidRPr="00C16064">
        <w:rPr>
          <w:rFonts w:eastAsia="Cambria"/>
          <w:spacing w:val="1"/>
          <w:sz w:val="28"/>
          <w:szCs w:val="28"/>
          <w:lang w:eastAsia="en-US"/>
        </w:rPr>
        <w:t xml:space="preserve"> </w:t>
      </w:r>
      <w:r w:rsidRPr="00C16064">
        <w:rPr>
          <w:rFonts w:eastAsia="Cambria"/>
          <w:sz w:val="28"/>
          <w:szCs w:val="28"/>
          <w:lang w:eastAsia="en-US"/>
        </w:rPr>
        <w:t>теплопотреблению</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проектируемых и планируемых к строительству, определены следующими нормативными</w:t>
      </w:r>
      <w:r w:rsidRPr="00C16064">
        <w:rPr>
          <w:rFonts w:eastAsia="Cambria"/>
          <w:spacing w:val="1"/>
          <w:sz w:val="28"/>
          <w:szCs w:val="28"/>
          <w:lang w:eastAsia="en-US"/>
        </w:rPr>
        <w:t xml:space="preserve"> </w:t>
      </w:r>
      <w:r w:rsidRPr="00C16064">
        <w:rPr>
          <w:rFonts w:eastAsia="Cambria"/>
          <w:sz w:val="28"/>
          <w:szCs w:val="28"/>
          <w:lang w:eastAsia="en-US"/>
        </w:rPr>
        <w:t>документами:</w:t>
      </w:r>
    </w:p>
    <w:p w14:paraId="110E0E85" w14:textId="77777777" w:rsidR="006F6248" w:rsidRPr="00C16064" w:rsidRDefault="006F6248" w:rsidP="006F6248">
      <w:pPr>
        <w:widowControl w:val="0"/>
        <w:tabs>
          <w:tab w:val="left" w:pos="709"/>
          <w:tab w:val="left" w:pos="1649"/>
          <w:tab w:val="left" w:pos="1650"/>
        </w:tabs>
        <w:autoSpaceDE w:val="0"/>
        <w:autoSpaceDN w:val="0"/>
        <w:jc w:val="both"/>
        <w:rPr>
          <w:rFonts w:eastAsia="Cambria"/>
          <w:sz w:val="28"/>
          <w:szCs w:val="28"/>
          <w:lang w:eastAsia="en-US"/>
        </w:rPr>
      </w:pPr>
      <w:r w:rsidRPr="00C16064">
        <w:rPr>
          <w:rFonts w:eastAsia="Cambria"/>
          <w:sz w:val="28"/>
          <w:szCs w:val="28"/>
          <w:lang w:eastAsia="en-US"/>
        </w:rPr>
        <w:tab/>
        <w:t>СП 50.13330.2012 Тепловая защита зданий. Актуализированная редакция</w:t>
      </w:r>
      <w:r w:rsidRPr="00C16064">
        <w:rPr>
          <w:rFonts w:eastAsia="Cambria"/>
          <w:spacing w:val="-57"/>
          <w:sz w:val="28"/>
          <w:szCs w:val="28"/>
          <w:lang w:eastAsia="en-US"/>
        </w:rPr>
        <w:t xml:space="preserve"> </w:t>
      </w:r>
      <w:r w:rsidRPr="00C16064">
        <w:rPr>
          <w:rFonts w:eastAsia="Cambria"/>
          <w:sz w:val="28"/>
          <w:szCs w:val="28"/>
          <w:lang w:eastAsia="en-US"/>
        </w:rPr>
        <w:t>СНиП</w:t>
      </w:r>
      <w:r w:rsidRPr="00C16064">
        <w:rPr>
          <w:rFonts w:eastAsia="Cambria"/>
          <w:spacing w:val="-2"/>
          <w:sz w:val="28"/>
          <w:szCs w:val="28"/>
          <w:lang w:eastAsia="en-US"/>
        </w:rPr>
        <w:t xml:space="preserve"> </w:t>
      </w:r>
      <w:r w:rsidRPr="00C16064">
        <w:rPr>
          <w:rFonts w:eastAsia="Cambria"/>
          <w:sz w:val="28"/>
          <w:szCs w:val="28"/>
          <w:lang w:eastAsia="en-US"/>
        </w:rPr>
        <w:t>23-02-2003;</w:t>
      </w:r>
    </w:p>
    <w:p w14:paraId="634FB159" w14:textId="77777777" w:rsidR="006F6248" w:rsidRPr="00C16064" w:rsidRDefault="006F6248" w:rsidP="006F6248">
      <w:pPr>
        <w:widowControl w:val="0"/>
        <w:tabs>
          <w:tab w:val="left" w:pos="0"/>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 Правительства Российской Федерации от 23.05.2006 №</w:t>
      </w:r>
      <w:r w:rsidRPr="00C16064">
        <w:rPr>
          <w:rFonts w:eastAsia="Cambria"/>
          <w:spacing w:val="1"/>
          <w:sz w:val="28"/>
          <w:szCs w:val="28"/>
          <w:lang w:eastAsia="en-US"/>
        </w:rPr>
        <w:t xml:space="preserve"> </w:t>
      </w:r>
      <w:r w:rsidRPr="00C16064">
        <w:rPr>
          <w:rFonts w:eastAsia="Cambria"/>
          <w:sz w:val="28"/>
          <w:szCs w:val="28"/>
          <w:lang w:eastAsia="en-US"/>
        </w:rPr>
        <w:t>306 (в редакции постановления Правительства Российской Федерации от 29.09. 2017 № 1186 «О внесении изменений в Правила установления и</w:t>
      </w:r>
      <w:r w:rsidRPr="00C16064">
        <w:rPr>
          <w:rFonts w:eastAsia="Cambria"/>
          <w:spacing w:val="1"/>
          <w:sz w:val="28"/>
          <w:szCs w:val="28"/>
          <w:lang w:eastAsia="en-US"/>
        </w:rPr>
        <w:t xml:space="preserve"> </w:t>
      </w:r>
      <w:r w:rsidRPr="00C16064">
        <w:rPr>
          <w:rFonts w:eastAsia="Cambria"/>
          <w:sz w:val="28"/>
          <w:szCs w:val="28"/>
          <w:lang w:eastAsia="en-US"/>
        </w:rPr>
        <w:t>определения</w:t>
      </w:r>
      <w:r w:rsidRPr="00C16064">
        <w:rPr>
          <w:rFonts w:eastAsia="Cambria"/>
          <w:spacing w:val="-2"/>
          <w:sz w:val="28"/>
          <w:szCs w:val="28"/>
          <w:lang w:eastAsia="en-US"/>
        </w:rPr>
        <w:t xml:space="preserve"> </w:t>
      </w:r>
      <w:r w:rsidRPr="00C16064">
        <w:rPr>
          <w:rFonts w:eastAsia="Cambria"/>
          <w:sz w:val="28"/>
          <w:szCs w:val="28"/>
          <w:lang w:eastAsia="en-US"/>
        </w:rPr>
        <w:t>нормативов</w:t>
      </w:r>
      <w:r w:rsidRPr="00C16064">
        <w:rPr>
          <w:rFonts w:eastAsia="Cambria"/>
          <w:spacing w:val="-2"/>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коммунальных</w:t>
      </w:r>
      <w:r w:rsidRPr="00C16064">
        <w:rPr>
          <w:rFonts w:eastAsia="Cambria"/>
          <w:spacing w:val="3"/>
          <w:sz w:val="28"/>
          <w:szCs w:val="28"/>
          <w:lang w:eastAsia="en-US"/>
        </w:rPr>
        <w:t xml:space="preserve"> </w:t>
      </w:r>
      <w:r w:rsidRPr="00C16064">
        <w:rPr>
          <w:rFonts w:eastAsia="Cambria"/>
          <w:sz w:val="28"/>
          <w:szCs w:val="28"/>
          <w:lang w:eastAsia="en-US"/>
        </w:rPr>
        <w:t>услуг»).</w:t>
      </w:r>
    </w:p>
    <w:p w14:paraId="0353838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стадии</w:t>
      </w:r>
      <w:r w:rsidRPr="00C16064">
        <w:rPr>
          <w:rFonts w:eastAsia="Cambria"/>
          <w:spacing w:val="1"/>
          <w:sz w:val="28"/>
          <w:szCs w:val="28"/>
          <w:lang w:eastAsia="en-US"/>
        </w:rPr>
        <w:t xml:space="preserve"> </w:t>
      </w:r>
      <w:r w:rsidRPr="00C16064">
        <w:rPr>
          <w:rFonts w:eastAsia="Cambria"/>
          <w:sz w:val="28"/>
          <w:szCs w:val="28"/>
          <w:lang w:eastAsia="en-US"/>
        </w:rPr>
        <w:t>проектирования</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определяется</w:t>
      </w:r>
      <w:r w:rsidRPr="00C16064">
        <w:rPr>
          <w:rFonts w:eastAsia="Cambria"/>
          <w:spacing w:val="1"/>
          <w:sz w:val="28"/>
          <w:szCs w:val="28"/>
          <w:lang w:eastAsia="en-US"/>
        </w:rPr>
        <w:t xml:space="preserve"> </w:t>
      </w:r>
      <w:r w:rsidRPr="00C16064">
        <w:rPr>
          <w:rFonts w:eastAsia="Cambria"/>
          <w:sz w:val="28"/>
          <w:szCs w:val="28"/>
          <w:lang w:eastAsia="en-US"/>
        </w:rPr>
        <w:t>расчетное</w:t>
      </w:r>
      <w:r w:rsidRPr="00C16064">
        <w:rPr>
          <w:rFonts w:eastAsia="Cambria"/>
          <w:spacing w:val="1"/>
          <w:sz w:val="28"/>
          <w:szCs w:val="28"/>
          <w:lang w:eastAsia="en-US"/>
        </w:rPr>
        <w:t xml:space="preserve"> </w:t>
      </w:r>
      <w:r w:rsidRPr="00C16064">
        <w:rPr>
          <w:rFonts w:eastAsia="Cambria"/>
          <w:sz w:val="28"/>
          <w:szCs w:val="28"/>
          <w:lang w:eastAsia="en-US"/>
        </w:rPr>
        <w:t>значение</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w:t>
      </w:r>
      <w:r w:rsidRPr="00C16064">
        <w:rPr>
          <w:rFonts w:eastAsia="Cambria"/>
          <w:spacing w:val="1"/>
          <w:sz w:val="28"/>
          <w:szCs w:val="28"/>
          <w:lang w:eastAsia="en-US"/>
        </w:rPr>
        <w:t xml:space="preserve"> </w:t>
      </w:r>
      <w:r w:rsidRPr="00C16064">
        <w:rPr>
          <w:rFonts w:eastAsia="Cambria"/>
          <w:sz w:val="28"/>
          <w:szCs w:val="28"/>
          <w:lang w:eastAsia="en-US"/>
        </w:rPr>
        <w:t>и</w:t>
      </w:r>
      <w:r w:rsidRPr="00C16064">
        <w:rPr>
          <w:rFonts w:eastAsia="Cambria"/>
          <w:spacing w:val="1"/>
          <w:sz w:val="28"/>
          <w:szCs w:val="28"/>
          <w:lang w:eastAsia="en-US"/>
        </w:rPr>
        <w:t xml:space="preserve"> </w:t>
      </w:r>
      <w:r w:rsidRPr="00C16064">
        <w:rPr>
          <w:rFonts w:eastAsia="Cambria"/>
          <w:sz w:val="28"/>
          <w:szCs w:val="28"/>
          <w:lang w:eastAsia="en-US"/>
        </w:rPr>
        <w:t>вентиляцию</w:t>
      </w:r>
      <w:r w:rsidRPr="00C16064">
        <w:rPr>
          <w:rFonts w:eastAsia="Cambria"/>
          <w:spacing w:val="1"/>
          <w:sz w:val="28"/>
          <w:szCs w:val="28"/>
          <w:lang w:eastAsia="en-US"/>
        </w:rPr>
        <w:t xml:space="preserve"> </w:t>
      </w:r>
      <w:r w:rsidRPr="00C16064">
        <w:rPr>
          <w:rFonts w:eastAsia="Cambria"/>
          <w:sz w:val="28"/>
          <w:szCs w:val="28"/>
          <w:lang w:eastAsia="en-US"/>
        </w:rPr>
        <w:t>здания,</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 Расчетное значение должно быть меньше или равно нормируемому значению</w:t>
      </w:r>
      <w:r w:rsidRPr="00C16064">
        <w:rPr>
          <w:rFonts w:eastAsia="Cambria"/>
          <w:spacing w:val="1"/>
          <w:sz w:val="28"/>
          <w:szCs w:val="28"/>
          <w:lang w:eastAsia="en-US"/>
        </w:rPr>
        <w:t xml:space="preserve"> </w:t>
      </w:r>
      <w:r w:rsidRPr="00C16064">
        <w:rPr>
          <w:rFonts w:eastAsia="Cambria"/>
          <w:sz w:val="28"/>
          <w:szCs w:val="28"/>
          <w:lang w:eastAsia="en-US"/>
        </w:rPr>
        <w:t>q0,</w:t>
      </w:r>
      <w:r w:rsidRPr="00C16064">
        <w:rPr>
          <w:rFonts w:eastAsia="Cambria"/>
          <w:spacing w:val="-1"/>
          <w:sz w:val="28"/>
          <w:szCs w:val="28"/>
          <w:lang w:eastAsia="en-US"/>
        </w:rPr>
        <w:t xml:space="preserve"> </w:t>
      </w:r>
      <w:r w:rsidRPr="00C16064">
        <w:rPr>
          <w:rFonts w:eastAsia="Cambria"/>
          <w:sz w:val="28"/>
          <w:szCs w:val="28"/>
          <w:lang w:eastAsia="en-US"/>
        </w:rPr>
        <w:t>Вт/(м3·˚С).</w:t>
      </w:r>
    </w:p>
    <w:p w14:paraId="35EA27A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w:t>
      </w:r>
      <w:r w:rsidRPr="00C16064">
        <w:rPr>
          <w:rFonts w:eastAsia="Cambria"/>
          <w:spacing w:val="1"/>
          <w:sz w:val="28"/>
          <w:szCs w:val="28"/>
          <w:lang w:eastAsia="en-US"/>
        </w:rPr>
        <w:t xml:space="preserve"> </w:t>
      </w:r>
      <w:r w:rsidRPr="00C16064">
        <w:rPr>
          <w:rFonts w:eastAsia="Cambria"/>
          <w:sz w:val="28"/>
          <w:szCs w:val="28"/>
          <w:lang w:eastAsia="en-US"/>
        </w:rPr>
        <w:t>значения</w:t>
      </w:r>
      <w:r w:rsidRPr="00C16064">
        <w:rPr>
          <w:rFonts w:eastAsia="Cambria"/>
          <w:spacing w:val="1"/>
          <w:sz w:val="28"/>
          <w:szCs w:val="28"/>
          <w:lang w:eastAsia="en-US"/>
        </w:rPr>
        <w:t xml:space="preserve"> </w:t>
      </w:r>
      <w:r w:rsidRPr="00C16064">
        <w:rPr>
          <w:rFonts w:eastAsia="Cambria"/>
          <w:sz w:val="28"/>
          <w:szCs w:val="28"/>
          <w:lang w:eastAsia="en-US"/>
        </w:rPr>
        <w:t>удельной</w:t>
      </w:r>
      <w:r w:rsidRPr="00C16064">
        <w:rPr>
          <w:rFonts w:eastAsia="Cambria"/>
          <w:spacing w:val="1"/>
          <w:sz w:val="28"/>
          <w:szCs w:val="28"/>
          <w:lang w:eastAsia="en-US"/>
        </w:rPr>
        <w:t xml:space="preserve"> </w:t>
      </w:r>
      <w:r w:rsidRPr="00C16064">
        <w:rPr>
          <w:rFonts w:eastAsia="Cambria"/>
          <w:sz w:val="28"/>
          <w:szCs w:val="28"/>
          <w:lang w:eastAsia="en-US"/>
        </w:rPr>
        <w:t>характеристики</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отопление и вентиляцию различных типов жилых и общественных зданий приводятся в</w:t>
      </w:r>
      <w:r w:rsidRPr="00C16064">
        <w:rPr>
          <w:rFonts w:eastAsia="Cambria"/>
          <w:spacing w:val="1"/>
          <w:sz w:val="28"/>
          <w:szCs w:val="28"/>
          <w:lang w:eastAsia="en-US"/>
        </w:rPr>
        <w:t xml:space="preserve"> </w:t>
      </w:r>
      <w:r w:rsidRPr="00C16064">
        <w:rPr>
          <w:rFonts w:eastAsia="Cambria"/>
          <w:sz w:val="28"/>
          <w:szCs w:val="28"/>
          <w:lang w:eastAsia="en-US"/>
        </w:rPr>
        <w:t>СП 50.13330.2012 «Тепловая защита зданий. Актуализированная редакция СНиП 23-02-</w:t>
      </w:r>
      <w:r w:rsidRPr="00C16064">
        <w:rPr>
          <w:rFonts w:eastAsia="Cambria"/>
          <w:spacing w:val="1"/>
          <w:sz w:val="28"/>
          <w:szCs w:val="28"/>
          <w:lang w:eastAsia="en-US"/>
        </w:rPr>
        <w:t xml:space="preserve"> </w:t>
      </w:r>
      <w:r w:rsidRPr="00C16064">
        <w:rPr>
          <w:rFonts w:eastAsia="Cambria"/>
          <w:sz w:val="28"/>
          <w:szCs w:val="28"/>
          <w:lang w:eastAsia="en-US"/>
        </w:rPr>
        <w:t>2003»,</w:t>
      </w:r>
      <w:r w:rsidRPr="00C16064">
        <w:rPr>
          <w:rFonts w:eastAsia="Cambria"/>
          <w:spacing w:val="4"/>
          <w:sz w:val="28"/>
          <w:szCs w:val="28"/>
          <w:lang w:eastAsia="en-US"/>
        </w:rPr>
        <w:t xml:space="preserve"> </w:t>
      </w:r>
      <w:r w:rsidRPr="00C16064">
        <w:rPr>
          <w:rFonts w:eastAsia="Cambria"/>
          <w:sz w:val="28"/>
          <w:szCs w:val="28"/>
          <w:lang w:eastAsia="en-US"/>
        </w:rPr>
        <w:t>утвержденном</w:t>
      </w:r>
      <w:r w:rsidRPr="00C16064">
        <w:rPr>
          <w:rFonts w:eastAsia="Cambria"/>
          <w:spacing w:val="-1"/>
          <w:sz w:val="28"/>
          <w:szCs w:val="28"/>
          <w:lang w:eastAsia="en-US"/>
        </w:rPr>
        <w:t xml:space="preserve"> </w:t>
      </w:r>
      <w:r w:rsidRPr="00C16064">
        <w:rPr>
          <w:rFonts w:eastAsia="Cambria"/>
          <w:sz w:val="28"/>
          <w:szCs w:val="28"/>
          <w:lang w:eastAsia="en-US"/>
        </w:rPr>
        <w:t>приказом Министерства</w:t>
      </w:r>
      <w:r w:rsidRPr="00C16064">
        <w:rPr>
          <w:rFonts w:eastAsia="Cambria"/>
          <w:spacing w:val="-1"/>
          <w:sz w:val="28"/>
          <w:szCs w:val="28"/>
          <w:lang w:eastAsia="en-US"/>
        </w:rPr>
        <w:t xml:space="preserve"> </w:t>
      </w:r>
      <w:r w:rsidRPr="00C16064">
        <w:rPr>
          <w:rFonts w:eastAsia="Cambria"/>
          <w:sz w:val="28"/>
          <w:szCs w:val="28"/>
          <w:lang w:eastAsia="en-US"/>
        </w:rPr>
        <w:lastRenderedPageBreak/>
        <w:t>регионального развития РФ от</w:t>
      </w:r>
      <w:r w:rsidRPr="00C16064">
        <w:rPr>
          <w:rFonts w:eastAsia="Cambria"/>
          <w:spacing w:val="-2"/>
          <w:sz w:val="28"/>
          <w:szCs w:val="28"/>
          <w:lang w:eastAsia="en-US"/>
        </w:rPr>
        <w:t xml:space="preserve"> </w:t>
      </w:r>
      <w:r w:rsidRPr="00C16064">
        <w:rPr>
          <w:rFonts w:eastAsia="Cambria"/>
          <w:sz w:val="28"/>
          <w:szCs w:val="28"/>
          <w:lang w:eastAsia="en-US"/>
        </w:rPr>
        <w:t>30.06.2012 №</w:t>
      </w:r>
      <w:r w:rsidRPr="00C16064">
        <w:rPr>
          <w:rFonts w:eastAsia="Cambria"/>
          <w:spacing w:val="-1"/>
          <w:sz w:val="28"/>
          <w:szCs w:val="28"/>
          <w:lang w:eastAsia="en-US"/>
        </w:rPr>
        <w:t xml:space="preserve"> </w:t>
      </w:r>
      <w:r w:rsidRPr="00C16064">
        <w:rPr>
          <w:rFonts w:eastAsia="Cambria"/>
          <w:sz w:val="28"/>
          <w:szCs w:val="28"/>
          <w:lang w:eastAsia="en-US"/>
        </w:rPr>
        <w:t>265.</w:t>
      </w:r>
    </w:p>
    <w:p w14:paraId="73007920"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Постановлением</w:t>
      </w:r>
      <w:r w:rsidRPr="00C16064">
        <w:rPr>
          <w:rFonts w:eastAsia="Cambria"/>
          <w:spacing w:val="1"/>
          <w:sz w:val="28"/>
          <w:szCs w:val="28"/>
          <w:lang w:eastAsia="en-US"/>
        </w:rPr>
        <w:t xml:space="preserve"> </w:t>
      </w:r>
      <w:r w:rsidRPr="00C16064">
        <w:rPr>
          <w:rFonts w:eastAsia="Cambria"/>
          <w:sz w:val="28"/>
          <w:szCs w:val="28"/>
          <w:lang w:eastAsia="en-US"/>
        </w:rPr>
        <w:t>Правительства</w:t>
      </w:r>
      <w:r w:rsidRPr="00C16064">
        <w:rPr>
          <w:rFonts w:eastAsia="Cambria"/>
          <w:spacing w:val="1"/>
          <w:sz w:val="28"/>
          <w:szCs w:val="28"/>
          <w:lang w:eastAsia="en-US"/>
        </w:rPr>
        <w:t xml:space="preserve"> </w:t>
      </w:r>
      <w:r w:rsidRPr="00C16064">
        <w:rPr>
          <w:rFonts w:eastAsia="Cambria"/>
          <w:sz w:val="28"/>
          <w:szCs w:val="28"/>
          <w:lang w:eastAsia="en-US"/>
        </w:rPr>
        <w:t>РФ</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25.01.2011</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18</w:t>
      </w:r>
      <w:r w:rsidRPr="00C16064">
        <w:rPr>
          <w:rFonts w:eastAsia="Cambria"/>
          <w:spacing w:val="1"/>
          <w:sz w:val="28"/>
          <w:szCs w:val="28"/>
          <w:lang w:eastAsia="en-US"/>
        </w:rPr>
        <w:t xml:space="preserve"> </w:t>
      </w:r>
      <w:r w:rsidRPr="00C16064">
        <w:rPr>
          <w:rFonts w:eastAsia="Cambria"/>
          <w:sz w:val="28"/>
          <w:szCs w:val="28"/>
          <w:lang w:eastAsia="en-US"/>
        </w:rPr>
        <w:t>было</w:t>
      </w:r>
      <w:r w:rsidRPr="00C16064">
        <w:rPr>
          <w:rFonts w:eastAsia="Cambria"/>
          <w:spacing w:val="1"/>
          <w:sz w:val="28"/>
          <w:szCs w:val="28"/>
          <w:lang w:eastAsia="en-US"/>
        </w:rPr>
        <w:t xml:space="preserve"> </w:t>
      </w:r>
      <w:r w:rsidRPr="00C16064">
        <w:rPr>
          <w:rFonts w:eastAsia="Cambria"/>
          <w:sz w:val="28"/>
          <w:szCs w:val="28"/>
          <w:lang w:eastAsia="en-US"/>
        </w:rPr>
        <w:t>запланировано</w:t>
      </w:r>
      <w:r w:rsidRPr="00C16064">
        <w:rPr>
          <w:rFonts w:eastAsia="Cambria"/>
          <w:spacing w:val="-57"/>
          <w:sz w:val="28"/>
          <w:szCs w:val="28"/>
          <w:lang w:eastAsia="en-US"/>
        </w:rPr>
        <w:t xml:space="preserve"> </w:t>
      </w:r>
      <w:r w:rsidRPr="00C16064">
        <w:rPr>
          <w:rFonts w:eastAsia="Cambria"/>
          <w:sz w:val="28"/>
          <w:szCs w:val="28"/>
          <w:lang w:eastAsia="en-US"/>
        </w:rPr>
        <w:t>поэтапное снижение удельных норм расхода тепловой энергии проектируемыми зданиями</w:t>
      </w:r>
      <w:r w:rsidRPr="00C16064">
        <w:rPr>
          <w:rFonts w:eastAsia="Cambria"/>
          <w:spacing w:val="-57"/>
          <w:sz w:val="28"/>
          <w:szCs w:val="28"/>
          <w:lang w:eastAsia="en-US"/>
        </w:rPr>
        <w:t xml:space="preserve"> </w:t>
      </w:r>
      <w:r w:rsidRPr="00C16064">
        <w:rPr>
          <w:rFonts w:eastAsia="Cambria"/>
          <w:sz w:val="28"/>
          <w:szCs w:val="28"/>
          <w:lang w:eastAsia="en-US"/>
        </w:rPr>
        <w:t>к 2020 году на 40 %, а именно: в 2011 – 2015 гг. – на 15 % от базового уровня, в 2016 –</w:t>
      </w:r>
      <w:r w:rsidRPr="00C16064">
        <w:rPr>
          <w:rFonts w:eastAsia="Cambria"/>
          <w:spacing w:val="1"/>
          <w:sz w:val="28"/>
          <w:szCs w:val="28"/>
          <w:lang w:eastAsia="en-US"/>
        </w:rPr>
        <w:t xml:space="preserve"> </w:t>
      </w:r>
      <w:r w:rsidRPr="00C16064">
        <w:rPr>
          <w:rFonts w:eastAsia="Cambria"/>
          <w:sz w:val="28"/>
          <w:szCs w:val="28"/>
          <w:lang w:eastAsia="en-US"/>
        </w:rPr>
        <w:t>2020</w:t>
      </w:r>
      <w:r w:rsidRPr="00C16064">
        <w:rPr>
          <w:rFonts w:eastAsia="Cambria"/>
          <w:spacing w:val="-1"/>
          <w:sz w:val="28"/>
          <w:szCs w:val="28"/>
          <w:lang w:eastAsia="en-US"/>
        </w:rPr>
        <w:t xml:space="preserve"> </w:t>
      </w:r>
      <w:r w:rsidRPr="00C16064">
        <w:rPr>
          <w:rFonts w:eastAsia="Cambria"/>
          <w:sz w:val="28"/>
          <w:szCs w:val="28"/>
          <w:lang w:eastAsia="en-US"/>
        </w:rPr>
        <w:t>гг. – на</w:t>
      </w:r>
      <w:r w:rsidRPr="00C16064">
        <w:rPr>
          <w:rFonts w:eastAsia="Cambria"/>
          <w:spacing w:val="-2"/>
          <w:sz w:val="28"/>
          <w:szCs w:val="28"/>
          <w:lang w:eastAsia="en-US"/>
        </w:rPr>
        <w:t xml:space="preserve"> </w:t>
      </w:r>
      <w:r w:rsidRPr="00C16064">
        <w:rPr>
          <w:rFonts w:eastAsia="Cambria"/>
          <w:sz w:val="28"/>
          <w:szCs w:val="28"/>
          <w:lang w:eastAsia="en-US"/>
        </w:rPr>
        <w:t>30 %</w:t>
      </w:r>
      <w:r w:rsidRPr="00C16064">
        <w:rPr>
          <w:rFonts w:eastAsia="Cambria"/>
          <w:spacing w:val="-1"/>
          <w:sz w:val="28"/>
          <w:szCs w:val="28"/>
          <w:lang w:eastAsia="en-US"/>
        </w:rPr>
        <w:t xml:space="preserve"> </w:t>
      </w:r>
      <w:r w:rsidRPr="00C16064">
        <w:rPr>
          <w:rFonts w:eastAsia="Cambria"/>
          <w:sz w:val="28"/>
          <w:szCs w:val="28"/>
          <w:lang w:eastAsia="en-US"/>
        </w:rPr>
        <w:t>от</w:t>
      </w:r>
      <w:r w:rsidRPr="00C16064">
        <w:rPr>
          <w:rFonts w:eastAsia="Cambria"/>
          <w:spacing w:val="-1"/>
          <w:sz w:val="28"/>
          <w:szCs w:val="28"/>
          <w:lang w:eastAsia="en-US"/>
        </w:rPr>
        <w:t xml:space="preserve"> </w:t>
      </w:r>
      <w:r w:rsidRPr="00C16064">
        <w:rPr>
          <w:rFonts w:eastAsia="Cambria"/>
          <w:sz w:val="28"/>
          <w:szCs w:val="28"/>
          <w:lang w:eastAsia="en-US"/>
        </w:rPr>
        <w:t>базового</w:t>
      </w:r>
      <w:r w:rsidRPr="00C16064">
        <w:rPr>
          <w:rFonts w:eastAsia="Cambria"/>
          <w:spacing w:val="1"/>
          <w:sz w:val="28"/>
          <w:szCs w:val="28"/>
          <w:lang w:eastAsia="en-US"/>
        </w:rPr>
        <w:t xml:space="preserve"> </w:t>
      </w:r>
      <w:r w:rsidRPr="00C16064">
        <w:rPr>
          <w:rFonts w:eastAsia="Cambria"/>
          <w:sz w:val="28"/>
          <w:szCs w:val="28"/>
          <w:lang w:eastAsia="en-US"/>
        </w:rPr>
        <w:t>уровня, 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2020 г</w:t>
      </w:r>
      <w:r w:rsidRPr="00C16064">
        <w:rPr>
          <w:rFonts w:eastAsia="Cambria"/>
          <w:spacing w:val="1"/>
          <w:sz w:val="28"/>
          <w:szCs w:val="28"/>
          <w:lang w:eastAsia="en-US"/>
        </w:rPr>
        <w:t xml:space="preserve"> </w:t>
      </w:r>
      <w:r w:rsidRPr="00C16064">
        <w:rPr>
          <w:rFonts w:eastAsia="Cambria"/>
          <w:sz w:val="28"/>
          <w:szCs w:val="28"/>
          <w:lang w:eastAsia="en-US"/>
        </w:rPr>
        <w:t>– на</w:t>
      </w:r>
      <w:r w:rsidRPr="00C16064">
        <w:rPr>
          <w:rFonts w:eastAsia="Cambria"/>
          <w:spacing w:val="-1"/>
          <w:sz w:val="28"/>
          <w:szCs w:val="28"/>
          <w:lang w:eastAsia="en-US"/>
        </w:rPr>
        <w:t xml:space="preserve"> </w:t>
      </w:r>
      <w:r w:rsidRPr="00C16064">
        <w:rPr>
          <w:rFonts w:eastAsia="Cambria"/>
          <w:sz w:val="28"/>
          <w:szCs w:val="28"/>
          <w:lang w:eastAsia="en-US"/>
        </w:rPr>
        <w:t>40</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от базового</w:t>
      </w:r>
      <w:r w:rsidRPr="00C16064">
        <w:rPr>
          <w:rFonts w:eastAsia="Cambria"/>
          <w:spacing w:val="-1"/>
          <w:sz w:val="28"/>
          <w:szCs w:val="28"/>
          <w:lang w:eastAsia="en-US"/>
        </w:rPr>
        <w:t xml:space="preserve"> </w:t>
      </w:r>
      <w:r w:rsidRPr="00C16064">
        <w:rPr>
          <w:rFonts w:eastAsia="Cambria"/>
          <w:sz w:val="28"/>
          <w:szCs w:val="28"/>
          <w:lang w:eastAsia="en-US"/>
        </w:rPr>
        <w:t>уровня.</w:t>
      </w:r>
    </w:p>
    <w:p w14:paraId="7433C5B2"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Однако требование Постановления № 18 не было включено в актуализированную</w:t>
      </w:r>
      <w:r w:rsidRPr="00C16064">
        <w:rPr>
          <w:rFonts w:eastAsia="Cambria"/>
          <w:spacing w:val="1"/>
          <w:sz w:val="28"/>
          <w:szCs w:val="28"/>
          <w:lang w:eastAsia="en-US"/>
        </w:rPr>
        <w:t xml:space="preserve"> </w:t>
      </w:r>
      <w:r w:rsidRPr="00C16064">
        <w:rPr>
          <w:rFonts w:eastAsia="Cambria"/>
          <w:sz w:val="28"/>
          <w:szCs w:val="28"/>
          <w:lang w:eastAsia="en-US"/>
        </w:rPr>
        <w:t>редакцию</w:t>
      </w:r>
      <w:r w:rsidRPr="00C16064">
        <w:rPr>
          <w:rFonts w:eastAsia="Cambria"/>
          <w:spacing w:val="1"/>
          <w:sz w:val="28"/>
          <w:szCs w:val="28"/>
          <w:lang w:eastAsia="en-US"/>
        </w:rPr>
        <w:t xml:space="preserve"> </w:t>
      </w:r>
      <w:r w:rsidRPr="00C16064">
        <w:rPr>
          <w:rFonts w:eastAsia="Cambria"/>
          <w:sz w:val="28"/>
          <w:szCs w:val="28"/>
          <w:lang w:eastAsia="en-US"/>
        </w:rPr>
        <w:t>СП</w:t>
      </w:r>
      <w:r w:rsidRPr="00C16064">
        <w:rPr>
          <w:rFonts w:eastAsia="Cambria"/>
          <w:spacing w:val="1"/>
          <w:sz w:val="28"/>
          <w:szCs w:val="28"/>
          <w:lang w:eastAsia="en-US"/>
        </w:rPr>
        <w:t xml:space="preserve"> </w:t>
      </w:r>
      <w:r w:rsidRPr="00C16064">
        <w:rPr>
          <w:rFonts w:eastAsia="Cambria"/>
          <w:sz w:val="28"/>
          <w:szCs w:val="28"/>
          <w:lang w:eastAsia="en-US"/>
        </w:rPr>
        <w:t>50.13330.2012</w:t>
      </w:r>
      <w:r w:rsidRPr="00C16064">
        <w:rPr>
          <w:rFonts w:eastAsia="Cambria"/>
          <w:spacing w:val="1"/>
          <w:sz w:val="28"/>
          <w:szCs w:val="28"/>
          <w:lang w:eastAsia="en-US"/>
        </w:rPr>
        <w:t xml:space="preserve"> </w:t>
      </w:r>
      <w:r w:rsidRPr="00C16064">
        <w:rPr>
          <w:rFonts w:eastAsia="Cambria"/>
          <w:sz w:val="28"/>
          <w:szCs w:val="28"/>
          <w:lang w:eastAsia="en-US"/>
        </w:rPr>
        <w:t>«Тепловая</w:t>
      </w:r>
      <w:r w:rsidRPr="00C16064">
        <w:rPr>
          <w:rFonts w:eastAsia="Cambria"/>
          <w:spacing w:val="1"/>
          <w:sz w:val="28"/>
          <w:szCs w:val="28"/>
          <w:lang w:eastAsia="en-US"/>
        </w:rPr>
        <w:t xml:space="preserve"> </w:t>
      </w:r>
      <w:r w:rsidRPr="00C16064">
        <w:rPr>
          <w:rFonts w:eastAsia="Cambria"/>
          <w:sz w:val="28"/>
          <w:szCs w:val="28"/>
          <w:lang w:eastAsia="en-US"/>
        </w:rPr>
        <w:t>защита</w:t>
      </w:r>
      <w:r w:rsidRPr="00C16064">
        <w:rPr>
          <w:rFonts w:eastAsia="Cambria"/>
          <w:spacing w:val="1"/>
          <w:sz w:val="28"/>
          <w:szCs w:val="28"/>
          <w:lang w:eastAsia="en-US"/>
        </w:rPr>
        <w:t xml:space="preserve"> </w:t>
      </w:r>
      <w:r w:rsidRPr="00C16064">
        <w:rPr>
          <w:rFonts w:eastAsia="Cambria"/>
          <w:sz w:val="28"/>
          <w:szCs w:val="28"/>
          <w:lang w:eastAsia="en-US"/>
        </w:rPr>
        <w:t>зданий.</w:t>
      </w:r>
      <w:r w:rsidRPr="00C16064">
        <w:rPr>
          <w:rFonts w:eastAsia="Cambria"/>
          <w:spacing w:val="1"/>
          <w:sz w:val="28"/>
          <w:szCs w:val="28"/>
          <w:lang w:eastAsia="en-US"/>
        </w:rPr>
        <w:t xml:space="preserve"> </w:t>
      </w:r>
      <w:r w:rsidRPr="00C16064">
        <w:rPr>
          <w:rFonts w:eastAsia="Cambria"/>
          <w:sz w:val="28"/>
          <w:szCs w:val="28"/>
          <w:lang w:eastAsia="en-US"/>
        </w:rPr>
        <w:t>Актуализированная</w:t>
      </w:r>
      <w:r w:rsidRPr="00C16064">
        <w:rPr>
          <w:rFonts w:eastAsia="Cambria"/>
          <w:spacing w:val="1"/>
          <w:sz w:val="28"/>
          <w:szCs w:val="28"/>
          <w:lang w:eastAsia="en-US"/>
        </w:rPr>
        <w:t xml:space="preserve"> </w:t>
      </w:r>
      <w:r w:rsidRPr="00C16064">
        <w:rPr>
          <w:rFonts w:eastAsia="Cambria"/>
          <w:sz w:val="28"/>
          <w:szCs w:val="28"/>
          <w:lang w:eastAsia="en-US"/>
        </w:rPr>
        <w:t>редакция</w:t>
      </w:r>
      <w:r w:rsidRPr="00C16064">
        <w:rPr>
          <w:rFonts w:eastAsia="Cambria"/>
          <w:spacing w:val="1"/>
          <w:sz w:val="28"/>
          <w:szCs w:val="28"/>
          <w:lang w:eastAsia="en-US"/>
        </w:rPr>
        <w:t xml:space="preserve"> </w:t>
      </w:r>
      <w:r w:rsidRPr="00C16064">
        <w:rPr>
          <w:rFonts w:eastAsia="Cambria"/>
          <w:sz w:val="28"/>
          <w:szCs w:val="28"/>
          <w:lang w:eastAsia="en-US"/>
        </w:rPr>
        <w:t>СНиП</w:t>
      </w:r>
      <w:r w:rsidRPr="00C16064">
        <w:rPr>
          <w:rFonts w:eastAsia="Cambria"/>
          <w:spacing w:val="1"/>
          <w:sz w:val="28"/>
          <w:szCs w:val="28"/>
          <w:lang w:eastAsia="en-US"/>
        </w:rPr>
        <w:t xml:space="preserve"> </w:t>
      </w:r>
      <w:r w:rsidRPr="00C16064">
        <w:rPr>
          <w:rFonts w:eastAsia="Cambria"/>
          <w:sz w:val="28"/>
          <w:szCs w:val="28"/>
          <w:lang w:eastAsia="en-US"/>
        </w:rPr>
        <w:t>23-02-2003»,</w:t>
      </w:r>
      <w:r w:rsidRPr="00C16064">
        <w:rPr>
          <w:rFonts w:eastAsia="Cambria"/>
          <w:spacing w:val="1"/>
          <w:sz w:val="28"/>
          <w:szCs w:val="28"/>
          <w:lang w:eastAsia="en-US"/>
        </w:rPr>
        <w:t xml:space="preserve"> </w:t>
      </w:r>
      <w:r w:rsidRPr="00C16064">
        <w:rPr>
          <w:rFonts w:eastAsia="Cambria"/>
          <w:sz w:val="28"/>
          <w:szCs w:val="28"/>
          <w:lang w:eastAsia="en-US"/>
        </w:rPr>
        <w:t>а</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1"/>
          <w:sz w:val="28"/>
          <w:szCs w:val="28"/>
          <w:lang w:eastAsia="en-US"/>
        </w:rPr>
        <w:t xml:space="preserve"> </w:t>
      </w:r>
      <w:r w:rsidRPr="00C16064">
        <w:rPr>
          <w:rFonts w:eastAsia="Cambria"/>
          <w:sz w:val="28"/>
          <w:szCs w:val="28"/>
          <w:lang w:eastAsia="en-US"/>
        </w:rPr>
        <w:t>не</w:t>
      </w:r>
      <w:r w:rsidRPr="00C16064">
        <w:rPr>
          <w:rFonts w:eastAsia="Cambria"/>
          <w:spacing w:val="1"/>
          <w:sz w:val="28"/>
          <w:szCs w:val="28"/>
          <w:lang w:eastAsia="en-US"/>
        </w:rPr>
        <w:t xml:space="preserve"> </w:t>
      </w:r>
      <w:r w:rsidRPr="00C16064">
        <w:rPr>
          <w:rFonts w:eastAsia="Cambria"/>
          <w:sz w:val="28"/>
          <w:szCs w:val="28"/>
          <w:lang w:eastAsia="en-US"/>
        </w:rPr>
        <w:t>была</w:t>
      </w:r>
      <w:r w:rsidRPr="00C16064">
        <w:rPr>
          <w:rFonts w:eastAsia="Cambria"/>
          <w:spacing w:val="1"/>
          <w:sz w:val="28"/>
          <w:szCs w:val="28"/>
          <w:lang w:eastAsia="en-US"/>
        </w:rPr>
        <w:t xml:space="preserve"> </w:t>
      </w:r>
      <w:r w:rsidRPr="00C16064">
        <w:rPr>
          <w:rFonts w:eastAsia="Cambria"/>
          <w:sz w:val="28"/>
          <w:szCs w:val="28"/>
          <w:lang w:eastAsia="en-US"/>
        </w:rPr>
        <w:t>принята</w:t>
      </w:r>
      <w:r w:rsidRPr="00C16064">
        <w:rPr>
          <w:rFonts w:eastAsia="Cambria"/>
          <w:spacing w:val="1"/>
          <w:sz w:val="28"/>
          <w:szCs w:val="28"/>
          <w:lang w:eastAsia="en-US"/>
        </w:rPr>
        <w:t xml:space="preserve"> </w:t>
      </w:r>
      <w:r w:rsidRPr="00C16064">
        <w:rPr>
          <w:rFonts w:eastAsia="Cambria"/>
          <w:sz w:val="28"/>
          <w:szCs w:val="28"/>
          <w:lang w:eastAsia="en-US"/>
        </w:rPr>
        <w:t>поправка</w:t>
      </w:r>
      <w:r w:rsidRPr="00C16064">
        <w:rPr>
          <w:rFonts w:eastAsia="Cambria"/>
          <w:spacing w:val="1"/>
          <w:sz w:val="28"/>
          <w:szCs w:val="28"/>
          <w:lang w:eastAsia="en-US"/>
        </w:rPr>
        <w:t xml:space="preserve"> </w:t>
      </w:r>
      <w:r w:rsidRPr="00C16064">
        <w:rPr>
          <w:rFonts w:eastAsia="Cambria"/>
          <w:sz w:val="28"/>
          <w:szCs w:val="28"/>
          <w:lang w:eastAsia="en-US"/>
        </w:rPr>
        <w:t>№</w:t>
      </w:r>
      <w:r w:rsidRPr="00C16064">
        <w:rPr>
          <w:rFonts w:eastAsia="Cambria"/>
          <w:spacing w:val="1"/>
          <w:sz w:val="28"/>
          <w:szCs w:val="28"/>
          <w:lang w:eastAsia="en-US"/>
        </w:rPr>
        <w:t xml:space="preserve"> </w:t>
      </w:r>
      <w:r w:rsidRPr="00C16064">
        <w:rPr>
          <w:rFonts w:eastAsia="Cambria"/>
          <w:sz w:val="28"/>
          <w:szCs w:val="28"/>
          <w:lang w:eastAsia="en-US"/>
        </w:rPr>
        <w:t>1,</w:t>
      </w:r>
      <w:r w:rsidRPr="00C16064">
        <w:rPr>
          <w:rFonts w:eastAsia="Cambria"/>
          <w:spacing w:val="1"/>
          <w:sz w:val="28"/>
          <w:szCs w:val="28"/>
          <w:lang w:eastAsia="en-US"/>
        </w:rPr>
        <w:t xml:space="preserve"> </w:t>
      </w:r>
      <w:r w:rsidRPr="00C16064">
        <w:rPr>
          <w:rFonts w:eastAsia="Cambria"/>
          <w:sz w:val="28"/>
          <w:szCs w:val="28"/>
          <w:lang w:eastAsia="en-US"/>
        </w:rPr>
        <w:t>касающаяся</w:t>
      </w:r>
      <w:r w:rsidRPr="00C16064">
        <w:rPr>
          <w:rFonts w:eastAsia="Cambria"/>
          <w:spacing w:val="1"/>
          <w:sz w:val="28"/>
          <w:szCs w:val="28"/>
          <w:lang w:eastAsia="en-US"/>
        </w:rPr>
        <w:t xml:space="preserve"> </w:t>
      </w:r>
      <w:r w:rsidRPr="00C16064">
        <w:rPr>
          <w:rFonts w:eastAsia="Cambria"/>
          <w:sz w:val="28"/>
          <w:szCs w:val="28"/>
          <w:lang w:eastAsia="en-US"/>
        </w:rPr>
        <w:t>поэтапного</w:t>
      </w:r>
      <w:r w:rsidRPr="00C16064">
        <w:rPr>
          <w:rFonts w:eastAsia="Cambria"/>
          <w:spacing w:val="1"/>
          <w:sz w:val="28"/>
          <w:szCs w:val="28"/>
          <w:lang w:eastAsia="en-US"/>
        </w:rPr>
        <w:t xml:space="preserve"> </w:t>
      </w:r>
      <w:r w:rsidRPr="00C16064">
        <w:rPr>
          <w:rFonts w:eastAsia="Cambria"/>
          <w:sz w:val="28"/>
          <w:szCs w:val="28"/>
          <w:lang w:eastAsia="en-US"/>
        </w:rPr>
        <w:t>снижения</w:t>
      </w:r>
      <w:r w:rsidRPr="00C16064">
        <w:rPr>
          <w:rFonts w:eastAsia="Cambria"/>
          <w:spacing w:val="1"/>
          <w:sz w:val="28"/>
          <w:szCs w:val="28"/>
          <w:lang w:eastAsia="en-US"/>
        </w:rPr>
        <w:t xml:space="preserve"> </w:t>
      </w:r>
      <w:r w:rsidRPr="00C16064">
        <w:rPr>
          <w:rFonts w:eastAsia="Cambria"/>
          <w:sz w:val="28"/>
          <w:szCs w:val="28"/>
          <w:lang w:eastAsia="en-US"/>
        </w:rPr>
        <w:t>удельных</w:t>
      </w:r>
      <w:r w:rsidRPr="00C16064">
        <w:rPr>
          <w:rFonts w:eastAsia="Cambria"/>
          <w:spacing w:val="1"/>
          <w:sz w:val="28"/>
          <w:szCs w:val="28"/>
          <w:lang w:eastAsia="en-US"/>
        </w:rPr>
        <w:t xml:space="preserve"> </w:t>
      </w:r>
      <w:r w:rsidRPr="00C16064">
        <w:rPr>
          <w:rFonts w:eastAsia="Cambria"/>
          <w:sz w:val="28"/>
          <w:szCs w:val="28"/>
          <w:lang w:eastAsia="en-US"/>
        </w:rPr>
        <w:t>норм</w:t>
      </w:r>
      <w:r w:rsidRPr="00C16064">
        <w:rPr>
          <w:rFonts w:eastAsia="Cambria"/>
          <w:spacing w:val="1"/>
          <w:sz w:val="28"/>
          <w:szCs w:val="28"/>
          <w:lang w:eastAsia="en-US"/>
        </w:rPr>
        <w:t xml:space="preserve"> </w:t>
      </w:r>
      <w:r w:rsidRPr="00C16064">
        <w:rPr>
          <w:rFonts w:eastAsia="Cambria"/>
          <w:sz w:val="28"/>
          <w:szCs w:val="28"/>
          <w:lang w:eastAsia="en-US"/>
        </w:rPr>
        <w:t>расхода</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разработанная</w:t>
      </w:r>
      <w:r w:rsidRPr="00C16064">
        <w:rPr>
          <w:rFonts w:eastAsia="Cambria"/>
          <w:spacing w:val="1"/>
          <w:sz w:val="28"/>
          <w:szCs w:val="28"/>
          <w:lang w:eastAsia="en-US"/>
        </w:rPr>
        <w:t xml:space="preserve"> </w:t>
      </w:r>
      <w:r w:rsidRPr="00C16064">
        <w:rPr>
          <w:rFonts w:eastAsia="Cambria"/>
          <w:sz w:val="28"/>
          <w:szCs w:val="28"/>
          <w:lang w:eastAsia="en-US"/>
        </w:rPr>
        <w:t>Федеральным</w:t>
      </w:r>
      <w:r w:rsidRPr="00C16064">
        <w:rPr>
          <w:rFonts w:eastAsia="Cambria"/>
          <w:spacing w:val="1"/>
          <w:sz w:val="28"/>
          <w:szCs w:val="28"/>
          <w:lang w:eastAsia="en-US"/>
        </w:rPr>
        <w:t xml:space="preserve"> </w:t>
      </w:r>
      <w:r w:rsidRPr="00C16064">
        <w:rPr>
          <w:rFonts w:eastAsia="Cambria"/>
          <w:sz w:val="28"/>
          <w:szCs w:val="28"/>
          <w:lang w:eastAsia="en-US"/>
        </w:rPr>
        <w:t>агентством по строительству и ЖКХ. По этой причине величина прироста 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1"/>
          <w:sz w:val="28"/>
          <w:szCs w:val="28"/>
          <w:lang w:eastAsia="en-US"/>
        </w:rPr>
        <w:t xml:space="preserve"> </w:t>
      </w:r>
      <w:r w:rsidRPr="00C16064">
        <w:rPr>
          <w:rFonts w:eastAsia="Cambria"/>
          <w:sz w:val="28"/>
          <w:szCs w:val="28"/>
          <w:lang w:eastAsia="en-US"/>
        </w:rPr>
        <w:t>энергии</w:t>
      </w:r>
      <w:r w:rsidRPr="00C16064">
        <w:rPr>
          <w:rFonts w:eastAsia="Cambria"/>
          <w:spacing w:val="1"/>
          <w:sz w:val="28"/>
          <w:szCs w:val="28"/>
          <w:lang w:eastAsia="en-US"/>
        </w:rPr>
        <w:t xml:space="preserve"> </w:t>
      </w:r>
      <w:r w:rsidRPr="00C16064">
        <w:rPr>
          <w:rFonts w:eastAsia="Cambria"/>
          <w:sz w:val="28"/>
          <w:szCs w:val="28"/>
          <w:lang w:eastAsia="en-US"/>
        </w:rPr>
        <w:t>объектами</w:t>
      </w:r>
      <w:r w:rsidRPr="00C16064">
        <w:rPr>
          <w:rFonts w:eastAsia="Cambria"/>
          <w:spacing w:val="1"/>
          <w:sz w:val="28"/>
          <w:szCs w:val="28"/>
          <w:lang w:eastAsia="en-US"/>
        </w:rPr>
        <w:t xml:space="preserve"> </w:t>
      </w:r>
      <w:r w:rsidRPr="00C16064">
        <w:rPr>
          <w:rFonts w:eastAsia="Cambria"/>
          <w:sz w:val="28"/>
          <w:szCs w:val="28"/>
          <w:lang w:eastAsia="en-US"/>
        </w:rPr>
        <w:t>нового</w:t>
      </w:r>
      <w:r w:rsidRPr="00C16064">
        <w:rPr>
          <w:rFonts w:eastAsia="Cambria"/>
          <w:spacing w:val="1"/>
          <w:sz w:val="28"/>
          <w:szCs w:val="28"/>
          <w:lang w:eastAsia="en-US"/>
        </w:rPr>
        <w:t xml:space="preserve"> </w:t>
      </w:r>
      <w:r w:rsidRPr="00C16064">
        <w:rPr>
          <w:rFonts w:eastAsia="Cambria"/>
          <w:sz w:val="28"/>
          <w:szCs w:val="28"/>
          <w:lang w:eastAsia="en-US"/>
        </w:rPr>
        <w:t>строительства</w:t>
      </w:r>
      <w:r w:rsidRPr="00C16064">
        <w:rPr>
          <w:rFonts w:eastAsia="Cambria"/>
          <w:spacing w:val="1"/>
          <w:sz w:val="28"/>
          <w:szCs w:val="28"/>
          <w:lang w:eastAsia="en-US"/>
        </w:rPr>
        <w:t xml:space="preserve"> </w:t>
      </w:r>
      <w:r w:rsidRPr="00C16064">
        <w:rPr>
          <w:rFonts w:eastAsia="Cambria"/>
          <w:sz w:val="28"/>
          <w:szCs w:val="28"/>
          <w:lang w:eastAsia="en-US"/>
        </w:rPr>
        <w:t>определена</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соответствии</w:t>
      </w:r>
      <w:r w:rsidRPr="00C16064">
        <w:rPr>
          <w:rFonts w:eastAsia="Cambria"/>
          <w:spacing w:val="1"/>
          <w:sz w:val="28"/>
          <w:szCs w:val="28"/>
          <w:lang w:eastAsia="en-US"/>
        </w:rPr>
        <w:t xml:space="preserve"> </w:t>
      </w:r>
      <w:r w:rsidRPr="00C16064">
        <w:rPr>
          <w:rFonts w:eastAsia="Cambria"/>
          <w:sz w:val="28"/>
          <w:szCs w:val="28"/>
          <w:lang w:eastAsia="en-US"/>
        </w:rPr>
        <w:t>с</w:t>
      </w:r>
      <w:r w:rsidRPr="00C16064">
        <w:rPr>
          <w:rFonts w:eastAsia="Cambria"/>
          <w:spacing w:val="1"/>
          <w:sz w:val="28"/>
          <w:szCs w:val="28"/>
          <w:lang w:eastAsia="en-US"/>
        </w:rPr>
        <w:t xml:space="preserve"> </w:t>
      </w:r>
      <w:r w:rsidRPr="00C16064">
        <w:rPr>
          <w:rFonts w:eastAsia="Cambria"/>
          <w:sz w:val="28"/>
          <w:szCs w:val="28"/>
          <w:lang w:eastAsia="en-US"/>
        </w:rPr>
        <w:t>ныне</w:t>
      </w:r>
      <w:r w:rsidRPr="00C16064">
        <w:rPr>
          <w:rFonts w:eastAsia="Cambria"/>
          <w:spacing w:val="-57"/>
          <w:sz w:val="28"/>
          <w:szCs w:val="28"/>
          <w:lang w:eastAsia="en-US"/>
        </w:rPr>
        <w:t xml:space="preserve"> </w:t>
      </w:r>
      <w:r w:rsidRPr="00C16064">
        <w:rPr>
          <w:rFonts w:eastAsia="Cambria"/>
          <w:sz w:val="28"/>
          <w:szCs w:val="28"/>
          <w:lang w:eastAsia="en-US"/>
        </w:rPr>
        <w:t>действующими</w:t>
      </w:r>
      <w:r w:rsidRPr="00C16064">
        <w:rPr>
          <w:rFonts w:eastAsia="Cambria"/>
          <w:spacing w:val="1"/>
          <w:sz w:val="28"/>
          <w:szCs w:val="28"/>
          <w:lang w:eastAsia="en-US"/>
        </w:rPr>
        <w:t xml:space="preserve"> </w:t>
      </w:r>
      <w:r w:rsidRPr="00C16064">
        <w:rPr>
          <w:rFonts w:eastAsia="Cambria"/>
          <w:sz w:val="28"/>
          <w:szCs w:val="28"/>
          <w:lang w:eastAsia="en-US"/>
        </w:rPr>
        <w:t>нормативами.</w:t>
      </w:r>
      <w:r w:rsidRPr="00C16064">
        <w:rPr>
          <w:rFonts w:eastAsia="Cambria"/>
          <w:spacing w:val="1"/>
          <w:sz w:val="28"/>
          <w:szCs w:val="28"/>
          <w:lang w:eastAsia="en-US"/>
        </w:rPr>
        <w:t xml:space="preserve"> </w:t>
      </w:r>
      <w:r w:rsidRPr="00C16064">
        <w:rPr>
          <w:rFonts w:eastAsia="Cambria"/>
          <w:sz w:val="28"/>
          <w:szCs w:val="28"/>
          <w:lang w:eastAsia="en-US"/>
        </w:rPr>
        <w:t>Возможные</w:t>
      </w:r>
      <w:r w:rsidRPr="00C16064">
        <w:rPr>
          <w:rFonts w:eastAsia="Cambria"/>
          <w:spacing w:val="1"/>
          <w:sz w:val="28"/>
          <w:szCs w:val="28"/>
          <w:lang w:eastAsia="en-US"/>
        </w:rPr>
        <w:t xml:space="preserve"> </w:t>
      </w:r>
      <w:r w:rsidRPr="00C16064">
        <w:rPr>
          <w:rFonts w:eastAsia="Cambria"/>
          <w:sz w:val="28"/>
          <w:szCs w:val="28"/>
          <w:lang w:eastAsia="en-US"/>
        </w:rPr>
        <w:t>изменения</w:t>
      </w:r>
      <w:r w:rsidRPr="00C16064">
        <w:rPr>
          <w:rFonts w:eastAsia="Cambria"/>
          <w:spacing w:val="1"/>
          <w:sz w:val="28"/>
          <w:szCs w:val="28"/>
          <w:lang w:eastAsia="en-US"/>
        </w:rPr>
        <w:t xml:space="preserve"> </w:t>
      </w:r>
      <w:r w:rsidRPr="00C16064">
        <w:rPr>
          <w:rFonts w:eastAsia="Cambria"/>
          <w:sz w:val="28"/>
          <w:szCs w:val="28"/>
          <w:lang w:eastAsia="en-US"/>
        </w:rPr>
        <w:t>нормативных</w:t>
      </w:r>
      <w:r w:rsidRPr="00C16064">
        <w:rPr>
          <w:rFonts w:eastAsia="Cambria"/>
          <w:spacing w:val="1"/>
          <w:sz w:val="28"/>
          <w:szCs w:val="28"/>
          <w:lang w:eastAsia="en-US"/>
        </w:rPr>
        <w:t xml:space="preserve"> </w:t>
      </w:r>
      <w:r w:rsidRPr="00C16064">
        <w:rPr>
          <w:rFonts w:eastAsia="Cambria"/>
          <w:sz w:val="28"/>
          <w:szCs w:val="28"/>
          <w:lang w:eastAsia="en-US"/>
        </w:rPr>
        <w:t>документов</w:t>
      </w:r>
      <w:r w:rsidRPr="00C16064">
        <w:rPr>
          <w:rFonts w:eastAsia="Cambria"/>
          <w:spacing w:val="60"/>
          <w:sz w:val="28"/>
          <w:szCs w:val="28"/>
          <w:lang w:eastAsia="en-US"/>
        </w:rPr>
        <w:t xml:space="preserve"> </w:t>
      </w:r>
      <w:r w:rsidRPr="00C16064">
        <w:rPr>
          <w:rFonts w:eastAsia="Cambria"/>
          <w:sz w:val="28"/>
          <w:szCs w:val="28"/>
          <w:lang w:eastAsia="en-US"/>
        </w:rPr>
        <w:t>могут</w:t>
      </w:r>
      <w:r w:rsidRPr="00C16064">
        <w:rPr>
          <w:rFonts w:eastAsia="Cambria"/>
          <w:spacing w:val="1"/>
          <w:sz w:val="28"/>
          <w:szCs w:val="28"/>
          <w:lang w:eastAsia="en-US"/>
        </w:rPr>
        <w:t xml:space="preserve"> </w:t>
      </w:r>
      <w:r w:rsidRPr="00C16064">
        <w:rPr>
          <w:rFonts w:eastAsia="Cambria"/>
          <w:sz w:val="28"/>
          <w:szCs w:val="28"/>
          <w:lang w:eastAsia="en-US"/>
        </w:rPr>
        <w:t>быть</w:t>
      </w:r>
      <w:r w:rsidRPr="00C16064">
        <w:rPr>
          <w:rFonts w:eastAsia="Cambria"/>
          <w:spacing w:val="2"/>
          <w:sz w:val="28"/>
          <w:szCs w:val="28"/>
          <w:lang w:eastAsia="en-US"/>
        </w:rPr>
        <w:t xml:space="preserve"> </w:t>
      </w:r>
      <w:r w:rsidRPr="00C16064">
        <w:rPr>
          <w:rFonts w:eastAsia="Cambria"/>
          <w:sz w:val="28"/>
          <w:szCs w:val="28"/>
          <w:lang w:eastAsia="en-US"/>
        </w:rPr>
        <w:t>учтены в</w:t>
      </w:r>
      <w:r w:rsidRPr="00C16064">
        <w:rPr>
          <w:rFonts w:eastAsia="Cambria"/>
          <w:spacing w:val="-2"/>
          <w:sz w:val="28"/>
          <w:szCs w:val="28"/>
          <w:lang w:eastAsia="en-US"/>
        </w:rPr>
        <w:t xml:space="preserve"> </w:t>
      </w:r>
      <w:r w:rsidRPr="00C16064">
        <w:rPr>
          <w:rFonts w:eastAsia="Cambria"/>
          <w:sz w:val="28"/>
          <w:szCs w:val="28"/>
          <w:lang w:eastAsia="en-US"/>
        </w:rPr>
        <w:t>процессе</w:t>
      </w:r>
      <w:r w:rsidRPr="00C16064">
        <w:rPr>
          <w:rFonts w:eastAsia="Cambria"/>
          <w:spacing w:val="1"/>
          <w:sz w:val="28"/>
          <w:szCs w:val="28"/>
          <w:lang w:eastAsia="en-US"/>
        </w:rPr>
        <w:t xml:space="preserve"> </w:t>
      </w:r>
      <w:r w:rsidRPr="00C16064">
        <w:rPr>
          <w:rFonts w:eastAsia="Cambria"/>
          <w:sz w:val="28"/>
          <w:szCs w:val="28"/>
          <w:lang w:eastAsia="en-US"/>
        </w:rPr>
        <w:t>актуализации</w:t>
      </w:r>
      <w:r w:rsidRPr="00C16064">
        <w:rPr>
          <w:rFonts w:eastAsia="Cambria"/>
          <w:spacing w:val="-1"/>
          <w:sz w:val="28"/>
          <w:szCs w:val="28"/>
          <w:lang w:eastAsia="en-US"/>
        </w:rPr>
        <w:t xml:space="preserve"> </w:t>
      </w:r>
      <w:r w:rsidRPr="00C16064">
        <w:rPr>
          <w:rFonts w:eastAsia="Cambria"/>
          <w:sz w:val="28"/>
          <w:szCs w:val="28"/>
          <w:lang w:eastAsia="en-US"/>
        </w:rPr>
        <w:t>Схемы теплоснабжения.</w:t>
      </w:r>
    </w:p>
    <w:p w14:paraId="01342E49"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Удельные характеристики расхода тепловой энергии на отопление и вентиляцию</w:t>
      </w:r>
      <w:r w:rsidRPr="00C16064">
        <w:rPr>
          <w:rFonts w:eastAsia="Cambria"/>
          <w:spacing w:val="1"/>
          <w:sz w:val="28"/>
          <w:szCs w:val="28"/>
          <w:lang w:eastAsia="en-US"/>
        </w:rPr>
        <w:t xml:space="preserve"> </w:t>
      </w:r>
      <w:r w:rsidRPr="00C16064">
        <w:rPr>
          <w:rFonts w:eastAsia="Cambria"/>
          <w:sz w:val="28"/>
          <w:szCs w:val="28"/>
          <w:lang w:eastAsia="en-US"/>
        </w:rPr>
        <w:t>представлены</w:t>
      </w:r>
      <w:r w:rsidRPr="00C16064">
        <w:rPr>
          <w:rFonts w:eastAsia="Cambria"/>
          <w:spacing w:val="-1"/>
          <w:sz w:val="28"/>
          <w:szCs w:val="28"/>
          <w:lang w:eastAsia="en-US"/>
        </w:rPr>
        <w:t xml:space="preserve"> </w:t>
      </w:r>
      <w:r w:rsidRPr="00C16064">
        <w:rPr>
          <w:rFonts w:eastAsia="Cambria"/>
          <w:sz w:val="28"/>
          <w:szCs w:val="28"/>
          <w:lang w:eastAsia="en-US"/>
        </w:rPr>
        <w:t>в</w:t>
      </w:r>
      <w:r w:rsidRPr="00C16064">
        <w:rPr>
          <w:rFonts w:eastAsia="Cambria"/>
          <w:spacing w:val="-1"/>
          <w:sz w:val="28"/>
          <w:szCs w:val="28"/>
          <w:lang w:eastAsia="en-US"/>
        </w:rPr>
        <w:t xml:space="preserve"> </w:t>
      </w:r>
      <w:r w:rsidRPr="00C16064">
        <w:rPr>
          <w:rFonts w:eastAsia="Cambria"/>
          <w:sz w:val="28"/>
          <w:szCs w:val="28"/>
          <w:lang w:eastAsia="en-US"/>
        </w:rPr>
        <w:t>таблице</w:t>
      </w:r>
      <w:r w:rsidRPr="00C16064">
        <w:rPr>
          <w:rFonts w:eastAsia="Cambria"/>
          <w:spacing w:val="-1"/>
          <w:sz w:val="28"/>
          <w:szCs w:val="28"/>
          <w:lang w:eastAsia="en-US"/>
        </w:rPr>
        <w:t xml:space="preserve"> </w:t>
      </w:r>
      <w:r w:rsidRPr="00C16064">
        <w:rPr>
          <w:rFonts w:eastAsia="Cambria"/>
          <w:sz w:val="28"/>
          <w:szCs w:val="28"/>
          <w:lang w:eastAsia="en-US"/>
        </w:rPr>
        <w:t>ниже.</w:t>
      </w:r>
    </w:p>
    <w:p w14:paraId="49E05A4B"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3EF4DCCB" w14:textId="77777777" w:rsidR="006F6248" w:rsidRPr="00C16064" w:rsidRDefault="006F6248" w:rsidP="006F6248">
      <w:pPr>
        <w:widowControl w:val="0"/>
        <w:ind w:right="225"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2.2</w:t>
      </w:r>
      <w:r w:rsidRPr="00C16064">
        <w:rPr>
          <w:rFonts w:eastAsia="Calibri"/>
          <w:b/>
          <w:spacing w:val="1"/>
          <w:sz w:val="20"/>
          <w:szCs w:val="22"/>
          <w:lang w:eastAsia="en-US"/>
        </w:rPr>
        <w:t xml:space="preserve"> </w:t>
      </w:r>
      <w:r w:rsidRPr="00C16064">
        <w:rPr>
          <w:rFonts w:eastAsia="Calibri"/>
          <w:b/>
          <w:sz w:val="20"/>
          <w:szCs w:val="22"/>
          <w:lang w:eastAsia="en-US"/>
        </w:rPr>
        <w:t>Удельные</w:t>
      </w:r>
      <w:r w:rsidRPr="00C16064">
        <w:rPr>
          <w:rFonts w:eastAsia="Calibri"/>
          <w:b/>
          <w:spacing w:val="1"/>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1"/>
          <w:sz w:val="20"/>
          <w:szCs w:val="22"/>
          <w:lang w:eastAsia="en-US"/>
        </w:rPr>
        <w:t xml:space="preserve"> </w:t>
      </w:r>
      <w:r w:rsidRPr="00C16064">
        <w:rPr>
          <w:rFonts w:eastAsia="Calibri"/>
          <w:b/>
          <w:sz w:val="20"/>
          <w:szCs w:val="22"/>
          <w:lang w:eastAsia="en-US"/>
        </w:rPr>
        <w:t>расхода</w:t>
      </w:r>
      <w:r w:rsidRPr="00C16064">
        <w:rPr>
          <w:rFonts w:eastAsia="Calibri"/>
          <w:b/>
          <w:spacing w:val="1"/>
          <w:sz w:val="20"/>
          <w:szCs w:val="22"/>
          <w:lang w:eastAsia="en-US"/>
        </w:rPr>
        <w:t xml:space="preserve"> </w:t>
      </w:r>
      <w:r w:rsidRPr="00C16064">
        <w:rPr>
          <w:rFonts w:eastAsia="Calibri"/>
          <w:b/>
          <w:sz w:val="20"/>
          <w:szCs w:val="22"/>
          <w:lang w:eastAsia="en-US"/>
        </w:rPr>
        <w:t>тепловой</w:t>
      </w:r>
      <w:r w:rsidRPr="00C16064">
        <w:rPr>
          <w:rFonts w:eastAsia="Calibri"/>
          <w:b/>
          <w:spacing w:val="1"/>
          <w:sz w:val="20"/>
          <w:szCs w:val="22"/>
          <w:lang w:eastAsia="en-US"/>
        </w:rPr>
        <w:t xml:space="preserve"> </w:t>
      </w:r>
      <w:r w:rsidRPr="00C16064">
        <w:rPr>
          <w:rFonts w:eastAsia="Calibri"/>
          <w:b/>
          <w:sz w:val="20"/>
          <w:szCs w:val="22"/>
          <w:lang w:eastAsia="en-US"/>
        </w:rPr>
        <w:t>энергии</w:t>
      </w:r>
      <w:r w:rsidRPr="00C16064">
        <w:rPr>
          <w:rFonts w:eastAsia="Calibri"/>
          <w:b/>
          <w:spacing w:val="1"/>
          <w:sz w:val="20"/>
          <w:szCs w:val="22"/>
          <w:lang w:eastAsia="en-US"/>
        </w:rPr>
        <w:t xml:space="preserve"> </w:t>
      </w:r>
      <w:r w:rsidRPr="00C16064">
        <w:rPr>
          <w:rFonts w:eastAsia="Calibri"/>
          <w:b/>
          <w:sz w:val="20"/>
          <w:szCs w:val="22"/>
          <w:lang w:eastAsia="en-US"/>
        </w:rPr>
        <w:t>на</w:t>
      </w:r>
      <w:r w:rsidRPr="00C16064">
        <w:rPr>
          <w:rFonts w:eastAsia="Calibri"/>
          <w:b/>
          <w:spacing w:val="1"/>
          <w:sz w:val="20"/>
          <w:szCs w:val="22"/>
          <w:lang w:eastAsia="en-US"/>
        </w:rPr>
        <w:t xml:space="preserve"> </w:t>
      </w:r>
      <w:r w:rsidRPr="00C16064">
        <w:rPr>
          <w:rFonts w:eastAsia="Calibri"/>
          <w:b/>
          <w:sz w:val="20"/>
          <w:szCs w:val="22"/>
          <w:lang w:eastAsia="en-US"/>
        </w:rPr>
        <w:t>отопление</w:t>
      </w:r>
      <w:r w:rsidRPr="00C16064">
        <w:rPr>
          <w:rFonts w:eastAsia="Calibri"/>
          <w:b/>
          <w:spacing w:val="1"/>
          <w:sz w:val="20"/>
          <w:szCs w:val="22"/>
          <w:lang w:eastAsia="en-US"/>
        </w:rPr>
        <w:t xml:space="preserve"> </w:t>
      </w:r>
      <w:r w:rsidRPr="00C16064">
        <w:rPr>
          <w:rFonts w:eastAsia="Calibri"/>
          <w:b/>
          <w:sz w:val="20"/>
          <w:szCs w:val="22"/>
          <w:lang w:eastAsia="en-US"/>
        </w:rPr>
        <w:t>и</w:t>
      </w:r>
      <w:r w:rsidRPr="00C16064">
        <w:rPr>
          <w:rFonts w:eastAsia="Calibri"/>
          <w:b/>
          <w:spacing w:val="1"/>
          <w:sz w:val="20"/>
          <w:szCs w:val="22"/>
          <w:lang w:eastAsia="en-US"/>
        </w:rPr>
        <w:t xml:space="preserve"> </w:t>
      </w:r>
      <w:r w:rsidRPr="00C16064">
        <w:rPr>
          <w:rFonts w:eastAsia="Calibri"/>
          <w:b/>
          <w:sz w:val="20"/>
          <w:szCs w:val="22"/>
          <w:lang w:eastAsia="en-US"/>
        </w:rPr>
        <w:t>вентиляцию</w:t>
      </w:r>
      <w:r w:rsidRPr="00C16064">
        <w:rPr>
          <w:rFonts w:eastAsia="Calibri"/>
          <w:b/>
          <w:spacing w:val="1"/>
          <w:sz w:val="20"/>
          <w:szCs w:val="22"/>
          <w:lang w:eastAsia="en-US"/>
        </w:rPr>
        <w:t xml:space="preserve"> </w:t>
      </w:r>
      <w:r w:rsidRPr="00C16064">
        <w:rPr>
          <w:rFonts w:eastAsia="Calibri"/>
          <w:b/>
          <w:sz w:val="20"/>
          <w:szCs w:val="22"/>
          <w:lang w:eastAsia="en-US"/>
        </w:rPr>
        <w:t>различных</w:t>
      </w:r>
      <w:r w:rsidRPr="00C16064">
        <w:rPr>
          <w:rFonts w:eastAsia="Calibri"/>
          <w:b/>
          <w:spacing w:val="-2"/>
          <w:sz w:val="20"/>
          <w:szCs w:val="22"/>
          <w:lang w:eastAsia="en-US"/>
        </w:rPr>
        <w:t xml:space="preserve"> </w:t>
      </w:r>
      <w:r w:rsidRPr="00C16064">
        <w:rPr>
          <w:rFonts w:eastAsia="Calibri"/>
          <w:b/>
          <w:sz w:val="20"/>
          <w:szCs w:val="22"/>
          <w:lang w:eastAsia="en-US"/>
        </w:rPr>
        <w:t>типов</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2"/>
          <w:sz w:val="20"/>
          <w:szCs w:val="22"/>
          <w:lang w:eastAsia="en-US"/>
        </w:rPr>
        <w:t xml:space="preserve"> </w:t>
      </w:r>
      <w:r w:rsidRPr="00C16064">
        <w:rPr>
          <w:rFonts w:eastAsia="Calibri"/>
          <w:b/>
          <w:sz w:val="20"/>
          <w:szCs w:val="22"/>
          <w:lang w:eastAsia="en-US"/>
        </w:rPr>
        <w:t>и</w:t>
      </w:r>
      <w:r w:rsidRPr="00C16064">
        <w:rPr>
          <w:rFonts w:eastAsia="Calibri"/>
          <w:b/>
          <w:spacing w:val="2"/>
          <w:sz w:val="20"/>
          <w:szCs w:val="22"/>
          <w:lang w:eastAsia="en-US"/>
        </w:rPr>
        <w:t xml:space="preserve"> </w:t>
      </w:r>
      <w:r w:rsidRPr="00C16064">
        <w:rPr>
          <w:rFonts w:eastAsia="Calibri"/>
          <w:b/>
          <w:sz w:val="20"/>
          <w:szCs w:val="22"/>
          <w:lang w:eastAsia="en-US"/>
        </w:rPr>
        <w:t>общественных</w:t>
      </w:r>
      <w:r w:rsidRPr="00C16064">
        <w:rPr>
          <w:rFonts w:eastAsia="Calibri"/>
          <w:b/>
          <w:spacing w:val="-1"/>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ккал/(ч·м3·˚С)</w:t>
      </w:r>
    </w:p>
    <w:tbl>
      <w:tblPr>
        <w:tblStyle w:val="TableNormal12"/>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851"/>
        <w:gridCol w:w="850"/>
        <w:gridCol w:w="709"/>
        <w:gridCol w:w="850"/>
        <w:gridCol w:w="851"/>
        <w:gridCol w:w="850"/>
        <w:gridCol w:w="851"/>
        <w:gridCol w:w="909"/>
      </w:tblGrid>
      <w:tr w:rsidR="006F6248" w:rsidRPr="00C16064" w14:paraId="5EAC07A1" w14:textId="77777777" w:rsidTr="00FC456B">
        <w:trPr>
          <w:trHeight w:val="302"/>
        </w:trPr>
        <w:tc>
          <w:tcPr>
            <w:tcW w:w="2853" w:type="dxa"/>
            <w:vMerge w:val="restart"/>
          </w:tcPr>
          <w:p w14:paraId="52C72C1D" w14:textId="77777777" w:rsidR="006F6248" w:rsidRPr="00C16064" w:rsidRDefault="006F6248" w:rsidP="006F6248">
            <w:pPr>
              <w:spacing w:line="240" w:lineRule="exact"/>
              <w:ind w:left="1153" w:right="1144"/>
              <w:jc w:val="center"/>
              <w:rPr>
                <w:rFonts w:ascii="Times New Roman" w:eastAsia="Cambria" w:hAnsi="Times New Roman"/>
              </w:rPr>
            </w:pPr>
            <w:r w:rsidRPr="00C16064">
              <w:rPr>
                <w:rFonts w:ascii="Times New Roman" w:eastAsia="Cambria" w:hAnsi="Times New Roman"/>
              </w:rPr>
              <w:t>Тип</w:t>
            </w:r>
            <w:r w:rsidRPr="00C16064">
              <w:rPr>
                <w:rFonts w:ascii="Times New Roman" w:eastAsia="Cambria" w:hAnsi="Times New Roman"/>
                <w:spacing w:val="-2"/>
              </w:rPr>
              <w:t xml:space="preserve"> </w:t>
            </w:r>
            <w:r w:rsidRPr="00C16064">
              <w:rPr>
                <w:rFonts w:ascii="Times New Roman" w:eastAsia="Cambria" w:hAnsi="Times New Roman"/>
              </w:rPr>
              <w:t>здания</w:t>
            </w:r>
          </w:p>
        </w:tc>
        <w:tc>
          <w:tcPr>
            <w:tcW w:w="6721" w:type="dxa"/>
            <w:gridSpan w:val="8"/>
          </w:tcPr>
          <w:p w14:paraId="3DF4429B" w14:textId="77777777" w:rsidR="006F6248" w:rsidRPr="00C16064" w:rsidRDefault="006F6248" w:rsidP="006F6248">
            <w:pPr>
              <w:spacing w:before="17"/>
              <w:ind w:left="2213" w:right="2205"/>
              <w:jc w:val="center"/>
              <w:rPr>
                <w:rFonts w:ascii="Times New Roman" w:eastAsia="Cambria" w:hAnsi="Times New Roman"/>
              </w:rPr>
            </w:pPr>
            <w:r w:rsidRPr="00C16064">
              <w:rPr>
                <w:rFonts w:ascii="Times New Roman" w:eastAsia="Cambria" w:hAnsi="Times New Roman"/>
              </w:rPr>
              <w:t>Этажность</w:t>
            </w:r>
            <w:r w:rsidRPr="00C16064">
              <w:rPr>
                <w:rFonts w:ascii="Times New Roman" w:eastAsia="Cambria" w:hAnsi="Times New Roman"/>
                <w:spacing w:val="-1"/>
              </w:rPr>
              <w:t xml:space="preserve"> </w:t>
            </w:r>
            <w:r w:rsidRPr="00C16064">
              <w:rPr>
                <w:rFonts w:ascii="Times New Roman" w:eastAsia="Cambria" w:hAnsi="Times New Roman"/>
              </w:rPr>
              <w:t>здания</w:t>
            </w:r>
          </w:p>
        </w:tc>
      </w:tr>
      <w:tr w:rsidR="006F6248" w:rsidRPr="00C16064" w14:paraId="40BFEAE3" w14:textId="77777777" w:rsidTr="00FC456B">
        <w:trPr>
          <w:trHeight w:val="299"/>
        </w:trPr>
        <w:tc>
          <w:tcPr>
            <w:tcW w:w="2853" w:type="dxa"/>
            <w:vMerge/>
            <w:tcBorders>
              <w:top w:val="nil"/>
            </w:tcBorders>
          </w:tcPr>
          <w:p w14:paraId="08AD84BB" w14:textId="77777777" w:rsidR="006F6248" w:rsidRPr="00C16064" w:rsidRDefault="006F6248" w:rsidP="006F6248">
            <w:pPr>
              <w:ind w:firstLine="709"/>
              <w:rPr>
                <w:rFonts w:ascii="Times New Roman" w:hAnsi="Times New Roman"/>
                <w:sz w:val="2"/>
                <w:szCs w:val="2"/>
              </w:rPr>
            </w:pPr>
          </w:p>
        </w:tc>
        <w:tc>
          <w:tcPr>
            <w:tcW w:w="851" w:type="dxa"/>
          </w:tcPr>
          <w:p w14:paraId="03C9BA3A"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850" w:type="dxa"/>
          </w:tcPr>
          <w:p w14:paraId="6CF9F0B3" w14:textId="77777777" w:rsidR="006F6248" w:rsidRPr="00C16064" w:rsidRDefault="006F6248" w:rsidP="006F6248">
            <w:pPr>
              <w:spacing w:before="17"/>
              <w:ind w:left="3"/>
              <w:jc w:val="center"/>
              <w:rPr>
                <w:rFonts w:ascii="Times New Roman" w:eastAsia="Cambria" w:hAnsi="Times New Roman"/>
              </w:rPr>
            </w:pPr>
            <w:r w:rsidRPr="00C16064">
              <w:rPr>
                <w:rFonts w:ascii="Times New Roman" w:eastAsia="Cambria" w:hAnsi="Times New Roman"/>
              </w:rPr>
              <w:t>2</w:t>
            </w:r>
          </w:p>
        </w:tc>
        <w:tc>
          <w:tcPr>
            <w:tcW w:w="709" w:type="dxa"/>
          </w:tcPr>
          <w:p w14:paraId="4B93F49E" w14:textId="77777777" w:rsidR="006F6248" w:rsidRPr="00C16064" w:rsidRDefault="006F6248" w:rsidP="006F6248">
            <w:pPr>
              <w:spacing w:before="17"/>
              <w:ind w:left="7"/>
              <w:jc w:val="center"/>
              <w:rPr>
                <w:rFonts w:ascii="Times New Roman" w:eastAsia="Cambria" w:hAnsi="Times New Roman"/>
              </w:rPr>
            </w:pPr>
            <w:r w:rsidRPr="00C16064">
              <w:rPr>
                <w:rFonts w:ascii="Times New Roman" w:eastAsia="Cambria" w:hAnsi="Times New Roman"/>
              </w:rPr>
              <w:t>3</w:t>
            </w:r>
          </w:p>
        </w:tc>
        <w:tc>
          <w:tcPr>
            <w:tcW w:w="850" w:type="dxa"/>
          </w:tcPr>
          <w:p w14:paraId="061C3954" w14:textId="77777777" w:rsidR="006F6248" w:rsidRPr="00C16064" w:rsidRDefault="006F6248" w:rsidP="006F6248">
            <w:pPr>
              <w:spacing w:before="17"/>
              <w:ind w:left="82" w:right="78"/>
              <w:jc w:val="center"/>
              <w:rPr>
                <w:rFonts w:ascii="Times New Roman" w:eastAsia="Cambria" w:hAnsi="Times New Roman"/>
              </w:rPr>
            </w:pPr>
            <w:r w:rsidRPr="00C16064">
              <w:rPr>
                <w:rFonts w:ascii="Times New Roman" w:eastAsia="Cambria" w:hAnsi="Times New Roman"/>
              </w:rPr>
              <w:t>4,5</w:t>
            </w:r>
          </w:p>
        </w:tc>
        <w:tc>
          <w:tcPr>
            <w:tcW w:w="851" w:type="dxa"/>
          </w:tcPr>
          <w:p w14:paraId="03CFFC86" w14:textId="77777777" w:rsidR="006F6248" w:rsidRPr="00C16064" w:rsidRDefault="006F6248" w:rsidP="006F6248">
            <w:pPr>
              <w:spacing w:before="17"/>
              <w:ind w:left="80" w:right="80"/>
              <w:jc w:val="center"/>
              <w:rPr>
                <w:rFonts w:ascii="Times New Roman" w:eastAsia="Cambria" w:hAnsi="Times New Roman"/>
              </w:rPr>
            </w:pPr>
            <w:r w:rsidRPr="00C16064">
              <w:rPr>
                <w:rFonts w:ascii="Times New Roman" w:eastAsia="Cambria" w:hAnsi="Times New Roman"/>
              </w:rPr>
              <w:t>6,7</w:t>
            </w:r>
          </w:p>
        </w:tc>
        <w:tc>
          <w:tcPr>
            <w:tcW w:w="850" w:type="dxa"/>
          </w:tcPr>
          <w:p w14:paraId="5D174C36" w14:textId="77777777" w:rsidR="006F6248" w:rsidRPr="00C16064" w:rsidRDefault="006F6248" w:rsidP="006F6248">
            <w:pPr>
              <w:spacing w:before="17"/>
              <w:ind w:left="78" w:right="78"/>
              <w:jc w:val="center"/>
              <w:rPr>
                <w:rFonts w:ascii="Times New Roman" w:eastAsia="Cambria" w:hAnsi="Times New Roman"/>
              </w:rPr>
            </w:pPr>
            <w:r w:rsidRPr="00C16064">
              <w:rPr>
                <w:rFonts w:ascii="Times New Roman" w:eastAsia="Cambria" w:hAnsi="Times New Roman"/>
              </w:rPr>
              <w:t>8,9</w:t>
            </w:r>
          </w:p>
        </w:tc>
        <w:tc>
          <w:tcPr>
            <w:tcW w:w="851" w:type="dxa"/>
          </w:tcPr>
          <w:p w14:paraId="61D3A1E9" w14:textId="77777777" w:rsidR="006F6248" w:rsidRPr="00C16064" w:rsidRDefault="006F6248" w:rsidP="006F6248">
            <w:pPr>
              <w:spacing w:before="17"/>
              <w:ind w:left="86" w:right="78"/>
              <w:jc w:val="center"/>
              <w:rPr>
                <w:rFonts w:ascii="Times New Roman" w:eastAsia="Cambria" w:hAnsi="Times New Roman"/>
              </w:rPr>
            </w:pPr>
            <w:r w:rsidRPr="00C16064">
              <w:rPr>
                <w:rFonts w:ascii="Times New Roman" w:eastAsia="Cambria" w:hAnsi="Times New Roman"/>
              </w:rPr>
              <w:t>10,11</w:t>
            </w:r>
          </w:p>
        </w:tc>
        <w:tc>
          <w:tcPr>
            <w:tcW w:w="909" w:type="dxa"/>
          </w:tcPr>
          <w:p w14:paraId="0EF74FE0" w14:textId="77777777" w:rsidR="006F6248" w:rsidRPr="00C16064" w:rsidRDefault="006F6248" w:rsidP="006F6248">
            <w:pPr>
              <w:spacing w:before="17"/>
              <w:ind w:left="89" w:right="83"/>
              <w:jc w:val="center"/>
              <w:rPr>
                <w:rFonts w:ascii="Times New Roman" w:eastAsia="Cambria" w:hAnsi="Times New Roman"/>
              </w:rPr>
            </w:pPr>
            <w:r w:rsidRPr="00C16064">
              <w:rPr>
                <w:rFonts w:ascii="Times New Roman" w:eastAsia="Cambria" w:hAnsi="Times New Roman"/>
              </w:rPr>
              <w:t>12 и выше</w:t>
            </w:r>
          </w:p>
        </w:tc>
      </w:tr>
      <w:tr w:rsidR="006F6248" w:rsidRPr="00C16064" w14:paraId="2560BB31" w14:textId="77777777" w:rsidTr="00FC456B">
        <w:trPr>
          <w:trHeight w:val="505"/>
        </w:trPr>
        <w:tc>
          <w:tcPr>
            <w:tcW w:w="2853" w:type="dxa"/>
          </w:tcPr>
          <w:p w14:paraId="1DA2EE3E"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Жилые</w:t>
            </w:r>
            <w:r w:rsidRPr="00C16064">
              <w:rPr>
                <w:rFonts w:ascii="Times New Roman" w:eastAsia="Cambria" w:hAnsi="Times New Roman"/>
                <w:spacing w:val="-3"/>
              </w:rPr>
              <w:t xml:space="preserve"> </w:t>
            </w:r>
            <w:r w:rsidRPr="00C16064">
              <w:rPr>
                <w:rFonts w:ascii="Times New Roman" w:eastAsia="Cambria" w:hAnsi="Times New Roman"/>
              </w:rPr>
              <w:t>многоквартирные,</w:t>
            </w:r>
            <w:r w:rsidRPr="00C16064">
              <w:rPr>
                <w:rFonts w:ascii="Times New Roman" w:eastAsia="Cambria" w:hAnsi="Times New Roman"/>
                <w:lang w:val="ru-RU"/>
              </w:rPr>
              <w:t xml:space="preserve"> </w:t>
            </w:r>
            <w:r w:rsidRPr="00C16064">
              <w:rPr>
                <w:rFonts w:ascii="Times New Roman" w:eastAsia="Cambria" w:hAnsi="Times New Roman"/>
              </w:rPr>
              <w:t>гостиницы,</w:t>
            </w:r>
            <w:r w:rsidRPr="00C16064">
              <w:rPr>
                <w:rFonts w:ascii="Times New Roman" w:eastAsia="Cambria" w:hAnsi="Times New Roman"/>
                <w:spacing w:val="-3"/>
              </w:rPr>
              <w:t xml:space="preserve"> </w:t>
            </w:r>
            <w:r w:rsidRPr="00C16064">
              <w:rPr>
                <w:rFonts w:ascii="Times New Roman" w:eastAsia="Cambria" w:hAnsi="Times New Roman"/>
              </w:rPr>
              <w:t>общежития</w:t>
            </w:r>
          </w:p>
        </w:tc>
        <w:tc>
          <w:tcPr>
            <w:tcW w:w="851" w:type="dxa"/>
          </w:tcPr>
          <w:p w14:paraId="0E9A89F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0,391</w:t>
            </w:r>
          </w:p>
        </w:tc>
        <w:tc>
          <w:tcPr>
            <w:tcW w:w="850" w:type="dxa"/>
          </w:tcPr>
          <w:p w14:paraId="59AB2FC7"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0,356</w:t>
            </w:r>
          </w:p>
        </w:tc>
        <w:tc>
          <w:tcPr>
            <w:tcW w:w="709" w:type="dxa"/>
          </w:tcPr>
          <w:p w14:paraId="1754D2D7"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0,32</w:t>
            </w:r>
          </w:p>
        </w:tc>
        <w:tc>
          <w:tcPr>
            <w:tcW w:w="850" w:type="dxa"/>
          </w:tcPr>
          <w:p w14:paraId="2C294B03"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472F81D0"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0,289</w:t>
            </w:r>
          </w:p>
        </w:tc>
        <w:tc>
          <w:tcPr>
            <w:tcW w:w="850" w:type="dxa"/>
          </w:tcPr>
          <w:p w14:paraId="0493EC9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0,274</w:t>
            </w:r>
          </w:p>
        </w:tc>
        <w:tc>
          <w:tcPr>
            <w:tcW w:w="851" w:type="dxa"/>
          </w:tcPr>
          <w:p w14:paraId="39E84981"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0,259</w:t>
            </w:r>
          </w:p>
        </w:tc>
        <w:tc>
          <w:tcPr>
            <w:tcW w:w="909" w:type="dxa"/>
          </w:tcPr>
          <w:p w14:paraId="1F589BE1"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0,249</w:t>
            </w:r>
          </w:p>
        </w:tc>
      </w:tr>
      <w:tr w:rsidR="006F6248" w:rsidRPr="00C16064" w14:paraId="67F91CB6" w14:textId="77777777" w:rsidTr="00FC456B">
        <w:trPr>
          <w:trHeight w:val="506"/>
        </w:trPr>
        <w:tc>
          <w:tcPr>
            <w:tcW w:w="2853" w:type="dxa"/>
          </w:tcPr>
          <w:p w14:paraId="0AF9FFFA"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Общественные,</w:t>
            </w:r>
            <w:r w:rsidRPr="00C16064">
              <w:rPr>
                <w:rFonts w:ascii="Times New Roman" w:eastAsia="Cambria" w:hAnsi="Times New Roman"/>
                <w:spacing w:val="-1"/>
                <w:lang w:val="ru-RU"/>
              </w:rPr>
              <w:t xml:space="preserve"> </w:t>
            </w:r>
            <w:r w:rsidRPr="00C16064">
              <w:rPr>
                <w:rFonts w:ascii="Times New Roman" w:eastAsia="Cambria" w:hAnsi="Times New Roman"/>
                <w:lang w:val="ru-RU"/>
              </w:rPr>
              <w:t>кроме перечисленных</w:t>
            </w:r>
            <w:r w:rsidRPr="00C16064">
              <w:rPr>
                <w:rFonts w:ascii="Times New Roman" w:eastAsia="Cambria" w:hAnsi="Times New Roman"/>
                <w:spacing w:val="-2"/>
                <w:lang w:val="ru-RU"/>
              </w:rPr>
              <w:t xml:space="preserve"> </w:t>
            </w:r>
            <w:r w:rsidRPr="00C16064">
              <w:rPr>
                <w:rFonts w:ascii="Times New Roman" w:eastAsia="Cambria" w:hAnsi="Times New Roman"/>
                <w:lang w:val="ru-RU"/>
              </w:rPr>
              <w:t>в</w:t>
            </w:r>
            <w:r w:rsidRPr="00C16064">
              <w:rPr>
                <w:rFonts w:ascii="Times New Roman" w:eastAsia="Cambria" w:hAnsi="Times New Roman"/>
                <w:spacing w:val="-3"/>
                <w:lang w:val="ru-RU"/>
              </w:rPr>
              <w:t xml:space="preserve"> </w:t>
            </w:r>
            <w:r w:rsidRPr="00C16064">
              <w:rPr>
                <w:rFonts w:ascii="Times New Roman" w:eastAsia="Cambria" w:hAnsi="Times New Roman"/>
                <w:lang w:val="ru-RU"/>
              </w:rPr>
              <w:t>стр.</w:t>
            </w:r>
            <w:r w:rsidRPr="00C16064">
              <w:rPr>
                <w:rFonts w:ascii="Times New Roman" w:eastAsia="Cambria" w:hAnsi="Times New Roman"/>
                <w:spacing w:val="-1"/>
                <w:lang w:val="ru-RU"/>
              </w:rPr>
              <w:t xml:space="preserve"> </w:t>
            </w:r>
            <w:r w:rsidRPr="00C16064">
              <w:rPr>
                <w:rFonts w:ascii="Times New Roman" w:eastAsia="Cambria" w:hAnsi="Times New Roman"/>
                <w:lang w:val="ru-RU"/>
              </w:rPr>
              <w:t>3-6</w:t>
            </w:r>
          </w:p>
        </w:tc>
        <w:tc>
          <w:tcPr>
            <w:tcW w:w="851" w:type="dxa"/>
          </w:tcPr>
          <w:p w14:paraId="33DDBDA3"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0,419</w:t>
            </w:r>
          </w:p>
        </w:tc>
        <w:tc>
          <w:tcPr>
            <w:tcW w:w="850" w:type="dxa"/>
          </w:tcPr>
          <w:p w14:paraId="5CC0E94F"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0,378</w:t>
            </w:r>
          </w:p>
        </w:tc>
        <w:tc>
          <w:tcPr>
            <w:tcW w:w="709" w:type="dxa"/>
          </w:tcPr>
          <w:p w14:paraId="6FC36665"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0,359</w:t>
            </w:r>
          </w:p>
        </w:tc>
        <w:tc>
          <w:tcPr>
            <w:tcW w:w="850" w:type="dxa"/>
          </w:tcPr>
          <w:p w14:paraId="363C23B5"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0,319</w:t>
            </w:r>
          </w:p>
        </w:tc>
        <w:tc>
          <w:tcPr>
            <w:tcW w:w="851" w:type="dxa"/>
          </w:tcPr>
          <w:p w14:paraId="3C32A9B3"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0,309</w:t>
            </w:r>
          </w:p>
        </w:tc>
        <w:tc>
          <w:tcPr>
            <w:tcW w:w="850" w:type="dxa"/>
          </w:tcPr>
          <w:p w14:paraId="7EA514C9"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0,294</w:t>
            </w:r>
          </w:p>
        </w:tc>
        <w:tc>
          <w:tcPr>
            <w:tcW w:w="851" w:type="dxa"/>
          </w:tcPr>
          <w:p w14:paraId="1E1B5E47"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0,297</w:t>
            </w:r>
          </w:p>
        </w:tc>
        <w:tc>
          <w:tcPr>
            <w:tcW w:w="909" w:type="dxa"/>
          </w:tcPr>
          <w:p w14:paraId="1AFC9BFE"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0,267</w:t>
            </w:r>
          </w:p>
        </w:tc>
      </w:tr>
      <w:tr w:rsidR="006F6248" w:rsidRPr="00C16064" w14:paraId="2E457968" w14:textId="77777777" w:rsidTr="00FC456B">
        <w:trPr>
          <w:trHeight w:val="506"/>
        </w:trPr>
        <w:tc>
          <w:tcPr>
            <w:tcW w:w="2853" w:type="dxa"/>
          </w:tcPr>
          <w:p w14:paraId="5ACF7038" w14:textId="77777777" w:rsidR="006F6248" w:rsidRPr="00C16064" w:rsidRDefault="006F6248" w:rsidP="006F6248">
            <w:pPr>
              <w:spacing w:line="246" w:lineRule="exact"/>
              <w:ind w:left="107"/>
              <w:jc w:val="both"/>
              <w:rPr>
                <w:rFonts w:ascii="Times New Roman" w:eastAsia="Cambria" w:hAnsi="Times New Roman"/>
                <w:lang w:val="ru-RU"/>
              </w:rPr>
            </w:pPr>
            <w:r w:rsidRPr="00C16064">
              <w:rPr>
                <w:rFonts w:ascii="Times New Roman" w:eastAsia="Cambria" w:hAnsi="Times New Roman"/>
                <w:lang w:val="ru-RU"/>
              </w:rPr>
              <w:t>Поликлиники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лечебные учреждения,</w:t>
            </w:r>
            <w:r w:rsidRPr="00C16064">
              <w:rPr>
                <w:rFonts w:ascii="Times New Roman" w:eastAsia="Cambria" w:hAnsi="Times New Roman"/>
                <w:spacing w:val="-3"/>
                <w:lang w:val="ru-RU"/>
              </w:rPr>
              <w:t xml:space="preserve"> </w:t>
            </w:r>
            <w:r w:rsidRPr="00C16064">
              <w:rPr>
                <w:rFonts w:ascii="Times New Roman" w:eastAsia="Cambria" w:hAnsi="Times New Roman"/>
                <w:lang w:val="ru-RU"/>
              </w:rPr>
              <w:t>дома-интернаты</w:t>
            </w:r>
          </w:p>
        </w:tc>
        <w:tc>
          <w:tcPr>
            <w:tcW w:w="851" w:type="dxa"/>
          </w:tcPr>
          <w:p w14:paraId="63110915"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0,339</w:t>
            </w:r>
          </w:p>
        </w:tc>
        <w:tc>
          <w:tcPr>
            <w:tcW w:w="850" w:type="dxa"/>
          </w:tcPr>
          <w:p w14:paraId="1F964452"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0,328</w:t>
            </w:r>
          </w:p>
        </w:tc>
        <w:tc>
          <w:tcPr>
            <w:tcW w:w="709" w:type="dxa"/>
          </w:tcPr>
          <w:p w14:paraId="62C7C186"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0,319</w:t>
            </w:r>
          </w:p>
        </w:tc>
        <w:tc>
          <w:tcPr>
            <w:tcW w:w="850" w:type="dxa"/>
          </w:tcPr>
          <w:p w14:paraId="24581350" w14:textId="77777777" w:rsidR="006F6248" w:rsidRPr="00C16064" w:rsidRDefault="006F6248" w:rsidP="006F6248">
            <w:pPr>
              <w:spacing w:before="121"/>
              <w:ind w:left="84" w:right="76"/>
              <w:jc w:val="center"/>
              <w:rPr>
                <w:rFonts w:ascii="Times New Roman" w:eastAsia="Cambria" w:hAnsi="Times New Roman"/>
              </w:rPr>
            </w:pPr>
            <w:r w:rsidRPr="00C16064">
              <w:rPr>
                <w:rFonts w:ascii="Times New Roman" w:eastAsia="Cambria" w:hAnsi="Times New Roman"/>
              </w:rPr>
              <w:t>0,309</w:t>
            </w:r>
          </w:p>
        </w:tc>
        <w:tc>
          <w:tcPr>
            <w:tcW w:w="851" w:type="dxa"/>
          </w:tcPr>
          <w:p w14:paraId="61E9B189" w14:textId="77777777" w:rsidR="006F6248" w:rsidRPr="00C16064" w:rsidRDefault="006F6248" w:rsidP="006F6248">
            <w:pPr>
              <w:spacing w:before="121"/>
              <w:ind w:left="85" w:right="80"/>
              <w:jc w:val="center"/>
              <w:rPr>
                <w:rFonts w:ascii="Times New Roman" w:eastAsia="Cambria" w:hAnsi="Times New Roman"/>
              </w:rPr>
            </w:pPr>
            <w:r w:rsidRPr="00C16064">
              <w:rPr>
                <w:rFonts w:ascii="Times New Roman" w:eastAsia="Cambria" w:hAnsi="Times New Roman"/>
              </w:rPr>
              <w:t>0,299</w:t>
            </w:r>
          </w:p>
        </w:tc>
        <w:tc>
          <w:tcPr>
            <w:tcW w:w="850" w:type="dxa"/>
          </w:tcPr>
          <w:p w14:paraId="5D4CCDED" w14:textId="77777777" w:rsidR="006F6248" w:rsidRPr="00C16064" w:rsidRDefault="006F6248" w:rsidP="006F6248">
            <w:pPr>
              <w:spacing w:before="121"/>
              <w:ind w:left="80" w:right="78"/>
              <w:jc w:val="center"/>
              <w:rPr>
                <w:rFonts w:ascii="Times New Roman" w:eastAsia="Cambria" w:hAnsi="Times New Roman"/>
              </w:rPr>
            </w:pPr>
            <w:r w:rsidRPr="00C16064">
              <w:rPr>
                <w:rFonts w:ascii="Times New Roman" w:eastAsia="Cambria" w:hAnsi="Times New Roman"/>
              </w:rPr>
              <w:t>0,289</w:t>
            </w:r>
          </w:p>
        </w:tc>
        <w:tc>
          <w:tcPr>
            <w:tcW w:w="851" w:type="dxa"/>
          </w:tcPr>
          <w:p w14:paraId="6684F249"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0,279</w:t>
            </w:r>
          </w:p>
        </w:tc>
        <w:tc>
          <w:tcPr>
            <w:tcW w:w="909" w:type="dxa"/>
          </w:tcPr>
          <w:p w14:paraId="154FB7A9" w14:textId="77777777" w:rsidR="006F6248" w:rsidRPr="00C16064" w:rsidRDefault="006F6248" w:rsidP="006F6248">
            <w:pPr>
              <w:spacing w:before="121"/>
              <w:ind w:left="89" w:right="80"/>
              <w:jc w:val="center"/>
              <w:rPr>
                <w:rFonts w:ascii="Times New Roman" w:eastAsia="Cambria" w:hAnsi="Times New Roman"/>
              </w:rPr>
            </w:pPr>
            <w:r w:rsidRPr="00C16064">
              <w:rPr>
                <w:rFonts w:ascii="Times New Roman" w:eastAsia="Cambria" w:hAnsi="Times New Roman"/>
              </w:rPr>
              <w:t>0,67</w:t>
            </w:r>
          </w:p>
        </w:tc>
      </w:tr>
      <w:tr w:rsidR="006F6248" w:rsidRPr="00C16064" w14:paraId="0C9C6AE8" w14:textId="77777777" w:rsidTr="00FC456B">
        <w:trPr>
          <w:trHeight w:val="506"/>
        </w:trPr>
        <w:tc>
          <w:tcPr>
            <w:tcW w:w="2853" w:type="dxa"/>
          </w:tcPr>
          <w:p w14:paraId="3A4F484C" w14:textId="77777777" w:rsidR="006F6248" w:rsidRPr="00C16064" w:rsidRDefault="006F6248" w:rsidP="006F6248">
            <w:pPr>
              <w:spacing w:line="246" w:lineRule="exact"/>
              <w:ind w:left="107"/>
              <w:jc w:val="both"/>
              <w:rPr>
                <w:rFonts w:ascii="Times New Roman" w:eastAsia="Cambria" w:hAnsi="Times New Roman"/>
              </w:rPr>
            </w:pPr>
            <w:r w:rsidRPr="00C16064">
              <w:rPr>
                <w:rFonts w:ascii="Times New Roman" w:eastAsia="Cambria" w:hAnsi="Times New Roman"/>
              </w:rPr>
              <w:t>Дошкольные</w:t>
            </w:r>
            <w:r w:rsidRPr="00C16064">
              <w:rPr>
                <w:rFonts w:ascii="Times New Roman" w:eastAsia="Cambria" w:hAnsi="Times New Roman"/>
                <w:spacing w:val="-2"/>
              </w:rPr>
              <w:t xml:space="preserve"> </w:t>
            </w:r>
            <w:r w:rsidRPr="00C16064">
              <w:rPr>
                <w:rFonts w:ascii="Times New Roman" w:eastAsia="Cambria" w:hAnsi="Times New Roman"/>
              </w:rPr>
              <w:t>учреждения,</w:t>
            </w:r>
            <w:r w:rsidRPr="00C16064">
              <w:rPr>
                <w:rFonts w:ascii="Times New Roman" w:eastAsia="Cambria" w:hAnsi="Times New Roman"/>
                <w:lang w:val="ru-RU"/>
              </w:rPr>
              <w:t xml:space="preserve"> </w:t>
            </w:r>
            <w:r w:rsidRPr="00C16064">
              <w:rPr>
                <w:rFonts w:ascii="Times New Roman" w:eastAsia="Cambria" w:hAnsi="Times New Roman"/>
              </w:rPr>
              <w:t>хосписы</w:t>
            </w:r>
          </w:p>
        </w:tc>
        <w:tc>
          <w:tcPr>
            <w:tcW w:w="851" w:type="dxa"/>
          </w:tcPr>
          <w:p w14:paraId="0E956A52" w14:textId="77777777" w:rsidR="006F6248" w:rsidRPr="00C16064" w:rsidRDefault="006F6248" w:rsidP="006F6248">
            <w:pPr>
              <w:spacing w:before="121"/>
              <w:ind w:left="86" w:right="78"/>
              <w:jc w:val="center"/>
              <w:rPr>
                <w:rFonts w:ascii="Times New Roman" w:eastAsia="Cambria" w:hAnsi="Times New Roman"/>
              </w:rPr>
            </w:pPr>
            <w:r w:rsidRPr="00C16064">
              <w:rPr>
                <w:rFonts w:ascii="Times New Roman" w:eastAsia="Cambria" w:hAnsi="Times New Roman"/>
              </w:rPr>
              <w:t>0,448</w:t>
            </w:r>
          </w:p>
        </w:tc>
        <w:tc>
          <w:tcPr>
            <w:tcW w:w="850" w:type="dxa"/>
          </w:tcPr>
          <w:p w14:paraId="151C960C" w14:textId="77777777" w:rsidR="006F6248" w:rsidRPr="00C16064" w:rsidRDefault="006F6248" w:rsidP="006F6248">
            <w:pPr>
              <w:spacing w:before="121"/>
              <w:ind w:left="83" w:right="78"/>
              <w:jc w:val="center"/>
              <w:rPr>
                <w:rFonts w:ascii="Times New Roman" w:eastAsia="Cambria" w:hAnsi="Times New Roman"/>
              </w:rPr>
            </w:pPr>
            <w:r w:rsidRPr="00C16064">
              <w:rPr>
                <w:rFonts w:ascii="Times New Roman" w:eastAsia="Cambria" w:hAnsi="Times New Roman"/>
              </w:rPr>
              <w:t>0,448</w:t>
            </w:r>
          </w:p>
        </w:tc>
        <w:tc>
          <w:tcPr>
            <w:tcW w:w="709" w:type="dxa"/>
          </w:tcPr>
          <w:p w14:paraId="04B4FE10" w14:textId="77777777" w:rsidR="006F6248" w:rsidRPr="00C16064" w:rsidRDefault="006F6248" w:rsidP="006F6248">
            <w:pPr>
              <w:spacing w:before="121"/>
              <w:ind w:left="84" w:right="74"/>
              <w:jc w:val="center"/>
              <w:rPr>
                <w:rFonts w:ascii="Times New Roman" w:eastAsia="Cambria" w:hAnsi="Times New Roman"/>
              </w:rPr>
            </w:pPr>
            <w:r w:rsidRPr="00C16064">
              <w:rPr>
                <w:rFonts w:ascii="Times New Roman" w:eastAsia="Cambria" w:hAnsi="Times New Roman"/>
              </w:rPr>
              <w:t>0,448</w:t>
            </w:r>
          </w:p>
        </w:tc>
        <w:tc>
          <w:tcPr>
            <w:tcW w:w="850" w:type="dxa"/>
          </w:tcPr>
          <w:p w14:paraId="2E836C07"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851" w:type="dxa"/>
          </w:tcPr>
          <w:p w14:paraId="02D41593" w14:textId="77777777" w:rsidR="006F6248" w:rsidRPr="00C16064" w:rsidRDefault="006F6248" w:rsidP="006F6248">
            <w:pPr>
              <w:spacing w:before="121"/>
              <w:ind w:left="57"/>
              <w:jc w:val="center"/>
              <w:rPr>
                <w:rFonts w:ascii="Times New Roman" w:eastAsia="Cambria" w:hAnsi="Times New Roman"/>
              </w:rPr>
            </w:pPr>
            <w:r w:rsidRPr="00C16064">
              <w:rPr>
                <w:rFonts w:ascii="Times New Roman" w:eastAsia="Cambria" w:hAnsi="Times New Roman"/>
              </w:rPr>
              <w:t>-</w:t>
            </w:r>
          </w:p>
        </w:tc>
        <w:tc>
          <w:tcPr>
            <w:tcW w:w="850" w:type="dxa"/>
          </w:tcPr>
          <w:p w14:paraId="1D4C5164" w14:textId="77777777" w:rsidR="006F6248" w:rsidRPr="00C16064" w:rsidRDefault="006F6248" w:rsidP="006F6248">
            <w:pPr>
              <w:spacing w:before="121"/>
              <w:ind w:left="55"/>
              <w:jc w:val="center"/>
              <w:rPr>
                <w:rFonts w:ascii="Times New Roman" w:eastAsia="Cambria" w:hAnsi="Times New Roman"/>
              </w:rPr>
            </w:pPr>
            <w:r w:rsidRPr="00C16064">
              <w:rPr>
                <w:rFonts w:ascii="Times New Roman" w:eastAsia="Cambria" w:hAnsi="Times New Roman"/>
              </w:rPr>
              <w:t>-</w:t>
            </w:r>
          </w:p>
        </w:tc>
        <w:tc>
          <w:tcPr>
            <w:tcW w:w="851" w:type="dxa"/>
          </w:tcPr>
          <w:p w14:paraId="13DB2A85"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c>
          <w:tcPr>
            <w:tcW w:w="909" w:type="dxa"/>
          </w:tcPr>
          <w:p w14:paraId="59FAFBD8" w14:textId="77777777" w:rsidR="006F6248" w:rsidRPr="00C16064" w:rsidRDefault="006F6248" w:rsidP="006F6248">
            <w:pPr>
              <w:spacing w:before="121"/>
              <w:ind w:left="60"/>
              <w:jc w:val="center"/>
              <w:rPr>
                <w:rFonts w:ascii="Times New Roman" w:eastAsia="Cambria" w:hAnsi="Times New Roman"/>
              </w:rPr>
            </w:pPr>
            <w:r w:rsidRPr="00C16064">
              <w:rPr>
                <w:rFonts w:ascii="Times New Roman" w:eastAsia="Cambria" w:hAnsi="Times New Roman"/>
              </w:rPr>
              <w:t>-</w:t>
            </w:r>
          </w:p>
        </w:tc>
      </w:tr>
      <w:tr w:rsidR="006F6248" w:rsidRPr="00C16064" w14:paraId="5EE08927" w14:textId="77777777" w:rsidTr="00FC456B">
        <w:trPr>
          <w:trHeight w:val="506"/>
        </w:trPr>
        <w:tc>
          <w:tcPr>
            <w:tcW w:w="2853" w:type="dxa"/>
          </w:tcPr>
          <w:p w14:paraId="67BE0D29" w14:textId="77777777" w:rsidR="006F6248" w:rsidRPr="00C16064" w:rsidRDefault="006F6248" w:rsidP="006F6248">
            <w:pPr>
              <w:ind w:left="107" w:right="169"/>
              <w:jc w:val="both"/>
              <w:rPr>
                <w:rFonts w:ascii="Times New Roman" w:eastAsia="Cambria" w:hAnsi="Times New Roman"/>
                <w:lang w:val="ru-RU"/>
              </w:rPr>
            </w:pPr>
            <w:r w:rsidRPr="00C16064">
              <w:rPr>
                <w:rFonts w:ascii="Times New Roman" w:eastAsia="Cambria" w:hAnsi="Times New Roman"/>
                <w:lang w:val="ru-RU"/>
              </w:rPr>
              <w:t>Сервисного обслуживания, куль</w:t>
            </w:r>
            <w:r w:rsidRPr="00C16064">
              <w:rPr>
                <w:rFonts w:ascii="Times New Roman" w:eastAsia="Cambria" w:hAnsi="Times New Roman"/>
                <w:spacing w:val="-52"/>
                <w:lang w:val="ru-RU"/>
              </w:rPr>
              <w:t xml:space="preserve"> </w:t>
            </w:r>
            <w:r w:rsidRPr="00C16064">
              <w:rPr>
                <w:rFonts w:ascii="Times New Roman" w:eastAsia="Cambria" w:hAnsi="Times New Roman"/>
                <w:lang w:val="ru-RU"/>
              </w:rPr>
              <w:t>турно-досуговой</w:t>
            </w:r>
            <w:r w:rsidRPr="00C16064">
              <w:rPr>
                <w:rFonts w:ascii="Times New Roman" w:eastAsia="Cambria" w:hAnsi="Times New Roman"/>
                <w:spacing w:val="-2"/>
                <w:lang w:val="ru-RU"/>
              </w:rPr>
              <w:t xml:space="preserve"> </w:t>
            </w:r>
            <w:r w:rsidRPr="00C16064">
              <w:rPr>
                <w:rFonts w:ascii="Times New Roman" w:eastAsia="Cambria" w:hAnsi="Times New Roman"/>
                <w:lang w:val="ru-RU"/>
              </w:rPr>
              <w:t>деятельности, технопарки,</w:t>
            </w:r>
            <w:r w:rsidRPr="00C16064">
              <w:rPr>
                <w:rFonts w:ascii="Times New Roman" w:eastAsia="Cambria" w:hAnsi="Times New Roman"/>
                <w:spacing w:val="-4"/>
                <w:lang w:val="ru-RU"/>
              </w:rPr>
              <w:t xml:space="preserve"> </w:t>
            </w:r>
            <w:r w:rsidRPr="00C16064">
              <w:rPr>
                <w:rFonts w:ascii="Times New Roman" w:eastAsia="Cambria" w:hAnsi="Times New Roman"/>
                <w:lang w:val="ru-RU"/>
              </w:rPr>
              <w:t>склады</w:t>
            </w:r>
          </w:p>
        </w:tc>
        <w:tc>
          <w:tcPr>
            <w:tcW w:w="851" w:type="dxa"/>
          </w:tcPr>
          <w:p w14:paraId="010BD7A8" w14:textId="77777777" w:rsidR="006F6248" w:rsidRPr="00C16064" w:rsidRDefault="006F6248" w:rsidP="006F6248">
            <w:pPr>
              <w:spacing w:before="10"/>
              <w:rPr>
                <w:rFonts w:ascii="Times New Roman" w:eastAsia="Cambria" w:hAnsi="Times New Roman"/>
                <w:b/>
                <w:sz w:val="20"/>
                <w:lang w:val="ru-RU"/>
              </w:rPr>
            </w:pPr>
          </w:p>
          <w:p w14:paraId="3E5D01E0" w14:textId="77777777" w:rsidR="006F6248" w:rsidRPr="00C16064" w:rsidRDefault="006F6248" w:rsidP="006F6248">
            <w:pPr>
              <w:ind w:left="86" w:right="78"/>
              <w:jc w:val="center"/>
              <w:rPr>
                <w:rFonts w:ascii="Times New Roman" w:eastAsia="Cambria" w:hAnsi="Times New Roman"/>
              </w:rPr>
            </w:pPr>
            <w:r w:rsidRPr="00C16064">
              <w:rPr>
                <w:rFonts w:ascii="Times New Roman" w:eastAsia="Cambria" w:hAnsi="Times New Roman"/>
              </w:rPr>
              <w:t>0,229</w:t>
            </w:r>
          </w:p>
        </w:tc>
        <w:tc>
          <w:tcPr>
            <w:tcW w:w="850" w:type="dxa"/>
          </w:tcPr>
          <w:p w14:paraId="111DD0E9" w14:textId="77777777" w:rsidR="006F6248" w:rsidRPr="00C16064" w:rsidRDefault="006F6248" w:rsidP="006F6248">
            <w:pPr>
              <w:spacing w:before="10"/>
              <w:rPr>
                <w:rFonts w:ascii="Times New Roman" w:eastAsia="Cambria" w:hAnsi="Times New Roman"/>
                <w:b/>
                <w:sz w:val="20"/>
              </w:rPr>
            </w:pPr>
          </w:p>
          <w:p w14:paraId="3FE4341D" w14:textId="77777777" w:rsidR="006F6248" w:rsidRPr="00C16064" w:rsidRDefault="006F6248" w:rsidP="006F6248">
            <w:pPr>
              <w:ind w:left="83" w:right="78"/>
              <w:jc w:val="center"/>
              <w:rPr>
                <w:rFonts w:ascii="Times New Roman" w:eastAsia="Cambria" w:hAnsi="Times New Roman"/>
              </w:rPr>
            </w:pPr>
            <w:r w:rsidRPr="00C16064">
              <w:rPr>
                <w:rFonts w:ascii="Times New Roman" w:eastAsia="Cambria" w:hAnsi="Times New Roman"/>
              </w:rPr>
              <w:t>0,219</w:t>
            </w:r>
          </w:p>
        </w:tc>
        <w:tc>
          <w:tcPr>
            <w:tcW w:w="709" w:type="dxa"/>
          </w:tcPr>
          <w:p w14:paraId="30B02297" w14:textId="77777777" w:rsidR="006F6248" w:rsidRPr="00C16064" w:rsidRDefault="006F6248" w:rsidP="006F6248">
            <w:pPr>
              <w:spacing w:before="10"/>
              <w:rPr>
                <w:rFonts w:ascii="Times New Roman" w:eastAsia="Cambria" w:hAnsi="Times New Roman"/>
                <w:b/>
                <w:sz w:val="20"/>
              </w:rPr>
            </w:pPr>
          </w:p>
          <w:p w14:paraId="702BBD77" w14:textId="77777777" w:rsidR="006F6248" w:rsidRPr="00C16064" w:rsidRDefault="006F6248" w:rsidP="006F6248">
            <w:pPr>
              <w:ind w:left="84" w:right="74"/>
              <w:jc w:val="center"/>
              <w:rPr>
                <w:rFonts w:ascii="Times New Roman" w:eastAsia="Cambria" w:hAnsi="Times New Roman"/>
              </w:rPr>
            </w:pPr>
            <w:r w:rsidRPr="00C16064">
              <w:rPr>
                <w:rFonts w:ascii="Times New Roman" w:eastAsia="Cambria" w:hAnsi="Times New Roman"/>
              </w:rPr>
              <w:t>0,209</w:t>
            </w:r>
          </w:p>
        </w:tc>
        <w:tc>
          <w:tcPr>
            <w:tcW w:w="850" w:type="dxa"/>
          </w:tcPr>
          <w:p w14:paraId="59106A6D" w14:textId="77777777" w:rsidR="006F6248" w:rsidRPr="00C16064" w:rsidRDefault="006F6248" w:rsidP="006F6248">
            <w:pPr>
              <w:spacing w:before="10"/>
              <w:rPr>
                <w:rFonts w:ascii="Times New Roman" w:eastAsia="Cambria" w:hAnsi="Times New Roman"/>
                <w:b/>
                <w:sz w:val="20"/>
              </w:rPr>
            </w:pPr>
          </w:p>
          <w:p w14:paraId="65CFBC86" w14:textId="77777777" w:rsidR="006F6248" w:rsidRPr="00C16064" w:rsidRDefault="006F6248" w:rsidP="006F6248">
            <w:pPr>
              <w:ind w:left="84" w:right="76"/>
              <w:jc w:val="center"/>
              <w:rPr>
                <w:rFonts w:ascii="Times New Roman" w:eastAsia="Cambria" w:hAnsi="Times New Roman"/>
              </w:rPr>
            </w:pPr>
            <w:r w:rsidRPr="00C16064">
              <w:rPr>
                <w:rFonts w:ascii="Times New Roman" w:eastAsia="Cambria" w:hAnsi="Times New Roman"/>
              </w:rPr>
              <w:t>0,199</w:t>
            </w:r>
          </w:p>
        </w:tc>
        <w:tc>
          <w:tcPr>
            <w:tcW w:w="851" w:type="dxa"/>
          </w:tcPr>
          <w:p w14:paraId="6D805437" w14:textId="77777777" w:rsidR="006F6248" w:rsidRPr="00C16064" w:rsidRDefault="006F6248" w:rsidP="006F6248">
            <w:pPr>
              <w:spacing w:before="10"/>
              <w:rPr>
                <w:rFonts w:ascii="Times New Roman" w:eastAsia="Cambria" w:hAnsi="Times New Roman"/>
                <w:b/>
                <w:sz w:val="20"/>
              </w:rPr>
            </w:pPr>
          </w:p>
          <w:p w14:paraId="6F2BC5A0" w14:textId="77777777" w:rsidR="006F6248" w:rsidRPr="00C16064" w:rsidRDefault="006F6248" w:rsidP="006F6248">
            <w:pPr>
              <w:ind w:left="85" w:right="80"/>
              <w:jc w:val="center"/>
              <w:rPr>
                <w:rFonts w:ascii="Times New Roman" w:eastAsia="Cambria" w:hAnsi="Times New Roman"/>
              </w:rPr>
            </w:pPr>
            <w:r w:rsidRPr="00C16064">
              <w:rPr>
                <w:rFonts w:ascii="Times New Roman" w:eastAsia="Cambria" w:hAnsi="Times New Roman"/>
              </w:rPr>
              <w:t>0,199</w:t>
            </w:r>
          </w:p>
        </w:tc>
        <w:tc>
          <w:tcPr>
            <w:tcW w:w="850" w:type="dxa"/>
          </w:tcPr>
          <w:p w14:paraId="7D4990DE" w14:textId="77777777" w:rsidR="006F6248" w:rsidRPr="00C16064" w:rsidRDefault="006F6248" w:rsidP="006F6248">
            <w:pPr>
              <w:spacing w:before="10"/>
              <w:rPr>
                <w:rFonts w:ascii="Times New Roman" w:eastAsia="Cambria" w:hAnsi="Times New Roman"/>
                <w:b/>
                <w:sz w:val="20"/>
              </w:rPr>
            </w:pPr>
          </w:p>
          <w:p w14:paraId="0A479DB2" w14:textId="77777777" w:rsidR="006F6248" w:rsidRPr="00C16064" w:rsidRDefault="006F6248" w:rsidP="006F6248">
            <w:pPr>
              <w:ind w:left="55"/>
              <w:jc w:val="center"/>
              <w:rPr>
                <w:rFonts w:ascii="Times New Roman" w:eastAsia="Cambria" w:hAnsi="Times New Roman"/>
              </w:rPr>
            </w:pPr>
            <w:r w:rsidRPr="00C16064">
              <w:rPr>
                <w:rFonts w:ascii="Times New Roman" w:eastAsia="Cambria" w:hAnsi="Times New Roman"/>
              </w:rPr>
              <w:t>-</w:t>
            </w:r>
          </w:p>
        </w:tc>
        <w:tc>
          <w:tcPr>
            <w:tcW w:w="851" w:type="dxa"/>
          </w:tcPr>
          <w:p w14:paraId="787971AE" w14:textId="77777777" w:rsidR="006F6248" w:rsidRPr="00C16064" w:rsidRDefault="006F6248" w:rsidP="006F6248">
            <w:pPr>
              <w:spacing w:before="10"/>
              <w:rPr>
                <w:rFonts w:ascii="Times New Roman" w:eastAsia="Cambria" w:hAnsi="Times New Roman"/>
                <w:b/>
                <w:sz w:val="20"/>
              </w:rPr>
            </w:pPr>
          </w:p>
          <w:p w14:paraId="660B0D01"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c>
          <w:tcPr>
            <w:tcW w:w="909" w:type="dxa"/>
          </w:tcPr>
          <w:p w14:paraId="50FED5AD" w14:textId="77777777" w:rsidR="006F6248" w:rsidRPr="00C16064" w:rsidRDefault="006F6248" w:rsidP="006F6248">
            <w:pPr>
              <w:spacing w:before="10"/>
              <w:rPr>
                <w:rFonts w:ascii="Times New Roman" w:eastAsia="Cambria" w:hAnsi="Times New Roman"/>
                <w:b/>
                <w:sz w:val="20"/>
              </w:rPr>
            </w:pPr>
          </w:p>
          <w:p w14:paraId="5B58206B" w14:textId="77777777" w:rsidR="006F6248" w:rsidRPr="00C16064" w:rsidRDefault="006F6248" w:rsidP="006F6248">
            <w:pPr>
              <w:ind w:left="60"/>
              <w:jc w:val="center"/>
              <w:rPr>
                <w:rFonts w:ascii="Times New Roman" w:eastAsia="Cambria" w:hAnsi="Times New Roman"/>
              </w:rPr>
            </w:pPr>
            <w:r w:rsidRPr="00C16064">
              <w:rPr>
                <w:rFonts w:ascii="Times New Roman" w:eastAsia="Cambria" w:hAnsi="Times New Roman"/>
              </w:rPr>
              <w:t>-</w:t>
            </w:r>
          </w:p>
        </w:tc>
      </w:tr>
      <w:tr w:rsidR="006F6248" w:rsidRPr="00C16064" w14:paraId="6B856B18" w14:textId="77777777" w:rsidTr="00FC456B">
        <w:trPr>
          <w:trHeight w:val="506"/>
        </w:trPr>
        <w:tc>
          <w:tcPr>
            <w:tcW w:w="2853" w:type="dxa"/>
          </w:tcPr>
          <w:p w14:paraId="66FA86AA" w14:textId="77777777" w:rsidR="006F6248" w:rsidRPr="00C16064" w:rsidRDefault="006F6248" w:rsidP="006F6248">
            <w:pPr>
              <w:spacing w:line="241" w:lineRule="exact"/>
              <w:ind w:left="107"/>
              <w:jc w:val="both"/>
              <w:rPr>
                <w:rFonts w:ascii="Times New Roman" w:eastAsia="Cambria" w:hAnsi="Times New Roman"/>
              </w:rPr>
            </w:pPr>
            <w:r w:rsidRPr="00C16064">
              <w:rPr>
                <w:rFonts w:ascii="Times New Roman" w:eastAsia="Cambria" w:hAnsi="Times New Roman"/>
              </w:rPr>
              <w:t>Административного</w:t>
            </w:r>
            <w:r w:rsidRPr="00C16064">
              <w:rPr>
                <w:rFonts w:ascii="Times New Roman" w:eastAsia="Cambria" w:hAnsi="Times New Roman"/>
                <w:spacing w:val="-4"/>
              </w:rPr>
              <w:t xml:space="preserve"> </w:t>
            </w:r>
            <w:r w:rsidRPr="00C16064">
              <w:rPr>
                <w:rFonts w:ascii="Times New Roman" w:eastAsia="Cambria" w:hAnsi="Times New Roman"/>
              </w:rPr>
              <w:t>назначения,</w:t>
            </w:r>
          </w:p>
          <w:p w14:paraId="340D1E5F" w14:textId="77777777" w:rsidR="006F6248" w:rsidRPr="00C16064" w:rsidRDefault="006F6248" w:rsidP="006F6248">
            <w:pPr>
              <w:spacing w:before="1" w:line="244" w:lineRule="exact"/>
              <w:ind w:left="107"/>
              <w:jc w:val="both"/>
              <w:rPr>
                <w:rFonts w:ascii="Times New Roman" w:eastAsia="Cambria" w:hAnsi="Times New Roman"/>
              </w:rPr>
            </w:pPr>
            <w:r w:rsidRPr="00C16064">
              <w:rPr>
                <w:rFonts w:ascii="Times New Roman" w:eastAsia="Cambria" w:hAnsi="Times New Roman"/>
              </w:rPr>
              <w:t>офисы</w:t>
            </w:r>
          </w:p>
        </w:tc>
        <w:tc>
          <w:tcPr>
            <w:tcW w:w="851" w:type="dxa"/>
          </w:tcPr>
          <w:p w14:paraId="7652EA97"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0,359</w:t>
            </w:r>
          </w:p>
        </w:tc>
        <w:tc>
          <w:tcPr>
            <w:tcW w:w="850" w:type="dxa"/>
          </w:tcPr>
          <w:p w14:paraId="65FE9904" w14:textId="77777777" w:rsidR="006F6248" w:rsidRPr="00C16064" w:rsidRDefault="006F6248" w:rsidP="006F6248">
            <w:pPr>
              <w:spacing w:before="115"/>
              <w:ind w:left="83" w:right="78"/>
              <w:jc w:val="center"/>
              <w:rPr>
                <w:rFonts w:ascii="Times New Roman" w:eastAsia="Cambria" w:hAnsi="Times New Roman"/>
              </w:rPr>
            </w:pPr>
            <w:r w:rsidRPr="00C16064">
              <w:rPr>
                <w:rFonts w:ascii="Times New Roman" w:eastAsia="Cambria" w:hAnsi="Times New Roman"/>
              </w:rPr>
              <w:t>0,339</w:t>
            </w:r>
          </w:p>
        </w:tc>
        <w:tc>
          <w:tcPr>
            <w:tcW w:w="709" w:type="dxa"/>
          </w:tcPr>
          <w:p w14:paraId="73411986" w14:textId="77777777" w:rsidR="006F6248" w:rsidRPr="00C16064" w:rsidRDefault="006F6248" w:rsidP="006F6248">
            <w:pPr>
              <w:spacing w:before="115"/>
              <w:ind w:left="84" w:right="74"/>
              <w:jc w:val="center"/>
              <w:rPr>
                <w:rFonts w:ascii="Times New Roman" w:eastAsia="Cambria" w:hAnsi="Times New Roman"/>
              </w:rPr>
            </w:pPr>
            <w:r w:rsidRPr="00C16064">
              <w:rPr>
                <w:rFonts w:ascii="Times New Roman" w:eastAsia="Cambria" w:hAnsi="Times New Roman"/>
              </w:rPr>
              <w:t>0,328</w:t>
            </w:r>
          </w:p>
        </w:tc>
        <w:tc>
          <w:tcPr>
            <w:tcW w:w="850" w:type="dxa"/>
          </w:tcPr>
          <w:p w14:paraId="237D192D" w14:textId="77777777" w:rsidR="006F6248" w:rsidRPr="00C16064" w:rsidRDefault="006F6248" w:rsidP="006F6248">
            <w:pPr>
              <w:spacing w:before="115"/>
              <w:ind w:left="84" w:right="76"/>
              <w:jc w:val="center"/>
              <w:rPr>
                <w:rFonts w:ascii="Times New Roman" w:eastAsia="Cambria" w:hAnsi="Times New Roman"/>
              </w:rPr>
            </w:pPr>
            <w:r w:rsidRPr="00C16064">
              <w:rPr>
                <w:rFonts w:ascii="Times New Roman" w:eastAsia="Cambria" w:hAnsi="Times New Roman"/>
              </w:rPr>
              <w:t>0,269</w:t>
            </w:r>
          </w:p>
        </w:tc>
        <w:tc>
          <w:tcPr>
            <w:tcW w:w="851" w:type="dxa"/>
          </w:tcPr>
          <w:p w14:paraId="113B919E" w14:textId="77777777" w:rsidR="006F6248" w:rsidRPr="00C16064" w:rsidRDefault="006F6248" w:rsidP="006F6248">
            <w:pPr>
              <w:spacing w:before="115"/>
              <w:ind w:left="85" w:right="80"/>
              <w:jc w:val="center"/>
              <w:rPr>
                <w:rFonts w:ascii="Times New Roman" w:eastAsia="Cambria" w:hAnsi="Times New Roman"/>
              </w:rPr>
            </w:pPr>
            <w:r w:rsidRPr="00C16064">
              <w:rPr>
                <w:rFonts w:ascii="Times New Roman" w:eastAsia="Cambria" w:hAnsi="Times New Roman"/>
              </w:rPr>
              <w:t>0,239</w:t>
            </w:r>
          </w:p>
        </w:tc>
        <w:tc>
          <w:tcPr>
            <w:tcW w:w="850" w:type="dxa"/>
          </w:tcPr>
          <w:p w14:paraId="354E0BB4" w14:textId="77777777" w:rsidR="006F6248" w:rsidRPr="00C16064" w:rsidRDefault="006F6248" w:rsidP="006F6248">
            <w:pPr>
              <w:spacing w:before="115"/>
              <w:ind w:left="80" w:right="78"/>
              <w:jc w:val="center"/>
              <w:rPr>
                <w:rFonts w:ascii="Times New Roman" w:eastAsia="Cambria" w:hAnsi="Times New Roman"/>
              </w:rPr>
            </w:pPr>
            <w:r w:rsidRPr="00C16064">
              <w:rPr>
                <w:rFonts w:ascii="Times New Roman" w:eastAsia="Cambria" w:hAnsi="Times New Roman"/>
              </w:rPr>
              <w:t>0,219</w:t>
            </w:r>
          </w:p>
        </w:tc>
        <w:tc>
          <w:tcPr>
            <w:tcW w:w="851" w:type="dxa"/>
          </w:tcPr>
          <w:p w14:paraId="0E23BFCD" w14:textId="77777777" w:rsidR="006F6248" w:rsidRPr="00C16064" w:rsidRDefault="006F6248" w:rsidP="006F6248">
            <w:pPr>
              <w:spacing w:before="115"/>
              <w:ind w:left="86" w:right="78"/>
              <w:jc w:val="center"/>
              <w:rPr>
                <w:rFonts w:ascii="Times New Roman" w:eastAsia="Cambria" w:hAnsi="Times New Roman"/>
              </w:rPr>
            </w:pPr>
            <w:r w:rsidRPr="00C16064">
              <w:rPr>
                <w:rFonts w:ascii="Times New Roman" w:eastAsia="Cambria" w:hAnsi="Times New Roman"/>
              </w:rPr>
              <w:t>0,199</w:t>
            </w:r>
          </w:p>
        </w:tc>
        <w:tc>
          <w:tcPr>
            <w:tcW w:w="909" w:type="dxa"/>
          </w:tcPr>
          <w:p w14:paraId="0C81D2EC" w14:textId="77777777" w:rsidR="006F6248" w:rsidRPr="00C16064" w:rsidRDefault="006F6248" w:rsidP="006F6248">
            <w:pPr>
              <w:spacing w:before="115"/>
              <w:ind w:left="89" w:right="80"/>
              <w:jc w:val="center"/>
              <w:rPr>
                <w:rFonts w:ascii="Times New Roman" w:eastAsia="Cambria" w:hAnsi="Times New Roman"/>
              </w:rPr>
            </w:pPr>
            <w:r w:rsidRPr="00C16064">
              <w:rPr>
                <w:rFonts w:ascii="Times New Roman" w:eastAsia="Cambria" w:hAnsi="Times New Roman"/>
              </w:rPr>
              <w:t>0,199</w:t>
            </w:r>
          </w:p>
        </w:tc>
      </w:tr>
    </w:tbl>
    <w:p w14:paraId="786A5CDE"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2379B93F"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соответствии с СП 50.13330.2012 «Тепловая защита зданий. Актуализированная редакция СНиП 23-02-2003».</w:t>
      </w:r>
    </w:p>
    <w:p w14:paraId="0FC45E76" w14:textId="25810B6C" w:rsidR="006F6248" w:rsidRDefault="006F6248" w:rsidP="006F6248">
      <w:pPr>
        <w:widowControl w:val="0"/>
        <w:tabs>
          <w:tab w:val="left" w:pos="1134"/>
        </w:tabs>
        <w:autoSpaceDE w:val="0"/>
        <w:autoSpaceDN w:val="0"/>
        <w:ind w:firstLine="709"/>
        <w:jc w:val="both"/>
        <w:rPr>
          <w:rFonts w:eastAsia="Cambria"/>
          <w:sz w:val="28"/>
          <w:szCs w:val="28"/>
          <w:lang w:eastAsia="en-US"/>
        </w:rPr>
      </w:pPr>
    </w:p>
    <w:p w14:paraId="629FF1D1" w14:textId="396CC8AE" w:rsidR="00FC456B" w:rsidRDefault="00FC456B" w:rsidP="006F6248">
      <w:pPr>
        <w:widowControl w:val="0"/>
        <w:tabs>
          <w:tab w:val="left" w:pos="1134"/>
        </w:tabs>
        <w:autoSpaceDE w:val="0"/>
        <w:autoSpaceDN w:val="0"/>
        <w:ind w:firstLine="709"/>
        <w:jc w:val="both"/>
        <w:rPr>
          <w:rFonts w:eastAsia="Cambria"/>
          <w:sz w:val="28"/>
          <w:szCs w:val="28"/>
          <w:lang w:eastAsia="en-US"/>
        </w:rPr>
      </w:pPr>
    </w:p>
    <w:p w14:paraId="1D5B9E1E" w14:textId="5ECDB5BF" w:rsidR="00EB643F" w:rsidRDefault="00EB643F" w:rsidP="006F6248">
      <w:pPr>
        <w:widowControl w:val="0"/>
        <w:tabs>
          <w:tab w:val="left" w:pos="1134"/>
        </w:tabs>
        <w:autoSpaceDE w:val="0"/>
        <w:autoSpaceDN w:val="0"/>
        <w:ind w:firstLine="709"/>
        <w:jc w:val="both"/>
        <w:rPr>
          <w:rFonts w:eastAsia="Cambria"/>
          <w:sz w:val="28"/>
          <w:szCs w:val="28"/>
          <w:lang w:eastAsia="en-US"/>
        </w:rPr>
      </w:pPr>
    </w:p>
    <w:p w14:paraId="14C239DB" w14:textId="77777777" w:rsidR="00EB643F" w:rsidRDefault="00EB643F" w:rsidP="006F6248">
      <w:pPr>
        <w:widowControl w:val="0"/>
        <w:tabs>
          <w:tab w:val="left" w:pos="1134"/>
        </w:tabs>
        <w:autoSpaceDE w:val="0"/>
        <w:autoSpaceDN w:val="0"/>
        <w:ind w:firstLine="709"/>
        <w:jc w:val="both"/>
        <w:rPr>
          <w:rFonts w:eastAsia="Cambria"/>
          <w:sz w:val="28"/>
          <w:szCs w:val="28"/>
          <w:lang w:eastAsia="en-US"/>
        </w:rPr>
      </w:pPr>
    </w:p>
    <w:p w14:paraId="60ED1143" w14:textId="77777777" w:rsidR="00FC456B" w:rsidRPr="00C16064" w:rsidRDefault="00FC456B" w:rsidP="006F6248">
      <w:pPr>
        <w:widowControl w:val="0"/>
        <w:tabs>
          <w:tab w:val="left" w:pos="1134"/>
        </w:tabs>
        <w:autoSpaceDE w:val="0"/>
        <w:autoSpaceDN w:val="0"/>
        <w:ind w:firstLine="709"/>
        <w:jc w:val="both"/>
        <w:rPr>
          <w:rFonts w:eastAsia="Cambria"/>
          <w:sz w:val="28"/>
          <w:szCs w:val="28"/>
          <w:lang w:eastAsia="en-US"/>
        </w:rPr>
      </w:pPr>
    </w:p>
    <w:p w14:paraId="7B688DA9"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lastRenderedPageBreak/>
        <w:t>Таблица</w:t>
      </w:r>
      <w:r w:rsidRPr="00C16064">
        <w:rPr>
          <w:rFonts w:eastAsia="Calibri"/>
          <w:b/>
          <w:spacing w:val="32"/>
          <w:sz w:val="20"/>
          <w:szCs w:val="22"/>
          <w:lang w:eastAsia="en-US"/>
        </w:rPr>
        <w:t xml:space="preserve"> </w:t>
      </w:r>
      <w:r w:rsidRPr="00C16064">
        <w:rPr>
          <w:rFonts w:eastAsia="Calibri"/>
          <w:b/>
          <w:sz w:val="20"/>
          <w:szCs w:val="22"/>
          <w:lang w:eastAsia="en-US"/>
        </w:rPr>
        <w:t>2.3</w:t>
      </w:r>
      <w:r w:rsidRPr="00C16064">
        <w:rPr>
          <w:rFonts w:eastAsia="Calibri"/>
          <w:b/>
          <w:spacing w:val="31"/>
          <w:sz w:val="20"/>
          <w:szCs w:val="22"/>
          <w:lang w:eastAsia="en-US"/>
        </w:rPr>
        <w:t xml:space="preserve"> </w:t>
      </w:r>
      <w:r w:rsidRPr="00C16064">
        <w:rPr>
          <w:rFonts w:eastAsia="Calibri"/>
          <w:b/>
          <w:sz w:val="20"/>
          <w:szCs w:val="22"/>
          <w:lang w:eastAsia="en-US"/>
        </w:rPr>
        <w:t>Удельные</w:t>
      </w:r>
      <w:r w:rsidRPr="00C16064">
        <w:rPr>
          <w:rFonts w:eastAsia="Calibri"/>
          <w:b/>
          <w:spacing w:val="30"/>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30"/>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30"/>
          <w:sz w:val="20"/>
          <w:szCs w:val="22"/>
          <w:lang w:eastAsia="en-US"/>
        </w:rPr>
        <w:t xml:space="preserve"> </w:t>
      </w:r>
      <w:r w:rsidRPr="00C16064">
        <w:rPr>
          <w:rFonts w:eastAsia="Calibri"/>
          <w:b/>
          <w:sz w:val="20"/>
          <w:szCs w:val="22"/>
          <w:lang w:eastAsia="en-US"/>
        </w:rPr>
        <w:t>энергии</w:t>
      </w:r>
      <w:r w:rsidRPr="00C16064">
        <w:rPr>
          <w:rFonts w:eastAsia="Calibri"/>
          <w:b/>
          <w:spacing w:val="31"/>
          <w:sz w:val="20"/>
          <w:szCs w:val="22"/>
          <w:lang w:eastAsia="en-US"/>
        </w:rPr>
        <w:t xml:space="preserve"> </w:t>
      </w:r>
      <w:r w:rsidRPr="00C16064">
        <w:rPr>
          <w:rFonts w:eastAsia="Calibri"/>
          <w:b/>
          <w:sz w:val="20"/>
          <w:szCs w:val="22"/>
          <w:lang w:eastAsia="en-US"/>
        </w:rPr>
        <w:t>на</w:t>
      </w:r>
      <w:r w:rsidRPr="00C16064">
        <w:rPr>
          <w:rFonts w:eastAsia="Calibri"/>
          <w:b/>
          <w:spacing w:val="31"/>
          <w:sz w:val="20"/>
          <w:szCs w:val="22"/>
          <w:lang w:eastAsia="en-US"/>
        </w:rPr>
        <w:t xml:space="preserve"> </w:t>
      </w:r>
      <w:r w:rsidRPr="00C16064">
        <w:rPr>
          <w:rFonts w:eastAsia="Calibri"/>
          <w:b/>
          <w:sz w:val="20"/>
          <w:szCs w:val="22"/>
          <w:lang w:eastAsia="en-US"/>
        </w:rPr>
        <w:t>отопление</w:t>
      </w:r>
      <w:r w:rsidRPr="00C16064">
        <w:rPr>
          <w:rFonts w:eastAsia="Calibri"/>
          <w:b/>
          <w:spacing w:val="30"/>
          <w:sz w:val="20"/>
          <w:szCs w:val="22"/>
          <w:lang w:eastAsia="en-US"/>
        </w:rPr>
        <w:t xml:space="preserve"> </w:t>
      </w:r>
      <w:r w:rsidRPr="00C16064">
        <w:rPr>
          <w:rFonts w:eastAsia="Calibri"/>
          <w:b/>
          <w:sz w:val="20"/>
          <w:szCs w:val="22"/>
          <w:lang w:eastAsia="en-US"/>
        </w:rPr>
        <w:t>и</w:t>
      </w:r>
    </w:p>
    <w:p w14:paraId="750F8075" w14:textId="77777777" w:rsidR="006F6248" w:rsidRPr="00C16064" w:rsidRDefault="006F6248" w:rsidP="006F6248">
      <w:pPr>
        <w:widowControl w:val="0"/>
        <w:ind w:right="229" w:firstLine="709"/>
        <w:jc w:val="right"/>
        <w:rPr>
          <w:rFonts w:eastAsia="Calibri"/>
          <w:b/>
          <w:sz w:val="20"/>
          <w:szCs w:val="22"/>
          <w:lang w:eastAsia="en-US"/>
        </w:rPr>
      </w:pPr>
      <w:r w:rsidRPr="00C16064">
        <w:rPr>
          <w:rFonts w:eastAsia="Calibri"/>
          <w:b/>
          <w:sz w:val="20"/>
          <w:szCs w:val="22"/>
          <w:lang w:eastAsia="en-US"/>
        </w:rPr>
        <w:t>вентиляцию</w:t>
      </w:r>
      <w:r w:rsidRPr="00C16064">
        <w:rPr>
          <w:rFonts w:eastAsia="Calibri"/>
          <w:b/>
          <w:spacing w:val="-47"/>
          <w:sz w:val="20"/>
          <w:szCs w:val="22"/>
          <w:lang w:eastAsia="en-US"/>
        </w:rPr>
        <w:t xml:space="preserve"> </w:t>
      </w:r>
      <w:r w:rsidRPr="00C16064">
        <w:rPr>
          <w:rFonts w:eastAsia="Calibri"/>
          <w:b/>
          <w:sz w:val="20"/>
          <w:szCs w:val="22"/>
          <w:lang w:eastAsia="en-US"/>
        </w:rPr>
        <w:t>одноквартирных</w:t>
      </w:r>
      <w:r w:rsidRPr="00C16064">
        <w:rPr>
          <w:rFonts w:eastAsia="Calibri"/>
          <w:b/>
          <w:spacing w:val="-2"/>
          <w:sz w:val="20"/>
          <w:szCs w:val="22"/>
          <w:lang w:eastAsia="en-US"/>
        </w:rPr>
        <w:t xml:space="preserve"> </w:t>
      </w:r>
      <w:r w:rsidRPr="00C16064">
        <w:rPr>
          <w:rFonts w:eastAsia="Calibri"/>
          <w:b/>
          <w:sz w:val="20"/>
          <w:szCs w:val="22"/>
          <w:lang w:eastAsia="en-US"/>
        </w:rPr>
        <w:t>жилых</w:t>
      </w:r>
      <w:r w:rsidRPr="00C16064">
        <w:rPr>
          <w:rFonts w:eastAsia="Calibri"/>
          <w:b/>
          <w:spacing w:val="1"/>
          <w:sz w:val="20"/>
          <w:szCs w:val="22"/>
          <w:lang w:eastAsia="en-US"/>
        </w:rPr>
        <w:t xml:space="preserve"> </w:t>
      </w:r>
      <w:r w:rsidRPr="00C16064">
        <w:rPr>
          <w:rFonts w:eastAsia="Calibri"/>
          <w:b/>
          <w:sz w:val="20"/>
          <w:szCs w:val="22"/>
          <w:lang w:eastAsia="en-US"/>
        </w:rPr>
        <w:t>зданий, ккал/(ч·м3·˚С)</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1559"/>
        <w:gridCol w:w="1560"/>
        <w:gridCol w:w="1559"/>
        <w:gridCol w:w="1474"/>
      </w:tblGrid>
      <w:tr w:rsidR="006F6248" w:rsidRPr="00C16064" w14:paraId="2B6C0B94" w14:textId="77777777" w:rsidTr="00FC456B">
        <w:trPr>
          <w:trHeight w:val="299"/>
        </w:trPr>
        <w:tc>
          <w:tcPr>
            <w:tcW w:w="3420" w:type="dxa"/>
            <w:vMerge w:val="restart"/>
          </w:tcPr>
          <w:p w14:paraId="6EBFF047" w14:textId="77777777" w:rsidR="006F6248" w:rsidRPr="00C16064" w:rsidRDefault="006F6248" w:rsidP="006F6248">
            <w:pPr>
              <w:spacing w:before="173"/>
              <w:ind w:left="1329" w:right="1318"/>
              <w:jc w:val="center"/>
              <w:rPr>
                <w:rFonts w:ascii="Times New Roman" w:eastAsia="Cambria" w:hAnsi="Times New Roman"/>
              </w:rPr>
            </w:pPr>
            <w:r w:rsidRPr="00C16064">
              <w:rPr>
                <w:rFonts w:ascii="Times New Roman" w:eastAsia="Cambria" w:hAnsi="Times New Roman"/>
              </w:rPr>
              <w:t>Площадь, м2</w:t>
            </w:r>
          </w:p>
        </w:tc>
        <w:tc>
          <w:tcPr>
            <w:tcW w:w="6152" w:type="dxa"/>
            <w:gridSpan w:val="4"/>
          </w:tcPr>
          <w:p w14:paraId="5471C3A9" w14:textId="77777777" w:rsidR="006F6248" w:rsidRPr="00C16064" w:rsidRDefault="006F6248" w:rsidP="006F6248">
            <w:pPr>
              <w:spacing w:before="17"/>
              <w:ind w:left="2010" w:right="2001"/>
              <w:jc w:val="center"/>
              <w:rPr>
                <w:rFonts w:ascii="Times New Roman" w:eastAsia="Cambria" w:hAnsi="Times New Roman"/>
              </w:rPr>
            </w:pPr>
            <w:r w:rsidRPr="00C16064">
              <w:rPr>
                <w:rFonts w:ascii="Times New Roman" w:eastAsia="Cambria" w:hAnsi="Times New Roman"/>
              </w:rPr>
              <w:t>С</w:t>
            </w:r>
            <w:r w:rsidRPr="00C16064">
              <w:rPr>
                <w:rFonts w:ascii="Times New Roman" w:eastAsia="Cambria" w:hAnsi="Times New Roman"/>
                <w:spacing w:val="-2"/>
              </w:rPr>
              <w:t xml:space="preserve"> </w:t>
            </w:r>
            <w:r w:rsidRPr="00C16064">
              <w:rPr>
                <w:rFonts w:ascii="Times New Roman" w:eastAsia="Cambria" w:hAnsi="Times New Roman"/>
              </w:rPr>
              <w:t>числом этажей</w:t>
            </w:r>
          </w:p>
        </w:tc>
      </w:tr>
      <w:tr w:rsidR="006F6248" w:rsidRPr="00C16064" w14:paraId="513A1172" w14:textId="77777777" w:rsidTr="00FC456B">
        <w:trPr>
          <w:trHeight w:val="299"/>
        </w:trPr>
        <w:tc>
          <w:tcPr>
            <w:tcW w:w="3420" w:type="dxa"/>
            <w:vMerge/>
            <w:tcBorders>
              <w:top w:val="nil"/>
            </w:tcBorders>
          </w:tcPr>
          <w:p w14:paraId="6B04F6CB" w14:textId="77777777" w:rsidR="006F6248" w:rsidRPr="00C16064" w:rsidRDefault="006F6248" w:rsidP="006F6248">
            <w:pPr>
              <w:ind w:firstLine="709"/>
              <w:rPr>
                <w:rFonts w:ascii="Times New Roman" w:hAnsi="Times New Roman"/>
                <w:sz w:val="2"/>
                <w:szCs w:val="2"/>
              </w:rPr>
            </w:pPr>
          </w:p>
        </w:tc>
        <w:tc>
          <w:tcPr>
            <w:tcW w:w="1559" w:type="dxa"/>
          </w:tcPr>
          <w:p w14:paraId="387CB545" w14:textId="77777777" w:rsidR="006F6248" w:rsidRPr="00C16064" w:rsidRDefault="006F6248" w:rsidP="006F6248">
            <w:pPr>
              <w:spacing w:before="17"/>
              <w:ind w:left="6"/>
              <w:jc w:val="center"/>
              <w:rPr>
                <w:rFonts w:ascii="Times New Roman" w:eastAsia="Cambria" w:hAnsi="Times New Roman"/>
              </w:rPr>
            </w:pPr>
            <w:r w:rsidRPr="00C16064">
              <w:rPr>
                <w:rFonts w:ascii="Times New Roman" w:eastAsia="Cambria" w:hAnsi="Times New Roman"/>
              </w:rPr>
              <w:t>1</w:t>
            </w:r>
          </w:p>
        </w:tc>
        <w:tc>
          <w:tcPr>
            <w:tcW w:w="1560" w:type="dxa"/>
          </w:tcPr>
          <w:p w14:paraId="2342E4B8" w14:textId="77777777" w:rsidR="006F6248" w:rsidRPr="00C16064" w:rsidRDefault="006F6248" w:rsidP="006F6248">
            <w:pPr>
              <w:spacing w:before="17"/>
              <w:ind w:left="4"/>
              <w:jc w:val="center"/>
              <w:rPr>
                <w:rFonts w:ascii="Times New Roman" w:eastAsia="Cambria" w:hAnsi="Times New Roman"/>
              </w:rPr>
            </w:pPr>
            <w:r w:rsidRPr="00C16064">
              <w:rPr>
                <w:rFonts w:ascii="Times New Roman" w:eastAsia="Cambria" w:hAnsi="Times New Roman"/>
              </w:rPr>
              <w:t>2</w:t>
            </w:r>
          </w:p>
        </w:tc>
        <w:tc>
          <w:tcPr>
            <w:tcW w:w="1559" w:type="dxa"/>
          </w:tcPr>
          <w:p w14:paraId="584D39B7"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3</w:t>
            </w:r>
          </w:p>
        </w:tc>
        <w:tc>
          <w:tcPr>
            <w:tcW w:w="1474" w:type="dxa"/>
          </w:tcPr>
          <w:p w14:paraId="25ABF746" w14:textId="77777777" w:rsidR="006F6248" w:rsidRPr="00C16064" w:rsidRDefault="006F6248" w:rsidP="006F6248">
            <w:pPr>
              <w:spacing w:before="17"/>
              <w:ind w:left="8"/>
              <w:jc w:val="center"/>
              <w:rPr>
                <w:rFonts w:ascii="Times New Roman" w:eastAsia="Cambria" w:hAnsi="Times New Roman"/>
              </w:rPr>
            </w:pPr>
            <w:r w:rsidRPr="00C16064">
              <w:rPr>
                <w:rFonts w:ascii="Times New Roman" w:eastAsia="Cambria" w:hAnsi="Times New Roman"/>
              </w:rPr>
              <w:t>4</w:t>
            </w:r>
          </w:p>
        </w:tc>
      </w:tr>
      <w:tr w:rsidR="006F6248" w:rsidRPr="00C16064" w14:paraId="794B9F48" w14:textId="77777777" w:rsidTr="00FC456B">
        <w:trPr>
          <w:trHeight w:val="299"/>
        </w:trPr>
        <w:tc>
          <w:tcPr>
            <w:tcW w:w="3420" w:type="dxa"/>
          </w:tcPr>
          <w:p w14:paraId="3BBC142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50</w:t>
            </w:r>
          </w:p>
        </w:tc>
        <w:tc>
          <w:tcPr>
            <w:tcW w:w="1559" w:type="dxa"/>
          </w:tcPr>
          <w:p w14:paraId="395E494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0,498</w:t>
            </w:r>
          </w:p>
        </w:tc>
        <w:tc>
          <w:tcPr>
            <w:tcW w:w="1560" w:type="dxa"/>
          </w:tcPr>
          <w:p w14:paraId="712D0CB7" w14:textId="77777777" w:rsidR="006F6248" w:rsidRPr="00C16064" w:rsidRDefault="006F6248" w:rsidP="006F6248">
            <w:pPr>
              <w:spacing w:before="17"/>
              <w:ind w:left="63"/>
              <w:jc w:val="center"/>
              <w:rPr>
                <w:rFonts w:ascii="Times New Roman" w:eastAsia="Cambria" w:hAnsi="Times New Roman"/>
              </w:rPr>
            </w:pPr>
            <w:r w:rsidRPr="00C16064">
              <w:rPr>
                <w:rFonts w:ascii="Times New Roman" w:eastAsia="Cambria" w:hAnsi="Times New Roman"/>
              </w:rPr>
              <w:t>-</w:t>
            </w:r>
          </w:p>
        </w:tc>
        <w:tc>
          <w:tcPr>
            <w:tcW w:w="1559" w:type="dxa"/>
          </w:tcPr>
          <w:p w14:paraId="684DBAF8"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090AAAEB"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3A5934DA" w14:textId="77777777" w:rsidTr="00FC456B">
        <w:trPr>
          <w:trHeight w:val="302"/>
        </w:trPr>
        <w:tc>
          <w:tcPr>
            <w:tcW w:w="3420" w:type="dxa"/>
          </w:tcPr>
          <w:p w14:paraId="652A89E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100</w:t>
            </w:r>
          </w:p>
        </w:tc>
        <w:tc>
          <w:tcPr>
            <w:tcW w:w="1559" w:type="dxa"/>
          </w:tcPr>
          <w:p w14:paraId="2BF99A1F"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0,445</w:t>
            </w:r>
          </w:p>
        </w:tc>
        <w:tc>
          <w:tcPr>
            <w:tcW w:w="1560" w:type="dxa"/>
          </w:tcPr>
          <w:p w14:paraId="219A4F03"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0,488</w:t>
            </w:r>
          </w:p>
        </w:tc>
        <w:tc>
          <w:tcPr>
            <w:tcW w:w="1559" w:type="dxa"/>
          </w:tcPr>
          <w:p w14:paraId="37D5DEF6"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c>
          <w:tcPr>
            <w:tcW w:w="1474" w:type="dxa"/>
          </w:tcPr>
          <w:p w14:paraId="22D7580A"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07A49210" w14:textId="77777777" w:rsidTr="00FC456B">
        <w:trPr>
          <w:trHeight w:val="299"/>
        </w:trPr>
        <w:tc>
          <w:tcPr>
            <w:tcW w:w="3420" w:type="dxa"/>
          </w:tcPr>
          <w:p w14:paraId="0B4D5209"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150</w:t>
            </w:r>
          </w:p>
        </w:tc>
        <w:tc>
          <w:tcPr>
            <w:tcW w:w="1559" w:type="dxa"/>
          </w:tcPr>
          <w:p w14:paraId="3050D7A5"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560" w:type="dxa"/>
          </w:tcPr>
          <w:p w14:paraId="286DAD82"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0,426</w:t>
            </w:r>
          </w:p>
        </w:tc>
        <w:tc>
          <w:tcPr>
            <w:tcW w:w="1559" w:type="dxa"/>
          </w:tcPr>
          <w:p w14:paraId="12A62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0,463</w:t>
            </w:r>
          </w:p>
        </w:tc>
        <w:tc>
          <w:tcPr>
            <w:tcW w:w="1474" w:type="dxa"/>
          </w:tcPr>
          <w:p w14:paraId="0A8767C4" w14:textId="77777777" w:rsidR="006F6248" w:rsidRPr="00C16064" w:rsidRDefault="006F6248" w:rsidP="006F6248">
            <w:pPr>
              <w:spacing w:before="17"/>
              <w:ind w:left="67"/>
              <w:jc w:val="center"/>
              <w:rPr>
                <w:rFonts w:ascii="Times New Roman" w:eastAsia="Cambria" w:hAnsi="Times New Roman"/>
              </w:rPr>
            </w:pPr>
            <w:r w:rsidRPr="00C16064">
              <w:rPr>
                <w:rFonts w:ascii="Times New Roman" w:eastAsia="Cambria" w:hAnsi="Times New Roman"/>
              </w:rPr>
              <w:t>-</w:t>
            </w:r>
          </w:p>
        </w:tc>
      </w:tr>
      <w:tr w:rsidR="006F6248" w:rsidRPr="00C16064" w14:paraId="4A72D866" w14:textId="77777777" w:rsidTr="00FC456B">
        <w:trPr>
          <w:trHeight w:val="299"/>
        </w:trPr>
        <w:tc>
          <w:tcPr>
            <w:tcW w:w="3420" w:type="dxa"/>
          </w:tcPr>
          <w:p w14:paraId="4F842AB5"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250</w:t>
            </w:r>
          </w:p>
        </w:tc>
        <w:tc>
          <w:tcPr>
            <w:tcW w:w="1559" w:type="dxa"/>
          </w:tcPr>
          <w:p w14:paraId="1C6732C1"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0,356</w:t>
            </w:r>
          </w:p>
        </w:tc>
        <w:tc>
          <w:tcPr>
            <w:tcW w:w="1560" w:type="dxa"/>
          </w:tcPr>
          <w:p w14:paraId="3E12D727"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0,373</w:t>
            </w:r>
          </w:p>
        </w:tc>
        <w:tc>
          <w:tcPr>
            <w:tcW w:w="1559" w:type="dxa"/>
          </w:tcPr>
          <w:p w14:paraId="73D4C01E"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0,391</w:t>
            </w:r>
          </w:p>
        </w:tc>
        <w:tc>
          <w:tcPr>
            <w:tcW w:w="1474" w:type="dxa"/>
          </w:tcPr>
          <w:p w14:paraId="43DB2DA4"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0,409</w:t>
            </w:r>
          </w:p>
        </w:tc>
      </w:tr>
      <w:tr w:rsidR="006F6248" w:rsidRPr="00C16064" w14:paraId="6F4A7DC3" w14:textId="77777777" w:rsidTr="00FC456B">
        <w:trPr>
          <w:trHeight w:val="299"/>
        </w:trPr>
        <w:tc>
          <w:tcPr>
            <w:tcW w:w="3420" w:type="dxa"/>
          </w:tcPr>
          <w:p w14:paraId="32E4A981"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400</w:t>
            </w:r>
          </w:p>
        </w:tc>
        <w:tc>
          <w:tcPr>
            <w:tcW w:w="1559" w:type="dxa"/>
          </w:tcPr>
          <w:p w14:paraId="09479BA6"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0,32</w:t>
            </w:r>
          </w:p>
        </w:tc>
        <w:tc>
          <w:tcPr>
            <w:tcW w:w="1560" w:type="dxa"/>
          </w:tcPr>
          <w:p w14:paraId="1B2AE45B"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0,32</w:t>
            </w:r>
          </w:p>
        </w:tc>
        <w:tc>
          <w:tcPr>
            <w:tcW w:w="1559" w:type="dxa"/>
          </w:tcPr>
          <w:p w14:paraId="5787419C"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0,338</w:t>
            </w:r>
          </w:p>
        </w:tc>
        <w:tc>
          <w:tcPr>
            <w:tcW w:w="1474" w:type="dxa"/>
          </w:tcPr>
          <w:p w14:paraId="7AECF39B"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0,356</w:t>
            </w:r>
          </w:p>
        </w:tc>
      </w:tr>
      <w:tr w:rsidR="006F6248" w:rsidRPr="00C16064" w14:paraId="055CB098" w14:textId="77777777" w:rsidTr="00FC456B">
        <w:trPr>
          <w:trHeight w:val="299"/>
        </w:trPr>
        <w:tc>
          <w:tcPr>
            <w:tcW w:w="3420" w:type="dxa"/>
          </w:tcPr>
          <w:p w14:paraId="17C796CE" w14:textId="77777777" w:rsidR="006F6248" w:rsidRPr="00C16064" w:rsidRDefault="006F6248" w:rsidP="006F6248">
            <w:pPr>
              <w:spacing w:before="17"/>
              <w:ind w:left="1324" w:right="1318"/>
              <w:jc w:val="center"/>
              <w:rPr>
                <w:rFonts w:ascii="Times New Roman" w:eastAsia="Cambria" w:hAnsi="Times New Roman"/>
              </w:rPr>
            </w:pPr>
            <w:r w:rsidRPr="00C16064">
              <w:rPr>
                <w:rFonts w:ascii="Times New Roman" w:eastAsia="Cambria" w:hAnsi="Times New Roman"/>
              </w:rPr>
              <w:t>600</w:t>
            </w:r>
          </w:p>
        </w:tc>
        <w:tc>
          <w:tcPr>
            <w:tcW w:w="1559" w:type="dxa"/>
          </w:tcPr>
          <w:p w14:paraId="5EF12524"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560" w:type="dxa"/>
          </w:tcPr>
          <w:p w14:paraId="642ABAC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0,309</w:t>
            </w:r>
          </w:p>
        </w:tc>
        <w:tc>
          <w:tcPr>
            <w:tcW w:w="1559" w:type="dxa"/>
          </w:tcPr>
          <w:p w14:paraId="564C694A"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0,309</w:t>
            </w:r>
          </w:p>
        </w:tc>
        <w:tc>
          <w:tcPr>
            <w:tcW w:w="1474" w:type="dxa"/>
          </w:tcPr>
          <w:p w14:paraId="4C702588"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0,32</w:t>
            </w:r>
          </w:p>
        </w:tc>
      </w:tr>
      <w:tr w:rsidR="006F6248" w:rsidRPr="00C16064" w14:paraId="1141AA5D" w14:textId="77777777" w:rsidTr="00FC456B">
        <w:trPr>
          <w:trHeight w:val="302"/>
        </w:trPr>
        <w:tc>
          <w:tcPr>
            <w:tcW w:w="3420" w:type="dxa"/>
          </w:tcPr>
          <w:p w14:paraId="4FEF770F" w14:textId="77777777" w:rsidR="006F6248" w:rsidRPr="00C16064" w:rsidRDefault="006F6248" w:rsidP="006F6248">
            <w:pPr>
              <w:spacing w:before="17"/>
              <w:ind w:left="1325" w:right="1318"/>
              <w:jc w:val="center"/>
              <w:rPr>
                <w:rFonts w:ascii="Times New Roman" w:eastAsia="Cambria" w:hAnsi="Times New Roman"/>
              </w:rPr>
            </w:pPr>
            <w:r w:rsidRPr="00C16064">
              <w:rPr>
                <w:rFonts w:ascii="Times New Roman" w:eastAsia="Cambria" w:hAnsi="Times New Roman"/>
              </w:rPr>
              <w:t>1000 и более</w:t>
            </w:r>
          </w:p>
        </w:tc>
        <w:tc>
          <w:tcPr>
            <w:tcW w:w="1559" w:type="dxa"/>
          </w:tcPr>
          <w:p w14:paraId="30B74B00"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560" w:type="dxa"/>
          </w:tcPr>
          <w:p w14:paraId="02C4FC98" w14:textId="77777777" w:rsidR="006F6248" w:rsidRPr="00C16064" w:rsidRDefault="006F6248" w:rsidP="006F6248">
            <w:pPr>
              <w:spacing w:before="17"/>
              <w:ind w:left="436" w:right="429"/>
              <w:jc w:val="center"/>
              <w:rPr>
                <w:rFonts w:ascii="Times New Roman" w:eastAsia="Cambria" w:hAnsi="Times New Roman"/>
              </w:rPr>
            </w:pPr>
            <w:r w:rsidRPr="00C16064">
              <w:rPr>
                <w:rFonts w:ascii="Times New Roman" w:eastAsia="Cambria" w:hAnsi="Times New Roman"/>
              </w:rPr>
              <w:t>0,289</w:t>
            </w:r>
          </w:p>
        </w:tc>
        <w:tc>
          <w:tcPr>
            <w:tcW w:w="1559" w:type="dxa"/>
          </w:tcPr>
          <w:p w14:paraId="5A1B1288" w14:textId="77777777" w:rsidR="006F6248" w:rsidRPr="00C16064" w:rsidRDefault="006F6248" w:rsidP="006F6248">
            <w:pPr>
              <w:spacing w:before="17"/>
              <w:ind w:left="439" w:right="430"/>
              <w:jc w:val="center"/>
              <w:rPr>
                <w:rFonts w:ascii="Times New Roman" w:eastAsia="Cambria" w:hAnsi="Times New Roman"/>
              </w:rPr>
            </w:pPr>
            <w:r w:rsidRPr="00C16064">
              <w:rPr>
                <w:rFonts w:ascii="Times New Roman" w:eastAsia="Cambria" w:hAnsi="Times New Roman"/>
              </w:rPr>
              <w:t>0,289</w:t>
            </w:r>
          </w:p>
        </w:tc>
        <w:tc>
          <w:tcPr>
            <w:tcW w:w="1474" w:type="dxa"/>
          </w:tcPr>
          <w:p w14:paraId="5BA2D7E7" w14:textId="77777777" w:rsidR="006F6248" w:rsidRPr="00C16064" w:rsidRDefault="006F6248" w:rsidP="006F6248">
            <w:pPr>
              <w:spacing w:before="17"/>
              <w:ind w:left="441" w:right="431"/>
              <w:jc w:val="center"/>
              <w:rPr>
                <w:rFonts w:ascii="Times New Roman" w:eastAsia="Cambria" w:hAnsi="Times New Roman"/>
              </w:rPr>
            </w:pPr>
            <w:r w:rsidRPr="00C16064">
              <w:rPr>
                <w:rFonts w:ascii="Times New Roman" w:eastAsia="Cambria" w:hAnsi="Times New Roman"/>
              </w:rPr>
              <w:t>0,289</w:t>
            </w:r>
          </w:p>
        </w:tc>
      </w:tr>
    </w:tbl>
    <w:p w14:paraId="1F31656A"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p>
    <w:p w14:paraId="450C4CC1" w14:textId="77777777" w:rsidR="006F6248" w:rsidRPr="00C16064"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Перечисленные выше удельные характеристики расхода тепловой энергии не включают в себя расход на горячее водоснабжение.</w:t>
      </w:r>
    </w:p>
    <w:p w14:paraId="03E95944" w14:textId="7A323563" w:rsidR="006F6248" w:rsidRDefault="006F6248" w:rsidP="006F6248">
      <w:pPr>
        <w:widowControl w:val="0"/>
        <w:tabs>
          <w:tab w:val="left" w:pos="1134"/>
        </w:tabs>
        <w:autoSpaceDE w:val="0"/>
        <w:autoSpaceDN w:val="0"/>
        <w:ind w:firstLine="709"/>
        <w:jc w:val="both"/>
        <w:rPr>
          <w:rFonts w:eastAsia="Cambria"/>
          <w:sz w:val="28"/>
          <w:szCs w:val="28"/>
          <w:lang w:eastAsia="en-US"/>
        </w:rPr>
      </w:pPr>
      <w:r w:rsidRPr="00C16064">
        <w:rPr>
          <w:rFonts w:eastAsia="Cambria"/>
          <w:sz w:val="28"/>
          <w:szCs w:val="28"/>
          <w:lang w:eastAsia="en-US"/>
        </w:rPr>
        <w:t>Потребность в тепловой энергии на нужды горячего водоснабжения определялась в соответствии с СП 30.13330.2012 «Внутренний водопровод и канализация», исходя из нормативного расхода горячей воды в сутки одним жителем (работником, посетителем и т.д.) и периода потребления (ч/сут.) для каждой категории потребителей.</w:t>
      </w:r>
    </w:p>
    <w:p w14:paraId="733704F5" w14:textId="77777777" w:rsidR="00EB643F" w:rsidRPr="00C16064" w:rsidRDefault="00EB643F" w:rsidP="006F6248">
      <w:pPr>
        <w:widowControl w:val="0"/>
        <w:tabs>
          <w:tab w:val="left" w:pos="1134"/>
        </w:tabs>
        <w:autoSpaceDE w:val="0"/>
        <w:autoSpaceDN w:val="0"/>
        <w:ind w:firstLine="709"/>
        <w:jc w:val="both"/>
        <w:rPr>
          <w:rFonts w:eastAsia="Cambria"/>
          <w:sz w:val="28"/>
          <w:szCs w:val="28"/>
          <w:lang w:eastAsia="en-US"/>
        </w:rPr>
      </w:pPr>
    </w:p>
    <w:p w14:paraId="6BAAE838"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9"/>
          <w:sz w:val="20"/>
          <w:szCs w:val="22"/>
          <w:lang w:eastAsia="en-US"/>
        </w:rPr>
        <w:t xml:space="preserve"> </w:t>
      </w:r>
      <w:r w:rsidRPr="00C16064">
        <w:rPr>
          <w:rFonts w:eastAsia="Calibri"/>
          <w:b/>
          <w:sz w:val="20"/>
          <w:szCs w:val="22"/>
          <w:lang w:eastAsia="en-US"/>
        </w:rPr>
        <w:t>2.4</w:t>
      </w:r>
      <w:r w:rsidRPr="00C16064">
        <w:rPr>
          <w:rFonts w:eastAsia="Calibri"/>
          <w:b/>
          <w:spacing w:val="28"/>
          <w:sz w:val="20"/>
          <w:szCs w:val="22"/>
          <w:lang w:eastAsia="en-US"/>
        </w:rPr>
        <w:t xml:space="preserve"> </w:t>
      </w:r>
      <w:r w:rsidRPr="00C16064">
        <w:rPr>
          <w:rFonts w:eastAsia="Calibri"/>
          <w:b/>
          <w:sz w:val="20"/>
          <w:szCs w:val="22"/>
          <w:lang w:eastAsia="en-US"/>
        </w:rPr>
        <w:t>Удельные</w:t>
      </w:r>
      <w:r w:rsidRPr="00C16064">
        <w:rPr>
          <w:rFonts w:eastAsia="Calibri"/>
          <w:b/>
          <w:spacing w:val="28"/>
          <w:sz w:val="20"/>
          <w:szCs w:val="22"/>
          <w:lang w:eastAsia="en-US"/>
        </w:rPr>
        <w:t xml:space="preserve"> </w:t>
      </w:r>
      <w:r w:rsidRPr="00C16064">
        <w:rPr>
          <w:rFonts w:eastAsia="Calibri"/>
          <w:b/>
          <w:sz w:val="20"/>
          <w:szCs w:val="22"/>
          <w:lang w:eastAsia="en-US"/>
        </w:rPr>
        <w:t>характеристики</w:t>
      </w:r>
      <w:r w:rsidRPr="00C16064">
        <w:rPr>
          <w:rFonts w:eastAsia="Calibri"/>
          <w:b/>
          <w:spacing w:val="27"/>
          <w:sz w:val="20"/>
          <w:szCs w:val="22"/>
          <w:lang w:eastAsia="en-US"/>
        </w:rPr>
        <w:t xml:space="preserve"> </w:t>
      </w:r>
      <w:r w:rsidRPr="00C16064">
        <w:rPr>
          <w:rFonts w:eastAsia="Calibri"/>
          <w:b/>
          <w:sz w:val="20"/>
          <w:szCs w:val="22"/>
          <w:lang w:eastAsia="en-US"/>
        </w:rPr>
        <w:t>расхода</w:t>
      </w:r>
      <w:r w:rsidRPr="00C16064">
        <w:rPr>
          <w:rFonts w:eastAsia="Calibri"/>
          <w:b/>
          <w:spacing w:val="26"/>
          <w:sz w:val="20"/>
          <w:szCs w:val="22"/>
          <w:lang w:eastAsia="en-US"/>
        </w:rPr>
        <w:t xml:space="preserve"> </w:t>
      </w:r>
      <w:r w:rsidRPr="00C16064">
        <w:rPr>
          <w:rFonts w:eastAsia="Calibri"/>
          <w:b/>
          <w:sz w:val="20"/>
          <w:szCs w:val="22"/>
          <w:lang w:eastAsia="en-US"/>
        </w:rPr>
        <w:t>тепловой</w:t>
      </w:r>
      <w:r w:rsidRPr="00C16064">
        <w:rPr>
          <w:rFonts w:eastAsia="Calibri"/>
          <w:b/>
          <w:spacing w:val="28"/>
          <w:sz w:val="20"/>
          <w:szCs w:val="22"/>
          <w:lang w:eastAsia="en-US"/>
        </w:rPr>
        <w:t xml:space="preserve"> </w:t>
      </w:r>
      <w:r w:rsidRPr="00C16064">
        <w:rPr>
          <w:rFonts w:eastAsia="Calibri"/>
          <w:b/>
          <w:sz w:val="20"/>
          <w:szCs w:val="22"/>
          <w:lang w:eastAsia="en-US"/>
        </w:rPr>
        <w:t>энергии</w:t>
      </w:r>
      <w:r w:rsidRPr="00C16064">
        <w:rPr>
          <w:rFonts w:eastAsia="Calibri"/>
          <w:b/>
          <w:spacing w:val="28"/>
          <w:sz w:val="20"/>
          <w:szCs w:val="22"/>
          <w:lang w:eastAsia="en-US"/>
        </w:rPr>
        <w:t xml:space="preserve"> </w:t>
      </w:r>
      <w:r w:rsidRPr="00C16064">
        <w:rPr>
          <w:rFonts w:eastAsia="Calibri"/>
          <w:b/>
          <w:sz w:val="20"/>
          <w:szCs w:val="22"/>
          <w:lang w:eastAsia="en-US"/>
        </w:rPr>
        <w:t>на</w:t>
      </w:r>
      <w:r w:rsidRPr="00C16064">
        <w:rPr>
          <w:rFonts w:eastAsia="Calibri"/>
          <w:b/>
          <w:spacing w:val="28"/>
          <w:sz w:val="20"/>
          <w:szCs w:val="22"/>
          <w:lang w:eastAsia="en-US"/>
        </w:rPr>
        <w:t xml:space="preserve"> </w:t>
      </w:r>
      <w:r w:rsidRPr="00C16064">
        <w:rPr>
          <w:rFonts w:eastAsia="Calibri"/>
          <w:b/>
          <w:sz w:val="20"/>
          <w:szCs w:val="22"/>
          <w:lang w:eastAsia="en-US"/>
        </w:rPr>
        <w:t>горячее</w:t>
      </w:r>
      <w:r w:rsidRPr="00C16064">
        <w:rPr>
          <w:rFonts w:eastAsia="Calibri"/>
          <w:b/>
          <w:spacing w:val="27"/>
          <w:sz w:val="20"/>
          <w:szCs w:val="22"/>
          <w:lang w:eastAsia="en-US"/>
        </w:rPr>
        <w:t xml:space="preserve"> </w:t>
      </w:r>
      <w:r w:rsidRPr="00C16064">
        <w:rPr>
          <w:rFonts w:eastAsia="Calibri"/>
          <w:b/>
          <w:sz w:val="20"/>
          <w:szCs w:val="22"/>
          <w:lang w:eastAsia="en-US"/>
        </w:rPr>
        <w:t>водоснабжение</w:t>
      </w:r>
      <w:r w:rsidRPr="00C16064">
        <w:rPr>
          <w:rFonts w:eastAsia="Calibri"/>
          <w:b/>
          <w:spacing w:val="30"/>
          <w:sz w:val="20"/>
          <w:szCs w:val="22"/>
          <w:lang w:eastAsia="en-US"/>
        </w:rPr>
        <w:t xml:space="preserve"> </w:t>
      </w:r>
      <w:r w:rsidRPr="00C16064">
        <w:rPr>
          <w:rFonts w:eastAsia="Calibri"/>
          <w:b/>
          <w:sz w:val="20"/>
          <w:szCs w:val="22"/>
          <w:lang w:eastAsia="en-US"/>
        </w:rPr>
        <w:t>жилых</w:t>
      </w:r>
      <w:r w:rsidRPr="00C16064">
        <w:rPr>
          <w:rFonts w:eastAsia="Calibri"/>
          <w:b/>
          <w:spacing w:val="-47"/>
          <w:sz w:val="20"/>
          <w:szCs w:val="22"/>
          <w:lang w:eastAsia="en-US"/>
        </w:rPr>
        <w:t xml:space="preserve"> </w:t>
      </w:r>
      <w:r w:rsidRPr="00C16064">
        <w:rPr>
          <w:rFonts w:eastAsia="Calibri"/>
          <w:b/>
          <w:sz w:val="20"/>
          <w:szCs w:val="22"/>
          <w:lang w:eastAsia="en-US"/>
        </w:rPr>
        <w:t>зданий</w:t>
      </w:r>
      <w:r w:rsidRPr="00C16064">
        <w:rPr>
          <w:rFonts w:eastAsia="Calibri"/>
          <w:b/>
          <w:spacing w:val="-1"/>
          <w:sz w:val="20"/>
          <w:szCs w:val="22"/>
          <w:lang w:eastAsia="en-US"/>
        </w:rPr>
        <w:t xml:space="preserve"> </w:t>
      </w:r>
      <w:r w:rsidRPr="00C16064">
        <w:rPr>
          <w:rFonts w:eastAsia="Calibri"/>
          <w:b/>
          <w:sz w:val="20"/>
          <w:szCs w:val="22"/>
          <w:lang w:eastAsia="en-US"/>
        </w:rPr>
        <w:t>в расчете на</w:t>
      </w:r>
      <w:r w:rsidRPr="00C16064">
        <w:rPr>
          <w:rFonts w:eastAsia="Calibri"/>
          <w:b/>
          <w:spacing w:val="-1"/>
          <w:sz w:val="20"/>
          <w:szCs w:val="22"/>
          <w:lang w:eastAsia="en-US"/>
        </w:rPr>
        <w:t xml:space="preserve"> </w:t>
      </w:r>
      <w:r w:rsidRPr="00C16064">
        <w:rPr>
          <w:rFonts w:eastAsia="Calibri"/>
          <w:b/>
          <w:sz w:val="20"/>
          <w:szCs w:val="22"/>
          <w:lang w:eastAsia="en-US"/>
        </w:rPr>
        <w:t>1</w:t>
      </w:r>
      <w:r w:rsidRPr="00C16064">
        <w:rPr>
          <w:rFonts w:eastAsia="Calibri"/>
          <w:b/>
          <w:spacing w:val="1"/>
          <w:sz w:val="20"/>
          <w:szCs w:val="22"/>
          <w:lang w:eastAsia="en-US"/>
        </w:rPr>
        <w:t xml:space="preserve"> </w:t>
      </w:r>
      <w:r w:rsidRPr="00C16064">
        <w:rPr>
          <w:rFonts w:eastAsia="Calibri"/>
          <w:b/>
          <w:sz w:val="20"/>
          <w:szCs w:val="22"/>
          <w:lang w:eastAsia="en-US"/>
        </w:rPr>
        <w:t>жителя, ккал/ч</w:t>
      </w:r>
    </w:p>
    <w:tbl>
      <w:tblPr>
        <w:tblStyle w:val="TableNormal12"/>
        <w:tblW w:w="9573" w:type="dxa"/>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3166"/>
        <w:gridCol w:w="3166"/>
      </w:tblGrid>
      <w:tr w:rsidR="006F6248" w:rsidRPr="00C16064" w14:paraId="249D6177" w14:textId="77777777" w:rsidTr="006F6248">
        <w:trPr>
          <w:trHeight w:val="900"/>
        </w:trPr>
        <w:tc>
          <w:tcPr>
            <w:tcW w:w="3241" w:type="dxa"/>
            <w:vAlign w:val="center"/>
          </w:tcPr>
          <w:p w14:paraId="169BAF52" w14:textId="77777777" w:rsidR="006F6248" w:rsidRPr="00C16064" w:rsidRDefault="006F6248" w:rsidP="006F6248">
            <w:pPr>
              <w:ind w:left="91" w:right="83"/>
              <w:jc w:val="center"/>
              <w:rPr>
                <w:rFonts w:ascii="Times New Roman" w:eastAsia="Cambria" w:hAnsi="Times New Roman"/>
              </w:rPr>
            </w:pPr>
            <w:r w:rsidRPr="00C16064">
              <w:rPr>
                <w:rFonts w:ascii="Times New Roman" w:eastAsia="Cambria" w:hAnsi="Times New Roman"/>
              </w:rPr>
              <w:t>Степень</w:t>
            </w:r>
            <w:r w:rsidRPr="00C16064">
              <w:rPr>
                <w:rFonts w:ascii="Times New Roman" w:eastAsia="Cambria" w:hAnsi="Times New Roman"/>
                <w:spacing w:val="-2"/>
              </w:rPr>
              <w:t xml:space="preserve"> </w:t>
            </w:r>
            <w:r w:rsidRPr="00C16064">
              <w:rPr>
                <w:rFonts w:ascii="Times New Roman" w:eastAsia="Cambria" w:hAnsi="Times New Roman"/>
              </w:rPr>
              <w:t>благоустройства</w:t>
            </w:r>
            <w:r w:rsidRPr="00C16064">
              <w:rPr>
                <w:rFonts w:ascii="Times New Roman" w:eastAsia="Cambria" w:hAnsi="Times New Roman"/>
                <w:spacing w:val="-3"/>
              </w:rPr>
              <w:t xml:space="preserve"> </w:t>
            </w:r>
            <w:r w:rsidRPr="00C16064">
              <w:rPr>
                <w:rFonts w:ascii="Times New Roman" w:eastAsia="Cambria" w:hAnsi="Times New Roman"/>
              </w:rPr>
              <w:t>жилья</w:t>
            </w:r>
          </w:p>
        </w:tc>
        <w:tc>
          <w:tcPr>
            <w:tcW w:w="3166" w:type="dxa"/>
            <w:vAlign w:val="center"/>
          </w:tcPr>
          <w:p w14:paraId="6DA1A3BE" w14:textId="77777777" w:rsidR="006F6248" w:rsidRPr="00C16064" w:rsidRDefault="006F6248" w:rsidP="006F6248">
            <w:pPr>
              <w:ind w:left="853" w:right="246" w:hanging="586"/>
              <w:rPr>
                <w:rFonts w:ascii="Times New Roman" w:eastAsia="Cambria" w:hAnsi="Times New Roman"/>
                <w:lang w:val="ru-RU"/>
              </w:rPr>
            </w:pPr>
            <w:r w:rsidRPr="00C16064">
              <w:rPr>
                <w:rFonts w:ascii="Times New Roman" w:eastAsia="Cambria" w:hAnsi="Times New Roman"/>
                <w:lang w:val="ru-RU"/>
              </w:rPr>
              <w:t>Расход горячей воды одним</w:t>
            </w:r>
            <w:r w:rsidRPr="00C16064">
              <w:rPr>
                <w:rFonts w:ascii="Times New Roman" w:eastAsia="Cambria" w:hAnsi="Times New Roman"/>
                <w:spacing w:val="-52"/>
                <w:lang w:val="ru-RU"/>
              </w:rPr>
              <w:t xml:space="preserve"> </w:t>
            </w:r>
            <w:r w:rsidRPr="00C16064">
              <w:rPr>
                <w:rFonts w:ascii="Times New Roman" w:eastAsia="Cambria" w:hAnsi="Times New Roman"/>
                <w:lang w:val="ru-RU"/>
              </w:rPr>
              <w:t>жителем,</w:t>
            </w:r>
            <w:r w:rsidRPr="00C16064">
              <w:rPr>
                <w:rFonts w:ascii="Times New Roman" w:eastAsia="Cambria" w:hAnsi="Times New Roman"/>
                <w:spacing w:val="-4"/>
                <w:lang w:val="ru-RU"/>
              </w:rPr>
              <w:t xml:space="preserve"> </w:t>
            </w:r>
            <w:r w:rsidRPr="00C16064">
              <w:rPr>
                <w:rFonts w:ascii="Times New Roman" w:eastAsia="Cambria" w:hAnsi="Times New Roman"/>
                <w:lang w:val="ru-RU"/>
              </w:rPr>
              <w:t>л/сут.</w:t>
            </w:r>
          </w:p>
        </w:tc>
        <w:tc>
          <w:tcPr>
            <w:tcW w:w="3166" w:type="dxa"/>
            <w:vAlign w:val="center"/>
          </w:tcPr>
          <w:p w14:paraId="6D13B0BF" w14:textId="77777777" w:rsidR="006F6248" w:rsidRPr="00C16064" w:rsidRDefault="006F6248" w:rsidP="006F6248">
            <w:pPr>
              <w:ind w:left="138" w:right="130" w:firstLine="1"/>
              <w:jc w:val="center"/>
              <w:rPr>
                <w:rFonts w:ascii="Times New Roman" w:eastAsia="Cambria" w:hAnsi="Times New Roman"/>
                <w:spacing w:val="1"/>
                <w:lang w:val="ru-RU"/>
              </w:rPr>
            </w:pPr>
            <w:r w:rsidRPr="00C16064">
              <w:rPr>
                <w:rFonts w:ascii="Times New Roman" w:eastAsia="Cambria" w:hAnsi="Times New Roman"/>
                <w:lang w:val="ru-RU"/>
              </w:rPr>
              <w:t>Среднечасовой расход</w:t>
            </w:r>
            <w:r w:rsidRPr="00C16064">
              <w:rPr>
                <w:rFonts w:ascii="Times New Roman" w:eastAsia="Cambria" w:hAnsi="Times New Roman"/>
                <w:spacing w:val="1"/>
                <w:lang w:val="ru-RU"/>
              </w:rPr>
              <w:t xml:space="preserve"> </w:t>
            </w:r>
          </w:p>
          <w:p w14:paraId="277091FD" w14:textId="77777777" w:rsidR="006F6248" w:rsidRPr="00C16064" w:rsidRDefault="006F6248" w:rsidP="006F6248">
            <w:pPr>
              <w:ind w:left="138" w:right="130" w:firstLine="1"/>
              <w:jc w:val="center"/>
              <w:rPr>
                <w:rFonts w:ascii="Times New Roman" w:eastAsia="Cambria" w:hAnsi="Times New Roman"/>
                <w:lang w:val="ru-RU"/>
              </w:rPr>
            </w:pPr>
            <w:r w:rsidRPr="00C16064">
              <w:rPr>
                <w:rFonts w:ascii="Times New Roman" w:eastAsia="Cambria" w:hAnsi="Times New Roman"/>
                <w:lang w:val="ru-RU"/>
              </w:rPr>
              <w:t>тепловой энергии на 1 жителя,</w:t>
            </w:r>
            <w:r w:rsidRPr="00C16064">
              <w:rPr>
                <w:rFonts w:ascii="Times New Roman" w:eastAsia="Cambria" w:hAnsi="Times New Roman"/>
                <w:spacing w:val="-52"/>
                <w:lang w:val="ru-RU"/>
              </w:rPr>
              <w:t xml:space="preserve"> </w:t>
            </w:r>
            <w:r w:rsidRPr="00C16064">
              <w:rPr>
                <w:rFonts w:ascii="Times New Roman" w:eastAsia="Cambria" w:hAnsi="Times New Roman"/>
                <w:lang w:val="ru-RU"/>
              </w:rPr>
              <w:t>ккал/ч</w:t>
            </w:r>
          </w:p>
        </w:tc>
      </w:tr>
      <w:tr w:rsidR="006F6248" w:rsidRPr="00C16064" w14:paraId="0D0EFC2D" w14:textId="77777777" w:rsidTr="006F6248">
        <w:trPr>
          <w:trHeight w:val="601"/>
        </w:trPr>
        <w:tc>
          <w:tcPr>
            <w:tcW w:w="3241" w:type="dxa"/>
            <w:vAlign w:val="center"/>
          </w:tcPr>
          <w:p w14:paraId="44B0E1CE" w14:textId="77777777" w:rsidR="006F6248" w:rsidRPr="00C16064" w:rsidRDefault="006F6248" w:rsidP="006F6248">
            <w:pPr>
              <w:ind w:left="527" w:right="514" w:firstLine="228"/>
              <w:rPr>
                <w:rFonts w:ascii="Times New Roman" w:eastAsia="Cambria" w:hAnsi="Times New Roman"/>
                <w:lang w:val="ru-RU"/>
              </w:rPr>
            </w:pPr>
            <w:r w:rsidRPr="00C16064">
              <w:rPr>
                <w:rFonts w:ascii="Times New Roman" w:eastAsia="Cambria" w:hAnsi="Times New Roman"/>
                <w:lang w:val="ru-RU"/>
              </w:rPr>
              <w:t>С водопроводом 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канализацией,</w:t>
            </w:r>
            <w:r w:rsidRPr="00C16064">
              <w:rPr>
                <w:rFonts w:ascii="Times New Roman" w:eastAsia="Cambria" w:hAnsi="Times New Roman"/>
                <w:spacing w:val="-6"/>
                <w:lang w:val="ru-RU"/>
              </w:rPr>
              <w:t xml:space="preserve"> </w:t>
            </w:r>
            <w:r w:rsidRPr="00C16064">
              <w:rPr>
                <w:rFonts w:ascii="Times New Roman" w:eastAsia="Cambria" w:hAnsi="Times New Roman"/>
                <w:lang w:val="ru-RU"/>
              </w:rPr>
              <w:t>без</w:t>
            </w:r>
            <w:r w:rsidRPr="00C16064">
              <w:rPr>
                <w:rFonts w:ascii="Times New Roman" w:eastAsia="Cambria" w:hAnsi="Times New Roman"/>
                <w:spacing w:val="-6"/>
                <w:lang w:val="ru-RU"/>
              </w:rPr>
              <w:t xml:space="preserve"> </w:t>
            </w:r>
            <w:r w:rsidRPr="00C16064">
              <w:rPr>
                <w:rFonts w:ascii="Times New Roman" w:eastAsia="Cambria" w:hAnsi="Times New Roman"/>
                <w:lang w:val="ru-RU"/>
              </w:rPr>
              <w:t>ванн</w:t>
            </w:r>
          </w:p>
        </w:tc>
        <w:tc>
          <w:tcPr>
            <w:tcW w:w="3166" w:type="dxa"/>
            <w:vAlign w:val="center"/>
          </w:tcPr>
          <w:p w14:paraId="50D371EE"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40</w:t>
            </w:r>
          </w:p>
        </w:tc>
        <w:tc>
          <w:tcPr>
            <w:tcW w:w="3166" w:type="dxa"/>
            <w:vAlign w:val="center"/>
          </w:tcPr>
          <w:p w14:paraId="5AC685FC"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91,67</w:t>
            </w:r>
          </w:p>
        </w:tc>
      </w:tr>
      <w:tr w:rsidR="006F6248" w:rsidRPr="00C16064" w14:paraId="54E98E6B" w14:textId="77777777" w:rsidTr="006F6248">
        <w:trPr>
          <w:trHeight w:val="299"/>
        </w:trPr>
        <w:tc>
          <w:tcPr>
            <w:tcW w:w="3241" w:type="dxa"/>
            <w:vAlign w:val="center"/>
          </w:tcPr>
          <w:p w14:paraId="12ED05D8" w14:textId="77777777" w:rsidR="006F6248" w:rsidRPr="00C16064" w:rsidRDefault="006F6248" w:rsidP="006F6248">
            <w:pPr>
              <w:ind w:left="91" w:right="81"/>
              <w:jc w:val="center"/>
              <w:rPr>
                <w:rFonts w:ascii="Times New Roman" w:eastAsia="Cambria" w:hAnsi="Times New Roman"/>
              </w:rPr>
            </w:pPr>
            <w:r w:rsidRPr="00C16064">
              <w:rPr>
                <w:rFonts w:ascii="Times New Roman" w:eastAsia="Cambria" w:hAnsi="Times New Roman"/>
              </w:rPr>
              <w:t>То</w:t>
            </w:r>
            <w:r w:rsidRPr="00C16064">
              <w:rPr>
                <w:rFonts w:ascii="Times New Roman" w:eastAsia="Cambria" w:hAnsi="Times New Roman"/>
                <w:spacing w:val="-4"/>
              </w:rPr>
              <w:t xml:space="preserve"> </w:t>
            </w:r>
            <w:r w:rsidRPr="00C16064">
              <w:rPr>
                <w:rFonts w:ascii="Times New Roman" w:eastAsia="Cambria" w:hAnsi="Times New Roman"/>
              </w:rPr>
              <w:t>же,</w:t>
            </w:r>
            <w:r w:rsidRPr="00C16064">
              <w:rPr>
                <w:rFonts w:ascii="Times New Roman" w:eastAsia="Cambria" w:hAnsi="Times New Roman"/>
                <w:spacing w:val="-2"/>
              </w:rPr>
              <w:t xml:space="preserve"> </w:t>
            </w:r>
            <w:r w:rsidRPr="00C16064">
              <w:rPr>
                <w:rFonts w:ascii="Times New Roman" w:eastAsia="Cambria" w:hAnsi="Times New Roman"/>
              </w:rPr>
              <w:t>с газоснабжением</w:t>
            </w:r>
          </w:p>
        </w:tc>
        <w:tc>
          <w:tcPr>
            <w:tcW w:w="3166" w:type="dxa"/>
            <w:vAlign w:val="center"/>
          </w:tcPr>
          <w:p w14:paraId="2A05EB7D"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48</w:t>
            </w:r>
          </w:p>
        </w:tc>
        <w:tc>
          <w:tcPr>
            <w:tcW w:w="3166" w:type="dxa"/>
            <w:vAlign w:val="center"/>
          </w:tcPr>
          <w:p w14:paraId="4027E0D8" w14:textId="77777777" w:rsidR="006F6248" w:rsidRPr="00C16064" w:rsidRDefault="006F6248" w:rsidP="006F6248">
            <w:pPr>
              <w:ind w:left="1258" w:right="1251"/>
              <w:jc w:val="center"/>
              <w:rPr>
                <w:rFonts w:ascii="Times New Roman" w:eastAsia="Cambria" w:hAnsi="Times New Roman"/>
              </w:rPr>
            </w:pPr>
            <w:r w:rsidRPr="00C16064">
              <w:rPr>
                <w:rFonts w:ascii="Times New Roman" w:eastAsia="Cambria" w:hAnsi="Times New Roman"/>
              </w:rPr>
              <w:t>110</w:t>
            </w:r>
          </w:p>
        </w:tc>
      </w:tr>
      <w:tr w:rsidR="006F6248" w:rsidRPr="00C16064" w14:paraId="1DC2637D" w14:textId="77777777" w:rsidTr="006F6248">
        <w:trPr>
          <w:trHeight w:val="1382"/>
        </w:trPr>
        <w:tc>
          <w:tcPr>
            <w:tcW w:w="3241" w:type="dxa"/>
            <w:vAlign w:val="center"/>
          </w:tcPr>
          <w:p w14:paraId="1F097172" w14:textId="77777777" w:rsidR="006F6248" w:rsidRPr="00C16064" w:rsidRDefault="006F6248" w:rsidP="006F6248">
            <w:pPr>
              <w:ind w:left="146" w:right="137"/>
              <w:jc w:val="center"/>
              <w:rPr>
                <w:rFonts w:ascii="Times New Roman" w:eastAsia="Cambria" w:hAnsi="Times New Roman"/>
                <w:lang w:val="ru-RU"/>
              </w:rPr>
            </w:pPr>
            <w:r w:rsidRPr="00C16064">
              <w:rPr>
                <w:rFonts w:ascii="Times New Roman" w:eastAsia="Cambria" w:hAnsi="Times New Roman"/>
                <w:lang w:val="ru-RU"/>
              </w:rPr>
              <w:t>С водопроводом, канализацией</w:t>
            </w:r>
            <w:r w:rsidRPr="00C16064">
              <w:rPr>
                <w:rFonts w:ascii="Times New Roman" w:eastAsia="Cambria" w:hAnsi="Times New Roman"/>
                <w:spacing w:val="-52"/>
                <w:lang w:val="ru-RU"/>
              </w:rPr>
              <w:t xml:space="preserve"> </w:t>
            </w:r>
            <w:r w:rsidRPr="00C16064">
              <w:rPr>
                <w:rFonts w:ascii="Times New Roman" w:eastAsia="Cambria" w:hAnsi="Times New Roman"/>
                <w:lang w:val="ru-RU"/>
              </w:rPr>
              <w:t>и ваннами с</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работающими на твердом</w:t>
            </w:r>
            <w:r w:rsidRPr="00C16064">
              <w:rPr>
                <w:rFonts w:ascii="Times New Roman" w:eastAsia="Cambria" w:hAnsi="Times New Roman"/>
                <w:spacing w:val="1"/>
                <w:lang w:val="ru-RU"/>
              </w:rPr>
              <w:t xml:space="preserve"> </w:t>
            </w:r>
            <w:r w:rsidRPr="00C16064">
              <w:rPr>
                <w:rFonts w:ascii="Times New Roman" w:eastAsia="Cambria" w:hAnsi="Times New Roman"/>
                <w:lang w:val="ru-RU"/>
              </w:rPr>
              <w:t>топливе</w:t>
            </w:r>
          </w:p>
        </w:tc>
        <w:tc>
          <w:tcPr>
            <w:tcW w:w="3166" w:type="dxa"/>
            <w:vAlign w:val="center"/>
          </w:tcPr>
          <w:p w14:paraId="4851DC55"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60</w:t>
            </w:r>
          </w:p>
        </w:tc>
        <w:tc>
          <w:tcPr>
            <w:tcW w:w="3166" w:type="dxa"/>
            <w:vAlign w:val="center"/>
          </w:tcPr>
          <w:p w14:paraId="077E9262"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137,5</w:t>
            </w:r>
          </w:p>
        </w:tc>
      </w:tr>
      <w:tr w:rsidR="006F6248" w:rsidRPr="00C16064" w14:paraId="6206B8CB" w14:textId="77777777" w:rsidTr="006F6248">
        <w:trPr>
          <w:trHeight w:val="600"/>
        </w:trPr>
        <w:tc>
          <w:tcPr>
            <w:tcW w:w="3241" w:type="dxa"/>
            <w:vAlign w:val="center"/>
          </w:tcPr>
          <w:p w14:paraId="456F7A7E" w14:textId="77777777" w:rsidR="006F6248" w:rsidRPr="00C16064" w:rsidRDefault="006F6248" w:rsidP="006F6248">
            <w:pPr>
              <w:ind w:left="712" w:right="686" w:firstLine="52"/>
              <w:rPr>
                <w:rFonts w:ascii="Times New Roman" w:eastAsia="Cambria" w:hAnsi="Times New Roman"/>
                <w:lang w:val="ru-RU"/>
              </w:rPr>
            </w:pPr>
            <w:r w:rsidRPr="00C16064">
              <w:rPr>
                <w:rFonts w:ascii="Times New Roman" w:eastAsia="Cambria" w:hAnsi="Times New Roman"/>
                <w:lang w:val="ru-RU"/>
              </w:rPr>
              <w:t>То же, с газовыми</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водонагревателями</w:t>
            </w:r>
          </w:p>
        </w:tc>
        <w:tc>
          <w:tcPr>
            <w:tcW w:w="3166" w:type="dxa"/>
            <w:vAlign w:val="center"/>
          </w:tcPr>
          <w:p w14:paraId="60BB0392" w14:textId="77777777" w:rsidR="006F6248" w:rsidRPr="00C16064" w:rsidRDefault="006F6248" w:rsidP="006F6248">
            <w:pPr>
              <w:ind w:right="1465"/>
              <w:jc w:val="right"/>
              <w:rPr>
                <w:rFonts w:ascii="Times New Roman" w:eastAsia="Cambria" w:hAnsi="Times New Roman"/>
              </w:rPr>
            </w:pPr>
            <w:r w:rsidRPr="00C16064">
              <w:rPr>
                <w:rFonts w:ascii="Times New Roman" w:eastAsia="Cambria" w:hAnsi="Times New Roman"/>
              </w:rPr>
              <w:t>85</w:t>
            </w:r>
          </w:p>
        </w:tc>
        <w:tc>
          <w:tcPr>
            <w:tcW w:w="3166" w:type="dxa"/>
            <w:vAlign w:val="center"/>
          </w:tcPr>
          <w:p w14:paraId="0184E30A"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194,79</w:t>
            </w:r>
          </w:p>
        </w:tc>
      </w:tr>
      <w:tr w:rsidR="006F6248" w:rsidRPr="00C16064" w14:paraId="42F0A127" w14:textId="77777777" w:rsidTr="006F6248">
        <w:trPr>
          <w:trHeight w:val="600"/>
        </w:trPr>
        <w:tc>
          <w:tcPr>
            <w:tcW w:w="3241" w:type="dxa"/>
            <w:vAlign w:val="center"/>
          </w:tcPr>
          <w:p w14:paraId="36EC2C7F" w14:textId="77777777" w:rsidR="006F6248" w:rsidRPr="00C16064" w:rsidRDefault="006F6248" w:rsidP="006F6248">
            <w:pPr>
              <w:ind w:left="179" w:right="171" w:firstLine="1"/>
              <w:jc w:val="center"/>
              <w:rPr>
                <w:rFonts w:ascii="Times New Roman" w:eastAsia="Cambria" w:hAnsi="Times New Roman"/>
                <w:lang w:val="ru-RU"/>
              </w:rPr>
            </w:pPr>
            <w:r w:rsidRPr="00C16064">
              <w:rPr>
                <w:rFonts w:ascii="Times New Roman" w:eastAsia="Cambria" w:hAnsi="Times New Roman"/>
                <w:lang w:val="ru-RU"/>
              </w:rPr>
              <w:t>С централизованным горячим</w:t>
            </w:r>
            <w:r w:rsidRPr="00C16064">
              <w:rPr>
                <w:rFonts w:ascii="Times New Roman" w:eastAsia="Cambria" w:hAnsi="Times New Roman"/>
                <w:spacing w:val="1"/>
                <w:lang w:val="ru-RU"/>
              </w:rPr>
              <w:t xml:space="preserve"> </w:t>
            </w:r>
            <w:r w:rsidRPr="00C16064">
              <w:rPr>
                <w:rFonts w:ascii="Times New Roman" w:eastAsia="Cambria" w:hAnsi="Times New Roman"/>
                <w:lang w:val="ru-RU"/>
              </w:rPr>
              <w:t>водоснабжением и с сидячими</w:t>
            </w:r>
            <w:r w:rsidRPr="00C16064">
              <w:rPr>
                <w:rFonts w:ascii="Times New Roman" w:eastAsia="Cambria" w:hAnsi="Times New Roman"/>
                <w:spacing w:val="-52"/>
                <w:lang w:val="ru-RU"/>
              </w:rPr>
              <w:t xml:space="preserve"> </w:t>
            </w:r>
            <w:r w:rsidRPr="00C16064">
              <w:rPr>
                <w:rFonts w:ascii="Times New Roman" w:eastAsia="Cambria" w:hAnsi="Times New Roman"/>
                <w:lang w:val="ru-RU"/>
              </w:rPr>
              <w:t>ваннами</w:t>
            </w:r>
          </w:p>
        </w:tc>
        <w:tc>
          <w:tcPr>
            <w:tcW w:w="3166" w:type="dxa"/>
            <w:vAlign w:val="center"/>
          </w:tcPr>
          <w:p w14:paraId="1D73E6E5"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95</w:t>
            </w:r>
          </w:p>
        </w:tc>
        <w:tc>
          <w:tcPr>
            <w:tcW w:w="3166" w:type="dxa"/>
            <w:vAlign w:val="center"/>
          </w:tcPr>
          <w:p w14:paraId="026DA21B"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217,71</w:t>
            </w:r>
          </w:p>
        </w:tc>
      </w:tr>
      <w:tr w:rsidR="006F6248" w:rsidRPr="00C16064" w14:paraId="3077247A" w14:textId="77777777" w:rsidTr="006F6248">
        <w:trPr>
          <w:trHeight w:val="600"/>
        </w:trPr>
        <w:tc>
          <w:tcPr>
            <w:tcW w:w="3241" w:type="dxa"/>
            <w:vAlign w:val="center"/>
          </w:tcPr>
          <w:p w14:paraId="2463299E" w14:textId="77777777" w:rsidR="006F6248" w:rsidRPr="00C16064" w:rsidRDefault="006F6248" w:rsidP="006F6248">
            <w:pPr>
              <w:ind w:left="1233" w:right="108" w:hanging="1097"/>
              <w:rPr>
                <w:rFonts w:ascii="Times New Roman" w:eastAsia="Cambria" w:hAnsi="Times New Roman"/>
                <w:lang w:val="ru-RU"/>
              </w:rPr>
            </w:pPr>
            <w:r w:rsidRPr="00C16064">
              <w:rPr>
                <w:rFonts w:ascii="Times New Roman" w:eastAsia="Cambria" w:hAnsi="Times New Roman"/>
                <w:lang w:val="ru-RU"/>
              </w:rPr>
              <w:t>То же, с ваннами длиной 1500 -</w:t>
            </w:r>
            <w:r w:rsidRPr="00C16064">
              <w:rPr>
                <w:rFonts w:ascii="Times New Roman" w:eastAsia="Cambria" w:hAnsi="Times New Roman"/>
                <w:spacing w:val="-52"/>
                <w:lang w:val="ru-RU"/>
              </w:rPr>
              <w:t xml:space="preserve"> </w:t>
            </w:r>
            <w:r w:rsidRPr="00C16064">
              <w:rPr>
                <w:rFonts w:ascii="Times New Roman" w:eastAsia="Cambria" w:hAnsi="Times New Roman"/>
                <w:lang w:val="ru-RU"/>
              </w:rPr>
              <w:t>1700 мм</w:t>
            </w:r>
          </w:p>
        </w:tc>
        <w:tc>
          <w:tcPr>
            <w:tcW w:w="3166" w:type="dxa"/>
            <w:vAlign w:val="center"/>
          </w:tcPr>
          <w:p w14:paraId="0B4051B7" w14:textId="77777777" w:rsidR="006F6248" w:rsidRPr="00C16064" w:rsidRDefault="006F6248" w:rsidP="006F6248">
            <w:pPr>
              <w:ind w:left="1252" w:right="1251"/>
              <w:jc w:val="center"/>
              <w:rPr>
                <w:rFonts w:ascii="Times New Roman" w:eastAsia="Cambria" w:hAnsi="Times New Roman"/>
              </w:rPr>
            </w:pPr>
            <w:r w:rsidRPr="00C16064">
              <w:rPr>
                <w:rFonts w:ascii="Times New Roman" w:eastAsia="Cambria" w:hAnsi="Times New Roman"/>
              </w:rPr>
              <w:t>100</w:t>
            </w:r>
          </w:p>
        </w:tc>
        <w:tc>
          <w:tcPr>
            <w:tcW w:w="3166" w:type="dxa"/>
            <w:vAlign w:val="center"/>
          </w:tcPr>
          <w:p w14:paraId="3D8B9F9D" w14:textId="77777777" w:rsidR="006F6248" w:rsidRPr="00C16064" w:rsidRDefault="006F6248" w:rsidP="006F6248">
            <w:pPr>
              <w:ind w:left="1260" w:right="1251"/>
              <w:jc w:val="center"/>
              <w:rPr>
                <w:rFonts w:ascii="Times New Roman" w:eastAsia="Cambria" w:hAnsi="Times New Roman"/>
              </w:rPr>
            </w:pPr>
            <w:r w:rsidRPr="00C16064">
              <w:rPr>
                <w:rFonts w:ascii="Times New Roman" w:eastAsia="Cambria" w:hAnsi="Times New Roman"/>
              </w:rPr>
              <w:t>229,17</w:t>
            </w:r>
          </w:p>
        </w:tc>
      </w:tr>
    </w:tbl>
    <w:p w14:paraId="65BF1903" w14:textId="77777777" w:rsidR="006F6248" w:rsidRPr="00C16064" w:rsidRDefault="006F6248" w:rsidP="006F6248">
      <w:pPr>
        <w:widowControl w:val="0"/>
        <w:autoSpaceDE w:val="0"/>
        <w:autoSpaceDN w:val="0"/>
        <w:ind w:firstLine="709"/>
        <w:jc w:val="center"/>
        <w:rPr>
          <w:rFonts w:eastAsia="Cambria"/>
          <w:b/>
          <w:w w:val="115"/>
          <w:sz w:val="28"/>
          <w:szCs w:val="28"/>
          <w:lang w:eastAsia="en-US"/>
        </w:rPr>
      </w:pPr>
    </w:p>
    <w:p w14:paraId="6F2F66DF"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6" w:name="_Toc120624749"/>
      <w:r w:rsidRPr="00C16064">
        <w:rPr>
          <w:b/>
          <w:bCs/>
          <w:sz w:val="28"/>
          <w:szCs w:val="28"/>
          <w:lang w:eastAsia="en-US"/>
        </w:rPr>
        <w:lastRenderedPageBreak/>
        <w:t xml:space="preserve">2.4. Прогнозы приростов объёмов потребления тепловой энергии </w:t>
      </w:r>
    </w:p>
    <w:p w14:paraId="088A709A"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w:t>
      </w:r>
    </w:p>
    <w:p w14:paraId="420E738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116"/>
    </w:p>
    <w:p w14:paraId="3F72C2A2"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30A18A5C"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Выданные</w:t>
      </w:r>
      <w:r w:rsidRPr="00C16064">
        <w:rPr>
          <w:rFonts w:eastAsia="Cambria"/>
          <w:spacing w:val="13"/>
          <w:sz w:val="28"/>
          <w:szCs w:val="28"/>
          <w:lang w:eastAsia="en-US"/>
        </w:rPr>
        <w:t xml:space="preserve"> </w:t>
      </w:r>
      <w:r w:rsidRPr="00C16064">
        <w:rPr>
          <w:rFonts w:eastAsia="Cambria"/>
          <w:sz w:val="28"/>
          <w:szCs w:val="28"/>
          <w:lang w:eastAsia="en-US"/>
        </w:rPr>
        <w:t>условия</w:t>
      </w:r>
      <w:r w:rsidRPr="00C16064">
        <w:rPr>
          <w:rFonts w:eastAsia="Cambria"/>
          <w:spacing w:val="12"/>
          <w:sz w:val="28"/>
          <w:szCs w:val="28"/>
          <w:lang w:eastAsia="en-US"/>
        </w:rPr>
        <w:t xml:space="preserve"> </w:t>
      </w:r>
      <w:r w:rsidRPr="00C16064">
        <w:rPr>
          <w:rFonts w:eastAsia="Cambria"/>
          <w:sz w:val="28"/>
          <w:szCs w:val="28"/>
          <w:lang w:eastAsia="en-US"/>
        </w:rPr>
        <w:t>на</w:t>
      </w:r>
      <w:r w:rsidRPr="00C16064">
        <w:rPr>
          <w:rFonts w:eastAsia="Cambria"/>
          <w:spacing w:val="11"/>
          <w:sz w:val="28"/>
          <w:szCs w:val="28"/>
          <w:lang w:eastAsia="en-US"/>
        </w:rPr>
        <w:t xml:space="preserve"> </w:t>
      </w:r>
      <w:r w:rsidRPr="00C16064">
        <w:rPr>
          <w:rFonts w:eastAsia="Cambria"/>
          <w:sz w:val="28"/>
          <w:szCs w:val="28"/>
          <w:lang w:eastAsia="en-US"/>
        </w:rPr>
        <w:t>технологическое</w:t>
      </w:r>
      <w:r w:rsidRPr="00C16064">
        <w:rPr>
          <w:rFonts w:eastAsia="Cambria"/>
          <w:spacing w:val="11"/>
          <w:sz w:val="28"/>
          <w:szCs w:val="28"/>
          <w:lang w:eastAsia="en-US"/>
        </w:rPr>
        <w:t xml:space="preserve"> </w:t>
      </w:r>
      <w:r w:rsidRPr="00C16064">
        <w:rPr>
          <w:rFonts w:eastAsia="Cambria"/>
          <w:sz w:val="28"/>
          <w:szCs w:val="28"/>
          <w:lang w:eastAsia="en-US"/>
        </w:rPr>
        <w:t>присоединение</w:t>
      </w:r>
      <w:r w:rsidRPr="00C16064">
        <w:rPr>
          <w:rFonts w:eastAsia="Cambria"/>
          <w:spacing w:val="11"/>
          <w:sz w:val="28"/>
          <w:szCs w:val="28"/>
          <w:lang w:eastAsia="en-US"/>
        </w:rPr>
        <w:t xml:space="preserve"> по состоянию на 01.04.202</w:t>
      </w:r>
      <w:r>
        <w:rPr>
          <w:rFonts w:eastAsia="Cambria"/>
          <w:spacing w:val="11"/>
          <w:sz w:val="28"/>
          <w:szCs w:val="28"/>
          <w:lang w:eastAsia="en-US"/>
        </w:rPr>
        <w:t>5</w:t>
      </w:r>
      <w:r w:rsidRPr="00C16064">
        <w:rPr>
          <w:rFonts w:eastAsia="Cambria"/>
          <w:spacing w:val="11"/>
          <w:sz w:val="28"/>
          <w:szCs w:val="28"/>
          <w:lang w:eastAsia="en-US"/>
        </w:rPr>
        <w:t xml:space="preserve"> </w:t>
      </w:r>
      <w:r w:rsidRPr="00C16064">
        <w:rPr>
          <w:rFonts w:eastAsia="Cambria"/>
          <w:sz w:val="28"/>
          <w:szCs w:val="28"/>
          <w:lang w:eastAsia="en-US"/>
        </w:rPr>
        <w:t>отсутствуют.</w:t>
      </w:r>
      <w:r w:rsidRPr="00C16064">
        <w:rPr>
          <w:rFonts w:eastAsia="Cambria"/>
          <w:spacing w:val="12"/>
          <w:sz w:val="28"/>
          <w:szCs w:val="28"/>
          <w:lang w:eastAsia="en-US"/>
        </w:rPr>
        <w:t xml:space="preserve"> </w:t>
      </w:r>
      <w:r w:rsidRPr="00C16064">
        <w:rPr>
          <w:rFonts w:eastAsia="Cambria"/>
          <w:sz w:val="28"/>
          <w:szCs w:val="28"/>
          <w:lang w:eastAsia="en-US"/>
        </w:rPr>
        <w:t>Выданные разрешения</w:t>
      </w:r>
      <w:r w:rsidRPr="00C16064">
        <w:rPr>
          <w:rFonts w:eastAsia="Cambria"/>
          <w:spacing w:val="-1"/>
          <w:sz w:val="28"/>
          <w:szCs w:val="28"/>
          <w:lang w:eastAsia="en-US"/>
        </w:rPr>
        <w:t xml:space="preserve"> </w:t>
      </w:r>
      <w:r w:rsidRPr="00C16064">
        <w:rPr>
          <w:rFonts w:eastAsia="Cambria"/>
          <w:sz w:val="28"/>
          <w:szCs w:val="28"/>
          <w:lang w:eastAsia="en-US"/>
        </w:rPr>
        <w:t>на</w:t>
      </w:r>
      <w:r w:rsidRPr="00C16064">
        <w:rPr>
          <w:rFonts w:eastAsia="Cambria"/>
          <w:spacing w:val="-1"/>
          <w:sz w:val="28"/>
          <w:szCs w:val="28"/>
          <w:lang w:eastAsia="en-US"/>
        </w:rPr>
        <w:t xml:space="preserve"> </w:t>
      </w:r>
      <w:r w:rsidRPr="00C16064">
        <w:rPr>
          <w:rFonts w:eastAsia="Cambria"/>
          <w:sz w:val="28"/>
          <w:szCs w:val="28"/>
          <w:lang w:eastAsia="en-US"/>
        </w:rPr>
        <w:t>строительство</w:t>
      </w:r>
      <w:r w:rsidRPr="00C16064">
        <w:rPr>
          <w:rFonts w:eastAsia="Cambria"/>
          <w:spacing w:val="-1"/>
          <w:sz w:val="28"/>
          <w:szCs w:val="28"/>
          <w:lang w:eastAsia="en-US"/>
        </w:rPr>
        <w:t xml:space="preserve"> </w:t>
      </w:r>
      <w:r w:rsidRPr="00C16064">
        <w:rPr>
          <w:rFonts w:eastAsia="Cambria"/>
          <w:sz w:val="28"/>
          <w:szCs w:val="28"/>
          <w:lang w:eastAsia="en-US"/>
        </w:rPr>
        <w:t>также</w:t>
      </w:r>
      <w:r w:rsidRPr="00C16064">
        <w:rPr>
          <w:rFonts w:eastAsia="Cambria"/>
          <w:spacing w:val="-2"/>
          <w:sz w:val="28"/>
          <w:szCs w:val="28"/>
          <w:lang w:eastAsia="en-US"/>
        </w:rPr>
        <w:t xml:space="preserve"> </w:t>
      </w:r>
      <w:r w:rsidRPr="00C16064">
        <w:rPr>
          <w:rFonts w:eastAsia="Cambria"/>
          <w:sz w:val="28"/>
          <w:szCs w:val="28"/>
          <w:lang w:eastAsia="en-US"/>
        </w:rPr>
        <w:t>отсутствуют.</w:t>
      </w:r>
    </w:p>
    <w:p w14:paraId="4045A62A"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Приростов</w:t>
      </w:r>
      <w:r w:rsidRPr="00C16064">
        <w:rPr>
          <w:rFonts w:eastAsia="Cambria"/>
          <w:spacing w:val="-4"/>
          <w:sz w:val="28"/>
          <w:szCs w:val="28"/>
          <w:lang w:eastAsia="en-US"/>
        </w:rPr>
        <w:t xml:space="preserve"> </w:t>
      </w:r>
      <w:r w:rsidRPr="00C16064">
        <w:rPr>
          <w:rFonts w:eastAsia="Cambria"/>
          <w:sz w:val="28"/>
          <w:szCs w:val="28"/>
          <w:lang w:eastAsia="en-US"/>
        </w:rPr>
        <w:t>площади</w:t>
      </w:r>
      <w:r w:rsidRPr="00C16064">
        <w:rPr>
          <w:rFonts w:eastAsia="Cambria"/>
          <w:spacing w:val="-2"/>
          <w:sz w:val="28"/>
          <w:szCs w:val="28"/>
          <w:lang w:eastAsia="en-US"/>
        </w:rPr>
        <w:t xml:space="preserve"> </w:t>
      </w:r>
      <w:r w:rsidRPr="00C16064">
        <w:rPr>
          <w:rFonts w:eastAsia="Cambria"/>
          <w:sz w:val="28"/>
          <w:szCs w:val="28"/>
          <w:lang w:eastAsia="en-US"/>
        </w:rPr>
        <w:t>строительных</w:t>
      </w:r>
      <w:r w:rsidRPr="00C16064">
        <w:rPr>
          <w:rFonts w:eastAsia="Cambria"/>
          <w:spacing w:val="-1"/>
          <w:sz w:val="28"/>
          <w:szCs w:val="28"/>
          <w:lang w:eastAsia="en-US"/>
        </w:rPr>
        <w:t xml:space="preserve"> </w:t>
      </w:r>
      <w:r w:rsidRPr="00C16064">
        <w:rPr>
          <w:rFonts w:eastAsia="Cambria"/>
          <w:sz w:val="28"/>
          <w:szCs w:val="28"/>
          <w:lang w:eastAsia="en-US"/>
        </w:rPr>
        <w:t>фондов</w:t>
      </w:r>
      <w:r w:rsidRPr="00C16064">
        <w:rPr>
          <w:rFonts w:eastAsia="Cambria"/>
          <w:spacing w:val="-3"/>
          <w:sz w:val="28"/>
          <w:szCs w:val="28"/>
          <w:lang w:eastAsia="en-US"/>
        </w:rPr>
        <w:t xml:space="preserve"> </w:t>
      </w:r>
      <w:r w:rsidRPr="00C16064">
        <w:rPr>
          <w:rFonts w:eastAsia="Cambria"/>
          <w:sz w:val="28"/>
          <w:szCs w:val="28"/>
          <w:lang w:eastAsia="en-US"/>
        </w:rPr>
        <w:t>на</w:t>
      </w:r>
      <w:r w:rsidRPr="00C16064">
        <w:rPr>
          <w:rFonts w:eastAsia="Cambria"/>
          <w:spacing w:val="-6"/>
          <w:sz w:val="28"/>
          <w:szCs w:val="28"/>
          <w:lang w:eastAsia="en-US"/>
        </w:rPr>
        <w:t xml:space="preserve"> </w:t>
      </w:r>
      <w:r w:rsidRPr="00C16064">
        <w:rPr>
          <w:rFonts w:eastAsia="Cambria"/>
          <w:sz w:val="28"/>
          <w:szCs w:val="28"/>
          <w:lang w:eastAsia="en-US"/>
        </w:rPr>
        <w:t>момент</w:t>
      </w:r>
      <w:r w:rsidRPr="00C16064">
        <w:rPr>
          <w:rFonts w:eastAsia="Cambria"/>
          <w:spacing w:val="-3"/>
          <w:sz w:val="28"/>
          <w:szCs w:val="28"/>
          <w:lang w:eastAsia="en-US"/>
        </w:rPr>
        <w:t xml:space="preserve"> актуализации Схемы теплоснабжения </w:t>
      </w:r>
      <w:r w:rsidRPr="00C16064">
        <w:rPr>
          <w:rFonts w:eastAsia="Cambria"/>
          <w:sz w:val="28"/>
          <w:szCs w:val="28"/>
          <w:lang w:eastAsia="en-US"/>
        </w:rPr>
        <w:t>не</w:t>
      </w:r>
      <w:r w:rsidRPr="00C16064">
        <w:rPr>
          <w:rFonts w:eastAsia="Cambria"/>
          <w:spacing w:val="-3"/>
          <w:sz w:val="28"/>
          <w:szCs w:val="28"/>
          <w:lang w:eastAsia="en-US"/>
        </w:rPr>
        <w:t xml:space="preserve"> </w:t>
      </w:r>
      <w:r w:rsidRPr="00C16064">
        <w:rPr>
          <w:rFonts w:eastAsia="Cambria"/>
          <w:sz w:val="28"/>
          <w:szCs w:val="28"/>
          <w:lang w:eastAsia="en-US"/>
        </w:rPr>
        <w:t>планируется.</w:t>
      </w:r>
    </w:p>
    <w:p w14:paraId="4B0482AE" w14:textId="77777777" w:rsidR="006F6248" w:rsidRPr="00C16064" w:rsidRDefault="006F6248" w:rsidP="006F6248">
      <w:pPr>
        <w:widowControl w:val="0"/>
        <w:autoSpaceDE w:val="0"/>
        <w:autoSpaceDN w:val="0"/>
        <w:ind w:firstLine="709"/>
        <w:jc w:val="both"/>
        <w:rPr>
          <w:rFonts w:eastAsia="Cambria"/>
          <w:sz w:val="28"/>
          <w:szCs w:val="28"/>
          <w:lang w:eastAsia="en-US"/>
        </w:rPr>
      </w:pPr>
      <w:r w:rsidRPr="00C16064">
        <w:rPr>
          <w:rFonts w:eastAsia="Cambria"/>
          <w:sz w:val="28"/>
          <w:szCs w:val="28"/>
          <w:lang w:eastAsia="en-US"/>
        </w:rPr>
        <w:t>В</w:t>
      </w:r>
      <w:r w:rsidRPr="00C16064">
        <w:rPr>
          <w:rFonts w:eastAsia="Cambria"/>
          <w:spacing w:val="24"/>
          <w:sz w:val="28"/>
          <w:szCs w:val="28"/>
          <w:lang w:eastAsia="en-US"/>
        </w:rPr>
        <w:t xml:space="preserve"> </w:t>
      </w:r>
      <w:r w:rsidRPr="00C16064">
        <w:rPr>
          <w:rFonts w:eastAsia="Cambria"/>
          <w:sz w:val="28"/>
          <w:szCs w:val="28"/>
          <w:lang w:eastAsia="en-US"/>
        </w:rPr>
        <w:t>связи</w:t>
      </w:r>
      <w:r w:rsidRPr="00C16064">
        <w:rPr>
          <w:rFonts w:eastAsia="Cambria"/>
          <w:spacing w:val="27"/>
          <w:sz w:val="28"/>
          <w:szCs w:val="28"/>
          <w:lang w:eastAsia="en-US"/>
        </w:rPr>
        <w:t xml:space="preserve"> </w:t>
      </w:r>
      <w:r w:rsidRPr="00C16064">
        <w:rPr>
          <w:rFonts w:eastAsia="Cambria"/>
          <w:sz w:val="28"/>
          <w:szCs w:val="28"/>
          <w:lang w:eastAsia="en-US"/>
        </w:rPr>
        <w:t>с</w:t>
      </w:r>
      <w:r w:rsidRPr="00C16064">
        <w:rPr>
          <w:rFonts w:eastAsia="Cambria"/>
          <w:spacing w:val="26"/>
          <w:sz w:val="28"/>
          <w:szCs w:val="28"/>
          <w:lang w:eastAsia="en-US"/>
        </w:rPr>
        <w:t xml:space="preserve"> </w:t>
      </w:r>
      <w:r w:rsidRPr="00C16064">
        <w:rPr>
          <w:rFonts w:eastAsia="Cambria"/>
          <w:sz w:val="28"/>
          <w:szCs w:val="28"/>
          <w:lang w:eastAsia="en-US"/>
        </w:rPr>
        <w:t>вышеизложенным,</w:t>
      </w:r>
      <w:r w:rsidRPr="00C16064">
        <w:rPr>
          <w:rFonts w:eastAsia="Cambria"/>
          <w:spacing w:val="26"/>
          <w:sz w:val="28"/>
          <w:szCs w:val="28"/>
          <w:lang w:eastAsia="en-US"/>
        </w:rPr>
        <w:t xml:space="preserve"> </w:t>
      </w:r>
      <w:r w:rsidRPr="00C16064">
        <w:rPr>
          <w:rFonts w:eastAsia="Cambria"/>
          <w:sz w:val="28"/>
          <w:szCs w:val="28"/>
          <w:lang w:eastAsia="en-US"/>
        </w:rPr>
        <w:t>можно</w:t>
      </w:r>
      <w:r w:rsidRPr="00C16064">
        <w:rPr>
          <w:rFonts w:eastAsia="Cambria"/>
          <w:spacing w:val="27"/>
          <w:sz w:val="28"/>
          <w:szCs w:val="28"/>
          <w:lang w:eastAsia="en-US"/>
        </w:rPr>
        <w:t xml:space="preserve"> </w:t>
      </w:r>
      <w:r w:rsidRPr="00C16064">
        <w:rPr>
          <w:rFonts w:eastAsia="Cambria"/>
          <w:sz w:val="28"/>
          <w:szCs w:val="28"/>
          <w:lang w:eastAsia="en-US"/>
        </w:rPr>
        <w:t>сделать</w:t>
      </w:r>
      <w:r w:rsidRPr="00C16064">
        <w:rPr>
          <w:rFonts w:eastAsia="Cambria"/>
          <w:spacing w:val="27"/>
          <w:sz w:val="28"/>
          <w:szCs w:val="28"/>
          <w:lang w:eastAsia="en-US"/>
        </w:rPr>
        <w:t xml:space="preserve"> </w:t>
      </w:r>
      <w:r w:rsidRPr="00C16064">
        <w:rPr>
          <w:rFonts w:eastAsia="Cambria"/>
          <w:sz w:val="28"/>
          <w:szCs w:val="28"/>
          <w:lang w:eastAsia="en-US"/>
        </w:rPr>
        <w:t>вывод</w:t>
      </w:r>
      <w:r w:rsidRPr="00C16064">
        <w:rPr>
          <w:rFonts w:eastAsia="Cambria"/>
          <w:spacing w:val="26"/>
          <w:sz w:val="28"/>
          <w:szCs w:val="28"/>
          <w:lang w:eastAsia="en-US"/>
        </w:rPr>
        <w:t xml:space="preserve"> </w:t>
      </w:r>
      <w:r w:rsidRPr="00C16064">
        <w:rPr>
          <w:rFonts w:eastAsia="Cambria"/>
          <w:sz w:val="28"/>
          <w:szCs w:val="28"/>
          <w:lang w:eastAsia="en-US"/>
        </w:rPr>
        <w:t>о</w:t>
      </w:r>
      <w:r w:rsidRPr="00C16064">
        <w:rPr>
          <w:rFonts w:eastAsia="Cambria"/>
          <w:spacing w:val="27"/>
          <w:sz w:val="28"/>
          <w:szCs w:val="28"/>
          <w:lang w:eastAsia="en-US"/>
        </w:rPr>
        <w:t xml:space="preserve"> </w:t>
      </w:r>
      <w:r w:rsidRPr="00C16064">
        <w:rPr>
          <w:rFonts w:eastAsia="Cambria"/>
          <w:sz w:val="28"/>
          <w:szCs w:val="28"/>
          <w:lang w:eastAsia="en-US"/>
        </w:rPr>
        <w:t>том,</w:t>
      </w:r>
      <w:r w:rsidRPr="00C16064">
        <w:rPr>
          <w:rFonts w:eastAsia="Cambria"/>
          <w:spacing w:val="26"/>
          <w:sz w:val="28"/>
          <w:szCs w:val="28"/>
          <w:lang w:eastAsia="en-US"/>
        </w:rPr>
        <w:t xml:space="preserve"> </w:t>
      </w:r>
      <w:r w:rsidRPr="00C16064">
        <w:rPr>
          <w:rFonts w:eastAsia="Cambria"/>
          <w:sz w:val="28"/>
          <w:szCs w:val="28"/>
          <w:lang w:eastAsia="en-US"/>
        </w:rPr>
        <w:t>что</w:t>
      </w:r>
      <w:r w:rsidRPr="00C16064">
        <w:rPr>
          <w:rFonts w:eastAsia="Cambria"/>
          <w:spacing w:val="27"/>
          <w:sz w:val="28"/>
          <w:szCs w:val="28"/>
          <w:lang w:eastAsia="en-US"/>
        </w:rPr>
        <w:t xml:space="preserve"> </w:t>
      </w:r>
      <w:r w:rsidRPr="00C16064">
        <w:rPr>
          <w:rFonts w:eastAsia="Cambria"/>
          <w:sz w:val="28"/>
          <w:szCs w:val="28"/>
          <w:lang w:eastAsia="en-US"/>
        </w:rPr>
        <w:t>приростов</w:t>
      </w:r>
      <w:r w:rsidRPr="00C16064">
        <w:rPr>
          <w:rFonts w:eastAsia="Cambria"/>
          <w:spacing w:val="26"/>
          <w:sz w:val="28"/>
          <w:szCs w:val="28"/>
          <w:lang w:eastAsia="en-US"/>
        </w:rPr>
        <w:t xml:space="preserve"> </w:t>
      </w:r>
      <w:r w:rsidRPr="00C16064">
        <w:rPr>
          <w:rFonts w:eastAsia="Cambria"/>
          <w:sz w:val="28"/>
          <w:szCs w:val="28"/>
          <w:lang w:eastAsia="en-US"/>
        </w:rPr>
        <w:t>объемов</w:t>
      </w:r>
      <w:r w:rsidRPr="00C16064">
        <w:rPr>
          <w:rFonts w:eastAsia="Cambria"/>
          <w:spacing w:val="-57"/>
          <w:sz w:val="28"/>
          <w:szCs w:val="28"/>
          <w:lang w:eastAsia="en-US"/>
        </w:rPr>
        <w:t xml:space="preserve"> </w:t>
      </w:r>
      <w:r w:rsidRPr="00C16064">
        <w:rPr>
          <w:rFonts w:eastAsia="Cambria"/>
          <w:sz w:val="28"/>
          <w:szCs w:val="28"/>
          <w:lang w:eastAsia="en-US"/>
        </w:rPr>
        <w:t>потребления</w:t>
      </w:r>
      <w:r w:rsidRPr="00C16064">
        <w:rPr>
          <w:rFonts w:eastAsia="Cambria"/>
          <w:spacing w:val="-1"/>
          <w:sz w:val="28"/>
          <w:szCs w:val="28"/>
          <w:lang w:eastAsia="en-US"/>
        </w:rPr>
        <w:t xml:space="preserve"> </w:t>
      </w:r>
      <w:r w:rsidRPr="00C16064">
        <w:rPr>
          <w:rFonts w:eastAsia="Cambria"/>
          <w:sz w:val="28"/>
          <w:szCs w:val="28"/>
          <w:lang w:eastAsia="en-US"/>
        </w:rPr>
        <w:t>тепловой</w:t>
      </w:r>
      <w:r w:rsidRPr="00C16064">
        <w:rPr>
          <w:rFonts w:eastAsia="Cambria"/>
          <w:spacing w:val="-2"/>
          <w:sz w:val="28"/>
          <w:szCs w:val="28"/>
          <w:lang w:eastAsia="en-US"/>
        </w:rPr>
        <w:t xml:space="preserve"> </w:t>
      </w:r>
      <w:r w:rsidRPr="00C16064">
        <w:rPr>
          <w:rFonts w:eastAsia="Cambria"/>
          <w:sz w:val="28"/>
          <w:szCs w:val="28"/>
          <w:lang w:eastAsia="en-US"/>
        </w:rPr>
        <w:t>энергии так же не</w:t>
      </w:r>
      <w:r w:rsidRPr="00C16064">
        <w:rPr>
          <w:rFonts w:eastAsia="Cambria"/>
          <w:spacing w:val="-1"/>
          <w:sz w:val="28"/>
          <w:szCs w:val="28"/>
          <w:lang w:eastAsia="en-US"/>
        </w:rPr>
        <w:t xml:space="preserve"> </w:t>
      </w:r>
      <w:r w:rsidRPr="00C16064">
        <w:rPr>
          <w:rFonts w:eastAsia="Cambria"/>
          <w:sz w:val="28"/>
          <w:szCs w:val="28"/>
          <w:lang w:eastAsia="en-US"/>
        </w:rPr>
        <w:t>будет.</w:t>
      </w:r>
    </w:p>
    <w:p w14:paraId="7B2969C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ECB2D43" w14:textId="77777777" w:rsidR="006F6248" w:rsidRPr="00C16064" w:rsidRDefault="006F6248" w:rsidP="006F6248">
      <w:pPr>
        <w:widowControl w:val="0"/>
        <w:autoSpaceDE w:val="0"/>
        <w:autoSpaceDN w:val="0"/>
        <w:ind w:firstLine="709"/>
        <w:jc w:val="both"/>
        <w:rPr>
          <w:rFonts w:eastAsia="Cambria"/>
          <w:lang w:eastAsia="en-US"/>
        </w:rPr>
      </w:pPr>
    </w:p>
    <w:p w14:paraId="539451DC"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2.5</w:t>
      </w:r>
      <w:r w:rsidRPr="00C16064">
        <w:rPr>
          <w:rFonts w:eastAsia="Calibri"/>
          <w:b/>
          <w:spacing w:val="-5"/>
          <w:sz w:val="20"/>
          <w:szCs w:val="22"/>
          <w:lang w:eastAsia="en-US"/>
        </w:rPr>
        <w:t xml:space="preserve"> </w:t>
      </w:r>
      <w:r w:rsidRPr="00C16064">
        <w:rPr>
          <w:rFonts w:eastAsia="Calibri"/>
          <w:b/>
          <w:sz w:val="20"/>
          <w:szCs w:val="22"/>
          <w:lang w:eastAsia="en-US"/>
        </w:rPr>
        <w:t>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59553F80" w14:textId="77777777" w:rsidTr="006F6248">
        <w:trPr>
          <w:trHeight w:val="20"/>
        </w:trPr>
        <w:tc>
          <w:tcPr>
            <w:tcW w:w="3577" w:type="dxa"/>
            <w:vMerge w:val="restart"/>
            <w:vAlign w:val="center"/>
          </w:tcPr>
          <w:p w14:paraId="7C153BC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vAlign w:val="center"/>
          </w:tcPr>
          <w:p w14:paraId="55A295AF"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6FF5DD38" w14:textId="77777777" w:rsidTr="006F6248">
        <w:trPr>
          <w:trHeight w:val="20"/>
        </w:trPr>
        <w:tc>
          <w:tcPr>
            <w:tcW w:w="3577" w:type="dxa"/>
            <w:vMerge/>
            <w:tcBorders>
              <w:top w:val="nil"/>
            </w:tcBorders>
            <w:vAlign w:val="center"/>
          </w:tcPr>
          <w:p w14:paraId="3672050A" w14:textId="77777777" w:rsidR="006F6248" w:rsidRPr="00C16064" w:rsidRDefault="006F6248" w:rsidP="006F6248">
            <w:pPr>
              <w:ind w:firstLine="709"/>
              <w:rPr>
                <w:rFonts w:ascii="Times New Roman" w:hAnsi="Times New Roman"/>
                <w:sz w:val="2"/>
                <w:szCs w:val="2"/>
                <w:lang w:val="ru-RU"/>
              </w:rPr>
            </w:pPr>
          </w:p>
        </w:tc>
        <w:tc>
          <w:tcPr>
            <w:tcW w:w="864" w:type="dxa"/>
            <w:vAlign w:val="center"/>
          </w:tcPr>
          <w:p w14:paraId="4F382DE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39466FAE"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5E3741D9"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08E6014B"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ACC5D7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0D2A28B9"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256905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48F812CB"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6D0F8FBF" w14:textId="77777777" w:rsidTr="006F6248">
        <w:trPr>
          <w:trHeight w:val="20"/>
        </w:trPr>
        <w:tc>
          <w:tcPr>
            <w:tcW w:w="9626" w:type="dxa"/>
            <w:gridSpan w:val="8"/>
            <w:vAlign w:val="center"/>
          </w:tcPr>
          <w:p w14:paraId="4634A7A0"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4FC0094" w14:textId="77777777" w:rsidTr="006F6248">
        <w:trPr>
          <w:trHeight w:val="20"/>
        </w:trPr>
        <w:tc>
          <w:tcPr>
            <w:tcW w:w="3577" w:type="dxa"/>
            <w:vAlign w:val="center"/>
          </w:tcPr>
          <w:p w14:paraId="090A7E7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2A13F7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2F0C9B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1B99DF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8ECCE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FC8C37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640045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97D47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2DC5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7DB259AE" w14:textId="77777777" w:rsidTr="006F6248">
        <w:trPr>
          <w:trHeight w:val="20"/>
        </w:trPr>
        <w:tc>
          <w:tcPr>
            <w:tcW w:w="3577" w:type="dxa"/>
            <w:vAlign w:val="center"/>
          </w:tcPr>
          <w:p w14:paraId="42AEEB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B9367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0EBAB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199E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DCF14A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2C5937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5AA26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9FE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28708185" w14:textId="77777777" w:rsidTr="006F6248">
        <w:trPr>
          <w:trHeight w:val="20"/>
        </w:trPr>
        <w:tc>
          <w:tcPr>
            <w:tcW w:w="3577" w:type="dxa"/>
            <w:vAlign w:val="center"/>
          </w:tcPr>
          <w:p w14:paraId="3E2768F0"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8F19B6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46F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861A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0C1B7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29EFA3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F221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FBAE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B9A7F2" w14:textId="77777777" w:rsidTr="006F6248">
        <w:trPr>
          <w:trHeight w:val="20"/>
        </w:trPr>
        <w:tc>
          <w:tcPr>
            <w:tcW w:w="3577" w:type="dxa"/>
            <w:vAlign w:val="center"/>
          </w:tcPr>
          <w:p w14:paraId="7F25A35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1F8C44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8FD4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BC6F0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9FBDF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EB195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CB34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98CB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2E8B699" w14:textId="77777777" w:rsidTr="006F6248">
        <w:trPr>
          <w:trHeight w:val="20"/>
        </w:trPr>
        <w:tc>
          <w:tcPr>
            <w:tcW w:w="9626" w:type="dxa"/>
            <w:gridSpan w:val="8"/>
            <w:vAlign w:val="center"/>
          </w:tcPr>
          <w:p w14:paraId="3C6CBF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53C6601" w14:textId="77777777" w:rsidTr="006F6248">
        <w:trPr>
          <w:trHeight w:val="20"/>
        </w:trPr>
        <w:tc>
          <w:tcPr>
            <w:tcW w:w="3577" w:type="dxa"/>
            <w:vAlign w:val="center"/>
          </w:tcPr>
          <w:p w14:paraId="24B1E3A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577635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CDC7D4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1BF91D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D4ADF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0C5A64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02C42C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DC1D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955A2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1EED98CE" w14:textId="77777777" w:rsidTr="006F6248">
        <w:trPr>
          <w:trHeight w:val="20"/>
        </w:trPr>
        <w:tc>
          <w:tcPr>
            <w:tcW w:w="3577" w:type="dxa"/>
            <w:vAlign w:val="center"/>
          </w:tcPr>
          <w:p w14:paraId="09220849"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9A4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B1F6A5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F3F62B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7DBC1C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34A779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7E5FF9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D8B955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2005BF3" w14:textId="77777777" w:rsidTr="006F6248">
        <w:trPr>
          <w:trHeight w:val="20"/>
        </w:trPr>
        <w:tc>
          <w:tcPr>
            <w:tcW w:w="3577" w:type="dxa"/>
            <w:vAlign w:val="center"/>
          </w:tcPr>
          <w:p w14:paraId="1C0BDB1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DE113C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EC01D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2CD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3171C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8B38C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B15CC8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5445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E879DA3" w14:textId="77777777" w:rsidTr="006F6248">
        <w:trPr>
          <w:trHeight w:val="20"/>
        </w:trPr>
        <w:tc>
          <w:tcPr>
            <w:tcW w:w="3577" w:type="dxa"/>
            <w:vAlign w:val="center"/>
          </w:tcPr>
          <w:p w14:paraId="42D45C0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7DB882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C042E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7593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1592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CE6E9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9C22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DE03CC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0FBD08C" w14:textId="77777777" w:rsidTr="006F6248">
        <w:trPr>
          <w:trHeight w:val="20"/>
        </w:trPr>
        <w:tc>
          <w:tcPr>
            <w:tcW w:w="9626" w:type="dxa"/>
            <w:gridSpan w:val="8"/>
            <w:vAlign w:val="center"/>
          </w:tcPr>
          <w:p w14:paraId="63B77B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A842956" w14:textId="77777777" w:rsidTr="006F6248">
        <w:trPr>
          <w:trHeight w:val="20"/>
        </w:trPr>
        <w:tc>
          <w:tcPr>
            <w:tcW w:w="3577" w:type="dxa"/>
            <w:vAlign w:val="center"/>
          </w:tcPr>
          <w:p w14:paraId="277C54BE"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CBB43E"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CCEA9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F514F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1D73583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D0CF7C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258B2C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739A0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8CB4E3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12C299C5" w14:textId="77777777" w:rsidTr="006F6248">
        <w:trPr>
          <w:trHeight w:val="20"/>
        </w:trPr>
        <w:tc>
          <w:tcPr>
            <w:tcW w:w="3577" w:type="dxa"/>
            <w:vAlign w:val="center"/>
          </w:tcPr>
          <w:p w14:paraId="5B32992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2AC0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662F175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37A085E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243CF7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vAlign w:val="center"/>
          </w:tcPr>
          <w:p w14:paraId="520054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1B999E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vAlign w:val="center"/>
          </w:tcPr>
          <w:p w14:paraId="785292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78893FD3" w14:textId="77777777" w:rsidTr="006F6248">
        <w:trPr>
          <w:trHeight w:val="20"/>
        </w:trPr>
        <w:tc>
          <w:tcPr>
            <w:tcW w:w="3577" w:type="dxa"/>
            <w:vAlign w:val="center"/>
          </w:tcPr>
          <w:p w14:paraId="4E91C44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49249E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0AC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4F1F7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07694B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033CF6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963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4C13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FB6309C" w14:textId="77777777" w:rsidTr="006F6248">
        <w:trPr>
          <w:trHeight w:val="20"/>
        </w:trPr>
        <w:tc>
          <w:tcPr>
            <w:tcW w:w="3577" w:type="dxa"/>
            <w:vAlign w:val="center"/>
          </w:tcPr>
          <w:p w14:paraId="446279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0E04E8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3190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089D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20F35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C75189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33C185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8F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4913996" w14:textId="77777777" w:rsidTr="006F6248">
        <w:trPr>
          <w:trHeight w:val="20"/>
        </w:trPr>
        <w:tc>
          <w:tcPr>
            <w:tcW w:w="9626" w:type="dxa"/>
            <w:gridSpan w:val="8"/>
            <w:vAlign w:val="center"/>
          </w:tcPr>
          <w:p w14:paraId="0B73CD22"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4ECA72" w14:textId="77777777" w:rsidTr="006F6248">
        <w:trPr>
          <w:trHeight w:val="20"/>
        </w:trPr>
        <w:tc>
          <w:tcPr>
            <w:tcW w:w="3577" w:type="dxa"/>
            <w:vAlign w:val="center"/>
          </w:tcPr>
          <w:p w14:paraId="025B1E17"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C9E0FB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6CE35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FE0B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681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56A1D01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18B96AC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C4265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3A4580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4B47DB33" w14:textId="77777777" w:rsidTr="006F6248">
        <w:trPr>
          <w:trHeight w:val="20"/>
        </w:trPr>
        <w:tc>
          <w:tcPr>
            <w:tcW w:w="3577" w:type="dxa"/>
            <w:vAlign w:val="center"/>
          </w:tcPr>
          <w:p w14:paraId="44B928B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E5BE24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76038F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01941C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2A09A9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vAlign w:val="center"/>
          </w:tcPr>
          <w:p w14:paraId="4FAD65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4A2229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vAlign w:val="center"/>
          </w:tcPr>
          <w:p w14:paraId="1B9C03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A744BC5" w14:textId="77777777" w:rsidTr="006F6248">
        <w:trPr>
          <w:trHeight w:val="20"/>
        </w:trPr>
        <w:tc>
          <w:tcPr>
            <w:tcW w:w="3577" w:type="dxa"/>
            <w:vAlign w:val="center"/>
          </w:tcPr>
          <w:p w14:paraId="1EB10B32"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090744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DE72D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EE8D8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5C8A4D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D67A89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BC5BD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11C018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17D699" w14:textId="77777777" w:rsidTr="006F6248">
        <w:trPr>
          <w:trHeight w:val="20"/>
        </w:trPr>
        <w:tc>
          <w:tcPr>
            <w:tcW w:w="3577" w:type="dxa"/>
            <w:vAlign w:val="center"/>
          </w:tcPr>
          <w:p w14:paraId="0A8BC4B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2F05AB5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78C12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3B4AB3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1A5F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C188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E9D8F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D906FA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ACBEF64" w14:textId="77777777" w:rsidTr="006F6248">
        <w:trPr>
          <w:trHeight w:val="20"/>
        </w:trPr>
        <w:tc>
          <w:tcPr>
            <w:tcW w:w="9626" w:type="dxa"/>
            <w:gridSpan w:val="8"/>
            <w:vAlign w:val="center"/>
          </w:tcPr>
          <w:p w14:paraId="12907457" w14:textId="77777777" w:rsidR="006F6248" w:rsidRPr="00C16064" w:rsidRDefault="006F6248" w:rsidP="006F6248">
            <w:pPr>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7B0F3B2" w14:textId="77777777" w:rsidTr="006F6248">
        <w:trPr>
          <w:trHeight w:val="20"/>
        </w:trPr>
        <w:tc>
          <w:tcPr>
            <w:tcW w:w="3577" w:type="dxa"/>
            <w:vAlign w:val="center"/>
          </w:tcPr>
          <w:p w14:paraId="0CABBB9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48C87B"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A3FDF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F7733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8AC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10170C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4F5123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76C97E0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AF442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5DDA96D9" w14:textId="77777777" w:rsidTr="006F6248">
        <w:trPr>
          <w:trHeight w:val="20"/>
        </w:trPr>
        <w:tc>
          <w:tcPr>
            <w:tcW w:w="3577" w:type="dxa"/>
            <w:vAlign w:val="center"/>
          </w:tcPr>
          <w:p w14:paraId="5A81E5D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445BD5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121A92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2077D90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30CD66F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vAlign w:val="center"/>
          </w:tcPr>
          <w:p w14:paraId="52F2E20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4AD5D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vAlign w:val="center"/>
          </w:tcPr>
          <w:p w14:paraId="0967600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361608EB" w14:textId="77777777" w:rsidTr="006F6248">
        <w:trPr>
          <w:trHeight w:val="20"/>
        </w:trPr>
        <w:tc>
          <w:tcPr>
            <w:tcW w:w="3577" w:type="dxa"/>
            <w:vAlign w:val="center"/>
          </w:tcPr>
          <w:p w14:paraId="25D9DB2D"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1BA06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A186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7A2A6E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5E9D7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670656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92531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2F542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80D5FC8" w14:textId="77777777" w:rsidTr="006F6248">
        <w:trPr>
          <w:trHeight w:val="20"/>
        </w:trPr>
        <w:tc>
          <w:tcPr>
            <w:tcW w:w="3577" w:type="dxa"/>
            <w:vAlign w:val="center"/>
          </w:tcPr>
          <w:p w14:paraId="0660F265"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03FCA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A3772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25C73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057EF3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58808B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674F07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F39D0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C7206E" w14:textId="77777777" w:rsidTr="006F6248">
        <w:trPr>
          <w:trHeight w:val="20"/>
        </w:trPr>
        <w:tc>
          <w:tcPr>
            <w:tcW w:w="9626" w:type="dxa"/>
            <w:gridSpan w:val="8"/>
            <w:vAlign w:val="center"/>
          </w:tcPr>
          <w:p w14:paraId="442064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11A3895" w14:textId="77777777" w:rsidTr="006F6248">
        <w:trPr>
          <w:trHeight w:val="20"/>
        </w:trPr>
        <w:tc>
          <w:tcPr>
            <w:tcW w:w="3577" w:type="dxa"/>
            <w:vAlign w:val="center"/>
          </w:tcPr>
          <w:p w14:paraId="5733D24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7A170871"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0ABD3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AE3B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BF991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03D98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5FE20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5128440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10C719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6A13801E" w14:textId="77777777" w:rsidTr="006F6248">
        <w:trPr>
          <w:trHeight w:val="20"/>
        </w:trPr>
        <w:tc>
          <w:tcPr>
            <w:tcW w:w="3577" w:type="dxa"/>
            <w:vAlign w:val="center"/>
          </w:tcPr>
          <w:p w14:paraId="25F992EF"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728696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304463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4AB0CCA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BA8C0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vAlign w:val="center"/>
          </w:tcPr>
          <w:p w14:paraId="13F7263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0B811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vAlign w:val="center"/>
          </w:tcPr>
          <w:p w14:paraId="729C1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05972FD3" w14:textId="77777777" w:rsidTr="006F6248">
        <w:trPr>
          <w:trHeight w:val="20"/>
        </w:trPr>
        <w:tc>
          <w:tcPr>
            <w:tcW w:w="3577" w:type="dxa"/>
            <w:vAlign w:val="center"/>
          </w:tcPr>
          <w:p w14:paraId="0926FD9B"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7DBDC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8AEC4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B4430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7D35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F7BFDF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CA0E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CA29E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490F21AC" w14:textId="77777777" w:rsidTr="006F6248">
        <w:trPr>
          <w:trHeight w:val="20"/>
        </w:trPr>
        <w:tc>
          <w:tcPr>
            <w:tcW w:w="3577" w:type="dxa"/>
            <w:vAlign w:val="center"/>
          </w:tcPr>
          <w:p w14:paraId="14125AF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F3786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0260FA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3361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36BB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BC2454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6E8A3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5D3CA9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D7DCF89" w14:textId="77777777" w:rsidTr="006F6248">
        <w:trPr>
          <w:trHeight w:val="20"/>
        </w:trPr>
        <w:tc>
          <w:tcPr>
            <w:tcW w:w="9626" w:type="dxa"/>
            <w:gridSpan w:val="8"/>
            <w:vAlign w:val="center"/>
          </w:tcPr>
          <w:p w14:paraId="648BAD2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lastRenderedPageBreak/>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4F35E8F" w14:textId="77777777" w:rsidTr="006F6248">
        <w:trPr>
          <w:trHeight w:val="20"/>
        </w:trPr>
        <w:tc>
          <w:tcPr>
            <w:tcW w:w="3577" w:type="dxa"/>
            <w:vAlign w:val="center"/>
          </w:tcPr>
          <w:p w14:paraId="3E8FA0F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271F410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750DA7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27D8B41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F8236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5F18D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38498ED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78FA46B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477DA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17C363A8" w14:textId="77777777" w:rsidTr="006F6248">
        <w:trPr>
          <w:trHeight w:val="20"/>
        </w:trPr>
        <w:tc>
          <w:tcPr>
            <w:tcW w:w="3577" w:type="dxa"/>
            <w:vAlign w:val="center"/>
          </w:tcPr>
          <w:p w14:paraId="377F7A0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0783B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F810E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651215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01CAF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vAlign w:val="center"/>
          </w:tcPr>
          <w:p w14:paraId="629F39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116DBF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vAlign w:val="center"/>
          </w:tcPr>
          <w:p w14:paraId="3A6A36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2EBD0FD" w14:textId="77777777" w:rsidTr="006F6248">
        <w:trPr>
          <w:trHeight w:val="20"/>
        </w:trPr>
        <w:tc>
          <w:tcPr>
            <w:tcW w:w="3577" w:type="dxa"/>
            <w:vAlign w:val="center"/>
          </w:tcPr>
          <w:p w14:paraId="3DD2D9D5"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CFB83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FF8E8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20CB76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E5A2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08F0A7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90F8B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6A2E9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8624C5E" w14:textId="77777777" w:rsidTr="006F6248">
        <w:trPr>
          <w:trHeight w:val="20"/>
        </w:trPr>
        <w:tc>
          <w:tcPr>
            <w:tcW w:w="3577" w:type="dxa"/>
            <w:vAlign w:val="center"/>
          </w:tcPr>
          <w:p w14:paraId="3BBD61C3"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B5C463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DFF68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A4C744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15407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4565D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04492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21C39CC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304BE8BC" w14:textId="77777777" w:rsidTr="006F6248">
        <w:trPr>
          <w:trHeight w:val="20"/>
        </w:trPr>
        <w:tc>
          <w:tcPr>
            <w:tcW w:w="9626" w:type="dxa"/>
            <w:gridSpan w:val="8"/>
            <w:vAlign w:val="center"/>
          </w:tcPr>
          <w:p w14:paraId="1E18965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C24B58B" w14:textId="77777777" w:rsidTr="006F6248">
        <w:trPr>
          <w:trHeight w:val="20"/>
        </w:trPr>
        <w:tc>
          <w:tcPr>
            <w:tcW w:w="3577" w:type="dxa"/>
            <w:vAlign w:val="center"/>
          </w:tcPr>
          <w:p w14:paraId="6B2C546D"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1EAFDB87"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B857C5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AFF2B0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A23AD0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65B293F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0EE2D5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0A6A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12A557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3A5CBD38" w14:textId="77777777" w:rsidTr="006F6248">
        <w:trPr>
          <w:trHeight w:val="20"/>
        </w:trPr>
        <w:tc>
          <w:tcPr>
            <w:tcW w:w="3577" w:type="dxa"/>
            <w:vAlign w:val="center"/>
          </w:tcPr>
          <w:p w14:paraId="5755904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088DCF1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434E552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2F25DB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A5E48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5" w:type="dxa"/>
            <w:vAlign w:val="center"/>
          </w:tcPr>
          <w:p w14:paraId="6E0F0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15F4E8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c>
          <w:tcPr>
            <w:tcW w:w="864" w:type="dxa"/>
            <w:vAlign w:val="center"/>
          </w:tcPr>
          <w:p w14:paraId="5053CFE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4A1CA6D5" w14:textId="77777777" w:rsidTr="006F6248">
        <w:trPr>
          <w:trHeight w:val="20"/>
        </w:trPr>
        <w:tc>
          <w:tcPr>
            <w:tcW w:w="3577" w:type="dxa"/>
            <w:vAlign w:val="center"/>
          </w:tcPr>
          <w:p w14:paraId="12D3EC6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6721FEB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34B82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7886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B2D8E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637CAF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57256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72ED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BFF0308" w14:textId="77777777" w:rsidTr="006F6248">
        <w:trPr>
          <w:trHeight w:val="20"/>
        </w:trPr>
        <w:tc>
          <w:tcPr>
            <w:tcW w:w="3577" w:type="dxa"/>
            <w:vAlign w:val="center"/>
          </w:tcPr>
          <w:p w14:paraId="483907FA"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4EF3F06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F5AF03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EBF5D4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E6A56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007A6BA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37FA57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2FC16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C3B2718" w14:textId="77777777" w:rsidTr="006F6248">
        <w:trPr>
          <w:trHeight w:val="20"/>
        </w:trPr>
        <w:tc>
          <w:tcPr>
            <w:tcW w:w="9626" w:type="dxa"/>
            <w:gridSpan w:val="8"/>
            <w:vAlign w:val="center"/>
          </w:tcPr>
          <w:p w14:paraId="2123FA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C2FD145" w14:textId="77777777" w:rsidTr="006F6248">
        <w:trPr>
          <w:trHeight w:val="20"/>
        </w:trPr>
        <w:tc>
          <w:tcPr>
            <w:tcW w:w="3577" w:type="dxa"/>
            <w:vAlign w:val="center"/>
          </w:tcPr>
          <w:p w14:paraId="0457B40A"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3A2A1E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0129CC3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3B8C6E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15692C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D7212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1E1FD8A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C7E9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E584A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C42BA43" w14:textId="77777777" w:rsidTr="006F6248">
        <w:trPr>
          <w:trHeight w:val="20"/>
        </w:trPr>
        <w:tc>
          <w:tcPr>
            <w:tcW w:w="3577" w:type="dxa"/>
            <w:vAlign w:val="center"/>
          </w:tcPr>
          <w:p w14:paraId="717C0EC4"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F4F791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6E4C2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70F7C82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CC7209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vAlign w:val="center"/>
          </w:tcPr>
          <w:p w14:paraId="2E3939C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6469B4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vAlign w:val="center"/>
          </w:tcPr>
          <w:p w14:paraId="464410B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3587F4CE" w14:textId="77777777" w:rsidTr="006F6248">
        <w:trPr>
          <w:trHeight w:val="95"/>
        </w:trPr>
        <w:tc>
          <w:tcPr>
            <w:tcW w:w="3577" w:type="dxa"/>
            <w:vAlign w:val="center"/>
          </w:tcPr>
          <w:p w14:paraId="66F07E7E"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3331A60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2BB36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334410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6AEAE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265E283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53943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F0EB8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8F6CCF7" w14:textId="77777777" w:rsidTr="006F6248">
        <w:trPr>
          <w:trHeight w:val="20"/>
        </w:trPr>
        <w:tc>
          <w:tcPr>
            <w:tcW w:w="3577" w:type="dxa"/>
            <w:vAlign w:val="center"/>
          </w:tcPr>
          <w:p w14:paraId="3BC7521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68A5E8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FCA835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71D4FA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5E2E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1D5FAA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A28CC0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28C41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72DB3AB" w14:textId="77777777" w:rsidTr="006F6248">
        <w:trPr>
          <w:trHeight w:val="20"/>
        </w:trPr>
        <w:tc>
          <w:tcPr>
            <w:tcW w:w="9626" w:type="dxa"/>
            <w:gridSpan w:val="8"/>
            <w:vAlign w:val="center"/>
          </w:tcPr>
          <w:p w14:paraId="0F22053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2FB97A2" w14:textId="77777777" w:rsidTr="006F6248">
        <w:trPr>
          <w:trHeight w:val="20"/>
        </w:trPr>
        <w:tc>
          <w:tcPr>
            <w:tcW w:w="3577" w:type="dxa"/>
            <w:vAlign w:val="center"/>
          </w:tcPr>
          <w:p w14:paraId="1F526790"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375BBAE2"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51D33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3DBB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7555F7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313B677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4EFD0BE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CBEAEA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A3F21A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542681EF" w14:textId="77777777" w:rsidTr="006F6248">
        <w:trPr>
          <w:trHeight w:val="20"/>
        </w:trPr>
        <w:tc>
          <w:tcPr>
            <w:tcW w:w="3577" w:type="dxa"/>
            <w:vAlign w:val="center"/>
          </w:tcPr>
          <w:p w14:paraId="08F4D4A8"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38EEA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0CC16D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739E50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1B8C3D2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vAlign w:val="center"/>
          </w:tcPr>
          <w:p w14:paraId="6E123B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4C7281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vAlign w:val="center"/>
          </w:tcPr>
          <w:p w14:paraId="5FDA48C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B8526A9" w14:textId="77777777" w:rsidTr="006F6248">
        <w:trPr>
          <w:trHeight w:val="20"/>
        </w:trPr>
        <w:tc>
          <w:tcPr>
            <w:tcW w:w="3577" w:type="dxa"/>
            <w:vAlign w:val="center"/>
          </w:tcPr>
          <w:p w14:paraId="64539BE4"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690738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EAC41D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16648B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C017BF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FFE600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B661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BD0FCF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0AE192C9" w14:textId="77777777" w:rsidTr="006F6248">
        <w:trPr>
          <w:trHeight w:val="20"/>
        </w:trPr>
        <w:tc>
          <w:tcPr>
            <w:tcW w:w="3577" w:type="dxa"/>
            <w:vAlign w:val="center"/>
          </w:tcPr>
          <w:p w14:paraId="7E28EB3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02D3DA2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46496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1E9F86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7EA9CB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E8B25D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38AC7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83DEE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4C8BC71" w14:textId="77777777" w:rsidTr="006F6248">
        <w:trPr>
          <w:trHeight w:val="20"/>
        </w:trPr>
        <w:tc>
          <w:tcPr>
            <w:tcW w:w="9626" w:type="dxa"/>
            <w:gridSpan w:val="8"/>
            <w:vAlign w:val="center"/>
          </w:tcPr>
          <w:p w14:paraId="0AC8CF6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383D4A2" w14:textId="77777777" w:rsidTr="006F6248">
        <w:trPr>
          <w:trHeight w:val="20"/>
        </w:trPr>
        <w:tc>
          <w:tcPr>
            <w:tcW w:w="3577" w:type="dxa"/>
            <w:vAlign w:val="center"/>
          </w:tcPr>
          <w:p w14:paraId="33F20CB9"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67DEEE98"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6E7431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AA79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B6365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F411F3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057CB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432459B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649357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7FE3117A" w14:textId="77777777" w:rsidTr="006F6248">
        <w:trPr>
          <w:trHeight w:val="20"/>
        </w:trPr>
        <w:tc>
          <w:tcPr>
            <w:tcW w:w="3577" w:type="dxa"/>
            <w:vAlign w:val="center"/>
          </w:tcPr>
          <w:p w14:paraId="7380ED51"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341D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5E1C5BB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00F7951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51F2E6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vAlign w:val="center"/>
          </w:tcPr>
          <w:p w14:paraId="0844153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36EE9E4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vAlign w:val="center"/>
          </w:tcPr>
          <w:p w14:paraId="7B3A1FC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3B33D704" w14:textId="77777777" w:rsidTr="006F6248">
        <w:trPr>
          <w:trHeight w:val="20"/>
        </w:trPr>
        <w:tc>
          <w:tcPr>
            <w:tcW w:w="3577" w:type="dxa"/>
            <w:vAlign w:val="center"/>
          </w:tcPr>
          <w:p w14:paraId="45226809"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53FDFEB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2212CA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5DBA3C9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CB40CE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325EF64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01A897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517556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1E1C84EE" w14:textId="77777777" w:rsidTr="006F6248">
        <w:trPr>
          <w:trHeight w:val="20"/>
        </w:trPr>
        <w:tc>
          <w:tcPr>
            <w:tcW w:w="3577" w:type="dxa"/>
            <w:vAlign w:val="center"/>
          </w:tcPr>
          <w:p w14:paraId="4ECC75B2"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14CC176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4AA161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C1F5E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A8B942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77C090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65757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C5904D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56E3FBCF" w14:textId="77777777" w:rsidTr="006F6248">
        <w:trPr>
          <w:trHeight w:val="20"/>
        </w:trPr>
        <w:tc>
          <w:tcPr>
            <w:tcW w:w="9626" w:type="dxa"/>
            <w:gridSpan w:val="8"/>
            <w:vAlign w:val="center"/>
          </w:tcPr>
          <w:p w14:paraId="47244E7D" w14:textId="77777777" w:rsidR="006F6248" w:rsidRPr="00C16064" w:rsidRDefault="006F6248" w:rsidP="006F6248">
            <w:pPr>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блочно - модульная котельная СШ «Энергия» ст-ца Старощербиновская</w:t>
            </w:r>
          </w:p>
        </w:tc>
      </w:tr>
      <w:tr w:rsidR="006F6248" w:rsidRPr="00C16064" w14:paraId="37A5ADBC" w14:textId="77777777" w:rsidTr="006F6248">
        <w:trPr>
          <w:trHeight w:val="20"/>
        </w:trPr>
        <w:tc>
          <w:tcPr>
            <w:tcW w:w="3577" w:type="dxa"/>
            <w:vAlign w:val="center"/>
          </w:tcPr>
          <w:p w14:paraId="03400B58"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4AFFEBF6"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864" w:type="dxa"/>
            <w:vAlign w:val="center"/>
          </w:tcPr>
          <w:p w14:paraId="570C10A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4E8218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859F9E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ED3E01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147AFE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6345F4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0237F45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7195F76D" w14:textId="77777777" w:rsidTr="006F6248">
        <w:trPr>
          <w:trHeight w:val="20"/>
        </w:trPr>
        <w:tc>
          <w:tcPr>
            <w:tcW w:w="3577" w:type="dxa"/>
            <w:vAlign w:val="center"/>
          </w:tcPr>
          <w:p w14:paraId="6A06D000"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864" w:type="dxa"/>
            <w:vAlign w:val="center"/>
          </w:tcPr>
          <w:p w14:paraId="2266848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51F680B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78B5A2C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6B31CCF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vAlign w:val="center"/>
          </w:tcPr>
          <w:p w14:paraId="7091B7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213CDFD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vAlign w:val="center"/>
          </w:tcPr>
          <w:p w14:paraId="3763252D"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4B78B15D" w14:textId="77777777" w:rsidTr="006F6248">
        <w:trPr>
          <w:trHeight w:val="20"/>
        </w:trPr>
        <w:tc>
          <w:tcPr>
            <w:tcW w:w="3577" w:type="dxa"/>
            <w:vAlign w:val="center"/>
          </w:tcPr>
          <w:p w14:paraId="214206C3"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864" w:type="dxa"/>
            <w:vAlign w:val="center"/>
          </w:tcPr>
          <w:p w14:paraId="7D0A2B8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35895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42E3265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1F4215D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54BE0B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AF7EA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B0DA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FD56B8C" w14:textId="77777777" w:rsidTr="006F6248">
        <w:trPr>
          <w:trHeight w:val="20"/>
        </w:trPr>
        <w:tc>
          <w:tcPr>
            <w:tcW w:w="3577" w:type="dxa"/>
            <w:vAlign w:val="center"/>
          </w:tcPr>
          <w:p w14:paraId="70391ED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864" w:type="dxa"/>
            <w:vAlign w:val="center"/>
          </w:tcPr>
          <w:p w14:paraId="5A61FB9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7BFCF07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1A2230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3426B21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5" w:type="dxa"/>
            <w:vAlign w:val="center"/>
          </w:tcPr>
          <w:p w14:paraId="4B89E694"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045FA2A5"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864" w:type="dxa"/>
            <w:vAlign w:val="center"/>
          </w:tcPr>
          <w:p w14:paraId="63EF567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98BC2E8" w14:textId="77777777" w:rsidR="006F6248" w:rsidRPr="00C16064" w:rsidRDefault="006F6248" w:rsidP="006F6248">
      <w:pPr>
        <w:widowControl w:val="0"/>
        <w:autoSpaceDE w:val="0"/>
        <w:autoSpaceDN w:val="0"/>
        <w:ind w:firstLine="709"/>
        <w:jc w:val="both"/>
        <w:rPr>
          <w:rFonts w:eastAsia="Cambria"/>
          <w:sz w:val="28"/>
          <w:szCs w:val="28"/>
          <w:lang w:eastAsia="en-US"/>
        </w:rPr>
      </w:pPr>
    </w:p>
    <w:p w14:paraId="0D4D9476"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7" w:name="_Toc120624750"/>
      <w:r w:rsidRPr="00C16064">
        <w:rPr>
          <w:b/>
          <w:bCs/>
          <w:sz w:val="28"/>
          <w:szCs w:val="28"/>
          <w:lang w:eastAsia="en-US"/>
        </w:rPr>
        <w:t>2.5. Прогнозы приростов объёмов потребления тепловой энергии</w:t>
      </w:r>
    </w:p>
    <w:p w14:paraId="744522F8"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(мощности) и теплоносителя с разделением по видам</w:t>
      </w:r>
    </w:p>
    <w:p w14:paraId="1B5B757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расчётных элементах территориального деления и в зонах действия индивидуального теплоснабжения на каждом этапе</w:t>
      </w:r>
      <w:bookmarkEnd w:id="117"/>
    </w:p>
    <w:p w14:paraId="1EB602F7"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479C821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2.6 Прогнозы</w:t>
      </w:r>
      <w:r w:rsidRPr="00C16064">
        <w:rPr>
          <w:rFonts w:eastAsia="Calibri"/>
          <w:b/>
          <w:spacing w:val="-4"/>
          <w:sz w:val="20"/>
          <w:szCs w:val="22"/>
          <w:lang w:eastAsia="en-US"/>
        </w:rPr>
        <w:t xml:space="preserve"> </w:t>
      </w:r>
      <w:r w:rsidRPr="00C16064">
        <w:rPr>
          <w:rFonts w:eastAsia="Calibri"/>
          <w:b/>
          <w:sz w:val="20"/>
          <w:szCs w:val="22"/>
          <w:lang w:eastAsia="en-US"/>
        </w:rPr>
        <w:t>приростов</w:t>
      </w:r>
      <w:r w:rsidRPr="00C16064">
        <w:rPr>
          <w:rFonts w:eastAsia="Calibri"/>
          <w:b/>
          <w:spacing w:val="-5"/>
          <w:sz w:val="20"/>
          <w:szCs w:val="22"/>
          <w:lang w:eastAsia="en-US"/>
        </w:rPr>
        <w:t xml:space="preserve"> </w:t>
      </w:r>
      <w:r w:rsidRPr="00C16064">
        <w:rPr>
          <w:rFonts w:eastAsia="Calibri"/>
          <w:b/>
          <w:sz w:val="20"/>
          <w:szCs w:val="22"/>
          <w:lang w:eastAsia="en-US"/>
        </w:rPr>
        <w:t>объемов</w:t>
      </w:r>
      <w:r w:rsidRPr="00C16064">
        <w:rPr>
          <w:rFonts w:eastAsia="Calibri"/>
          <w:b/>
          <w:spacing w:val="-4"/>
          <w:sz w:val="20"/>
          <w:szCs w:val="22"/>
          <w:lang w:eastAsia="en-US"/>
        </w:rPr>
        <w:t xml:space="preserve"> </w:t>
      </w:r>
      <w:r w:rsidRPr="00C16064">
        <w:rPr>
          <w:rFonts w:eastAsia="Calibri"/>
          <w:b/>
          <w:sz w:val="20"/>
          <w:szCs w:val="22"/>
          <w:lang w:eastAsia="en-US"/>
        </w:rPr>
        <w:t>потребления</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p>
    <w:tbl>
      <w:tblPr>
        <w:tblStyle w:val="TableNormal12"/>
        <w:tblW w:w="966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18"/>
        <w:gridCol w:w="992"/>
        <w:gridCol w:w="979"/>
        <w:gridCol w:w="965"/>
        <w:gridCol w:w="951"/>
        <w:gridCol w:w="1079"/>
      </w:tblGrid>
      <w:tr w:rsidR="006F6248" w:rsidRPr="00C16064" w14:paraId="256E5742" w14:textId="77777777" w:rsidTr="006F6248">
        <w:trPr>
          <w:trHeight w:val="20"/>
        </w:trPr>
        <w:tc>
          <w:tcPr>
            <w:tcW w:w="3577" w:type="dxa"/>
            <w:vMerge w:val="restart"/>
            <w:vAlign w:val="center"/>
          </w:tcPr>
          <w:p w14:paraId="5A3692D3"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84" w:type="dxa"/>
            <w:gridSpan w:val="6"/>
            <w:vAlign w:val="center"/>
          </w:tcPr>
          <w:p w14:paraId="7AABA1E2" w14:textId="77777777" w:rsidR="006F6248" w:rsidRPr="00C16064" w:rsidRDefault="006F6248" w:rsidP="006F6248">
            <w:pPr>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552ACA0" w14:textId="77777777" w:rsidTr="006F6248">
        <w:trPr>
          <w:trHeight w:val="20"/>
        </w:trPr>
        <w:tc>
          <w:tcPr>
            <w:tcW w:w="3577" w:type="dxa"/>
            <w:vMerge/>
            <w:tcBorders>
              <w:top w:val="nil"/>
            </w:tcBorders>
            <w:vAlign w:val="center"/>
          </w:tcPr>
          <w:p w14:paraId="15165812" w14:textId="77777777" w:rsidR="006F6248" w:rsidRPr="00C16064" w:rsidRDefault="006F6248" w:rsidP="006F6248">
            <w:pPr>
              <w:ind w:firstLine="709"/>
              <w:rPr>
                <w:rFonts w:ascii="Times New Roman" w:hAnsi="Times New Roman"/>
                <w:sz w:val="2"/>
                <w:szCs w:val="2"/>
                <w:lang w:val="ru-RU"/>
              </w:rPr>
            </w:pPr>
          </w:p>
        </w:tc>
        <w:tc>
          <w:tcPr>
            <w:tcW w:w="1118" w:type="dxa"/>
            <w:vAlign w:val="center"/>
          </w:tcPr>
          <w:p w14:paraId="153D5CE5"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992" w:type="dxa"/>
            <w:vAlign w:val="center"/>
          </w:tcPr>
          <w:p w14:paraId="6E217310"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979" w:type="dxa"/>
            <w:vAlign w:val="center"/>
          </w:tcPr>
          <w:p w14:paraId="14481DA8"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965" w:type="dxa"/>
            <w:vAlign w:val="center"/>
          </w:tcPr>
          <w:p w14:paraId="2DA67ECA"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951" w:type="dxa"/>
            <w:vAlign w:val="center"/>
          </w:tcPr>
          <w:p w14:paraId="675ACD2B"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1079" w:type="dxa"/>
            <w:vAlign w:val="center"/>
          </w:tcPr>
          <w:p w14:paraId="217DD6E5"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73A9D4B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4A5F01AD" w14:textId="77777777" w:rsidTr="006F6248">
        <w:trPr>
          <w:trHeight w:val="20"/>
        </w:trPr>
        <w:tc>
          <w:tcPr>
            <w:tcW w:w="9661" w:type="dxa"/>
            <w:gridSpan w:val="7"/>
            <w:vAlign w:val="center"/>
          </w:tcPr>
          <w:p w14:paraId="5FB553DC" w14:textId="77777777" w:rsidR="006F6248" w:rsidRPr="00C16064" w:rsidRDefault="006F6248" w:rsidP="006F6248">
            <w:pPr>
              <w:ind w:right="-14"/>
              <w:jc w:val="center"/>
              <w:rPr>
                <w:rFonts w:ascii="Times New Roman" w:eastAsia="Cambria" w:hAnsi="Times New Roman"/>
                <w:sz w:val="20"/>
              </w:rPr>
            </w:pPr>
            <w:r w:rsidRPr="00C16064">
              <w:rPr>
                <w:rFonts w:ascii="Times New Roman" w:eastAsia="Cambria" w:hAnsi="Times New Roman"/>
                <w:b/>
                <w:sz w:val="20"/>
                <w:szCs w:val="20"/>
              </w:rPr>
              <w:t>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DE6A67E" w14:textId="77777777" w:rsidTr="006F6248">
        <w:trPr>
          <w:trHeight w:val="20"/>
        </w:trPr>
        <w:tc>
          <w:tcPr>
            <w:tcW w:w="3577" w:type="dxa"/>
            <w:vAlign w:val="center"/>
          </w:tcPr>
          <w:p w14:paraId="39D0331F" w14:textId="77777777" w:rsidR="006F6248" w:rsidRPr="00C16064" w:rsidRDefault="006F6248" w:rsidP="006F6248">
            <w:pPr>
              <w:rPr>
                <w:rFonts w:ascii="Times New Roman" w:eastAsia="Cambria" w:hAnsi="Times New Roman"/>
                <w:spacing w:val="-2"/>
                <w:sz w:val="20"/>
                <w:lang w:val="ru-RU"/>
              </w:rPr>
            </w:pPr>
            <w:r w:rsidRPr="00C16064">
              <w:rPr>
                <w:rFonts w:ascii="Times New Roman" w:eastAsia="Cambria" w:hAnsi="Times New Roman"/>
                <w:sz w:val="20"/>
                <w:lang w:val="ru-RU"/>
              </w:rPr>
              <w:t>Присоединенная</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тепловая нагрузка,</w:t>
            </w:r>
            <w:r w:rsidRPr="00C16064">
              <w:rPr>
                <w:rFonts w:ascii="Times New Roman" w:eastAsia="Cambria" w:hAnsi="Times New Roman"/>
                <w:spacing w:val="-2"/>
                <w:sz w:val="20"/>
                <w:lang w:val="ru-RU"/>
              </w:rPr>
              <w:t xml:space="preserve"> </w:t>
            </w:r>
          </w:p>
          <w:p w14:paraId="03460DF9" w14:textId="77777777" w:rsidR="006F6248" w:rsidRPr="00C16064" w:rsidRDefault="006F6248" w:rsidP="006F6248">
            <w:pPr>
              <w:ind w:right="79"/>
              <w:rPr>
                <w:rFonts w:ascii="Times New Roman" w:eastAsia="Cambria" w:hAnsi="Times New Roman"/>
                <w:sz w:val="20"/>
                <w:lang w:val="ru-RU"/>
              </w:rPr>
            </w:pPr>
            <w:r w:rsidRPr="00C16064">
              <w:rPr>
                <w:rFonts w:ascii="Times New Roman" w:eastAsia="Cambria" w:hAnsi="Times New Roman"/>
                <w:sz w:val="20"/>
                <w:lang w:val="ru-RU"/>
              </w:rPr>
              <w:t>в</w:t>
            </w:r>
            <w:r w:rsidRPr="00C16064">
              <w:rPr>
                <w:rFonts w:ascii="Times New Roman" w:eastAsia="Cambria" w:hAnsi="Times New Roman"/>
                <w:spacing w:val="-4"/>
                <w:sz w:val="20"/>
                <w:lang w:val="ru-RU"/>
              </w:rPr>
              <w:t xml:space="preserve"> </w:t>
            </w:r>
            <w:r w:rsidRPr="00C16064">
              <w:rPr>
                <w:rFonts w:ascii="Times New Roman" w:eastAsia="Cambria" w:hAnsi="Times New Roman"/>
                <w:sz w:val="20"/>
                <w:lang w:val="ru-RU"/>
              </w:rPr>
              <w:t>т.ч.,</w:t>
            </w:r>
            <w:r w:rsidRPr="00C16064">
              <w:rPr>
                <w:rFonts w:ascii="Times New Roman" w:eastAsia="Cambria" w:hAnsi="Times New Roman"/>
                <w:spacing w:val="-3"/>
                <w:sz w:val="20"/>
                <w:lang w:val="ru-RU"/>
              </w:rPr>
              <w:t xml:space="preserve"> </w:t>
            </w:r>
            <w:r w:rsidRPr="00C16064">
              <w:rPr>
                <w:rFonts w:ascii="Times New Roman" w:eastAsia="Cambria" w:hAnsi="Times New Roman"/>
                <w:sz w:val="20"/>
                <w:lang w:val="ru-RU"/>
              </w:rPr>
              <w:t>Гкал/ч</w:t>
            </w:r>
          </w:p>
        </w:tc>
        <w:tc>
          <w:tcPr>
            <w:tcW w:w="1118" w:type="dxa"/>
            <w:vAlign w:val="center"/>
          </w:tcPr>
          <w:p w14:paraId="3192B78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6497F7C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50AA6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749E8DF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1B920B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3627BF67"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7E420B0A" w14:textId="77777777" w:rsidTr="006F6248">
        <w:trPr>
          <w:trHeight w:val="20"/>
        </w:trPr>
        <w:tc>
          <w:tcPr>
            <w:tcW w:w="3577" w:type="dxa"/>
            <w:vAlign w:val="center"/>
          </w:tcPr>
          <w:p w14:paraId="048DF29D"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Отопление</w:t>
            </w:r>
          </w:p>
        </w:tc>
        <w:tc>
          <w:tcPr>
            <w:tcW w:w="1118" w:type="dxa"/>
            <w:vAlign w:val="center"/>
          </w:tcPr>
          <w:p w14:paraId="54A12569"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452505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3858E56B"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45660C9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76FDEB1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063019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611E29DA" w14:textId="77777777" w:rsidTr="006F6248">
        <w:trPr>
          <w:trHeight w:val="20"/>
        </w:trPr>
        <w:tc>
          <w:tcPr>
            <w:tcW w:w="3577" w:type="dxa"/>
            <w:vAlign w:val="center"/>
          </w:tcPr>
          <w:p w14:paraId="46AE73F8" w14:textId="77777777" w:rsidR="006F6248" w:rsidRPr="00C16064" w:rsidRDefault="006F6248" w:rsidP="006F6248">
            <w:pPr>
              <w:rPr>
                <w:rFonts w:ascii="Times New Roman" w:eastAsia="Cambria" w:hAnsi="Times New Roman"/>
                <w:sz w:val="20"/>
              </w:rPr>
            </w:pPr>
            <w:r w:rsidRPr="00C16064">
              <w:rPr>
                <w:rFonts w:ascii="Times New Roman" w:eastAsia="Cambria" w:hAnsi="Times New Roman"/>
                <w:sz w:val="20"/>
              </w:rPr>
              <w:t>Вентиляция</w:t>
            </w:r>
          </w:p>
        </w:tc>
        <w:tc>
          <w:tcPr>
            <w:tcW w:w="1118" w:type="dxa"/>
            <w:vAlign w:val="center"/>
          </w:tcPr>
          <w:p w14:paraId="2DA3DC51"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0247E67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1B624C2A"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2510995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08D6696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49772D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r w:rsidR="006F6248" w:rsidRPr="00C16064" w14:paraId="298B5862" w14:textId="77777777" w:rsidTr="006F6248">
        <w:trPr>
          <w:trHeight w:val="20"/>
        </w:trPr>
        <w:tc>
          <w:tcPr>
            <w:tcW w:w="3577" w:type="dxa"/>
            <w:vAlign w:val="center"/>
          </w:tcPr>
          <w:p w14:paraId="5D38786B" w14:textId="77777777" w:rsidR="006F6248" w:rsidRPr="00C16064" w:rsidRDefault="006F6248" w:rsidP="006F6248">
            <w:pPr>
              <w:ind w:right="77"/>
              <w:rPr>
                <w:rFonts w:ascii="Times New Roman" w:eastAsia="Cambria" w:hAnsi="Times New Roman"/>
                <w:sz w:val="20"/>
              </w:rPr>
            </w:pPr>
            <w:r w:rsidRPr="00C16064">
              <w:rPr>
                <w:rFonts w:ascii="Times New Roman" w:eastAsia="Cambria" w:hAnsi="Times New Roman"/>
                <w:sz w:val="20"/>
              </w:rPr>
              <w:t>ГВС</w:t>
            </w:r>
          </w:p>
        </w:tc>
        <w:tc>
          <w:tcPr>
            <w:tcW w:w="1118" w:type="dxa"/>
            <w:vAlign w:val="center"/>
          </w:tcPr>
          <w:p w14:paraId="5A70941C"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92" w:type="dxa"/>
            <w:vAlign w:val="center"/>
          </w:tcPr>
          <w:p w14:paraId="2BEEDDF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79" w:type="dxa"/>
            <w:vAlign w:val="center"/>
          </w:tcPr>
          <w:p w14:paraId="05C57CB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65" w:type="dxa"/>
            <w:vAlign w:val="center"/>
          </w:tcPr>
          <w:p w14:paraId="044E05E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951" w:type="dxa"/>
            <w:vAlign w:val="center"/>
          </w:tcPr>
          <w:p w14:paraId="4044E96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c>
          <w:tcPr>
            <w:tcW w:w="1079" w:type="dxa"/>
            <w:vAlign w:val="center"/>
          </w:tcPr>
          <w:p w14:paraId="2EB9D0C8"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0</w:t>
            </w:r>
          </w:p>
        </w:tc>
      </w:tr>
    </w:tbl>
    <w:p w14:paraId="61CA6544" w14:textId="77777777" w:rsidR="006F6248" w:rsidRPr="00C16064" w:rsidRDefault="006F6248" w:rsidP="006F6248">
      <w:pPr>
        <w:widowControl w:val="0"/>
        <w:autoSpaceDE w:val="0"/>
        <w:autoSpaceDN w:val="0"/>
        <w:spacing w:before="7" w:after="1"/>
        <w:ind w:left="219"/>
        <w:rPr>
          <w:rFonts w:eastAsia="Cambria"/>
          <w:b/>
          <w:sz w:val="28"/>
          <w:szCs w:val="28"/>
          <w:lang w:eastAsia="en-US"/>
        </w:rPr>
      </w:pPr>
    </w:p>
    <w:p w14:paraId="2C9BCE5A"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8" w:name="_Toc120624751"/>
      <w:r w:rsidRPr="00C16064">
        <w:rPr>
          <w:b/>
          <w:bCs/>
          <w:sz w:val="28"/>
          <w:szCs w:val="28"/>
          <w:lang w:eastAsia="en-US"/>
        </w:rPr>
        <w:lastRenderedPageBreak/>
        <w:t>2.6. Прогнозы приростов объёмов потребления тепловой энергии</w:t>
      </w:r>
    </w:p>
    <w:p w14:paraId="704814B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(мощности) и теплоносителя объектами, расположенными </w:t>
      </w:r>
    </w:p>
    <w:p w14:paraId="184F3E92"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при условии возможных изменений</w:t>
      </w:r>
    </w:p>
    <w:p w14:paraId="33202036"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производственных зон и их перепрофилирования и приростов объёмов </w:t>
      </w:r>
    </w:p>
    <w:p w14:paraId="728081C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(мощности) производственными объектами с разделением по видам теплопотребления и по видам теплоносителя</w:t>
      </w:r>
    </w:p>
    <w:p w14:paraId="47004234"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(горячая вода и пар) в зоне действия каждого из существующих</w:t>
      </w:r>
    </w:p>
    <w:p w14:paraId="6FF8AFA9"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или предлагаемых для строительства источников тепловой энергии на каждом этапе</w:t>
      </w:r>
      <w:bookmarkEnd w:id="118"/>
    </w:p>
    <w:p w14:paraId="3277E061" w14:textId="77777777" w:rsidR="006F6248" w:rsidRPr="00C16064" w:rsidRDefault="006F6248" w:rsidP="006F6248">
      <w:pPr>
        <w:keepNext/>
        <w:keepLines/>
        <w:widowControl w:val="0"/>
        <w:numPr>
          <w:ilvl w:val="1"/>
          <w:numId w:val="0"/>
        </w:numPr>
        <w:jc w:val="center"/>
        <w:outlineLvl w:val="1"/>
        <w:rPr>
          <w:b/>
          <w:bCs/>
          <w:sz w:val="28"/>
          <w:szCs w:val="28"/>
          <w:lang w:eastAsia="en-US"/>
        </w:rPr>
      </w:pPr>
    </w:p>
    <w:p w14:paraId="3BE7B7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14:paraId="438A3B14" w14:textId="77777777" w:rsidR="006F6248" w:rsidRPr="00C16064" w:rsidRDefault="006F6248" w:rsidP="006F6248">
      <w:pPr>
        <w:widowControl w:val="0"/>
        <w:ind w:firstLine="709"/>
        <w:jc w:val="both"/>
        <w:rPr>
          <w:rFonts w:eastAsia="Calibri"/>
          <w:sz w:val="28"/>
          <w:szCs w:val="28"/>
          <w:lang w:eastAsia="en-US"/>
        </w:rPr>
      </w:pPr>
    </w:p>
    <w:p w14:paraId="290943C3" w14:textId="77777777" w:rsidR="006F6248" w:rsidRPr="00C16064" w:rsidRDefault="006F6248" w:rsidP="006F6248">
      <w:pPr>
        <w:keepNext/>
        <w:keepLines/>
        <w:widowControl w:val="0"/>
        <w:numPr>
          <w:ilvl w:val="1"/>
          <w:numId w:val="0"/>
        </w:numPr>
        <w:jc w:val="center"/>
        <w:outlineLvl w:val="1"/>
        <w:rPr>
          <w:b/>
          <w:bCs/>
          <w:sz w:val="28"/>
          <w:szCs w:val="28"/>
          <w:lang w:eastAsia="en-US"/>
        </w:rPr>
      </w:pPr>
      <w:bookmarkStart w:id="119" w:name="_Toc120624752"/>
      <w:r w:rsidRPr="00C16064">
        <w:rPr>
          <w:b/>
          <w:bCs/>
          <w:sz w:val="28"/>
          <w:szCs w:val="28"/>
          <w:lang w:eastAsia="en-US"/>
        </w:rPr>
        <w:t>2.7. Описание изменений показателей существующего и перспективного</w:t>
      </w:r>
    </w:p>
    <w:p w14:paraId="63794CFB" w14:textId="77777777" w:rsidR="006F6248" w:rsidRPr="00C16064" w:rsidRDefault="006F6248" w:rsidP="006F6248">
      <w:pPr>
        <w:keepNext/>
        <w:keepLines/>
        <w:widowControl w:val="0"/>
        <w:numPr>
          <w:ilvl w:val="1"/>
          <w:numId w:val="0"/>
        </w:numPr>
        <w:jc w:val="center"/>
        <w:outlineLvl w:val="1"/>
        <w:rPr>
          <w:b/>
          <w:bCs/>
          <w:sz w:val="28"/>
          <w:szCs w:val="28"/>
          <w:lang w:eastAsia="en-US"/>
        </w:rPr>
      </w:pPr>
      <w:r w:rsidRPr="00C16064">
        <w:rPr>
          <w:b/>
          <w:bCs/>
          <w:sz w:val="28"/>
          <w:szCs w:val="28"/>
          <w:lang w:eastAsia="en-US"/>
        </w:rPr>
        <w:t>потребления тепловой энергии на цели теплоснабжения</w:t>
      </w:r>
      <w:bookmarkEnd w:id="119"/>
    </w:p>
    <w:p w14:paraId="3F8B1B6A" w14:textId="77777777" w:rsidR="006F6248" w:rsidRPr="00C16064" w:rsidRDefault="006F6248" w:rsidP="006F6248">
      <w:pPr>
        <w:keepNext/>
        <w:keepLines/>
        <w:widowControl w:val="0"/>
        <w:numPr>
          <w:ilvl w:val="1"/>
          <w:numId w:val="0"/>
        </w:numPr>
        <w:ind w:firstLine="709"/>
        <w:jc w:val="both"/>
        <w:outlineLvl w:val="1"/>
        <w:rPr>
          <w:b/>
          <w:bCs/>
          <w:sz w:val="28"/>
          <w:szCs w:val="28"/>
          <w:lang w:eastAsia="en-US"/>
        </w:rPr>
      </w:pPr>
    </w:p>
    <w:p w14:paraId="56A790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показателей существующего и перспективного потребления тепловой энергии на цели теплоснабжения, отсутствуют.</w:t>
      </w:r>
    </w:p>
    <w:p w14:paraId="755A3E56" w14:textId="77777777" w:rsidR="006F6248" w:rsidRPr="00C16064" w:rsidRDefault="006F6248" w:rsidP="006F6248">
      <w:pPr>
        <w:widowControl w:val="0"/>
        <w:ind w:firstLine="709"/>
        <w:jc w:val="both"/>
        <w:rPr>
          <w:rFonts w:eastAsia="Calibri"/>
          <w:sz w:val="28"/>
          <w:szCs w:val="28"/>
          <w:lang w:eastAsia="en-US"/>
        </w:rPr>
      </w:pPr>
    </w:p>
    <w:p w14:paraId="2216616E" w14:textId="77777777" w:rsidR="006F6248" w:rsidRPr="00C16064" w:rsidRDefault="006F6248" w:rsidP="006F6248">
      <w:pPr>
        <w:keepNext/>
        <w:keepLines/>
        <w:numPr>
          <w:ilvl w:val="2"/>
          <w:numId w:val="0"/>
        </w:numPr>
        <w:jc w:val="center"/>
        <w:outlineLvl w:val="2"/>
        <w:rPr>
          <w:b/>
          <w:bCs/>
          <w:sz w:val="28"/>
          <w:szCs w:val="28"/>
          <w:lang w:eastAsia="en-US"/>
        </w:rPr>
      </w:pPr>
      <w:bookmarkStart w:id="120" w:name="_Toc120624753"/>
      <w:r w:rsidRPr="00C16064">
        <w:rPr>
          <w:b/>
          <w:bCs/>
          <w:sz w:val="28"/>
          <w:szCs w:val="28"/>
          <w:lang w:eastAsia="en-US"/>
        </w:rPr>
        <w:t>2.7.1. Актуализированный прогноз перспективной застройки относительно</w:t>
      </w:r>
    </w:p>
    <w:p w14:paraId="4FA479EC"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указанного в утверждённой схеме теплоснабжения прогноза</w:t>
      </w:r>
    </w:p>
    <w:p w14:paraId="73E63F14"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перспективной застройки</w:t>
      </w:r>
      <w:bookmarkEnd w:id="120"/>
    </w:p>
    <w:p w14:paraId="630ED521"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4B133E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Прогноз перспективной застройки представлен в разделе 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14:paraId="3C4C346D" w14:textId="77777777" w:rsidR="006F6248" w:rsidRPr="00C16064" w:rsidRDefault="006F6248" w:rsidP="006F6248">
      <w:pPr>
        <w:widowControl w:val="0"/>
        <w:ind w:firstLine="709"/>
        <w:jc w:val="both"/>
        <w:rPr>
          <w:rFonts w:eastAsia="Calibri"/>
          <w:sz w:val="28"/>
          <w:szCs w:val="28"/>
          <w:lang w:eastAsia="en-US"/>
        </w:rPr>
      </w:pPr>
    </w:p>
    <w:p w14:paraId="52840DBE" w14:textId="77777777" w:rsidR="006F6248" w:rsidRPr="00C16064" w:rsidRDefault="006F6248" w:rsidP="006F6248">
      <w:pPr>
        <w:keepNext/>
        <w:keepLines/>
        <w:numPr>
          <w:ilvl w:val="2"/>
          <w:numId w:val="0"/>
        </w:numPr>
        <w:jc w:val="center"/>
        <w:outlineLvl w:val="2"/>
        <w:rPr>
          <w:b/>
          <w:bCs/>
          <w:sz w:val="28"/>
          <w:szCs w:val="28"/>
          <w:lang w:eastAsia="en-US"/>
        </w:rPr>
      </w:pPr>
      <w:bookmarkStart w:id="121" w:name="_Toc120624754"/>
      <w:r w:rsidRPr="00C16064">
        <w:rPr>
          <w:b/>
          <w:bCs/>
          <w:sz w:val="28"/>
          <w:szCs w:val="28"/>
          <w:lang w:eastAsia="en-US"/>
        </w:rPr>
        <w:t>2.7.2. Расчётная тепловая нагрузка на коллекторах источников</w:t>
      </w:r>
    </w:p>
    <w:p w14:paraId="2F100B31"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тепловой энергии</w:t>
      </w:r>
      <w:bookmarkEnd w:id="121"/>
    </w:p>
    <w:p w14:paraId="158A1020"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6C994D6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14:paraId="503A4D17" w14:textId="77777777" w:rsidR="006F6248" w:rsidRPr="00C16064" w:rsidRDefault="006F6248" w:rsidP="006F6248">
      <w:pPr>
        <w:widowControl w:val="0"/>
        <w:ind w:firstLine="709"/>
        <w:jc w:val="both"/>
        <w:rPr>
          <w:rFonts w:eastAsia="Calibri"/>
          <w:sz w:val="28"/>
          <w:szCs w:val="28"/>
          <w:lang w:eastAsia="en-US"/>
        </w:rPr>
      </w:pPr>
    </w:p>
    <w:p w14:paraId="67AC56E0" w14:textId="77777777" w:rsidR="006F6248" w:rsidRPr="00C16064" w:rsidRDefault="006F6248" w:rsidP="006F6248">
      <w:pPr>
        <w:keepNext/>
        <w:keepLines/>
        <w:numPr>
          <w:ilvl w:val="2"/>
          <w:numId w:val="0"/>
        </w:numPr>
        <w:jc w:val="center"/>
        <w:outlineLvl w:val="2"/>
        <w:rPr>
          <w:b/>
          <w:bCs/>
          <w:sz w:val="28"/>
          <w:szCs w:val="28"/>
          <w:lang w:eastAsia="en-US"/>
        </w:rPr>
      </w:pPr>
      <w:bookmarkStart w:id="122" w:name="_Toc120624755"/>
      <w:r w:rsidRPr="00C16064">
        <w:rPr>
          <w:b/>
          <w:bCs/>
          <w:sz w:val="28"/>
          <w:szCs w:val="28"/>
          <w:lang w:eastAsia="en-US"/>
        </w:rPr>
        <w:t>2.7.3. Фактические расходы теплоносителя в отопительный</w:t>
      </w:r>
    </w:p>
    <w:p w14:paraId="598DC250" w14:textId="77777777" w:rsidR="006F6248" w:rsidRPr="00C16064" w:rsidRDefault="006F6248" w:rsidP="006F6248">
      <w:pPr>
        <w:keepNext/>
        <w:keepLines/>
        <w:numPr>
          <w:ilvl w:val="2"/>
          <w:numId w:val="0"/>
        </w:numPr>
        <w:jc w:val="center"/>
        <w:outlineLvl w:val="2"/>
        <w:rPr>
          <w:b/>
          <w:bCs/>
          <w:sz w:val="28"/>
          <w:szCs w:val="28"/>
          <w:lang w:eastAsia="en-US"/>
        </w:rPr>
      </w:pPr>
      <w:r w:rsidRPr="00C16064">
        <w:rPr>
          <w:b/>
          <w:bCs/>
          <w:sz w:val="28"/>
          <w:szCs w:val="28"/>
          <w:lang w:eastAsia="en-US"/>
        </w:rPr>
        <w:t>и летний периоды</w:t>
      </w:r>
      <w:bookmarkEnd w:id="122"/>
    </w:p>
    <w:p w14:paraId="2E646954" w14:textId="77777777" w:rsidR="006F6248" w:rsidRPr="00C16064" w:rsidRDefault="006F6248" w:rsidP="006F6248">
      <w:pPr>
        <w:keepNext/>
        <w:keepLines/>
        <w:numPr>
          <w:ilvl w:val="2"/>
          <w:numId w:val="0"/>
        </w:numPr>
        <w:ind w:left="426" w:firstLine="709"/>
        <w:jc w:val="both"/>
        <w:outlineLvl w:val="2"/>
        <w:rPr>
          <w:b/>
          <w:bCs/>
          <w:sz w:val="28"/>
          <w:szCs w:val="28"/>
          <w:lang w:eastAsia="en-US"/>
        </w:rPr>
      </w:pPr>
    </w:p>
    <w:p w14:paraId="5D299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Значения расходов теплоносителя представлены в разделе 1.7 «Балансы теплоносителя».</w:t>
      </w:r>
    </w:p>
    <w:p w14:paraId="1F56759A" w14:textId="77777777" w:rsidR="006F6248" w:rsidRPr="00C16064" w:rsidRDefault="006F6248" w:rsidP="006F6248">
      <w:pPr>
        <w:widowControl w:val="0"/>
        <w:ind w:firstLine="709"/>
        <w:jc w:val="both"/>
        <w:rPr>
          <w:rFonts w:eastAsia="Calibri"/>
          <w:sz w:val="28"/>
          <w:szCs w:val="28"/>
          <w:lang w:eastAsia="en-US"/>
        </w:rPr>
      </w:pPr>
    </w:p>
    <w:p w14:paraId="52EA6A3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Глава 3. Электронная модель системы теплоснабжения поселения</w:t>
      </w:r>
    </w:p>
    <w:p w14:paraId="05F98E96" w14:textId="77777777" w:rsidR="006F6248" w:rsidRPr="00C16064" w:rsidRDefault="006F6248" w:rsidP="006F6248">
      <w:pPr>
        <w:widowControl w:val="0"/>
        <w:ind w:firstLine="709"/>
        <w:jc w:val="both"/>
        <w:rPr>
          <w:rFonts w:eastAsia="Calibri"/>
          <w:sz w:val="28"/>
          <w:szCs w:val="28"/>
          <w:lang w:eastAsia="en-US"/>
        </w:rPr>
      </w:pPr>
    </w:p>
    <w:p w14:paraId="51DFB2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Российской Федерации   № 154 от 22.02.2012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5B0405A4" w14:textId="4829568C" w:rsidR="006F6248" w:rsidRPr="00C16064" w:rsidRDefault="006F6248" w:rsidP="00FC456B">
      <w:pPr>
        <w:keepNext/>
        <w:keepLines/>
        <w:pageBreakBefore/>
        <w:jc w:val="center"/>
        <w:outlineLvl w:val="0"/>
        <w:rPr>
          <w:b/>
          <w:bCs/>
          <w:sz w:val="28"/>
          <w:szCs w:val="28"/>
          <w:lang w:eastAsia="en-US"/>
        </w:rPr>
      </w:pPr>
      <w:bookmarkStart w:id="123" w:name="_Toc120624757"/>
      <w:r w:rsidRPr="00C16064">
        <w:rPr>
          <w:b/>
          <w:bCs/>
          <w:sz w:val="28"/>
          <w:szCs w:val="28"/>
          <w:lang w:eastAsia="en-US"/>
        </w:rPr>
        <w:lastRenderedPageBreak/>
        <w:t xml:space="preserve">Глава 4. Существующие и перспективные балансы тепловой мощности </w:t>
      </w:r>
      <w:r w:rsidR="00FC456B">
        <w:rPr>
          <w:b/>
          <w:bCs/>
          <w:sz w:val="28"/>
          <w:szCs w:val="28"/>
          <w:lang w:eastAsia="en-US"/>
        </w:rPr>
        <w:t xml:space="preserve"> </w:t>
      </w:r>
      <w:r w:rsidRPr="00C16064">
        <w:rPr>
          <w:b/>
          <w:bCs/>
          <w:sz w:val="28"/>
          <w:szCs w:val="28"/>
          <w:lang w:eastAsia="en-US"/>
        </w:rPr>
        <w:t>источников тепловой энергии и тепловой нагрузки потребителей</w:t>
      </w:r>
      <w:bookmarkEnd w:id="123"/>
    </w:p>
    <w:p w14:paraId="44593A85" w14:textId="74EA07D5" w:rsidR="006F6248" w:rsidRPr="00C16064" w:rsidRDefault="006F6248" w:rsidP="00FC456B">
      <w:pPr>
        <w:keepNext/>
        <w:keepLines/>
        <w:widowControl w:val="0"/>
        <w:ind w:left="284"/>
        <w:jc w:val="center"/>
        <w:outlineLvl w:val="1"/>
        <w:rPr>
          <w:b/>
          <w:bCs/>
          <w:sz w:val="28"/>
          <w:szCs w:val="28"/>
          <w:lang w:eastAsia="en-US"/>
        </w:rPr>
      </w:pPr>
      <w:bookmarkStart w:id="124" w:name="_Toc120624758"/>
      <w:r w:rsidRPr="00C16064">
        <w:rPr>
          <w:b/>
          <w:bCs/>
          <w:sz w:val="28"/>
          <w:szCs w:val="28"/>
          <w:lang w:eastAsia="en-US"/>
        </w:rPr>
        <w:t>4.1 Балансы существующей на базовый период схемы теплоснабжения (актуализации схемы теплоснабжения) тепловой мощности и</w:t>
      </w:r>
    </w:p>
    <w:p w14:paraId="2E26E745"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25830B93" w14:textId="77777777"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w:t>
      </w:r>
    </w:p>
    <w:p w14:paraId="2F5FC126" w14:textId="4A82746B" w:rsidR="006F6248" w:rsidRPr="00C16064" w:rsidRDefault="006F6248" w:rsidP="00FC456B">
      <w:pPr>
        <w:keepNext/>
        <w:keepLines/>
        <w:widowControl w:val="0"/>
        <w:ind w:left="284"/>
        <w:jc w:val="center"/>
        <w:outlineLvl w:val="1"/>
        <w:rPr>
          <w:b/>
          <w:bCs/>
          <w:sz w:val="28"/>
          <w:szCs w:val="28"/>
          <w:lang w:eastAsia="en-US"/>
        </w:rPr>
      </w:pPr>
      <w:r w:rsidRPr="00C16064">
        <w:rPr>
          <w:b/>
          <w:bCs/>
          <w:sz w:val="28"/>
          <w:szCs w:val="28"/>
          <w:lang w:eastAsia="en-US"/>
        </w:rPr>
        <w:t xml:space="preserve">системе теплоснабжения с указанием сведений о значениях </w:t>
      </w:r>
      <w:r w:rsidR="00FC456B">
        <w:rPr>
          <w:b/>
          <w:bCs/>
          <w:sz w:val="28"/>
          <w:szCs w:val="28"/>
          <w:lang w:eastAsia="en-US"/>
        </w:rPr>
        <w:t xml:space="preserve">                                </w:t>
      </w:r>
      <w:r w:rsidRPr="00C16064">
        <w:rPr>
          <w:b/>
          <w:bCs/>
          <w:sz w:val="28"/>
          <w:szCs w:val="28"/>
          <w:lang w:eastAsia="en-US"/>
        </w:rPr>
        <w:t xml:space="preserve">существующей и перспективной тепловой мощности источников </w:t>
      </w:r>
      <w:r w:rsidR="00FC456B">
        <w:rPr>
          <w:b/>
          <w:bCs/>
          <w:sz w:val="28"/>
          <w:szCs w:val="28"/>
          <w:lang w:eastAsia="en-US"/>
        </w:rPr>
        <w:t xml:space="preserve">                    </w:t>
      </w:r>
      <w:r w:rsidRPr="00C16064">
        <w:rPr>
          <w:b/>
          <w:bCs/>
          <w:sz w:val="28"/>
          <w:szCs w:val="28"/>
          <w:lang w:eastAsia="en-US"/>
        </w:rPr>
        <w:t>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24"/>
    </w:p>
    <w:p w14:paraId="078191DF" w14:textId="77777777" w:rsidR="006F6248" w:rsidRPr="00C16064" w:rsidRDefault="006F6248" w:rsidP="006F6248">
      <w:pPr>
        <w:widowControl w:val="0"/>
        <w:ind w:firstLine="709"/>
        <w:jc w:val="both"/>
        <w:rPr>
          <w:rFonts w:eastAsia="Calibri"/>
          <w:szCs w:val="22"/>
          <w:lang w:eastAsia="en-US"/>
        </w:rPr>
      </w:pPr>
    </w:p>
    <w:p w14:paraId="10C5BAEE"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0"/>
          <w:lang w:eastAsia="en-US"/>
        </w:rPr>
        <w:t xml:space="preserve">Таблица 4.1 </w:t>
      </w:r>
      <w:r w:rsidRPr="00C16064">
        <w:rPr>
          <w:rFonts w:eastAsia="Calibri"/>
          <w:b/>
          <w:sz w:val="20"/>
          <w:szCs w:val="22"/>
          <w:lang w:eastAsia="en-US"/>
        </w:rPr>
        <w:t>Балансы</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энергии</w:t>
      </w:r>
      <w:r w:rsidRPr="00C16064">
        <w:rPr>
          <w:rFonts w:eastAsia="Calibri"/>
          <w:b/>
          <w:spacing w:val="-4"/>
          <w:sz w:val="20"/>
          <w:szCs w:val="22"/>
          <w:lang w:eastAsia="en-US"/>
        </w:rPr>
        <w:t xml:space="preserve"> </w:t>
      </w:r>
      <w:r w:rsidRPr="00C16064">
        <w:rPr>
          <w:rFonts w:eastAsia="Calibri"/>
          <w:b/>
          <w:sz w:val="20"/>
          <w:szCs w:val="22"/>
          <w:lang w:eastAsia="en-US"/>
        </w:rPr>
        <w:t>(мощности)</w:t>
      </w:r>
      <w:r w:rsidRPr="00C16064">
        <w:rPr>
          <w:rFonts w:eastAsia="Calibri"/>
          <w:b/>
          <w:spacing w:val="-5"/>
          <w:sz w:val="20"/>
          <w:szCs w:val="22"/>
          <w:lang w:eastAsia="en-US"/>
        </w:rPr>
        <w:t xml:space="preserve"> </w:t>
      </w:r>
      <w:r w:rsidRPr="00C16064">
        <w:rPr>
          <w:rFonts w:eastAsia="Calibri"/>
          <w:b/>
          <w:sz w:val="20"/>
          <w:szCs w:val="22"/>
          <w:lang w:eastAsia="en-US"/>
        </w:rPr>
        <w:t>и</w:t>
      </w:r>
      <w:r w:rsidRPr="00C16064">
        <w:rPr>
          <w:rFonts w:eastAsia="Calibri"/>
          <w:b/>
          <w:spacing w:val="-4"/>
          <w:sz w:val="20"/>
          <w:szCs w:val="22"/>
          <w:lang w:eastAsia="en-US"/>
        </w:rPr>
        <w:t xml:space="preserve"> </w:t>
      </w:r>
      <w:r w:rsidRPr="00C16064">
        <w:rPr>
          <w:rFonts w:eastAsia="Calibri"/>
          <w:b/>
          <w:sz w:val="20"/>
          <w:szCs w:val="22"/>
          <w:lang w:eastAsia="en-US"/>
        </w:rPr>
        <w:t>перспективной</w:t>
      </w:r>
      <w:r w:rsidRPr="00C16064">
        <w:rPr>
          <w:rFonts w:eastAsia="Calibri"/>
          <w:b/>
          <w:spacing w:val="-6"/>
          <w:sz w:val="20"/>
          <w:szCs w:val="22"/>
          <w:lang w:eastAsia="en-US"/>
        </w:rPr>
        <w:t xml:space="preserve"> </w:t>
      </w:r>
      <w:r w:rsidRPr="00C16064">
        <w:rPr>
          <w:rFonts w:eastAsia="Calibri"/>
          <w:b/>
          <w:sz w:val="20"/>
          <w:szCs w:val="22"/>
          <w:lang w:eastAsia="en-US"/>
        </w:rPr>
        <w:t>тепловой</w:t>
      </w:r>
      <w:r w:rsidRPr="00C16064">
        <w:rPr>
          <w:rFonts w:eastAsia="Calibri"/>
          <w:b/>
          <w:spacing w:val="-4"/>
          <w:sz w:val="20"/>
          <w:szCs w:val="22"/>
          <w:lang w:eastAsia="en-US"/>
        </w:rPr>
        <w:t xml:space="preserve"> </w:t>
      </w:r>
      <w:r w:rsidRPr="00C16064">
        <w:rPr>
          <w:rFonts w:eastAsia="Calibri"/>
          <w:b/>
          <w:sz w:val="20"/>
          <w:szCs w:val="22"/>
          <w:lang w:eastAsia="en-US"/>
        </w:rPr>
        <w:t>нагрузки</w:t>
      </w:r>
    </w:p>
    <w:p w14:paraId="0CA108A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источников тепловой энергии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6F6248" w:rsidRPr="00C16064" w14:paraId="3197618E" w14:textId="77777777" w:rsidTr="006F6248">
        <w:trPr>
          <w:trHeight w:val="229"/>
        </w:trPr>
        <w:tc>
          <w:tcPr>
            <w:tcW w:w="3577" w:type="dxa"/>
            <w:vMerge w:val="restart"/>
          </w:tcPr>
          <w:p w14:paraId="18D6312F" w14:textId="77777777" w:rsidR="006F6248" w:rsidRPr="00C16064" w:rsidRDefault="006F6248" w:rsidP="006F6248">
            <w:pPr>
              <w:rPr>
                <w:rFonts w:ascii="Times New Roman" w:eastAsia="Cambria" w:hAnsi="Times New Roman"/>
                <w:b/>
                <w:sz w:val="20"/>
                <w:lang w:val="ru-RU"/>
              </w:rPr>
            </w:pPr>
          </w:p>
          <w:p w14:paraId="6C29A03A" w14:textId="77777777" w:rsidR="006F6248" w:rsidRPr="00C16064" w:rsidRDefault="006F6248" w:rsidP="006F6248">
            <w:pPr>
              <w:ind w:left="623"/>
              <w:rPr>
                <w:rFonts w:ascii="Times New Roman" w:eastAsia="Cambria" w:hAnsi="Times New Roman"/>
                <w:sz w:val="20"/>
              </w:rPr>
            </w:pPr>
            <w:r w:rsidRPr="00C16064">
              <w:rPr>
                <w:rFonts w:ascii="Times New Roman" w:eastAsia="Cambria" w:hAnsi="Times New Roman"/>
                <w:spacing w:val="-2"/>
                <w:sz w:val="20"/>
              </w:rPr>
              <w:t>Наименование</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показателей</w:t>
            </w:r>
          </w:p>
        </w:tc>
        <w:tc>
          <w:tcPr>
            <w:tcW w:w="6049" w:type="dxa"/>
            <w:gridSpan w:val="7"/>
          </w:tcPr>
          <w:p w14:paraId="13F4CE34" w14:textId="77777777" w:rsidR="006F6248" w:rsidRPr="00C16064" w:rsidRDefault="006F6248" w:rsidP="006F6248">
            <w:pPr>
              <w:spacing w:line="210" w:lineRule="exact"/>
              <w:ind w:left="1384"/>
              <w:rPr>
                <w:rFonts w:ascii="Times New Roman" w:eastAsia="Cambria" w:hAnsi="Times New Roman"/>
                <w:sz w:val="20"/>
                <w:lang w:val="ru-RU"/>
              </w:rPr>
            </w:pPr>
            <w:r w:rsidRPr="00C16064">
              <w:rPr>
                <w:rFonts w:ascii="Times New Roman" w:eastAsia="Cambria" w:hAnsi="Times New Roman"/>
                <w:sz w:val="20"/>
                <w:lang w:val="ru-RU"/>
              </w:rPr>
              <w:t>Величина</w:t>
            </w:r>
            <w:r w:rsidRPr="00C16064">
              <w:rPr>
                <w:rFonts w:ascii="Times New Roman" w:eastAsia="Cambria" w:hAnsi="Times New Roman"/>
                <w:spacing w:val="-7"/>
                <w:sz w:val="20"/>
                <w:lang w:val="ru-RU"/>
              </w:rPr>
              <w:t xml:space="preserve"> </w:t>
            </w:r>
            <w:r w:rsidRPr="00C16064">
              <w:rPr>
                <w:rFonts w:ascii="Times New Roman" w:eastAsia="Cambria" w:hAnsi="Times New Roman"/>
                <w:sz w:val="20"/>
                <w:lang w:val="ru-RU"/>
              </w:rPr>
              <w:t>показателя</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по</w:t>
            </w:r>
            <w:r w:rsidRPr="00C16064">
              <w:rPr>
                <w:rFonts w:ascii="Times New Roman" w:eastAsia="Cambria" w:hAnsi="Times New Roman"/>
                <w:spacing w:val="-6"/>
                <w:sz w:val="20"/>
                <w:lang w:val="ru-RU"/>
              </w:rPr>
              <w:t xml:space="preserve"> </w:t>
            </w:r>
            <w:r w:rsidRPr="00C16064">
              <w:rPr>
                <w:rFonts w:ascii="Times New Roman" w:eastAsia="Cambria" w:hAnsi="Times New Roman"/>
                <w:sz w:val="20"/>
                <w:lang w:val="ru-RU"/>
              </w:rPr>
              <w:t>годам,</w:t>
            </w:r>
            <w:r w:rsidRPr="00C16064">
              <w:rPr>
                <w:rFonts w:ascii="Times New Roman" w:eastAsia="Cambria" w:hAnsi="Times New Roman"/>
                <w:spacing w:val="-7"/>
                <w:sz w:val="20"/>
                <w:lang w:val="ru-RU"/>
              </w:rPr>
              <w:t xml:space="preserve"> </w:t>
            </w:r>
            <w:r w:rsidRPr="00C16064">
              <w:rPr>
                <w:rFonts w:ascii="Times New Roman" w:eastAsia="Cambria" w:hAnsi="Times New Roman"/>
                <w:spacing w:val="-2"/>
                <w:sz w:val="20"/>
                <w:lang w:val="ru-RU"/>
              </w:rPr>
              <w:t>Гкал/ч</w:t>
            </w:r>
          </w:p>
        </w:tc>
      </w:tr>
      <w:tr w:rsidR="006F6248" w:rsidRPr="00C16064" w14:paraId="544D70AA" w14:textId="77777777" w:rsidTr="006F6248">
        <w:trPr>
          <w:trHeight w:val="460"/>
        </w:trPr>
        <w:tc>
          <w:tcPr>
            <w:tcW w:w="3577" w:type="dxa"/>
            <w:vMerge/>
            <w:tcBorders>
              <w:top w:val="nil"/>
            </w:tcBorders>
          </w:tcPr>
          <w:p w14:paraId="17865510" w14:textId="77777777" w:rsidR="006F6248" w:rsidRPr="00C16064" w:rsidRDefault="006F6248" w:rsidP="006F6248">
            <w:pPr>
              <w:ind w:firstLine="709"/>
              <w:rPr>
                <w:rFonts w:ascii="Times New Roman" w:hAnsi="Times New Roman"/>
                <w:sz w:val="2"/>
                <w:szCs w:val="2"/>
                <w:lang w:val="ru-RU"/>
              </w:rPr>
            </w:pPr>
          </w:p>
        </w:tc>
        <w:tc>
          <w:tcPr>
            <w:tcW w:w="864" w:type="dxa"/>
          </w:tcPr>
          <w:p w14:paraId="1779FD70" w14:textId="77777777" w:rsidR="006F6248" w:rsidRPr="00C16064" w:rsidRDefault="006F6248" w:rsidP="006F6248">
            <w:pPr>
              <w:spacing w:line="223" w:lineRule="exact"/>
              <w:ind w:left="212"/>
              <w:rPr>
                <w:rFonts w:ascii="Times New Roman" w:eastAsia="Cambria" w:hAnsi="Times New Roman"/>
                <w:sz w:val="20"/>
              </w:rPr>
            </w:pPr>
            <w:r w:rsidRPr="00C16064">
              <w:rPr>
                <w:rFonts w:ascii="Times New Roman" w:eastAsia="Cambria" w:hAnsi="Times New Roman"/>
                <w:spacing w:val="-4"/>
                <w:sz w:val="20"/>
              </w:rPr>
              <w:t>Сущ.</w:t>
            </w:r>
          </w:p>
          <w:p w14:paraId="3DFC7520" w14:textId="77777777" w:rsidR="006F6248" w:rsidRPr="00C16064" w:rsidRDefault="006F6248" w:rsidP="006F6248">
            <w:pPr>
              <w:spacing w:line="217" w:lineRule="exact"/>
              <w:ind w:left="229"/>
              <w:rPr>
                <w:rFonts w:ascii="Times New Roman" w:eastAsia="Cambria" w:hAnsi="Times New Roman"/>
                <w:sz w:val="20"/>
              </w:rPr>
            </w:pPr>
            <w:r w:rsidRPr="00C16064">
              <w:rPr>
                <w:rFonts w:ascii="Times New Roman" w:eastAsia="Cambria" w:hAnsi="Times New Roman"/>
                <w:spacing w:val="-4"/>
                <w:sz w:val="20"/>
              </w:rPr>
              <w:t>2023</w:t>
            </w:r>
          </w:p>
        </w:tc>
        <w:tc>
          <w:tcPr>
            <w:tcW w:w="864" w:type="dxa"/>
            <w:vAlign w:val="center"/>
          </w:tcPr>
          <w:p w14:paraId="19261263" w14:textId="77777777" w:rsidR="006F6248" w:rsidRPr="00C16064" w:rsidRDefault="006F6248" w:rsidP="006F6248">
            <w:pPr>
              <w:ind w:left="141" w:right="128"/>
              <w:jc w:val="center"/>
              <w:rPr>
                <w:rFonts w:ascii="Times New Roman" w:eastAsia="Cambria" w:hAnsi="Times New Roman"/>
                <w:sz w:val="20"/>
              </w:rPr>
            </w:pPr>
            <w:r w:rsidRPr="00C16064">
              <w:rPr>
                <w:rFonts w:ascii="Times New Roman" w:eastAsia="Cambria" w:hAnsi="Times New Roman"/>
                <w:spacing w:val="-4"/>
                <w:sz w:val="20"/>
              </w:rPr>
              <w:t>2024</w:t>
            </w:r>
          </w:p>
        </w:tc>
        <w:tc>
          <w:tcPr>
            <w:tcW w:w="864" w:type="dxa"/>
            <w:vAlign w:val="center"/>
          </w:tcPr>
          <w:p w14:paraId="649C178F"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2025</w:t>
            </w:r>
          </w:p>
        </w:tc>
        <w:tc>
          <w:tcPr>
            <w:tcW w:w="864" w:type="dxa"/>
            <w:vAlign w:val="center"/>
          </w:tcPr>
          <w:p w14:paraId="5340C09C" w14:textId="77777777" w:rsidR="006F6248" w:rsidRPr="00C16064" w:rsidRDefault="006F6248" w:rsidP="006F6248">
            <w:pPr>
              <w:ind w:right="213"/>
              <w:jc w:val="right"/>
              <w:rPr>
                <w:rFonts w:ascii="Times New Roman" w:eastAsia="Cambria" w:hAnsi="Times New Roman"/>
                <w:sz w:val="20"/>
              </w:rPr>
            </w:pPr>
            <w:r w:rsidRPr="00C16064">
              <w:rPr>
                <w:rFonts w:ascii="Times New Roman" w:eastAsia="Cambria" w:hAnsi="Times New Roman"/>
                <w:spacing w:val="-4"/>
                <w:sz w:val="20"/>
              </w:rPr>
              <w:t>2026</w:t>
            </w:r>
          </w:p>
        </w:tc>
        <w:tc>
          <w:tcPr>
            <w:tcW w:w="865" w:type="dxa"/>
            <w:vAlign w:val="center"/>
          </w:tcPr>
          <w:p w14:paraId="7629FD94"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2027</w:t>
            </w:r>
          </w:p>
        </w:tc>
        <w:tc>
          <w:tcPr>
            <w:tcW w:w="864" w:type="dxa"/>
            <w:vAlign w:val="center"/>
          </w:tcPr>
          <w:p w14:paraId="43F21FF6"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2028</w:t>
            </w:r>
          </w:p>
        </w:tc>
        <w:tc>
          <w:tcPr>
            <w:tcW w:w="864" w:type="dxa"/>
            <w:vAlign w:val="center"/>
          </w:tcPr>
          <w:p w14:paraId="3AC0EA52" w14:textId="77777777" w:rsidR="006F6248" w:rsidRPr="00C16064" w:rsidRDefault="006F6248" w:rsidP="006F6248">
            <w:pPr>
              <w:ind w:left="196"/>
              <w:rPr>
                <w:rFonts w:ascii="Times New Roman" w:eastAsia="Cambria" w:hAnsi="Times New Roman"/>
                <w:sz w:val="20"/>
              </w:rPr>
            </w:pPr>
            <w:r w:rsidRPr="00C16064">
              <w:rPr>
                <w:rFonts w:ascii="Times New Roman" w:eastAsia="Cambria" w:hAnsi="Times New Roman"/>
                <w:spacing w:val="-2"/>
                <w:sz w:val="20"/>
              </w:rPr>
              <w:t>2029-</w:t>
            </w:r>
          </w:p>
          <w:p w14:paraId="15EA3059" w14:textId="77777777" w:rsidR="006F6248" w:rsidRPr="00C16064" w:rsidRDefault="006F6248" w:rsidP="006F6248">
            <w:pPr>
              <w:ind w:left="229"/>
              <w:rPr>
                <w:rFonts w:ascii="Times New Roman" w:eastAsia="Cambria" w:hAnsi="Times New Roman"/>
                <w:sz w:val="20"/>
              </w:rPr>
            </w:pPr>
            <w:r w:rsidRPr="00C16064">
              <w:rPr>
                <w:rFonts w:ascii="Times New Roman" w:eastAsia="Cambria" w:hAnsi="Times New Roman"/>
                <w:spacing w:val="-4"/>
                <w:sz w:val="20"/>
              </w:rPr>
              <w:t>2041</w:t>
            </w:r>
          </w:p>
        </w:tc>
      </w:tr>
      <w:tr w:rsidR="006F6248" w:rsidRPr="00C16064" w14:paraId="18798CBE" w14:textId="77777777" w:rsidTr="006F6248">
        <w:trPr>
          <w:trHeight w:val="71"/>
        </w:trPr>
        <w:tc>
          <w:tcPr>
            <w:tcW w:w="9626" w:type="dxa"/>
            <w:gridSpan w:val="8"/>
          </w:tcPr>
          <w:p w14:paraId="39E81BA6" w14:textId="77777777" w:rsidR="006F6248" w:rsidRPr="00C16064" w:rsidRDefault="006F6248" w:rsidP="006F6248">
            <w:pPr>
              <w:spacing w:line="210" w:lineRule="exact"/>
              <w:ind w:right="-14"/>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EF22BB4" w14:textId="77777777" w:rsidTr="006F6248">
        <w:trPr>
          <w:trHeight w:val="229"/>
        </w:trPr>
        <w:tc>
          <w:tcPr>
            <w:tcW w:w="3577" w:type="dxa"/>
          </w:tcPr>
          <w:p w14:paraId="0A191B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05066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77FDB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F038A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75E9B22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5" w:type="dxa"/>
          </w:tcPr>
          <w:p w14:paraId="21646B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24806F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c>
          <w:tcPr>
            <w:tcW w:w="864" w:type="dxa"/>
          </w:tcPr>
          <w:p w14:paraId="6E452D9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1,01</w:t>
            </w:r>
          </w:p>
        </w:tc>
      </w:tr>
      <w:tr w:rsidR="006F6248" w:rsidRPr="00C16064" w14:paraId="4F459D55" w14:textId="77777777" w:rsidTr="006F6248">
        <w:trPr>
          <w:trHeight w:val="229"/>
        </w:trPr>
        <w:tc>
          <w:tcPr>
            <w:tcW w:w="3577" w:type="dxa"/>
          </w:tcPr>
          <w:p w14:paraId="5B83875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FECAE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5F751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4BF451D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6F3DC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045094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2620E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26D4DD9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6E91566B" w14:textId="77777777" w:rsidTr="006F6248">
        <w:trPr>
          <w:trHeight w:val="229"/>
        </w:trPr>
        <w:tc>
          <w:tcPr>
            <w:tcW w:w="3577" w:type="dxa"/>
          </w:tcPr>
          <w:p w14:paraId="3CB1978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40FD59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E82B6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2796F4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651F08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5" w:type="dxa"/>
          </w:tcPr>
          <w:p w14:paraId="72A0556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BF9BA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c>
          <w:tcPr>
            <w:tcW w:w="864" w:type="dxa"/>
          </w:tcPr>
          <w:p w14:paraId="066BBF2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0,18</w:t>
            </w:r>
          </w:p>
        </w:tc>
      </w:tr>
      <w:tr w:rsidR="006F6248" w:rsidRPr="00C16064" w14:paraId="044195FB" w14:textId="77777777" w:rsidTr="006F6248">
        <w:trPr>
          <w:trHeight w:val="460"/>
        </w:trPr>
        <w:tc>
          <w:tcPr>
            <w:tcW w:w="3577" w:type="dxa"/>
          </w:tcPr>
          <w:p w14:paraId="58AD2E7F"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06DDA01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52958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1E3F1E5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67C597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5" w:type="dxa"/>
          </w:tcPr>
          <w:p w14:paraId="1B80B38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3373E33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c>
          <w:tcPr>
            <w:tcW w:w="864" w:type="dxa"/>
          </w:tcPr>
          <w:p w14:paraId="7FE160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0,34</w:t>
            </w:r>
          </w:p>
        </w:tc>
      </w:tr>
      <w:tr w:rsidR="006F6248" w:rsidRPr="00C16064" w14:paraId="639DDD1D" w14:textId="77777777" w:rsidTr="006F6248">
        <w:trPr>
          <w:trHeight w:val="229"/>
        </w:trPr>
        <w:tc>
          <w:tcPr>
            <w:tcW w:w="9626" w:type="dxa"/>
            <w:gridSpan w:val="8"/>
          </w:tcPr>
          <w:p w14:paraId="63237DC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4E6A726" w14:textId="77777777" w:rsidTr="006F6248">
        <w:trPr>
          <w:trHeight w:val="229"/>
        </w:trPr>
        <w:tc>
          <w:tcPr>
            <w:tcW w:w="3577" w:type="dxa"/>
          </w:tcPr>
          <w:p w14:paraId="3A3891D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27403C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667627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2738A1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2910AC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515714D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4C642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503913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ACFAA52" w14:textId="77777777" w:rsidTr="006F6248">
        <w:trPr>
          <w:trHeight w:val="229"/>
        </w:trPr>
        <w:tc>
          <w:tcPr>
            <w:tcW w:w="3577" w:type="dxa"/>
          </w:tcPr>
          <w:p w14:paraId="5FA7312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vAlign w:val="center"/>
          </w:tcPr>
          <w:p w14:paraId="2C1653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6F7D136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C5E56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3A16E48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5" w:type="dxa"/>
            <w:vAlign w:val="center"/>
          </w:tcPr>
          <w:p w14:paraId="1B4A83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14A20C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c>
          <w:tcPr>
            <w:tcW w:w="864" w:type="dxa"/>
            <w:vAlign w:val="center"/>
          </w:tcPr>
          <w:p w14:paraId="27D894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0,93</w:t>
            </w:r>
          </w:p>
        </w:tc>
      </w:tr>
      <w:tr w:rsidR="006F6248" w:rsidRPr="00C16064" w14:paraId="615B3EAC" w14:textId="77777777" w:rsidTr="006F6248">
        <w:trPr>
          <w:trHeight w:val="229"/>
        </w:trPr>
        <w:tc>
          <w:tcPr>
            <w:tcW w:w="3577" w:type="dxa"/>
          </w:tcPr>
          <w:p w14:paraId="4BC5EF7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vAlign w:val="center"/>
          </w:tcPr>
          <w:p w14:paraId="037FB23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54E4E4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6C308A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1D36C37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5" w:type="dxa"/>
            <w:vAlign w:val="center"/>
          </w:tcPr>
          <w:p w14:paraId="58F603F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710258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c>
          <w:tcPr>
            <w:tcW w:w="864" w:type="dxa"/>
            <w:vAlign w:val="center"/>
          </w:tcPr>
          <w:p w14:paraId="021B035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0,45</w:t>
            </w:r>
          </w:p>
        </w:tc>
      </w:tr>
      <w:tr w:rsidR="006F6248" w:rsidRPr="00C16064" w14:paraId="29DDC202" w14:textId="77777777" w:rsidTr="006F6248">
        <w:trPr>
          <w:trHeight w:val="460"/>
        </w:trPr>
        <w:tc>
          <w:tcPr>
            <w:tcW w:w="3577" w:type="dxa"/>
          </w:tcPr>
          <w:p w14:paraId="04803D2F" w14:textId="77777777" w:rsidR="006F6248" w:rsidRPr="00C16064" w:rsidRDefault="006F6248" w:rsidP="006F6248">
            <w:pPr>
              <w:spacing w:line="224"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vAlign w:val="center"/>
          </w:tcPr>
          <w:p w14:paraId="46B7DF62"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17018BFE"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1645D8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7263C340"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5" w:type="dxa"/>
            <w:vAlign w:val="center"/>
          </w:tcPr>
          <w:p w14:paraId="78466096"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3EF461E3"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c>
          <w:tcPr>
            <w:tcW w:w="864" w:type="dxa"/>
            <w:vAlign w:val="center"/>
          </w:tcPr>
          <w:p w14:paraId="405C23FF" w14:textId="77777777" w:rsidR="006F6248" w:rsidRPr="00C16064" w:rsidRDefault="006F6248" w:rsidP="006F6248">
            <w:pPr>
              <w:ind w:right="46"/>
              <w:jc w:val="center"/>
              <w:rPr>
                <w:rFonts w:ascii="Times New Roman" w:eastAsia="Cambria" w:hAnsi="Times New Roman"/>
                <w:sz w:val="20"/>
              </w:rPr>
            </w:pPr>
            <w:r w:rsidRPr="00C16064">
              <w:rPr>
                <w:rFonts w:ascii="Times New Roman" w:eastAsia="Cambria" w:hAnsi="Times New Roman"/>
                <w:sz w:val="20"/>
              </w:rPr>
              <w:t>1,16</w:t>
            </w:r>
          </w:p>
        </w:tc>
      </w:tr>
      <w:tr w:rsidR="006F6248" w:rsidRPr="00C16064" w14:paraId="352D0BA5" w14:textId="77777777" w:rsidTr="006F6248">
        <w:trPr>
          <w:trHeight w:val="229"/>
        </w:trPr>
        <w:tc>
          <w:tcPr>
            <w:tcW w:w="9626" w:type="dxa"/>
            <w:gridSpan w:val="8"/>
          </w:tcPr>
          <w:p w14:paraId="3B688E6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984A5D2" w14:textId="77777777" w:rsidTr="006F6248">
        <w:trPr>
          <w:trHeight w:val="232"/>
        </w:trPr>
        <w:tc>
          <w:tcPr>
            <w:tcW w:w="3577" w:type="dxa"/>
          </w:tcPr>
          <w:p w14:paraId="1C24922F" w14:textId="77777777" w:rsidR="006F6248" w:rsidRPr="00C16064" w:rsidRDefault="006F6248" w:rsidP="006F6248">
            <w:pPr>
              <w:spacing w:line="212"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208D55D"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7EE24C7"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3605D7E3"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1937E108"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0FC0A0E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BE9DC8A"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E886E" w14:textId="77777777" w:rsidR="006F6248" w:rsidRPr="00C16064" w:rsidRDefault="006F6248" w:rsidP="006F6248">
            <w:pPr>
              <w:spacing w:line="212"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39A43BA5" w14:textId="77777777" w:rsidTr="006F6248">
        <w:trPr>
          <w:trHeight w:val="229"/>
        </w:trPr>
        <w:tc>
          <w:tcPr>
            <w:tcW w:w="3577" w:type="dxa"/>
          </w:tcPr>
          <w:p w14:paraId="70DA5C8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041C8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6A597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29B33BA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5C03A00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5" w:type="dxa"/>
          </w:tcPr>
          <w:p w14:paraId="121EEEC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47BB380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c>
          <w:tcPr>
            <w:tcW w:w="864" w:type="dxa"/>
          </w:tcPr>
          <w:p w14:paraId="74609E4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1,55</w:t>
            </w:r>
          </w:p>
        </w:tc>
      </w:tr>
      <w:tr w:rsidR="006F6248" w:rsidRPr="00C16064" w14:paraId="5EF41EE8" w14:textId="77777777" w:rsidTr="006F6248">
        <w:trPr>
          <w:trHeight w:val="229"/>
        </w:trPr>
        <w:tc>
          <w:tcPr>
            <w:tcW w:w="3577" w:type="dxa"/>
          </w:tcPr>
          <w:p w14:paraId="6C90F1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F8F62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0AB2410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73767AD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23548D1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5" w:type="dxa"/>
          </w:tcPr>
          <w:p w14:paraId="7DB64B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55850A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c>
          <w:tcPr>
            <w:tcW w:w="864" w:type="dxa"/>
          </w:tcPr>
          <w:p w14:paraId="6BE22D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0,42</w:t>
            </w:r>
          </w:p>
        </w:tc>
      </w:tr>
      <w:tr w:rsidR="006F6248" w:rsidRPr="00C16064" w14:paraId="4CDD5D1A" w14:textId="77777777" w:rsidTr="006F6248">
        <w:trPr>
          <w:trHeight w:val="457"/>
        </w:trPr>
        <w:tc>
          <w:tcPr>
            <w:tcW w:w="3577" w:type="dxa"/>
          </w:tcPr>
          <w:p w14:paraId="56529281"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38CB521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6B19973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FCB2F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0DC2BD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598B37B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4CE63CE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37BC462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19CFA9BC" w14:textId="77777777" w:rsidTr="006F6248">
        <w:trPr>
          <w:trHeight w:val="232"/>
        </w:trPr>
        <w:tc>
          <w:tcPr>
            <w:tcW w:w="9626" w:type="dxa"/>
            <w:gridSpan w:val="8"/>
          </w:tcPr>
          <w:p w14:paraId="63499B17" w14:textId="77777777" w:rsidR="006F6248" w:rsidRPr="00C16064" w:rsidRDefault="006F6248" w:rsidP="006F6248">
            <w:pPr>
              <w:spacing w:line="212"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BD9C051" w14:textId="77777777" w:rsidTr="006F6248">
        <w:trPr>
          <w:trHeight w:val="229"/>
        </w:trPr>
        <w:tc>
          <w:tcPr>
            <w:tcW w:w="3577" w:type="dxa"/>
          </w:tcPr>
          <w:p w14:paraId="4EAF45B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35138FE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A851AE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6F66561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4020E2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5" w:type="dxa"/>
          </w:tcPr>
          <w:p w14:paraId="1DE56E1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05BD61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c>
          <w:tcPr>
            <w:tcW w:w="864" w:type="dxa"/>
          </w:tcPr>
          <w:p w14:paraId="4D55B3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2,6</w:t>
            </w:r>
          </w:p>
        </w:tc>
      </w:tr>
      <w:tr w:rsidR="006F6248" w:rsidRPr="00C16064" w14:paraId="48147F83" w14:textId="77777777" w:rsidTr="006F6248">
        <w:trPr>
          <w:trHeight w:val="229"/>
        </w:trPr>
        <w:tc>
          <w:tcPr>
            <w:tcW w:w="3577" w:type="dxa"/>
          </w:tcPr>
          <w:p w14:paraId="1BB3DB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5DF9F73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598D56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1E4E09B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32D8607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5" w:type="dxa"/>
          </w:tcPr>
          <w:p w14:paraId="31FA8A8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73A1453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c>
          <w:tcPr>
            <w:tcW w:w="864" w:type="dxa"/>
          </w:tcPr>
          <w:p w14:paraId="0CE855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0,47</w:t>
            </w:r>
          </w:p>
        </w:tc>
      </w:tr>
      <w:tr w:rsidR="006F6248" w:rsidRPr="00C16064" w14:paraId="3F2E1863" w14:textId="77777777" w:rsidTr="006F6248">
        <w:trPr>
          <w:trHeight w:val="229"/>
        </w:trPr>
        <w:tc>
          <w:tcPr>
            <w:tcW w:w="3577" w:type="dxa"/>
          </w:tcPr>
          <w:p w14:paraId="556C949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8E249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51DF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69AF39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231B32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7B32C1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FAF8CC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4CB7B8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4EEEFAC3" w14:textId="77777777" w:rsidTr="006F6248">
        <w:trPr>
          <w:trHeight w:val="460"/>
        </w:trPr>
        <w:tc>
          <w:tcPr>
            <w:tcW w:w="3577" w:type="dxa"/>
          </w:tcPr>
          <w:p w14:paraId="666A5A8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920526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0805EC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6660BEB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2882079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5" w:type="dxa"/>
          </w:tcPr>
          <w:p w14:paraId="1F69144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D3BB00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c>
          <w:tcPr>
            <w:tcW w:w="864" w:type="dxa"/>
          </w:tcPr>
          <w:p w14:paraId="15DCB3EB"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1,76</w:t>
            </w:r>
          </w:p>
        </w:tc>
      </w:tr>
      <w:tr w:rsidR="006F6248" w:rsidRPr="00C16064" w14:paraId="289FDE3E" w14:textId="77777777" w:rsidTr="006F6248">
        <w:trPr>
          <w:trHeight w:val="230"/>
        </w:trPr>
        <w:tc>
          <w:tcPr>
            <w:tcW w:w="9626" w:type="dxa"/>
            <w:gridSpan w:val="8"/>
          </w:tcPr>
          <w:p w14:paraId="4116F41D" w14:textId="77777777" w:rsidR="006F6248" w:rsidRPr="00C16064" w:rsidRDefault="006F6248" w:rsidP="006F6248">
            <w:pPr>
              <w:spacing w:line="210" w:lineRule="exact"/>
              <w:ind w:left="1"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EB9DF77" w14:textId="77777777" w:rsidTr="006F6248">
        <w:trPr>
          <w:trHeight w:val="229"/>
        </w:trPr>
        <w:tc>
          <w:tcPr>
            <w:tcW w:w="3577" w:type="dxa"/>
          </w:tcPr>
          <w:p w14:paraId="181DC4F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1A2C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0C3450C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4E0B48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21F55D0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5" w:type="dxa"/>
          </w:tcPr>
          <w:p w14:paraId="5CFFC7D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5BA2503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c>
          <w:tcPr>
            <w:tcW w:w="864" w:type="dxa"/>
          </w:tcPr>
          <w:p w14:paraId="7CEBD7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2,8</w:t>
            </w:r>
          </w:p>
        </w:tc>
      </w:tr>
      <w:tr w:rsidR="006F6248" w:rsidRPr="00C16064" w14:paraId="69972B1C" w14:textId="77777777" w:rsidTr="006F6248">
        <w:trPr>
          <w:trHeight w:val="229"/>
        </w:trPr>
        <w:tc>
          <w:tcPr>
            <w:tcW w:w="3577" w:type="dxa"/>
          </w:tcPr>
          <w:p w14:paraId="3BBED9EF"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3BB697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7CA94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1B7DB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6574CDE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5" w:type="dxa"/>
          </w:tcPr>
          <w:p w14:paraId="4D0BE9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5D00A11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c>
          <w:tcPr>
            <w:tcW w:w="864" w:type="dxa"/>
          </w:tcPr>
          <w:p w14:paraId="7C30722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0,75</w:t>
            </w:r>
          </w:p>
        </w:tc>
      </w:tr>
      <w:tr w:rsidR="006F6248" w:rsidRPr="00C16064" w14:paraId="63905526" w14:textId="77777777" w:rsidTr="006F6248">
        <w:trPr>
          <w:trHeight w:val="229"/>
        </w:trPr>
        <w:tc>
          <w:tcPr>
            <w:tcW w:w="3577" w:type="dxa"/>
          </w:tcPr>
          <w:p w14:paraId="675DCA2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14222D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E4A1BB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7C173F0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2D91AA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5" w:type="dxa"/>
          </w:tcPr>
          <w:p w14:paraId="7DE033E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1D354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c>
          <w:tcPr>
            <w:tcW w:w="864" w:type="dxa"/>
          </w:tcPr>
          <w:p w14:paraId="20A48BB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0,57</w:t>
            </w:r>
          </w:p>
        </w:tc>
      </w:tr>
      <w:tr w:rsidR="006F6248" w:rsidRPr="00C16064" w14:paraId="4AAEAA06" w14:textId="77777777" w:rsidTr="006F6248">
        <w:trPr>
          <w:trHeight w:val="460"/>
        </w:trPr>
        <w:tc>
          <w:tcPr>
            <w:tcW w:w="3577" w:type="dxa"/>
          </w:tcPr>
          <w:p w14:paraId="331F8E1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99CDE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137E26A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99DFD4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6D099AF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5" w:type="dxa"/>
          </w:tcPr>
          <w:p w14:paraId="248B460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0E0A794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c>
          <w:tcPr>
            <w:tcW w:w="864" w:type="dxa"/>
          </w:tcPr>
          <w:p w14:paraId="42DA45A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1,42</w:t>
            </w:r>
          </w:p>
        </w:tc>
      </w:tr>
      <w:tr w:rsidR="006F6248" w:rsidRPr="00C16064" w14:paraId="69148A40" w14:textId="77777777" w:rsidTr="006F6248">
        <w:trPr>
          <w:trHeight w:val="229"/>
        </w:trPr>
        <w:tc>
          <w:tcPr>
            <w:tcW w:w="9626" w:type="dxa"/>
            <w:gridSpan w:val="8"/>
          </w:tcPr>
          <w:p w14:paraId="29BD954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31C2379" w14:textId="77777777" w:rsidTr="006F6248">
        <w:trPr>
          <w:trHeight w:val="229"/>
        </w:trPr>
        <w:tc>
          <w:tcPr>
            <w:tcW w:w="3577" w:type="dxa"/>
          </w:tcPr>
          <w:p w14:paraId="5408A1B3" w14:textId="77777777" w:rsidR="006F6248" w:rsidRPr="00C16064" w:rsidRDefault="006F6248" w:rsidP="006F6248">
            <w:pPr>
              <w:spacing w:line="210" w:lineRule="exact"/>
              <w:ind w:left="40"/>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A3031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5F3AD9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00582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166B26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5" w:type="dxa"/>
          </w:tcPr>
          <w:p w14:paraId="6BD7FC0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57ED81F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c>
          <w:tcPr>
            <w:tcW w:w="864" w:type="dxa"/>
          </w:tcPr>
          <w:p w14:paraId="4DA0F6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0,4</w:t>
            </w:r>
          </w:p>
        </w:tc>
      </w:tr>
      <w:tr w:rsidR="006F6248" w:rsidRPr="00C16064" w14:paraId="0B91389E" w14:textId="77777777" w:rsidTr="006F6248">
        <w:trPr>
          <w:trHeight w:val="229"/>
        </w:trPr>
        <w:tc>
          <w:tcPr>
            <w:tcW w:w="3577" w:type="dxa"/>
          </w:tcPr>
          <w:p w14:paraId="5989B68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lastRenderedPageBreak/>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32CC75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7E7399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3C98C3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B996BB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5" w:type="dxa"/>
          </w:tcPr>
          <w:p w14:paraId="57C55D2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4994C5E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c>
          <w:tcPr>
            <w:tcW w:w="864" w:type="dxa"/>
          </w:tcPr>
          <w:p w14:paraId="6B7892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0,28</w:t>
            </w:r>
          </w:p>
        </w:tc>
      </w:tr>
      <w:tr w:rsidR="006F6248" w:rsidRPr="00C16064" w14:paraId="7E6E8266" w14:textId="77777777" w:rsidTr="006F6248">
        <w:trPr>
          <w:trHeight w:val="229"/>
        </w:trPr>
        <w:tc>
          <w:tcPr>
            <w:tcW w:w="3577" w:type="dxa"/>
          </w:tcPr>
          <w:p w14:paraId="5D35B22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6FFF86A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8DEDA9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5874A5C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E0986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1E6F80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36A8D86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683841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42F0DCDC" w14:textId="77777777" w:rsidTr="006F6248">
        <w:trPr>
          <w:trHeight w:val="460"/>
        </w:trPr>
        <w:tc>
          <w:tcPr>
            <w:tcW w:w="3577" w:type="dxa"/>
          </w:tcPr>
          <w:p w14:paraId="708D776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E2B2127"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57A3DAE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41225B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073CB33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5" w:type="dxa"/>
          </w:tcPr>
          <w:p w14:paraId="3EB537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49194BC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c>
          <w:tcPr>
            <w:tcW w:w="864" w:type="dxa"/>
          </w:tcPr>
          <w:p w14:paraId="6A7C70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0,08</w:t>
            </w:r>
          </w:p>
        </w:tc>
      </w:tr>
      <w:tr w:rsidR="006F6248" w:rsidRPr="00C16064" w14:paraId="4D0D3722" w14:textId="77777777" w:rsidTr="006F6248">
        <w:trPr>
          <w:trHeight w:val="229"/>
        </w:trPr>
        <w:tc>
          <w:tcPr>
            <w:tcW w:w="9626" w:type="dxa"/>
            <w:gridSpan w:val="8"/>
          </w:tcPr>
          <w:p w14:paraId="2D55BBA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F1B5C85" w14:textId="77777777" w:rsidTr="006F6248">
        <w:trPr>
          <w:trHeight w:val="229"/>
        </w:trPr>
        <w:tc>
          <w:tcPr>
            <w:tcW w:w="3577" w:type="dxa"/>
          </w:tcPr>
          <w:p w14:paraId="0F08ED0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647A82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AF621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5F7285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476AFB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5" w:type="dxa"/>
          </w:tcPr>
          <w:p w14:paraId="6E5101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4B581B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c>
          <w:tcPr>
            <w:tcW w:w="864" w:type="dxa"/>
          </w:tcPr>
          <w:p w14:paraId="323E67A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3,2</w:t>
            </w:r>
          </w:p>
        </w:tc>
      </w:tr>
      <w:tr w:rsidR="006F6248" w:rsidRPr="00C16064" w14:paraId="3143B339" w14:textId="77777777" w:rsidTr="006F6248">
        <w:trPr>
          <w:trHeight w:val="229"/>
        </w:trPr>
        <w:tc>
          <w:tcPr>
            <w:tcW w:w="3577" w:type="dxa"/>
          </w:tcPr>
          <w:p w14:paraId="77B90E8A"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16FB52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0584632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42DD3A9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3C1DA8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5" w:type="dxa"/>
          </w:tcPr>
          <w:p w14:paraId="58C76B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7560D2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c>
          <w:tcPr>
            <w:tcW w:w="864" w:type="dxa"/>
          </w:tcPr>
          <w:p w14:paraId="1E7CB5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0,55</w:t>
            </w:r>
          </w:p>
        </w:tc>
      </w:tr>
      <w:tr w:rsidR="006F6248" w:rsidRPr="00C16064" w14:paraId="5990ED84" w14:textId="77777777" w:rsidTr="006F6248">
        <w:trPr>
          <w:trHeight w:val="229"/>
        </w:trPr>
        <w:tc>
          <w:tcPr>
            <w:tcW w:w="3577" w:type="dxa"/>
          </w:tcPr>
          <w:p w14:paraId="0D3F554C"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51B7F1F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8C980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054AA9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C4693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5" w:type="dxa"/>
          </w:tcPr>
          <w:p w14:paraId="5A91B66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230F5B0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c>
          <w:tcPr>
            <w:tcW w:w="864" w:type="dxa"/>
          </w:tcPr>
          <w:p w14:paraId="1F2495B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0,03</w:t>
            </w:r>
          </w:p>
        </w:tc>
      </w:tr>
      <w:tr w:rsidR="006F6248" w:rsidRPr="00C16064" w14:paraId="080E69A8" w14:textId="77777777" w:rsidTr="006F6248">
        <w:trPr>
          <w:trHeight w:val="460"/>
        </w:trPr>
        <w:tc>
          <w:tcPr>
            <w:tcW w:w="3577" w:type="dxa"/>
          </w:tcPr>
          <w:p w14:paraId="27F4BED7"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34A086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A326B5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7B4D649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6318C94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5" w:type="dxa"/>
          </w:tcPr>
          <w:p w14:paraId="48EF5DB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21EB586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c>
          <w:tcPr>
            <w:tcW w:w="864" w:type="dxa"/>
          </w:tcPr>
          <w:p w14:paraId="5CAA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2,11</w:t>
            </w:r>
          </w:p>
        </w:tc>
      </w:tr>
      <w:tr w:rsidR="006F6248" w:rsidRPr="00C16064" w14:paraId="663A0F69" w14:textId="77777777" w:rsidTr="006F6248">
        <w:trPr>
          <w:trHeight w:val="229"/>
        </w:trPr>
        <w:tc>
          <w:tcPr>
            <w:tcW w:w="9626" w:type="dxa"/>
            <w:gridSpan w:val="8"/>
          </w:tcPr>
          <w:p w14:paraId="2BF80DE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C3EE3D9" w14:textId="77777777" w:rsidTr="006F6248">
        <w:trPr>
          <w:trHeight w:val="229"/>
        </w:trPr>
        <w:tc>
          <w:tcPr>
            <w:tcW w:w="3577" w:type="dxa"/>
          </w:tcPr>
          <w:p w14:paraId="5C6E2DB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9DBFDD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57A6552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31DCBE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49234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5" w:type="dxa"/>
          </w:tcPr>
          <w:p w14:paraId="68D766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2A82748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c>
          <w:tcPr>
            <w:tcW w:w="864" w:type="dxa"/>
          </w:tcPr>
          <w:p w14:paraId="69BDAA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2,5</w:t>
            </w:r>
          </w:p>
        </w:tc>
      </w:tr>
      <w:tr w:rsidR="006F6248" w:rsidRPr="00C16064" w14:paraId="294DE1D7" w14:textId="77777777" w:rsidTr="006F6248">
        <w:trPr>
          <w:trHeight w:val="229"/>
        </w:trPr>
        <w:tc>
          <w:tcPr>
            <w:tcW w:w="3577" w:type="dxa"/>
          </w:tcPr>
          <w:p w14:paraId="03B7B8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A348B35"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0CCD393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3819897D"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6BC6051"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5" w:type="dxa"/>
          </w:tcPr>
          <w:p w14:paraId="43C7F072"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68602A44"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c>
          <w:tcPr>
            <w:tcW w:w="864" w:type="dxa"/>
          </w:tcPr>
          <w:p w14:paraId="4C425F46" w14:textId="77777777" w:rsidR="006F6248" w:rsidRPr="00C16064" w:rsidRDefault="006F6248" w:rsidP="006F6248">
            <w:pPr>
              <w:spacing w:line="210" w:lineRule="exact"/>
              <w:ind w:left="256" w:right="46"/>
              <w:jc w:val="center"/>
              <w:rPr>
                <w:rFonts w:ascii="Times New Roman" w:eastAsia="Cambria" w:hAnsi="Times New Roman"/>
                <w:sz w:val="20"/>
              </w:rPr>
            </w:pPr>
            <w:r w:rsidRPr="00C16064">
              <w:rPr>
                <w:rFonts w:ascii="Times New Roman" w:eastAsia="Cambria" w:hAnsi="Times New Roman"/>
                <w:sz w:val="20"/>
              </w:rPr>
              <w:t>0,85</w:t>
            </w:r>
          </w:p>
        </w:tc>
      </w:tr>
      <w:tr w:rsidR="006F6248" w:rsidRPr="00C16064" w14:paraId="728FCF4A" w14:textId="77777777" w:rsidTr="006F6248">
        <w:trPr>
          <w:trHeight w:val="229"/>
        </w:trPr>
        <w:tc>
          <w:tcPr>
            <w:tcW w:w="3577" w:type="dxa"/>
          </w:tcPr>
          <w:p w14:paraId="2BDDADAE"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25CA50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67330B6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2C4A3C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36FAF8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5" w:type="dxa"/>
          </w:tcPr>
          <w:p w14:paraId="5514A27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13A9E9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c>
          <w:tcPr>
            <w:tcW w:w="864" w:type="dxa"/>
          </w:tcPr>
          <w:p w14:paraId="786FC2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0,32</w:t>
            </w:r>
          </w:p>
        </w:tc>
      </w:tr>
      <w:tr w:rsidR="006F6248" w:rsidRPr="00C16064" w14:paraId="77101532" w14:textId="77777777" w:rsidTr="006F6248">
        <w:trPr>
          <w:trHeight w:val="460"/>
        </w:trPr>
        <w:tc>
          <w:tcPr>
            <w:tcW w:w="3577" w:type="dxa"/>
          </w:tcPr>
          <w:p w14:paraId="12102DEA"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1BE305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48524F2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8B27BA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123FA21F"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5" w:type="dxa"/>
          </w:tcPr>
          <w:p w14:paraId="2E3B45E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32F62D3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c>
          <w:tcPr>
            <w:tcW w:w="864" w:type="dxa"/>
          </w:tcPr>
          <w:p w14:paraId="2931D048"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1,27</w:t>
            </w:r>
          </w:p>
        </w:tc>
      </w:tr>
      <w:tr w:rsidR="006F6248" w:rsidRPr="00C16064" w14:paraId="0325A21B" w14:textId="77777777" w:rsidTr="006F6248">
        <w:trPr>
          <w:trHeight w:val="229"/>
        </w:trPr>
        <w:tc>
          <w:tcPr>
            <w:tcW w:w="9626" w:type="dxa"/>
            <w:gridSpan w:val="8"/>
          </w:tcPr>
          <w:p w14:paraId="3F0A247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CC242B4" w14:textId="77777777" w:rsidTr="006F6248">
        <w:trPr>
          <w:trHeight w:val="229"/>
        </w:trPr>
        <w:tc>
          <w:tcPr>
            <w:tcW w:w="3577" w:type="dxa"/>
          </w:tcPr>
          <w:p w14:paraId="55C8941D"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0AE7001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5AFC58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E51C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97CC2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42359F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E2CCC0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79AE7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3650F12B" w14:textId="77777777" w:rsidTr="006F6248">
        <w:trPr>
          <w:trHeight w:val="229"/>
        </w:trPr>
        <w:tc>
          <w:tcPr>
            <w:tcW w:w="3577" w:type="dxa"/>
          </w:tcPr>
          <w:p w14:paraId="5385C7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4E530B4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62E4E0F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197175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1C67DDA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5" w:type="dxa"/>
          </w:tcPr>
          <w:p w14:paraId="57AFBA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0B89C38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c>
          <w:tcPr>
            <w:tcW w:w="864" w:type="dxa"/>
          </w:tcPr>
          <w:p w14:paraId="3F1F7E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w:t>
            </w:r>
          </w:p>
        </w:tc>
      </w:tr>
      <w:tr w:rsidR="006F6248" w:rsidRPr="00C16064" w14:paraId="0220C3ED" w14:textId="77777777" w:rsidTr="006F6248">
        <w:trPr>
          <w:trHeight w:val="229"/>
        </w:trPr>
        <w:tc>
          <w:tcPr>
            <w:tcW w:w="3577" w:type="dxa"/>
          </w:tcPr>
          <w:p w14:paraId="5A40BEE9"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0E8C4A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CCC92C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4F28D0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BDDABD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5" w:type="dxa"/>
          </w:tcPr>
          <w:p w14:paraId="32156F1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7B5434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c>
          <w:tcPr>
            <w:tcW w:w="864" w:type="dxa"/>
          </w:tcPr>
          <w:p w14:paraId="686191B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0,01</w:t>
            </w:r>
          </w:p>
        </w:tc>
      </w:tr>
      <w:tr w:rsidR="006F6248" w:rsidRPr="00C16064" w14:paraId="3CCF31A8" w14:textId="77777777" w:rsidTr="006F6248">
        <w:trPr>
          <w:trHeight w:val="460"/>
        </w:trPr>
        <w:tc>
          <w:tcPr>
            <w:tcW w:w="3577" w:type="dxa"/>
          </w:tcPr>
          <w:p w14:paraId="3E08FA6B"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797BB1D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96357B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3288E4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15E7E7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5" w:type="dxa"/>
          </w:tcPr>
          <w:p w14:paraId="7CB2B16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6E4C9189"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c>
          <w:tcPr>
            <w:tcW w:w="864" w:type="dxa"/>
          </w:tcPr>
          <w:p w14:paraId="0A781BCD"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0,02</w:t>
            </w:r>
          </w:p>
        </w:tc>
      </w:tr>
      <w:tr w:rsidR="006F6248" w:rsidRPr="00C16064" w14:paraId="6340F239" w14:textId="77777777" w:rsidTr="006F6248">
        <w:trPr>
          <w:trHeight w:val="229"/>
        </w:trPr>
        <w:tc>
          <w:tcPr>
            <w:tcW w:w="9626" w:type="dxa"/>
            <w:gridSpan w:val="8"/>
          </w:tcPr>
          <w:p w14:paraId="73B0DDF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064428A" w14:textId="77777777" w:rsidTr="006F6248">
        <w:trPr>
          <w:trHeight w:val="229"/>
        </w:trPr>
        <w:tc>
          <w:tcPr>
            <w:tcW w:w="3577" w:type="dxa"/>
          </w:tcPr>
          <w:p w14:paraId="4D99614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1035C23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7967FD7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2573770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59AA15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5" w:type="dxa"/>
          </w:tcPr>
          <w:p w14:paraId="6D0392F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3D29EE5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c>
          <w:tcPr>
            <w:tcW w:w="864" w:type="dxa"/>
          </w:tcPr>
          <w:p w14:paraId="0CA8522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1,98</w:t>
            </w:r>
          </w:p>
        </w:tc>
      </w:tr>
      <w:tr w:rsidR="006F6248" w:rsidRPr="00C16064" w14:paraId="50DC7103" w14:textId="77777777" w:rsidTr="006F6248">
        <w:trPr>
          <w:trHeight w:val="229"/>
        </w:trPr>
        <w:tc>
          <w:tcPr>
            <w:tcW w:w="3577" w:type="dxa"/>
          </w:tcPr>
          <w:p w14:paraId="11596D9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2ECE22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3506EC1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659D164F"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566DC59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5" w:type="dxa"/>
          </w:tcPr>
          <w:p w14:paraId="4C430D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437BDF8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c>
          <w:tcPr>
            <w:tcW w:w="864" w:type="dxa"/>
          </w:tcPr>
          <w:p w14:paraId="023BF2C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0,76</w:t>
            </w:r>
          </w:p>
        </w:tc>
      </w:tr>
      <w:tr w:rsidR="006F6248" w:rsidRPr="00C16064" w14:paraId="3671A924" w14:textId="77777777" w:rsidTr="006F6248">
        <w:trPr>
          <w:trHeight w:val="229"/>
        </w:trPr>
        <w:tc>
          <w:tcPr>
            <w:tcW w:w="3577" w:type="dxa"/>
          </w:tcPr>
          <w:p w14:paraId="33E861F3"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75027A4C"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7B1A995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46796F7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3BB58EA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5" w:type="dxa"/>
          </w:tcPr>
          <w:p w14:paraId="3F2F856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1D1C776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c>
          <w:tcPr>
            <w:tcW w:w="864" w:type="dxa"/>
          </w:tcPr>
          <w:p w14:paraId="681CDDB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0,24</w:t>
            </w:r>
          </w:p>
        </w:tc>
      </w:tr>
      <w:tr w:rsidR="006F6248" w:rsidRPr="00C16064" w14:paraId="63974B41" w14:textId="77777777" w:rsidTr="006F6248">
        <w:trPr>
          <w:trHeight w:val="460"/>
        </w:trPr>
        <w:tc>
          <w:tcPr>
            <w:tcW w:w="3577" w:type="dxa"/>
          </w:tcPr>
          <w:p w14:paraId="41729BC0"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64CDEE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4B35A94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64ACE11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5743FB5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5" w:type="dxa"/>
          </w:tcPr>
          <w:p w14:paraId="660DCCC2"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A75295C"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c>
          <w:tcPr>
            <w:tcW w:w="864" w:type="dxa"/>
          </w:tcPr>
          <w:p w14:paraId="3BC084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0,94</w:t>
            </w:r>
          </w:p>
        </w:tc>
      </w:tr>
      <w:tr w:rsidR="006F6248" w:rsidRPr="00C16064" w14:paraId="25EBB18E" w14:textId="77777777" w:rsidTr="006F6248">
        <w:trPr>
          <w:trHeight w:val="229"/>
        </w:trPr>
        <w:tc>
          <w:tcPr>
            <w:tcW w:w="9626" w:type="dxa"/>
            <w:gridSpan w:val="8"/>
          </w:tcPr>
          <w:p w14:paraId="3E2ED69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b/>
                <w:sz w:val="20"/>
                <w:szCs w:val="20"/>
              </w:rPr>
              <w:t>ЦРБ ст</w:t>
            </w:r>
            <w:r w:rsidRPr="00C16064">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B00E6D" w14:textId="77777777" w:rsidTr="006F6248">
        <w:trPr>
          <w:trHeight w:val="229"/>
        </w:trPr>
        <w:tc>
          <w:tcPr>
            <w:tcW w:w="3577" w:type="dxa"/>
          </w:tcPr>
          <w:p w14:paraId="5E0765BB"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5CD6AC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329BBE2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BDA343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1D11B9E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5" w:type="dxa"/>
          </w:tcPr>
          <w:p w14:paraId="4C14EAC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597F4EF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c>
          <w:tcPr>
            <w:tcW w:w="864" w:type="dxa"/>
          </w:tcPr>
          <w:p w14:paraId="0405844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1,78</w:t>
            </w:r>
          </w:p>
        </w:tc>
      </w:tr>
      <w:tr w:rsidR="006F6248" w:rsidRPr="00C16064" w14:paraId="5A6E7B68" w14:textId="77777777" w:rsidTr="006F6248">
        <w:trPr>
          <w:trHeight w:val="229"/>
        </w:trPr>
        <w:tc>
          <w:tcPr>
            <w:tcW w:w="3577" w:type="dxa"/>
          </w:tcPr>
          <w:p w14:paraId="172650C1"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33F4B7D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4E3D374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1D7F656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3B6217D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5" w:type="dxa"/>
          </w:tcPr>
          <w:p w14:paraId="3D39F49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368278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c>
          <w:tcPr>
            <w:tcW w:w="864" w:type="dxa"/>
          </w:tcPr>
          <w:p w14:paraId="7DC06EFA"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0,9</w:t>
            </w:r>
          </w:p>
        </w:tc>
      </w:tr>
      <w:tr w:rsidR="006F6248" w:rsidRPr="00C16064" w14:paraId="2DBD61AF" w14:textId="77777777" w:rsidTr="006F6248">
        <w:trPr>
          <w:trHeight w:val="229"/>
        </w:trPr>
        <w:tc>
          <w:tcPr>
            <w:tcW w:w="3577" w:type="dxa"/>
          </w:tcPr>
          <w:p w14:paraId="5B813818"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0751DF7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6AF69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20691A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10E50F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5" w:type="dxa"/>
          </w:tcPr>
          <w:p w14:paraId="3D44EE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187A6A4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c>
          <w:tcPr>
            <w:tcW w:w="864" w:type="dxa"/>
          </w:tcPr>
          <w:p w14:paraId="2B4C6B4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0,11</w:t>
            </w:r>
          </w:p>
        </w:tc>
      </w:tr>
      <w:tr w:rsidR="006F6248" w:rsidRPr="00C16064" w14:paraId="5229D1DE" w14:textId="77777777" w:rsidTr="006F6248">
        <w:trPr>
          <w:trHeight w:val="460"/>
        </w:trPr>
        <w:tc>
          <w:tcPr>
            <w:tcW w:w="3577" w:type="dxa"/>
          </w:tcPr>
          <w:p w14:paraId="555941F3"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5C43FD2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37531D3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A94268A"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70973D05"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5" w:type="dxa"/>
          </w:tcPr>
          <w:p w14:paraId="750CCE3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74F24DE"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c>
          <w:tcPr>
            <w:tcW w:w="864" w:type="dxa"/>
          </w:tcPr>
          <w:p w14:paraId="0245FDE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0,73</w:t>
            </w:r>
          </w:p>
        </w:tc>
      </w:tr>
      <w:tr w:rsidR="006F6248" w:rsidRPr="00C16064" w14:paraId="26C108B4" w14:textId="77777777" w:rsidTr="006F6248">
        <w:trPr>
          <w:trHeight w:val="229"/>
        </w:trPr>
        <w:tc>
          <w:tcPr>
            <w:tcW w:w="9626" w:type="dxa"/>
            <w:gridSpan w:val="8"/>
          </w:tcPr>
          <w:p w14:paraId="29651AC7" w14:textId="77777777" w:rsidR="006F6248" w:rsidRPr="00C16064" w:rsidRDefault="006F6248" w:rsidP="006F6248">
            <w:pPr>
              <w:spacing w:line="210" w:lineRule="exact"/>
              <w:ind w:right="46"/>
              <w:jc w:val="center"/>
              <w:rPr>
                <w:rFonts w:ascii="Times New Roman" w:eastAsia="Cambria" w:hAnsi="Times New Roman"/>
                <w:sz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sidRPr="00C16064">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6F6248" w:rsidRPr="00C16064" w14:paraId="2BB5CB50" w14:textId="77777777" w:rsidTr="006F6248">
        <w:trPr>
          <w:trHeight w:val="229"/>
        </w:trPr>
        <w:tc>
          <w:tcPr>
            <w:tcW w:w="3577" w:type="dxa"/>
          </w:tcPr>
          <w:p w14:paraId="5677B502"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pacing w:val="-2"/>
                <w:sz w:val="20"/>
              </w:rPr>
              <w:t>Располагаемая</w:t>
            </w:r>
            <w:r w:rsidRPr="00C16064">
              <w:rPr>
                <w:rFonts w:ascii="Times New Roman" w:eastAsia="Cambria" w:hAnsi="Times New Roman"/>
                <w:spacing w:val="12"/>
                <w:sz w:val="20"/>
              </w:rPr>
              <w:t xml:space="preserve"> </w:t>
            </w:r>
            <w:r w:rsidRPr="00C16064">
              <w:rPr>
                <w:rFonts w:ascii="Times New Roman" w:eastAsia="Cambria" w:hAnsi="Times New Roman"/>
                <w:spacing w:val="-2"/>
                <w:sz w:val="20"/>
              </w:rPr>
              <w:t>мощность</w:t>
            </w:r>
          </w:p>
        </w:tc>
        <w:tc>
          <w:tcPr>
            <w:tcW w:w="864" w:type="dxa"/>
          </w:tcPr>
          <w:p w14:paraId="496802D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3641C84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4ACFAE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B23133D"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5" w:type="dxa"/>
          </w:tcPr>
          <w:p w14:paraId="1BA5ED65"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4790F430"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c>
          <w:tcPr>
            <w:tcW w:w="864" w:type="dxa"/>
          </w:tcPr>
          <w:p w14:paraId="1EF4ADA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1,54</w:t>
            </w:r>
          </w:p>
        </w:tc>
      </w:tr>
      <w:tr w:rsidR="006F6248" w:rsidRPr="00C16064" w14:paraId="2618D086" w14:textId="77777777" w:rsidTr="006F6248">
        <w:trPr>
          <w:trHeight w:val="229"/>
        </w:trPr>
        <w:tc>
          <w:tcPr>
            <w:tcW w:w="3577" w:type="dxa"/>
          </w:tcPr>
          <w:p w14:paraId="78457D06"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Тепловая</w:t>
            </w:r>
            <w:r w:rsidRPr="00C16064">
              <w:rPr>
                <w:rFonts w:ascii="Times New Roman" w:eastAsia="Cambria" w:hAnsi="Times New Roman"/>
                <w:spacing w:val="-10"/>
                <w:sz w:val="20"/>
              </w:rPr>
              <w:t xml:space="preserve"> </w:t>
            </w:r>
            <w:r w:rsidRPr="00C16064">
              <w:rPr>
                <w:rFonts w:ascii="Times New Roman" w:eastAsia="Cambria" w:hAnsi="Times New Roman"/>
                <w:sz w:val="20"/>
              </w:rPr>
              <w:t>нагрузка</w:t>
            </w:r>
            <w:r w:rsidRPr="00C16064">
              <w:rPr>
                <w:rFonts w:ascii="Times New Roman" w:eastAsia="Cambria" w:hAnsi="Times New Roman"/>
                <w:spacing w:val="-8"/>
                <w:sz w:val="20"/>
              </w:rPr>
              <w:t xml:space="preserve"> </w:t>
            </w:r>
            <w:r w:rsidRPr="00C16064">
              <w:rPr>
                <w:rFonts w:ascii="Times New Roman" w:eastAsia="Cambria" w:hAnsi="Times New Roman"/>
                <w:spacing w:val="-2"/>
                <w:sz w:val="20"/>
              </w:rPr>
              <w:t>потребителей</w:t>
            </w:r>
          </w:p>
        </w:tc>
        <w:tc>
          <w:tcPr>
            <w:tcW w:w="864" w:type="dxa"/>
          </w:tcPr>
          <w:p w14:paraId="1CDA3B87"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7B2A76B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27185D89"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CC926B6"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5" w:type="dxa"/>
          </w:tcPr>
          <w:p w14:paraId="7BDEFB1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3452AB32"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c>
          <w:tcPr>
            <w:tcW w:w="864" w:type="dxa"/>
          </w:tcPr>
          <w:p w14:paraId="627E65EB"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0,62</w:t>
            </w:r>
          </w:p>
        </w:tc>
      </w:tr>
      <w:tr w:rsidR="006F6248" w:rsidRPr="00C16064" w14:paraId="50967695" w14:textId="77777777" w:rsidTr="006F6248">
        <w:trPr>
          <w:trHeight w:val="229"/>
        </w:trPr>
        <w:tc>
          <w:tcPr>
            <w:tcW w:w="3577" w:type="dxa"/>
          </w:tcPr>
          <w:p w14:paraId="21046A97" w14:textId="77777777" w:rsidR="006F6248" w:rsidRPr="00C16064" w:rsidRDefault="006F6248" w:rsidP="006F6248">
            <w:pPr>
              <w:spacing w:line="210" w:lineRule="exact"/>
              <w:ind w:left="40"/>
              <w:jc w:val="both"/>
              <w:rPr>
                <w:rFonts w:ascii="Times New Roman" w:eastAsia="Cambria" w:hAnsi="Times New Roman"/>
                <w:sz w:val="20"/>
              </w:rPr>
            </w:pPr>
            <w:r w:rsidRPr="00C16064">
              <w:rPr>
                <w:rFonts w:ascii="Times New Roman" w:eastAsia="Cambria" w:hAnsi="Times New Roman"/>
                <w:sz w:val="20"/>
              </w:rPr>
              <w:t>Потери</w:t>
            </w:r>
            <w:r w:rsidRPr="00C16064">
              <w:rPr>
                <w:rFonts w:ascii="Times New Roman" w:eastAsia="Cambria" w:hAnsi="Times New Roman"/>
                <w:spacing w:val="-6"/>
                <w:sz w:val="20"/>
              </w:rPr>
              <w:t xml:space="preserve"> </w:t>
            </w:r>
            <w:r w:rsidRPr="00C16064">
              <w:rPr>
                <w:rFonts w:ascii="Times New Roman" w:eastAsia="Cambria" w:hAnsi="Times New Roman"/>
                <w:sz w:val="20"/>
              </w:rPr>
              <w:t>тепла</w:t>
            </w:r>
            <w:r w:rsidRPr="00C16064">
              <w:rPr>
                <w:rFonts w:ascii="Times New Roman" w:eastAsia="Cambria" w:hAnsi="Times New Roman"/>
                <w:spacing w:val="-5"/>
                <w:sz w:val="20"/>
              </w:rPr>
              <w:t xml:space="preserve"> </w:t>
            </w:r>
            <w:r w:rsidRPr="00C16064">
              <w:rPr>
                <w:rFonts w:ascii="Times New Roman" w:eastAsia="Cambria" w:hAnsi="Times New Roman"/>
                <w:sz w:val="20"/>
              </w:rPr>
              <w:t>при</w:t>
            </w:r>
            <w:r w:rsidRPr="00C16064">
              <w:rPr>
                <w:rFonts w:ascii="Times New Roman" w:eastAsia="Cambria" w:hAnsi="Times New Roman"/>
                <w:spacing w:val="-6"/>
                <w:sz w:val="20"/>
              </w:rPr>
              <w:t xml:space="preserve"> </w:t>
            </w:r>
            <w:r w:rsidRPr="00C16064">
              <w:rPr>
                <w:rFonts w:ascii="Times New Roman" w:eastAsia="Cambria" w:hAnsi="Times New Roman"/>
                <w:spacing w:val="-2"/>
                <w:sz w:val="20"/>
              </w:rPr>
              <w:t>транспортировке</w:t>
            </w:r>
          </w:p>
        </w:tc>
        <w:tc>
          <w:tcPr>
            <w:tcW w:w="864" w:type="dxa"/>
          </w:tcPr>
          <w:p w14:paraId="4179E86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7CD50D61"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146F4644"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BE75448"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5" w:type="dxa"/>
          </w:tcPr>
          <w:p w14:paraId="4498FCC3"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3C259DE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c>
          <w:tcPr>
            <w:tcW w:w="864" w:type="dxa"/>
          </w:tcPr>
          <w:p w14:paraId="0A288C2E" w14:textId="77777777" w:rsidR="006F6248" w:rsidRPr="00C16064" w:rsidRDefault="006F6248" w:rsidP="006F6248">
            <w:pPr>
              <w:spacing w:line="210" w:lineRule="exact"/>
              <w:ind w:right="46"/>
              <w:jc w:val="center"/>
              <w:rPr>
                <w:rFonts w:ascii="Times New Roman" w:eastAsia="Cambria" w:hAnsi="Times New Roman"/>
                <w:sz w:val="20"/>
              </w:rPr>
            </w:pPr>
            <w:r w:rsidRPr="00C16064">
              <w:rPr>
                <w:rFonts w:ascii="Times New Roman" w:eastAsia="Cambria" w:hAnsi="Times New Roman"/>
                <w:sz w:val="20"/>
              </w:rPr>
              <w:t>0,31</w:t>
            </w:r>
          </w:p>
        </w:tc>
      </w:tr>
      <w:tr w:rsidR="006F6248" w:rsidRPr="00C16064" w14:paraId="2A1B1F54" w14:textId="77777777" w:rsidTr="006F6248">
        <w:trPr>
          <w:trHeight w:val="460"/>
        </w:trPr>
        <w:tc>
          <w:tcPr>
            <w:tcW w:w="3577" w:type="dxa"/>
          </w:tcPr>
          <w:p w14:paraId="375022F9" w14:textId="77777777" w:rsidR="006F6248" w:rsidRPr="00C16064" w:rsidRDefault="006F6248" w:rsidP="006F6248">
            <w:pPr>
              <w:spacing w:line="223" w:lineRule="exact"/>
              <w:ind w:left="40"/>
              <w:jc w:val="both"/>
              <w:rPr>
                <w:rFonts w:ascii="Times New Roman" w:eastAsia="Cambria" w:hAnsi="Times New Roman"/>
                <w:sz w:val="20"/>
              </w:rPr>
            </w:pPr>
            <w:r w:rsidRPr="00C16064">
              <w:rPr>
                <w:rFonts w:ascii="Times New Roman" w:eastAsia="Cambria" w:hAnsi="Times New Roman"/>
                <w:sz w:val="20"/>
              </w:rPr>
              <w:t>Резерв</w:t>
            </w:r>
            <w:r w:rsidRPr="00C16064">
              <w:rPr>
                <w:rFonts w:ascii="Times New Roman" w:eastAsia="Cambria" w:hAnsi="Times New Roman"/>
                <w:spacing w:val="-9"/>
                <w:sz w:val="20"/>
              </w:rPr>
              <w:t xml:space="preserve"> </w:t>
            </w:r>
            <w:r w:rsidRPr="00C16064">
              <w:rPr>
                <w:rFonts w:ascii="Times New Roman" w:eastAsia="Cambria" w:hAnsi="Times New Roman"/>
                <w:sz w:val="20"/>
              </w:rPr>
              <w:t>(+)/Дефицит</w:t>
            </w:r>
            <w:r w:rsidRPr="00C16064">
              <w:rPr>
                <w:rFonts w:ascii="Times New Roman" w:eastAsia="Cambria" w:hAnsi="Times New Roman"/>
                <w:spacing w:val="-8"/>
                <w:sz w:val="20"/>
              </w:rPr>
              <w:t xml:space="preserve"> </w:t>
            </w:r>
            <w:r w:rsidRPr="00C16064">
              <w:rPr>
                <w:rFonts w:ascii="Times New Roman" w:eastAsia="Cambria" w:hAnsi="Times New Roman"/>
                <w:sz w:val="20"/>
              </w:rPr>
              <w:t>(-)</w:t>
            </w:r>
            <w:r w:rsidRPr="00C16064">
              <w:rPr>
                <w:rFonts w:ascii="Times New Roman" w:eastAsia="Cambria" w:hAnsi="Times New Roman"/>
                <w:spacing w:val="-7"/>
                <w:sz w:val="20"/>
              </w:rPr>
              <w:t xml:space="preserve"> </w:t>
            </w:r>
            <w:r w:rsidRPr="00C16064">
              <w:rPr>
                <w:rFonts w:ascii="Times New Roman" w:eastAsia="Cambria" w:hAnsi="Times New Roman"/>
                <w:spacing w:val="-2"/>
                <w:sz w:val="20"/>
              </w:rPr>
              <w:t>располагаемой</w:t>
            </w:r>
            <w:r w:rsidRPr="00C16064">
              <w:rPr>
                <w:rFonts w:ascii="Times New Roman" w:eastAsia="Cambria" w:hAnsi="Times New Roman"/>
                <w:spacing w:val="-2"/>
                <w:sz w:val="20"/>
                <w:lang w:val="ru-RU"/>
              </w:rPr>
              <w:t xml:space="preserve"> </w:t>
            </w:r>
            <w:r w:rsidRPr="00C16064">
              <w:rPr>
                <w:rFonts w:ascii="Times New Roman" w:eastAsia="Cambria" w:hAnsi="Times New Roman"/>
                <w:spacing w:val="-2"/>
                <w:sz w:val="20"/>
              </w:rPr>
              <w:t>мощности</w:t>
            </w:r>
          </w:p>
        </w:tc>
        <w:tc>
          <w:tcPr>
            <w:tcW w:w="864" w:type="dxa"/>
          </w:tcPr>
          <w:p w14:paraId="185A731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0FD0706"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660365B1"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2B61227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5" w:type="dxa"/>
          </w:tcPr>
          <w:p w14:paraId="487365E0"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0E1822E3"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c>
          <w:tcPr>
            <w:tcW w:w="864" w:type="dxa"/>
          </w:tcPr>
          <w:p w14:paraId="4EFF1024" w14:textId="77777777" w:rsidR="006F6248" w:rsidRPr="00C16064" w:rsidRDefault="006F6248" w:rsidP="006F6248">
            <w:pPr>
              <w:spacing w:before="108"/>
              <w:ind w:right="46"/>
              <w:jc w:val="center"/>
              <w:rPr>
                <w:rFonts w:ascii="Times New Roman" w:eastAsia="Cambria" w:hAnsi="Times New Roman"/>
                <w:sz w:val="20"/>
              </w:rPr>
            </w:pPr>
            <w:r w:rsidRPr="00C16064">
              <w:rPr>
                <w:rFonts w:ascii="Times New Roman" w:eastAsia="Cambria" w:hAnsi="Times New Roman"/>
                <w:sz w:val="20"/>
              </w:rPr>
              <w:t>0,61</w:t>
            </w:r>
          </w:p>
        </w:tc>
      </w:tr>
    </w:tbl>
    <w:p w14:paraId="6D8DA2B8" w14:textId="77777777" w:rsidR="006F6248" w:rsidRPr="00C16064" w:rsidRDefault="006F6248" w:rsidP="006F6248">
      <w:pPr>
        <w:widowControl w:val="0"/>
        <w:ind w:firstLine="709"/>
        <w:jc w:val="both"/>
        <w:rPr>
          <w:rFonts w:eastAsia="Calibri"/>
          <w:b/>
          <w:w w:val="115"/>
          <w:sz w:val="28"/>
          <w:szCs w:val="28"/>
          <w:lang w:eastAsia="en-US"/>
        </w:rPr>
      </w:pPr>
    </w:p>
    <w:p w14:paraId="6DA85870" w14:textId="77777777" w:rsidR="006F6248" w:rsidRPr="00C16064" w:rsidRDefault="006F6248" w:rsidP="006F6248">
      <w:pPr>
        <w:widowControl w:val="0"/>
        <w:autoSpaceDE w:val="0"/>
        <w:autoSpaceDN w:val="0"/>
        <w:spacing w:before="5"/>
        <w:rPr>
          <w:rFonts w:eastAsia="Cambria"/>
          <w:sz w:val="2"/>
          <w:lang w:eastAsia="en-US"/>
        </w:rPr>
      </w:pPr>
    </w:p>
    <w:p w14:paraId="6E55BA98" w14:textId="77777777" w:rsidR="006F6248" w:rsidRPr="00C16064" w:rsidRDefault="006F6248" w:rsidP="006F6248">
      <w:pPr>
        <w:widowControl w:val="0"/>
        <w:autoSpaceDE w:val="0"/>
        <w:autoSpaceDN w:val="0"/>
        <w:spacing w:before="5"/>
        <w:rPr>
          <w:rFonts w:eastAsia="Cambria"/>
          <w:sz w:val="2"/>
          <w:lang w:eastAsia="en-US"/>
        </w:rPr>
      </w:pPr>
    </w:p>
    <w:p w14:paraId="69E44770" w14:textId="77777777" w:rsidR="006F6248" w:rsidRPr="00C16064" w:rsidRDefault="006F6248" w:rsidP="006F6248">
      <w:pPr>
        <w:keepNext/>
        <w:keepLines/>
        <w:widowControl w:val="0"/>
        <w:jc w:val="center"/>
        <w:outlineLvl w:val="1"/>
        <w:rPr>
          <w:b/>
          <w:bCs/>
          <w:sz w:val="28"/>
          <w:szCs w:val="28"/>
          <w:lang w:eastAsia="en-US"/>
        </w:rPr>
      </w:pPr>
      <w:bookmarkStart w:id="125" w:name="_Toc120624759"/>
      <w:r w:rsidRPr="00C16064">
        <w:rPr>
          <w:b/>
          <w:bCs/>
          <w:sz w:val="28"/>
          <w:szCs w:val="28"/>
          <w:lang w:eastAsia="en-US"/>
        </w:rPr>
        <w:t>4.2. Гидравлический расчёт передачи теплоносителя для каждого</w:t>
      </w:r>
    </w:p>
    <w:p w14:paraId="7595750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магистрального вывода с целью определения возможности</w:t>
      </w:r>
    </w:p>
    <w:p w14:paraId="01B718C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(невозможности) обеспечения тепловой энергией существующих</w:t>
      </w:r>
    </w:p>
    <w:p w14:paraId="683E941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перспективных потребителей, присоединённых к тепловой сети</w:t>
      </w:r>
    </w:p>
    <w:p w14:paraId="43C3EB4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 каждого источника тепловой энергии</w:t>
      </w:r>
      <w:bookmarkEnd w:id="125"/>
    </w:p>
    <w:p w14:paraId="4E251699" w14:textId="77777777" w:rsidR="006F6248" w:rsidRPr="00C16064" w:rsidRDefault="006F6248" w:rsidP="006F6248">
      <w:pPr>
        <w:keepNext/>
        <w:keepLines/>
        <w:widowControl w:val="0"/>
        <w:ind w:left="284"/>
        <w:jc w:val="both"/>
        <w:outlineLvl w:val="1"/>
        <w:rPr>
          <w:b/>
          <w:bCs/>
          <w:sz w:val="28"/>
          <w:szCs w:val="28"/>
          <w:lang w:eastAsia="en-US"/>
        </w:rPr>
      </w:pPr>
    </w:p>
    <w:p w14:paraId="7FE0BA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14:paraId="6B59250B" w14:textId="77777777" w:rsidR="006F6248" w:rsidRPr="00C16064" w:rsidRDefault="006F6248" w:rsidP="006F6248">
      <w:pPr>
        <w:widowControl w:val="0"/>
        <w:ind w:firstLine="709"/>
        <w:jc w:val="both"/>
        <w:rPr>
          <w:rFonts w:eastAsia="Calibri"/>
          <w:sz w:val="28"/>
          <w:szCs w:val="28"/>
          <w:lang w:eastAsia="en-US"/>
        </w:rPr>
      </w:pPr>
    </w:p>
    <w:p w14:paraId="55EF1300" w14:textId="77777777" w:rsidR="006F6248" w:rsidRPr="00C16064" w:rsidRDefault="006F6248" w:rsidP="006F6248">
      <w:pPr>
        <w:keepNext/>
        <w:keepLines/>
        <w:widowControl w:val="0"/>
        <w:jc w:val="center"/>
        <w:outlineLvl w:val="1"/>
        <w:rPr>
          <w:b/>
          <w:bCs/>
          <w:sz w:val="28"/>
          <w:szCs w:val="28"/>
          <w:lang w:eastAsia="en-US"/>
        </w:rPr>
      </w:pPr>
      <w:bookmarkStart w:id="126" w:name="_Toc120624760"/>
      <w:r w:rsidRPr="00C16064">
        <w:rPr>
          <w:b/>
          <w:bCs/>
          <w:sz w:val="28"/>
          <w:szCs w:val="28"/>
          <w:lang w:eastAsia="en-US"/>
        </w:rPr>
        <w:lastRenderedPageBreak/>
        <w:t xml:space="preserve">4.3. Выводы о резервах (дефицитах) существующей системы </w:t>
      </w:r>
    </w:p>
    <w:p w14:paraId="4FB8D88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при обеспечении перспективной тепловой нагрузки</w:t>
      </w:r>
    </w:p>
    <w:p w14:paraId="015720E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26"/>
    </w:p>
    <w:p w14:paraId="06966623" w14:textId="77777777" w:rsidR="006F6248" w:rsidRPr="00C16064" w:rsidRDefault="006F6248" w:rsidP="006F6248">
      <w:pPr>
        <w:keepNext/>
        <w:keepLines/>
        <w:widowControl w:val="0"/>
        <w:jc w:val="center"/>
        <w:outlineLvl w:val="1"/>
        <w:rPr>
          <w:b/>
          <w:bCs/>
          <w:sz w:val="28"/>
          <w:szCs w:val="28"/>
          <w:lang w:eastAsia="en-US"/>
        </w:rPr>
      </w:pPr>
    </w:p>
    <w:p w14:paraId="52D8F7E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Все источники централизованного теплоснабжения на протяжении расчетного периода до 2041 г. имеют достаточный резерв тепловой мощности.</w:t>
      </w:r>
      <w:bookmarkStart w:id="127" w:name="_Toc120624761"/>
    </w:p>
    <w:p w14:paraId="68AA2353" w14:textId="77777777" w:rsidR="006F6248" w:rsidRPr="00C16064" w:rsidRDefault="006F6248" w:rsidP="006F6248">
      <w:pPr>
        <w:widowControl w:val="0"/>
        <w:ind w:firstLine="709"/>
        <w:jc w:val="both"/>
        <w:rPr>
          <w:rFonts w:eastAsia="Calibri"/>
          <w:sz w:val="28"/>
          <w:szCs w:val="28"/>
          <w:lang w:eastAsia="en-US"/>
        </w:rPr>
      </w:pPr>
    </w:p>
    <w:p w14:paraId="621A04A9"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5. Мастер-план развития систем теплоснабжения поселения</w:t>
      </w:r>
      <w:bookmarkEnd w:id="127"/>
    </w:p>
    <w:p w14:paraId="1B31BB9C" w14:textId="77777777" w:rsidR="006F6248" w:rsidRPr="00C16064" w:rsidRDefault="006F6248" w:rsidP="006F6248">
      <w:pPr>
        <w:widowControl w:val="0"/>
        <w:ind w:firstLine="709"/>
        <w:jc w:val="both"/>
        <w:rPr>
          <w:rFonts w:eastAsia="Calibri"/>
          <w:b/>
          <w:bCs/>
          <w:sz w:val="28"/>
          <w:szCs w:val="28"/>
          <w:lang w:eastAsia="en-US"/>
        </w:rPr>
      </w:pPr>
    </w:p>
    <w:p w14:paraId="5DF71EF2" w14:textId="77777777" w:rsidR="006F6248" w:rsidRPr="00C16064" w:rsidRDefault="006F6248" w:rsidP="006F6248">
      <w:pPr>
        <w:keepNext/>
        <w:keepLines/>
        <w:widowControl w:val="0"/>
        <w:jc w:val="center"/>
        <w:outlineLvl w:val="1"/>
        <w:rPr>
          <w:b/>
          <w:bCs/>
          <w:sz w:val="28"/>
          <w:szCs w:val="28"/>
          <w:lang w:eastAsia="en-US"/>
        </w:rPr>
      </w:pPr>
      <w:bookmarkStart w:id="128" w:name="_Toc120624762"/>
      <w:r w:rsidRPr="00C16064">
        <w:rPr>
          <w:b/>
          <w:bCs/>
          <w:sz w:val="28"/>
          <w:szCs w:val="28"/>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128"/>
    </w:p>
    <w:p w14:paraId="6C6B0A7F" w14:textId="77777777" w:rsidR="006F6248" w:rsidRPr="00C16064" w:rsidRDefault="006F6248" w:rsidP="006F6248">
      <w:pPr>
        <w:keepNext/>
        <w:keepLines/>
        <w:widowControl w:val="0"/>
        <w:jc w:val="center"/>
        <w:outlineLvl w:val="1"/>
        <w:rPr>
          <w:b/>
          <w:bCs/>
          <w:sz w:val="28"/>
          <w:szCs w:val="28"/>
          <w:lang w:eastAsia="en-US"/>
        </w:rPr>
      </w:pPr>
    </w:p>
    <w:p w14:paraId="617E892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4E603691" w14:textId="77777777" w:rsidR="006F6248" w:rsidRPr="00C16064" w:rsidRDefault="006F6248" w:rsidP="006F6248">
      <w:pPr>
        <w:widowControl w:val="0"/>
        <w:ind w:firstLine="709"/>
        <w:jc w:val="both"/>
        <w:rPr>
          <w:rFonts w:eastAsia="Calibri"/>
          <w:sz w:val="28"/>
          <w:szCs w:val="28"/>
          <w:lang w:eastAsia="en-US"/>
        </w:rPr>
      </w:pPr>
    </w:p>
    <w:p w14:paraId="5C1A489E" w14:textId="77777777" w:rsidR="006F6248" w:rsidRPr="00C16064" w:rsidRDefault="006F6248" w:rsidP="006F6248">
      <w:pPr>
        <w:keepNext/>
        <w:keepLines/>
        <w:widowControl w:val="0"/>
        <w:jc w:val="center"/>
        <w:outlineLvl w:val="1"/>
        <w:rPr>
          <w:b/>
          <w:bCs/>
          <w:sz w:val="28"/>
          <w:szCs w:val="28"/>
          <w:lang w:eastAsia="en-US"/>
        </w:rPr>
      </w:pPr>
      <w:bookmarkStart w:id="129" w:name="_Toc120624763"/>
      <w:r w:rsidRPr="00C16064">
        <w:rPr>
          <w:b/>
          <w:bCs/>
          <w:sz w:val="28"/>
          <w:szCs w:val="28"/>
          <w:lang w:eastAsia="en-US"/>
        </w:rPr>
        <w:t>5.2. Технико-экономическое сравнение вариантов перспективного развития систем теплоснабжения поселения</w:t>
      </w:r>
      <w:bookmarkEnd w:id="129"/>
    </w:p>
    <w:p w14:paraId="7760BD79" w14:textId="77777777" w:rsidR="006F6248" w:rsidRPr="00C16064" w:rsidRDefault="006F6248" w:rsidP="006F6248">
      <w:pPr>
        <w:keepNext/>
        <w:keepLines/>
        <w:widowControl w:val="0"/>
        <w:ind w:left="284"/>
        <w:jc w:val="both"/>
        <w:outlineLvl w:val="1"/>
        <w:rPr>
          <w:b/>
          <w:bCs/>
          <w:sz w:val="28"/>
          <w:szCs w:val="28"/>
          <w:lang w:eastAsia="en-US"/>
        </w:rPr>
      </w:pPr>
    </w:p>
    <w:p w14:paraId="5551B04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39E3C3FF" w14:textId="77777777" w:rsidR="006F6248" w:rsidRPr="00C16064" w:rsidRDefault="006F6248" w:rsidP="006F6248">
      <w:pPr>
        <w:widowControl w:val="0"/>
        <w:ind w:firstLine="709"/>
        <w:jc w:val="both"/>
        <w:rPr>
          <w:rFonts w:eastAsia="Calibri"/>
          <w:sz w:val="28"/>
          <w:szCs w:val="28"/>
          <w:lang w:eastAsia="en-US"/>
        </w:rPr>
      </w:pPr>
    </w:p>
    <w:p w14:paraId="71E2D650" w14:textId="77777777" w:rsidR="006F6248" w:rsidRPr="00C16064" w:rsidRDefault="006F6248" w:rsidP="006F6248">
      <w:pPr>
        <w:keepNext/>
        <w:keepLines/>
        <w:widowControl w:val="0"/>
        <w:jc w:val="center"/>
        <w:outlineLvl w:val="1"/>
        <w:rPr>
          <w:b/>
          <w:bCs/>
          <w:sz w:val="28"/>
          <w:szCs w:val="28"/>
          <w:lang w:eastAsia="en-US"/>
        </w:rPr>
      </w:pPr>
      <w:bookmarkStart w:id="130" w:name="_Toc120624764"/>
      <w:r w:rsidRPr="00C16064">
        <w:rPr>
          <w:b/>
          <w:bCs/>
          <w:sz w:val="28"/>
          <w:szCs w:val="28"/>
          <w:lang w:eastAsia="en-US"/>
        </w:rPr>
        <w:t>5.3. Обоснование выбора приоритетного варианта перспективного</w:t>
      </w:r>
    </w:p>
    <w:p w14:paraId="2644C29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развития систем теплоснабжения поселения, городского округа,</w:t>
      </w:r>
    </w:p>
    <w:p w14:paraId="36EAA4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города федерального значения на основе анализа ценовых (тарифных) </w:t>
      </w:r>
    </w:p>
    <w:p w14:paraId="62C0326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w:t>
      </w:r>
      <w:bookmarkEnd w:id="130"/>
    </w:p>
    <w:p w14:paraId="025B21B2" w14:textId="77777777" w:rsidR="006F6248" w:rsidRPr="00C16064" w:rsidRDefault="006F6248" w:rsidP="006F6248">
      <w:pPr>
        <w:keepNext/>
        <w:keepLines/>
        <w:widowControl w:val="0"/>
        <w:ind w:left="284"/>
        <w:jc w:val="both"/>
        <w:outlineLvl w:val="1"/>
        <w:rPr>
          <w:b/>
          <w:bCs/>
          <w:sz w:val="28"/>
          <w:szCs w:val="28"/>
          <w:lang w:eastAsia="en-US"/>
        </w:rPr>
      </w:pPr>
    </w:p>
    <w:p w14:paraId="7D284F9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131" w:name="_Toc120624765"/>
    </w:p>
    <w:p w14:paraId="0E81B72A" w14:textId="77777777" w:rsidR="006F6248" w:rsidRPr="00C16064" w:rsidRDefault="006F6248" w:rsidP="006F6248">
      <w:pPr>
        <w:widowControl w:val="0"/>
        <w:ind w:firstLine="709"/>
        <w:jc w:val="both"/>
        <w:rPr>
          <w:rFonts w:eastAsia="Calibri"/>
          <w:sz w:val="28"/>
          <w:szCs w:val="28"/>
          <w:lang w:eastAsia="en-US"/>
        </w:rPr>
      </w:pPr>
    </w:p>
    <w:p w14:paraId="215C7AEF"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6. Существующие и перспективные балансы производительности</w:t>
      </w:r>
    </w:p>
    <w:p w14:paraId="73E4F0E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водоподготовительных установок и максимального потребления</w:t>
      </w:r>
    </w:p>
    <w:p w14:paraId="30FA8BB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теплоносителя теплопотребляющими установками потребителей,</w:t>
      </w:r>
    </w:p>
    <w:p w14:paraId="16CF7F9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том числе в аварийных режимах</w:t>
      </w:r>
      <w:bookmarkEnd w:id="131"/>
    </w:p>
    <w:p w14:paraId="13057EC1" w14:textId="77777777" w:rsidR="006F6248" w:rsidRPr="00C16064" w:rsidRDefault="006F6248" w:rsidP="006F6248">
      <w:pPr>
        <w:keepNext/>
        <w:keepLines/>
        <w:widowControl w:val="0"/>
        <w:jc w:val="center"/>
        <w:outlineLvl w:val="1"/>
        <w:rPr>
          <w:b/>
          <w:bCs/>
          <w:sz w:val="28"/>
          <w:szCs w:val="28"/>
          <w:lang w:eastAsia="en-US"/>
        </w:rPr>
      </w:pPr>
      <w:bookmarkStart w:id="132" w:name="_Toc120624766"/>
      <w:r w:rsidRPr="00C16064">
        <w:rPr>
          <w:b/>
          <w:bCs/>
          <w:sz w:val="28"/>
          <w:szCs w:val="28"/>
          <w:lang w:eastAsia="en-US"/>
        </w:rPr>
        <w:t xml:space="preserve">6.1. Расчётная величина нормативных потерь (в ценовых зонах </w:t>
      </w:r>
    </w:p>
    <w:p w14:paraId="54DC6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 расчётную величину плановых потерь, определяемых в соответствии с методическими указаниями по разработке схем</w:t>
      </w:r>
    </w:p>
    <w:p w14:paraId="26A7FE3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теплоносителя в тепловых сетях в зонах действия</w:t>
      </w:r>
    </w:p>
    <w:p w14:paraId="15D0C0F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132"/>
    </w:p>
    <w:p w14:paraId="048707DE" w14:textId="77777777" w:rsidR="006F6248" w:rsidRPr="00C16064" w:rsidRDefault="006F6248" w:rsidP="006F6248">
      <w:pPr>
        <w:keepNext/>
        <w:keepLines/>
        <w:widowControl w:val="0"/>
        <w:ind w:left="284"/>
        <w:jc w:val="both"/>
        <w:outlineLvl w:val="1"/>
        <w:rPr>
          <w:b/>
          <w:bCs/>
          <w:sz w:val="28"/>
          <w:szCs w:val="28"/>
          <w:lang w:eastAsia="en-US"/>
        </w:rPr>
      </w:pPr>
    </w:p>
    <w:p w14:paraId="4B457E1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Расчётная величина нормативных потерь теплоносителя в тепловых сетях </w:t>
      </w:r>
      <w:r w:rsidRPr="00C16064">
        <w:rPr>
          <w:rFonts w:eastAsia="Calibri"/>
          <w:sz w:val="28"/>
          <w:szCs w:val="28"/>
          <w:lang w:eastAsia="en-US"/>
        </w:rPr>
        <w:lastRenderedPageBreak/>
        <w:t>приведена в следующей таблице.</w:t>
      </w:r>
    </w:p>
    <w:p w14:paraId="44039CF6" w14:textId="77777777" w:rsidR="006F6248" w:rsidRPr="00C16064" w:rsidRDefault="006F6248" w:rsidP="006F6248">
      <w:pPr>
        <w:widowControl w:val="0"/>
        <w:ind w:firstLine="709"/>
        <w:jc w:val="both"/>
        <w:rPr>
          <w:rFonts w:eastAsia="Calibri"/>
          <w:sz w:val="28"/>
          <w:szCs w:val="28"/>
          <w:lang w:eastAsia="en-US"/>
        </w:rPr>
      </w:pPr>
    </w:p>
    <w:p w14:paraId="59A96A5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6"/>
          <w:sz w:val="20"/>
          <w:szCs w:val="22"/>
          <w:lang w:eastAsia="en-US"/>
        </w:rPr>
        <w:t xml:space="preserve"> </w:t>
      </w:r>
      <w:r w:rsidRPr="00C16064">
        <w:rPr>
          <w:rFonts w:eastAsia="Calibri"/>
          <w:b/>
          <w:sz w:val="20"/>
          <w:szCs w:val="22"/>
          <w:lang w:eastAsia="en-US"/>
        </w:rPr>
        <w:t>6.1</w:t>
      </w:r>
      <w:r w:rsidRPr="00C16064">
        <w:rPr>
          <w:rFonts w:eastAsia="Calibri"/>
          <w:b/>
          <w:spacing w:val="-6"/>
          <w:sz w:val="20"/>
          <w:szCs w:val="22"/>
          <w:lang w:eastAsia="en-US"/>
        </w:rPr>
        <w:t xml:space="preserve"> </w:t>
      </w:r>
      <w:r w:rsidRPr="00C16064">
        <w:rPr>
          <w:rFonts w:eastAsia="Calibri"/>
          <w:b/>
          <w:sz w:val="20"/>
          <w:szCs w:val="22"/>
          <w:lang w:eastAsia="en-US"/>
        </w:rPr>
        <w:t>Расчётная</w:t>
      </w:r>
      <w:r w:rsidRPr="00C16064">
        <w:rPr>
          <w:rFonts w:eastAsia="Calibri"/>
          <w:b/>
          <w:spacing w:val="-7"/>
          <w:sz w:val="20"/>
          <w:szCs w:val="22"/>
          <w:lang w:eastAsia="en-US"/>
        </w:rPr>
        <w:t xml:space="preserve"> </w:t>
      </w:r>
      <w:r w:rsidRPr="00C16064">
        <w:rPr>
          <w:rFonts w:eastAsia="Calibri"/>
          <w:b/>
          <w:sz w:val="20"/>
          <w:szCs w:val="22"/>
          <w:lang w:eastAsia="en-US"/>
        </w:rPr>
        <w:t>величина</w:t>
      </w:r>
      <w:r w:rsidRPr="00C16064">
        <w:rPr>
          <w:rFonts w:eastAsia="Calibri"/>
          <w:b/>
          <w:spacing w:val="-7"/>
          <w:sz w:val="20"/>
          <w:szCs w:val="22"/>
          <w:lang w:eastAsia="en-US"/>
        </w:rPr>
        <w:t xml:space="preserve"> </w:t>
      </w:r>
      <w:r w:rsidRPr="00C16064">
        <w:rPr>
          <w:rFonts w:eastAsia="Calibri"/>
          <w:b/>
          <w:sz w:val="20"/>
          <w:szCs w:val="22"/>
          <w:lang w:eastAsia="en-US"/>
        </w:rPr>
        <w:t>нормативных</w:t>
      </w:r>
      <w:r w:rsidRPr="00C16064">
        <w:rPr>
          <w:rFonts w:eastAsia="Calibri"/>
          <w:b/>
          <w:spacing w:val="-8"/>
          <w:sz w:val="20"/>
          <w:szCs w:val="22"/>
          <w:lang w:eastAsia="en-US"/>
        </w:rPr>
        <w:t xml:space="preserve"> </w:t>
      </w:r>
      <w:r w:rsidRPr="00C16064">
        <w:rPr>
          <w:rFonts w:eastAsia="Calibri"/>
          <w:b/>
          <w:sz w:val="20"/>
          <w:szCs w:val="22"/>
          <w:lang w:eastAsia="en-US"/>
        </w:rPr>
        <w:t>потерь</w:t>
      </w:r>
      <w:r w:rsidRPr="00C16064">
        <w:rPr>
          <w:rFonts w:eastAsia="Calibri"/>
          <w:b/>
          <w:spacing w:val="-9"/>
          <w:sz w:val="20"/>
          <w:szCs w:val="22"/>
          <w:lang w:eastAsia="en-US"/>
        </w:rPr>
        <w:t xml:space="preserve"> </w:t>
      </w:r>
      <w:r w:rsidRPr="00C16064">
        <w:rPr>
          <w:rFonts w:eastAsia="Calibri"/>
          <w:b/>
          <w:sz w:val="20"/>
          <w:szCs w:val="22"/>
          <w:lang w:eastAsia="en-US"/>
        </w:rPr>
        <w:t>теплоносителя</w:t>
      </w:r>
      <w:r w:rsidRPr="00C16064">
        <w:rPr>
          <w:rFonts w:eastAsia="Calibri"/>
          <w:b/>
          <w:spacing w:val="-8"/>
          <w:sz w:val="20"/>
          <w:szCs w:val="22"/>
          <w:lang w:eastAsia="en-US"/>
        </w:rPr>
        <w:t xml:space="preserve"> </w:t>
      </w:r>
      <w:r w:rsidRPr="00C16064">
        <w:rPr>
          <w:rFonts w:eastAsia="Calibri"/>
          <w:b/>
          <w:sz w:val="20"/>
          <w:szCs w:val="22"/>
          <w:lang w:eastAsia="en-US"/>
        </w:rPr>
        <w:t>в</w:t>
      </w:r>
      <w:r w:rsidRPr="00C16064">
        <w:rPr>
          <w:rFonts w:eastAsia="Calibri"/>
          <w:b/>
          <w:spacing w:val="-9"/>
          <w:sz w:val="20"/>
          <w:szCs w:val="22"/>
          <w:lang w:eastAsia="en-US"/>
        </w:rPr>
        <w:t xml:space="preserve"> </w:t>
      </w:r>
      <w:r w:rsidRPr="00C16064">
        <w:rPr>
          <w:rFonts w:eastAsia="Calibri"/>
          <w:b/>
          <w:sz w:val="20"/>
          <w:szCs w:val="22"/>
          <w:lang w:eastAsia="en-US"/>
        </w:rPr>
        <w:t>тепловых</w:t>
      </w:r>
      <w:r w:rsidRPr="00C16064">
        <w:rPr>
          <w:rFonts w:eastAsia="Calibri"/>
          <w:b/>
          <w:spacing w:val="-8"/>
          <w:sz w:val="20"/>
          <w:szCs w:val="22"/>
          <w:lang w:eastAsia="en-US"/>
        </w:rPr>
        <w:t xml:space="preserve"> </w:t>
      </w:r>
      <w:r w:rsidRPr="00C16064">
        <w:rPr>
          <w:rFonts w:eastAsia="Calibri"/>
          <w:b/>
          <w:spacing w:val="-2"/>
          <w:sz w:val="20"/>
          <w:szCs w:val="22"/>
          <w:lang w:eastAsia="en-US"/>
        </w:rPr>
        <w:t>сетях</w:t>
      </w:r>
    </w:p>
    <w:tbl>
      <w:tblPr>
        <w:tblStyle w:val="34"/>
        <w:tblW w:w="5000" w:type="pct"/>
        <w:tblLook w:val="04A0" w:firstRow="1" w:lastRow="0" w:firstColumn="1" w:lastColumn="0" w:noHBand="0" w:noVBand="1"/>
      </w:tblPr>
      <w:tblGrid>
        <w:gridCol w:w="519"/>
        <w:gridCol w:w="1751"/>
        <w:gridCol w:w="944"/>
        <w:gridCol w:w="1280"/>
        <w:gridCol w:w="1280"/>
        <w:gridCol w:w="1280"/>
        <w:gridCol w:w="1280"/>
        <w:gridCol w:w="1294"/>
      </w:tblGrid>
      <w:tr w:rsidR="006F6248" w:rsidRPr="00C16064" w14:paraId="69588C05" w14:textId="77777777" w:rsidTr="006F6248">
        <w:tc>
          <w:tcPr>
            <w:tcW w:w="253" w:type="pct"/>
            <w:vMerge w:val="restart"/>
          </w:tcPr>
          <w:p w14:paraId="5360CDA4" w14:textId="77777777" w:rsidR="006F6248" w:rsidRPr="00C16064" w:rsidRDefault="006F6248" w:rsidP="006F6248">
            <w:pPr>
              <w:widowControl w:val="0"/>
              <w:ind w:right="33" w:hanging="22"/>
              <w:rPr>
                <w:sz w:val="20"/>
                <w:szCs w:val="20"/>
              </w:rPr>
            </w:pPr>
            <w:r w:rsidRPr="00C16064">
              <w:rPr>
                <w:sz w:val="20"/>
                <w:szCs w:val="20"/>
              </w:rPr>
              <w:t>№ п/п</w:t>
            </w:r>
          </w:p>
        </w:tc>
        <w:tc>
          <w:tcPr>
            <w:tcW w:w="912" w:type="pct"/>
            <w:vMerge w:val="restart"/>
          </w:tcPr>
          <w:p w14:paraId="43BDDE1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5" w:type="pct"/>
            <w:gridSpan w:val="6"/>
          </w:tcPr>
          <w:p w14:paraId="65FE56E5" w14:textId="77777777" w:rsidR="006F6248" w:rsidRPr="00C16064" w:rsidRDefault="006F6248" w:rsidP="006F6248">
            <w:pPr>
              <w:widowControl w:val="0"/>
              <w:ind w:left="-99" w:right="-10"/>
              <w:rPr>
                <w:sz w:val="20"/>
                <w:szCs w:val="20"/>
              </w:rPr>
            </w:pPr>
            <w:r w:rsidRPr="00C16064">
              <w:rPr>
                <w:sz w:val="20"/>
              </w:rPr>
              <w:t>Значения</w:t>
            </w:r>
            <w:r w:rsidRPr="00C16064">
              <w:rPr>
                <w:spacing w:val="-10"/>
                <w:sz w:val="20"/>
              </w:rPr>
              <w:t xml:space="preserve"> </w:t>
            </w:r>
            <w:r w:rsidRPr="00C16064">
              <w:rPr>
                <w:sz w:val="20"/>
              </w:rPr>
              <w:t>величины</w:t>
            </w:r>
            <w:r w:rsidRPr="00C16064">
              <w:rPr>
                <w:spacing w:val="-6"/>
                <w:sz w:val="20"/>
              </w:rPr>
              <w:t xml:space="preserve"> </w:t>
            </w:r>
            <w:r w:rsidRPr="00C16064">
              <w:rPr>
                <w:sz w:val="20"/>
              </w:rPr>
              <w:t>нормативных</w:t>
            </w:r>
            <w:r w:rsidRPr="00C16064">
              <w:rPr>
                <w:spacing w:val="-9"/>
                <w:sz w:val="20"/>
              </w:rPr>
              <w:t xml:space="preserve"> </w:t>
            </w:r>
            <w:r w:rsidRPr="00C16064">
              <w:rPr>
                <w:sz w:val="20"/>
              </w:rPr>
              <w:t>потерь</w:t>
            </w:r>
            <w:r w:rsidRPr="00C16064">
              <w:rPr>
                <w:spacing w:val="-8"/>
                <w:sz w:val="20"/>
              </w:rPr>
              <w:t xml:space="preserve"> </w:t>
            </w:r>
            <w:r w:rsidRPr="00C16064">
              <w:rPr>
                <w:sz w:val="20"/>
              </w:rPr>
              <w:t>теплоносителя</w:t>
            </w:r>
            <w:r w:rsidRPr="00C16064">
              <w:rPr>
                <w:spacing w:val="-7"/>
                <w:sz w:val="20"/>
              </w:rPr>
              <w:t xml:space="preserve"> </w:t>
            </w:r>
            <w:r w:rsidRPr="00C16064">
              <w:rPr>
                <w:sz w:val="20"/>
              </w:rPr>
              <w:t>в</w:t>
            </w:r>
            <w:r w:rsidRPr="00C16064">
              <w:rPr>
                <w:spacing w:val="-9"/>
                <w:sz w:val="20"/>
              </w:rPr>
              <w:t xml:space="preserve"> </w:t>
            </w:r>
            <w:r w:rsidRPr="00C16064">
              <w:rPr>
                <w:sz w:val="20"/>
              </w:rPr>
              <w:t>тепловых</w:t>
            </w:r>
            <w:r w:rsidRPr="00C16064">
              <w:rPr>
                <w:spacing w:val="-9"/>
                <w:sz w:val="20"/>
              </w:rPr>
              <w:t xml:space="preserve"> </w:t>
            </w:r>
            <w:r w:rsidRPr="00C16064">
              <w:rPr>
                <w:sz w:val="20"/>
              </w:rPr>
              <w:t>сетях,</w:t>
            </w:r>
            <w:r w:rsidRPr="00C16064">
              <w:rPr>
                <w:spacing w:val="-9"/>
                <w:sz w:val="20"/>
              </w:rPr>
              <w:t xml:space="preserve"> </w:t>
            </w:r>
            <w:r w:rsidRPr="00C16064">
              <w:rPr>
                <w:spacing w:val="-2"/>
                <w:sz w:val="20"/>
              </w:rPr>
              <w:t>м</w:t>
            </w:r>
            <w:r w:rsidRPr="00C16064">
              <w:rPr>
                <w:spacing w:val="-2"/>
                <w:sz w:val="20"/>
                <w:vertAlign w:val="superscript"/>
              </w:rPr>
              <w:t>3</w:t>
            </w:r>
            <w:r w:rsidRPr="00C16064">
              <w:rPr>
                <w:spacing w:val="-2"/>
                <w:sz w:val="20"/>
              </w:rPr>
              <w:t>/час</w:t>
            </w:r>
          </w:p>
        </w:tc>
      </w:tr>
      <w:tr w:rsidR="006F6248" w:rsidRPr="00C16064" w14:paraId="14B5EE6D" w14:textId="77777777" w:rsidTr="006F6248">
        <w:tc>
          <w:tcPr>
            <w:tcW w:w="253" w:type="pct"/>
            <w:vMerge/>
          </w:tcPr>
          <w:p w14:paraId="05008D30" w14:textId="77777777" w:rsidR="006F6248" w:rsidRPr="00C16064" w:rsidRDefault="006F6248" w:rsidP="006F6248">
            <w:pPr>
              <w:widowControl w:val="0"/>
              <w:ind w:right="33" w:hanging="22"/>
              <w:rPr>
                <w:sz w:val="20"/>
                <w:szCs w:val="20"/>
              </w:rPr>
            </w:pPr>
          </w:p>
        </w:tc>
        <w:tc>
          <w:tcPr>
            <w:tcW w:w="912" w:type="pct"/>
            <w:vMerge/>
          </w:tcPr>
          <w:p w14:paraId="01351719" w14:textId="77777777" w:rsidR="006F6248" w:rsidRPr="00C16064" w:rsidRDefault="006F6248" w:rsidP="006F6248">
            <w:pPr>
              <w:widowControl w:val="0"/>
              <w:ind w:right="33" w:hanging="22"/>
              <w:jc w:val="both"/>
              <w:rPr>
                <w:sz w:val="20"/>
                <w:szCs w:val="20"/>
              </w:rPr>
            </w:pPr>
          </w:p>
        </w:tc>
        <w:tc>
          <w:tcPr>
            <w:tcW w:w="493" w:type="pct"/>
          </w:tcPr>
          <w:p w14:paraId="6CC3D772"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302D278D"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4F532A42"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4488FE3E"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568E6950" w14:textId="77777777" w:rsidR="006F6248" w:rsidRPr="00C16064" w:rsidRDefault="006F6248" w:rsidP="006F6248">
            <w:pPr>
              <w:widowControl w:val="0"/>
              <w:ind w:left="-99" w:right="-10" w:hanging="22"/>
              <w:rPr>
                <w:sz w:val="20"/>
                <w:szCs w:val="20"/>
              </w:rPr>
            </w:pPr>
            <w:r w:rsidRPr="00C16064">
              <w:rPr>
                <w:sz w:val="20"/>
                <w:szCs w:val="20"/>
              </w:rPr>
              <w:t>2028</w:t>
            </w:r>
          </w:p>
        </w:tc>
        <w:tc>
          <w:tcPr>
            <w:tcW w:w="673" w:type="pct"/>
          </w:tcPr>
          <w:p w14:paraId="306B0545"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2279B780" w14:textId="77777777" w:rsidTr="006F6248">
        <w:tc>
          <w:tcPr>
            <w:tcW w:w="253" w:type="pct"/>
          </w:tcPr>
          <w:p w14:paraId="22889494" w14:textId="77777777" w:rsidR="006F6248" w:rsidRPr="00C16064" w:rsidRDefault="006F6248" w:rsidP="006F6248">
            <w:pPr>
              <w:widowControl w:val="0"/>
              <w:ind w:right="33" w:hanging="22"/>
              <w:rPr>
                <w:sz w:val="20"/>
                <w:szCs w:val="20"/>
              </w:rPr>
            </w:pPr>
            <w:r w:rsidRPr="00C16064">
              <w:rPr>
                <w:sz w:val="20"/>
                <w:szCs w:val="20"/>
              </w:rPr>
              <w:t>1</w:t>
            </w:r>
          </w:p>
        </w:tc>
        <w:tc>
          <w:tcPr>
            <w:tcW w:w="912" w:type="pct"/>
          </w:tcPr>
          <w:p w14:paraId="6CB8C875"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07EF106A"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79557929"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5F16251C"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6F9A8FE4" w14:textId="77777777" w:rsidR="006F6248" w:rsidRPr="00C16064" w:rsidRDefault="006F6248" w:rsidP="006F6248">
            <w:pPr>
              <w:widowControl w:val="0"/>
              <w:ind w:left="-99" w:right="-10" w:hanging="22"/>
              <w:rPr>
                <w:sz w:val="20"/>
                <w:szCs w:val="20"/>
              </w:rPr>
            </w:pPr>
            <w:r w:rsidRPr="00C16064">
              <w:rPr>
                <w:sz w:val="20"/>
                <w:szCs w:val="20"/>
              </w:rPr>
              <w:t>0,12</w:t>
            </w:r>
          </w:p>
        </w:tc>
        <w:tc>
          <w:tcPr>
            <w:tcW w:w="667" w:type="pct"/>
          </w:tcPr>
          <w:p w14:paraId="178F0D2D" w14:textId="77777777" w:rsidR="006F6248" w:rsidRPr="00C16064" w:rsidRDefault="006F6248" w:rsidP="006F6248">
            <w:pPr>
              <w:widowControl w:val="0"/>
              <w:ind w:left="-99" w:right="-10" w:hanging="22"/>
              <w:rPr>
                <w:sz w:val="20"/>
                <w:szCs w:val="20"/>
              </w:rPr>
            </w:pPr>
            <w:r w:rsidRPr="00C16064">
              <w:rPr>
                <w:sz w:val="20"/>
                <w:szCs w:val="20"/>
              </w:rPr>
              <w:t>0,12</w:t>
            </w:r>
          </w:p>
        </w:tc>
        <w:tc>
          <w:tcPr>
            <w:tcW w:w="673" w:type="pct"/>
          </w:tcPr>
          <w:p w14:paraId="65F927D3" w14:textId="77777777" w:rsidR="006F6248" w:rsidRPr="00C16064" w:rsidRDefault="006F6248" w:rsidP="006F6248">
            <w:pPr>
              <w:widowControl w:val="0"/>
              <w:ind w:left="-99" w:right="-10" w:hanging="22"/>
              <w:rPr>
                <w:sz w:val="20"/>
                <w:szCs w:val="20"/>
              </w:rPr>
            </w:pPr>
            <w:r w:rsidRPr="00C16064">
              <w:rPr>
                <w:sz w:val="20"/>
                <w:szCs w:val="20"/>
              </w:rPr>
              <w:t>0,12</w:t>
            </w:r>
          </w:p>
        </w:tc>
      </w:tr>
      <w:tr w:rsidR="006F6248" w:rsidRPr="00C16064" w14:paraId="55BE3C48" w14:textId="77777777" w:rsidTr="006F6248">
        <w:tc>
          <w:tcPr>
            <w:tcW w:w="253" w:type="pct"/>
          </w:tcPr>
          <w:p w14:paraId="328167EB" w14:textId="77777777" w:rsidR="006F6248" w:rsidRPr="00C16064" w:rsidRDefault="006F6248" w:rsidP="006F6248">
            <w:pPr>
              <w:widowControl w:val="0"/>
              <w:ind w:right="33" w:hanging="22"/>
              <w:rPr>
                <w:sz w:val="20"/>
                <w:szCs w:val="20"/>
              </w:rPr>
            </w:pPr>
            <w:r w:rsidRPr="00C16064">
              <w:rPr>
                <w:sz w:val="20"/>
                <w:szCs w:val="20"/>
              </w:rPr>
              <w:t>2</w:t>
            </w:r>
          </w:p>
        </w:tc>
        <w:tc>
          <w:tcPr>
            <w:tcW w:w="912" w:type="pct"/>
          </w:tcPr>
          <w:p w14:paraId="297C619D"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23B98334"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EEB1A17"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3C54A0AC"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15A4C8CB" w14:textId="77777777" w:rsidR="006F6248" w:rsidRPr="00C16064" w:rsidRDefault="006F6248" w:rsidP="006F6248">
            <w:pPr>
              <w:widowControl w:val="0"/>
              <w:ind w:left="-132"/>
              <w:rPr>
                <w:sz w:val="20"/>
                <w:szCs w:val="20"/>
              </w:rPr>
            </w:pPr>
            <w:r w:rsidRPr="00C16064">
              <w:rPr>
                <w:sz w:val="20"/>
                <w:szCs w:val="20"/>
              </w:rPr>
              <w:t>0,37</w:t>
            </w:r>
          </w:p>
        </w:tc>
        <w:tc>
          <w:tcPr>
            <w:tcW w:w="667" w:type="pct"/>
          </w:tcPr>
          <w:p w14:paraId="6DB7D335" w14:textId="77777777" w:rsidR="006F6248" w:rsidRPr="00C16064" w:rsidRDefault="006F6248" w:rsidP="006F6248">
            <w:pPr>
              <w:widowControl w:val="0"/>
              <w:ind w:left="-132"/>
              <w:rPr>
                <w:sz w:val="20"/>
                <w:szCs w:val="20"/>
              </w:rPr>
            </w:pPr>
            <w:r w:rsidRPr="00C16064">
              <w:rPr>
                <w:sz w:val="20"/>
                <w:szCs w:val="20"/>
              </w:rPr>
              <w:t>0,37</w:t>
            </w:r>
          </w:p>
        </w:tc>
        <w:tc>
          <w:tcPr>
            <w:tcW w:w="673" w:type="pct"/>
          </w:tcPr>
          <w:p w14:paraId="402E92B0" w14:textId="77777777" w:rsidR="006F6248" w:rsidRPr="00C16064" w:rsidRDefault="006F6248" w:rsidP="006F6248">
            <w:pPr>
              <w:widowControl w:val="0"/>
              <w:ind w:left="-132"/>
              <w:rPr>
                <w:sz w:val="20"/>
                <w:szCs w:val="20"/>
              </w:rPr>
            </w:pPr>
            <w:r w:rsidRPr="00C16064">
              <w:rPr>
                <w:sz w:val="20"/>
                <w:szCs w:val="20"/>
              </w:rPr>
              <w:t>0,37</w:t>
            </w:r>
          </w:p>
        </w:tc>
      </w:tr>
      <w:tr w:rsidR="006F6248" w:rsidRPr="00C16064" w14:paraId="4D9763A7" w14:textId="77777777" w:rsidTr="006F6248">
        <w:tc>
          <w:tcPr>
            <w:tcW w:w="253" w:type="pct"/>
          </w:tcPr>
          <w:p w14:paraId="7E1B87E5" w14:textId="77777777" w:rsidR="006F6248" w:rsidRPr="00C16064" w:rsidRDefault="006F6248" w:rsidP="006F6248">
            <w:pPr>
              <w:widowControl w:val="0"/>
              <w:ind w:right="33" w:hanging="22"/>
              <w:rPr>
                <w:sz w:val="20"/>
                <w:szCs w:val="20"/>
              </w:rPr>
            </w:pPr>
            <w:r w:rsidRPr="00C16064">
              <w:rPr>
                <w:sz w:val="20"/>
                <w:szCs w:val="20"/>
              </w:rPr>
              <w:t>3</w:t>
            </w:r>
          </w:p>
        </w:tc>
        <w:tc>
          <w:tcPr>
            <w:tcW w:w="912" w:type="pct"/>
          </w:tcPr>
          <w:p w14:paraId="0139520F"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0F0DB24A"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1B7D7423"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36DD2AFC"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5DC6D395" w14:textId="77777777" w:rsidR="006F6248" w:rsidRPr="00C16064" w:rsidRDefault="006F6248" w:rsidP="006F6248">
            <w:pPr>
              <w:widowControl w:val="0"/>
              <w:ind w:left="-132"/>
              <w:rPr>
                <w:sz w:val="20"/>
                <w:szCs w:val="20"/>
              </w:rPr>
            </w:pPr>
            <w:r w:rsidRPr="00C16064">
              <w:rPr>
                <w:sz w:val="20"/>
                <w:szCs w:val="20"/>
              </w:rPr>
              <w:t>0,54</w:t>
            </w:r>
          </w:p>
        </w:tc>
        <w:tc>
          <w:tcPr>
            <w:tcW w:w="667" w:type="pct"/>
          </w:tcPr>
          <w:p w14:paraId="2FAFEEF8" w14:textId="77777777" w:rsidR="006F6248" w:rsidRPr="00C16064" w:rsidRDefault="006F6248" w:rsidP="006F6248">
            <w:pPr>
              <w:widowControl w:val="0"/>
              <w:ind w:left="-132"/>
              <w:rPr>
                <w:sz w:val="20"/>
                <w:szCs w:val="20"/>
              </w:rPr>
            </w:pPr>
            <w:r w:rsidRPr="00C16064">
              <w:rPr>
                <w:sz w:val="20"/>
                <w:szCs w:val="20"/>
              </w:rPr>
              <w:t>0,54</w:t>
            </w:r>
          </w:p>
        </w:tc>
        <w:tc>
          <w:tcPr>
            <w:tcW w:w="673" w:type="pct"/>
          </w:tcPr>
          <w:p w14:paraId="0B6F72E5" w14:textId="77777777" w:rsidR="006F6248" w:rsidRPr="00C16064" w:rsidRDefault="006F6248" w:rsidP="006F6248">
            <w:pPr>
              <w:widowControl w:val="0"/>
              <w:ind w:left="-132"/>
              <w:rPr>
                <w:sz w:val="20"/>
                <w:szCs w:val="20"/>
              </w:rPr>
            </w:pPr>
            <w:r w:rsidRPr="00C16064">
              <w:rPr>
                <w:sz w:val="20"/>
                <w:szCs w:val="20"/>
              </w:rPr>
              <w:t>0,54</w:t>
            </w:r>
          </w:p>
        </w:tc>
      </w:tr>
      <w:tr w:rsidR="006F6248" w:rsidRPr="00C16064" w14:paraId="14B45012" w14:textId="77777777" w:rsidTr="006F6248">
        <w:tc>
          <w:tcPr>
            <w:tcW w:w="253" w:type="pct"/>
          </w:tcPr>
          <w:p w14:paraId="43D6DACE" w14:textId="77777777" w:rsidR="006F6248" w:rsidRPr="00C16064" w:rsidRDefault="006F6248" w:rsidP="006F6248">
            <w:pPr>
              <w:widowControl w:val="0"/>
              <w:ind w:right="33" w:hanging="22"/>
              <w:rPr>
                <w:sz w:val="20"/>
                <w:szCs w:val="20"/>
              </w:rPr>
            </w:pPr>
            <w:r w:rsidRPr="00C16064">
              <w:rPr>
                <w:sz w:val="20"/>
                <w:szCs w:val="20"/>
              </w:rPr>
              <w:t>4</w:t>
            </w:r>
          </w:p>
        </w:tc>
        <w:tc>
          <w:tcPr>
            <w:tcW w:w="912" w:type="pct"/>
          </w:tcPr>
          <w:p w14:paraId="2494E23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7EB6EF21"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4B00CA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78549210"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5F74703D" w14:textId="77777777" w:rsidR="006F6248" w:rsidRPr="00C16064" w:rsidRDefault="006F6248" w:rsidP="006F6248">
            <w:pPr>
              <w:widowControl w:val="0"/>
              <w:ind w:left="-132"/>
              <w:rPr>
                <w:sz w:val="20"/>
                <w:szCs w:val="20"/>
              </w:rPr>
            </w:pPr>
            <w:r w:rsidRPr="00C16064">
              <w:rPr>
                <w:sz w:val="20"/>
                <w:szCs w:val="20"/>
              </w:rPr>
              <w:t>0,18</w:t>
            </w:r>
          </w:p>
        </w:tc>
        <w:tc>
          <w:tcPr>
            <w:tcW w:w="667" w:type="pct"/>
          </w:tcPr>
          <w:p w14:paraId="1102BAE4" w14:textId="77777777" w:rsidR="006F6248" w:rsidRPr="00C16064" w:rsidRDefault="006F6248" w:rsidP="006F6248">
            <w:pPr>
              <w:widowControl w:val="0"/>
              <w:ind w:left="-132"/>
              <w:rPr>
                <w:sz w:val="20"/>
                <w:szCs w:val="20"/>
              </w:rPr>
            </w:pPr>
            <w:r w:rsidRPr="00C16064">
              <w:rPr>
                <w:sz w:val="20"/>
                <w:szCs w:val="20"/>
              </w:rPr>
              <w:t>0,18</w:t>
            </w:r>
          </w:p>
        </w:tc>
        <w:tc>
          <w:tcPr>
            <w:tcW w:w="673" w:type="pct"/>
          </w:tcPr>
          <w:p w14:paraId="30C8716E" w14:textId="77777777" w:rsidR="006F6248" w:rsidRPr="00C16064" w:rsidRDefault="006F6248" w:rsidP="006F6248">
            <w:pPr>
              <w:widowControl w:val="0"/>
              <w:ind w:left="-132"/>
              <w:rPr>
                <w:sz w:val="20"/>
                <w:szCs w:val="20"/>
              </w:rPr>
            </w:pPr>
            <w:r w:rsidRPr="00C16064">
              <w:rPr>
                <w:sz w:val="20"/>
                <w:szCs w:val="20"/>
              </w:rPr>
              <w:t>0,18</w:t>
            </w:r>
          </w:p>
        </w:tc>
      </w:tr>
      <w:tr w:rsidR="006F6248" w:rsidRPr="00C16064" w14:paraId="661E3F80" w14:textId="77777777" w:rsidTr="006F6248">
        <w:tc>
          <w:tcPr>
            <w:tcW w:w="253" w:type="pct"/>
          </w:tcPr>
          <w:p w14:paraId="64708479" w14:textId="77777777" w:rsidR="006F6248" w:rsidRPr="00C16064" w:rsidRDefault="006F6248" w:rsidP="006F6248">
            <w:pPr>
              <w:widowControl w:val="0"/>
              <w:ind w:right="33" w:hanging="22"/>
              <w:rPr>
                <w:sz w:val="20"/>
                <w:szCs w:val="20"/>
              </w:rPr>
            </w:pPr>
            <w:r w:rsidRPr="00C16064">
              <w:rPr>
                <w:sz w:val="20"/>
                <w:szCs w:val="20"/>
              </w:rPr>
              <w:t>5</w:t>
            </w:r>
          </w:p>
        </w:tc>
        <w:tc>
          <w:tcPr>
            <w:tcW w:w="912" w:type="pct"/>
          </w:tcPr>
          <w:p w14:paraId="4B97102A"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7D53FEE9"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A6720D1"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0162A242"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3FF7778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13B11657"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0BB2D190"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582B434B" w14:textId="77777777" w:rsidTr="006F6248">
        <w:tc>
          <w:tcPr>
            <w:tcW w:w="253" w:type="pct"/>
          </w:tcPr>
          <w:p w14:paraId="31770890" w14:textId="77777777" w:rsidR="006F6248" w:rsidRPr="00C16064" w:rsidRDefault="006F6248" w:rsidP="006F6248">
            <w:pPr>
              <w:widowControl w:val="0"/>
              <w:ind w:right="33" w:hanging="22"/>
              <w:rPr>
                <w:sz w:val="20"/>
                <w:szCs w:val="20"/>
              </w:rPr>
            </w:pPr>
            <w:r w:rsidRPr="00C16064">
              <w:rPr>
                <w:sz w:val="20"/>
                <w:szCs w:val="20"/>
              </w:rPr>
              <w:t>6</w:t>
            </w:r>
          </w:p>
        </w:tc>
        <w:tc>
          <w:tcPr>
            <w:tcW w:w="912" w:type="pct"/>
          </w:tcPr>
          <w:p w14:paraId="3E9047D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4020E08B"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4852FB61"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2828BA2"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5533A60F" w14:textId="77777777" w:rsidR="006F6248" w:rsidRPr="00C16064" w:rsidRDefault="006F6248" w:rsidP="006F6248">
            <w:pPr>
              <w:widowControl w:val="0"/>
              <w:ind w:left="-132"/>
              <w:rPr>
                <w:sz w:val="20"/>
                <w:szCs w:val="20"/>
              </w:rPr>
            </w:pPr>
            <w:r w:rsidRPr="00C16064">
              <w:rPr>
                <w:sz w:val="20"/>
                <w:szCs w:val="20"/>
              </w:rPr>
              <w:t>0,14</w:t>
            </w:r>
          </w:p>
        </w:tc>
        <w:tc>
          <w:tcPr>
            <w:tcW w:w="667" w:type="pct"/>
          </w:tcPr>
          <w:p w14:paraId="39766FFB" w14:textId="77777777" w:rsidR="006F6248" w:rsidRPr="00C16064" w:rsidRDefault="006F6248" w:rsidP="006F6248">
            <w:pPr>
              <w:widowControl w:val="0"/>
              <w:ind w:left="-132"/>
              <w:rPr>
                <w:sz w:val="20"/>
                <w:szCs w:val="20"/>
              </w:rPr>
            </w:pPr>
            <w:r w:rsidRPr="00C16064">
              <w:rPr>
                <w:sz w:val="20"/>
                <w:szCs w:val="20"/>
              </w:rPr>
              <w:t>0,14</w:t>
            </w:r>
          </w:p>
        </w:tc>
        <w:tc>
          <w:tcPr>
            <w:tcW w:w="673" w:type="pct"/>
          </w:tcPr>
          <w:p w14:paraId="0FB2C48E" w14:textId="77777777" w:rsidR="006F6248" w:rsidRPr="00C16064" w:rsidRDefault="006F6248" w:rsidP="006F6248">
            <w:pPr>
              <w:widowControl w:val="0"/>
              <w:ind w:left="-132"/>
              <w:rPr>
                <w:sz w:val="20"/>
                <w:szCs w:val="20"/>
              </w:rPr>
            </w:pPr>
            <w:r w:rsidRPr="00C16064">
              <w:rPr>
                <w:sz w:val="20"/>
                <w:szCs w:val="20"/>
              </w:rPr>
              <w:t>0,14</w:t>
            </w:r>
          </w:p>
        </w:tc>
      </w:tr>
      <w:tr w:rsidR="006F6248" w:rsidRPr="00C16064" w14:paraId="12A777DA" w14:textId="77777777" w:rsidTr="006F6248">
        <w:tc>
          <w:tcPr>
            <w:tcW w:w="253" w:type="pct"/>
          </w:tcPr>
          <w:p w14:paraId="0EC16792" w14:textId="77777777" w:rsidR="006F6248" w:rsidRPr="00C16064" w:rsidRDefault="006F6248" w:rsidP="006F6248">
            <w:pPr>
              <w:widowControl w:val="0"/>
              <w:ind w:right="33" w:hanging="22"/>
              <w:rPr>
                <w:sz w:val="20"/>
                <w:szCs w:val="20"/>
              </w:rPr>
            </w:pPr>
            <w:r w:rsidRPr="00C16064">
              <w:rPr>
                <w:sz w:val="20"/>
                <w:szCs w:val="20"/>
              </w:rPr>
              <w:t>7</w:t>
            </w:r>
          </w:p>
        </w:tc>
        <w:tc>
          <w:tcPr>
            <w:tcW w:w="912" w:type="pct"/>
          </w:tcPr>
          <w:p w14:paraId="2CAEFEEB"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50763DA9"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3285063"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1CA0D78F"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617A4A82" w14:textId="77777777" w:rsidR="006F6248" w:rsidRPr="00C16064" w:rsidRDefault="006F6248" w:rsidP="006F6248">
            <w:pPr>
              <w:widowControl w:val="0"/>
              <w:ind w:left="-132"/>
              <w:rPr>
                <w:sz w:val="20"/>
                <w:szCs w:val="20"/>
              </w:rPr>
            </w:pPr>
            <w:r w:rsidRPr="00C16064">
              <w:rPr>
                <w:sz w:val="20"/>
                <w:szCs w:val="20"/>
              </w:rPr>
              <w:t>0,20</w:t>
            </w:r>
          </w:p>
        </w:tc>
        <w:tc>
          <w:tcPr>
            <w:tcW w:w="667" w:type="pct"/>
          </w:tcPr>
          <w:p w14:paraId="2B895AF5" w14:textId="77777777" w:rsidR="006F6248" w:rsidRPr="00C16064" w:rsidRDefault="006F6248" w:rsidP="006F6248">
            <w:pPr>
              <w:widowControl w:val="0"/>
              <w:ind w:left="-132"/>
              <w:rPr>
                <w:sz w:val="20"/>
                <w:szCs w:val="20"/>
              </w:rPr>
            </w:pPr>
            <w:r w:rsidRPr="00C16064">
              <w:rPr>
                <w:sz w:val="20"/>
                <w:szCs w:val="20"/>
              </w:rPr>
              <w:t>0,20</w:t>
            </w:r>
          </w:p>
        </w:tc>
        <w:tc>
          <w:tcPr>
            <w:tcW w:w="673" w:type="pct"/>
          </w:tcPr>
          <w:p w14:paraId="4F733AE6" w14:textId="77777777" w:rsidR="006F6248" w:rsidRPr="00C16064" w:rsidRDefault="006F6248" w:rsidP="006F6248">
            <w:pPr>
              <w:widowControl w:val="0"/>
              <w:ind w:left="-132"/>
              <w:rPr>
                <w:sz w:val="20"/>
                <w:szCs w:val="20"/>
              </w:rPr>
            </w:pPr>
            <w:r w:rsidRPr="00C16064">
              <w:rPr>
                <w:sz w:val="20"/>
                <w:szCs w:val="20"/>
              </w:rPr>
              <w:t>0,20</w:t>
            </w:r>
          </w:p>
        </w:tc>
      </w:tr>
      <w:tr w:rsidR="006F6248" w:rsidRPr="00C16064" w14:paraId="14E6B6B7" w14:textId="77777777" w:rsidTr="006F6248">
        <w:tc>
          <w:tcPr>
            <w:tcW w:w="253" w:type="pct"/>
          </w:tcPr>
          <w:p w14:paraId="3DADA80F" w14:textId="77777777" w:rsidR="006F6248" w:rsidRPr="00C16064" w:rsidRDefault="006F6248" w:rsidP="006F6248">
            <w:pPr>
              <w:widowControl w:val="0"/>
              <w:ind w:right="33" w:hanging="22"/>
              <w:rPr>
                <w:sz w:val="20"/>
                <w:szCs w:val="20"/>
              </w:rPr>
            </w:pPr>
            <w:r w:rsidRPr="00C16064">
              <w:rPr>
                <w:sz w:val="20"/>
                <w:szCs w:val="20"/>
              </w:rPr>
              <w:t>8</w:t>
            </w:r>
          </w:p>
        </w:tc>
        <w:tc>
          <w:tcPr>
            <w:tcW w:w="912" w:type="pct"/>
          </w:tcPr>
          <w:p w14:paraId="4A151453"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25B99BEE"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C9FC2E4"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8047EF7"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5F87B746" w14:textId="77777777" w:rsidR="006F6248" w:rsidRPr="00C16064" w:rsidRDefault="006F6248" w:rsidP="006F6248">
            <w:pPr>
              <w:widowControl w:val="0"/>
              <w:ind w:left="-132"/>
              <w:rPr>
                <w:sz w:val="20"/>
                <w:szCs w:val="20"/>
              </w:rPr>
            </w:pPr>
            <w:r w:rsidRPr="00C16064">
              <w:rPr>
                <w:sz w:val="20"/>
                <w:szCs w:val="20"/>
              </w:rPr>
              <w:t>0,26</w:t>
            </w:r>
          </w:p>
        </w:tc>
        <w:tc>
          <w:tcPr>
            <w:tcW w:w="667" w:type="pct"/>
          </w:tcPr>
          <w:p w14:paraId="748EE7D8" w14:textId="77777777" w:rsidR="006F6248" w:rsidRPr="00C16064" w:rsidRDefault="006F6248" w:rsidP="006F6248">
            <w:pPr>
              <w:widowControl w:val="0"/>
              <w:ind w:left="-132"/>
              <w:rPr>
                <w:sz w:val="20"/>
                <w:szCs w:val="20"/>
              </w:rPr>
            </w:pPr>
            <w:r w:rsidRPr="00C16064">
              <w:rPr>
                <w:sz w:val="20"/>
                <w:szCs w:val="20"/>
              </w:rPr>
              <w:t>0,26</w:t>
            </w:r>
          </w:p>
        </w:tc>
        <w:tc>
          <w:tcPr>
            <w:tcW w:w="673" w:type="pct"/>
          </w:tcPr>
          <w:p w14:paraId="29614D7E" w14:textId="77777777" w:rsidR="006F6248" w:rsidRPr="00C16064" w:rsidRDefault="006F6248" w:rsidP="006F6248">
            <w:pPr>
              <w:widowControl w:val="0"/>
              <w:ind w:left="-132"/>
              <w:rPr>
                <w:sz w:val="20"/>
                <w:szCs w:val="20"/>
              </w:rPr>
            </w:pPr>
            <w:r w:rsidRPr="00C16064">
              <w:rPr>
                <w:sz w:val="20"/>
                <w:szCs w:val="20"/>
              </w:rPr>
              <w:t>0,26</w:t>
            </w:r>
          </w:p>
        </w:tc>
      </w:tr>
      <w:tr w:rsidR="006F6248" w:rsidRPr="00C16064" w14:paraId="3B0634B6" w14:textId="77777777" w:rsidTr="006F6248">
        <w:tc>
          <w:tcPr>
            <w:tcW w:w="253" w:type="pct"/>
          </w:tcPr>
          <w:p w14:paraId="71FC3915" w14:textId="77777777" w:rsidR="006F6248" w:rsidRPr="00C16064" w:rsidRDefault="006F6248" w:rsidP="006F6248">
            <w:pPr>
              <w:widowControl w:val="0"/>
              <w:ind w:right="33" w:hanging="22"/>
              <w:rPr>
                <w:sz w:val="20"/>
                <w:szCs w:val="20"/>
              </w:rPr>
            </w:pPr>
            <w:r w:rsidRPr="00C16064">
              <w:rPr>
                <w:sz w:val="20"/>
                <w:szCs w:val="20"/>
              </w:rPr>
              <w:t>9</w:t>
            </w:r>
          </w:p>
        </w:tc>
        <w:tc>
          <w:tcPr>
            <w:tcW w:w="912" w:type="pct"/>
          </w:tcPr>
          <w:p w14:paraId="7426DA14"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1189306C"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57135C26"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1CC3117F"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0282FA00" w14:textId="77777777" w:rsidR="006F6248" w:rsidRPr="00C16064" w:rsidRDefault="006F6248" w:rsidP="006F6248">
            <w:pPr>
              <w:widowControl w:val="0"/>
              <w:ind w:left="-132"/>
              <w:rPr>
                <w:sz w:val="20"/>
                <w:szCs w:val="20"/>
              </w:rPr>
            </w:pPr>
            <w:r w:rsidRPr="00C16064">
              <w:rPr>
                <w:sz w:val="20"/>
                <w:szCs w:val="20"/>
              </w:rPr>
              <w:t>0,09</w:t>
            </w:r>
          </w:p>
        </w:tc>
        <w:tc>
          <w:tcPr>
            <w:tcW w:w="667" w:type="pct"/>
          </w:tcPr>
          <w:p w14:paraId="75BD82B3" w14:textId="77777777" w:rsidR="006F6248" w:rsidRPr="00C16064" w:rsidRDefault="006F6248" w:rsidP="006F6248">
            <w:pPr>
              <w:widowControl w:val="0"/>
              <w:ind w:left="-132"/>
              <w:rPr>
                <w:sz w:val="20"/>
                <w:szCs w:val="20"/>
              </w:rPr>
            </w:pPr>
            <w:r w:rsidRPr="00C16064">
              <w:rPr>
                <w:sz w:val="20"/>
                <w:szCs w:val="20"/>
              </w:rPr>
              <w:t>0,09</w:t>
            </w:r>
          </w:p>
        </w:tc>
        <w:tc>
          <w:tcPr>
            <w:tcW w:w="673" w:type="pct"/>
          </w:tcPr>
          <w:p w14:paraId="024C0FC9" w14:textId="77777777" w:rsidR="006F6248" w:rsidRPr="00C16064" w:rsidRDefault="006F6248" w:rsidP="006F6248">
            <w:pPr>
              <w:widowControl w:val="0"/>
              <w:ind w:left="-132"/>
              <w:rPr>
                <w:sz w:val="20"/>
                <w:szCs w:val="20"/>
              </w:rPr>
            </w:pPr>
            <w:r w:rsidRPr="00C16064">
              <w:rPr>
                <w:sz w:val="20"/>
                <w:szCs w:val="20"/>
              </w:rPr>
              <w:t>0,09</w:t>
            </w:r>
          </w:p>
        </w:tc>
      </w:tr>
      <w:tr w:rsidR="006F6248" w:rsidRPr="00C16064" w14:paraId="3FA02097" w14:textId="77777777" w:rsidTr="006F6248">
        <w:tc>
          <w:tcPr>
            <w:tcW w:w="253" w:type="pct"/>
          </w:tcPr>
          <w:p w14:paraId="782107C7" w14:textId="77777777" w:rsidR="006F6248" w:rsidRPr="00C16064" w:rsidRDefault="006F6248" w:rsidP="006F6248">
            <w:pPr>
              <w:widowControl w:val="0"/>
              <w:ind w:right="33" w:hanging="22"/>
              <w:rPr>
                <w:sz w:val="20"/>
                <w:szCs w:val="20"/>
              </w:rPr>
            </w:pPr>
            <w:r w:rsidRPr="00C16064">
              <w:rPr>
                <w:sz w:val="20"/>
                <w:szCs w:val="20"/>
              </w:rPr>
              <w:t>10</w:t>
            </w:r>
          </w:p>
        </w:tc>
        <w:tc>
          <w:tcPr>
            <w:tcW w:w="912" w:type="pct"/>
          </w:tcPr>
          <w:p w14:paraId="26345016"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FF119F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F7DAE2A"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338F32C9"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179C2555" w14:textId="77777777" w:rsidR="006F6248" w:rsidRPr="00C16064" w:rsidRDefault="006F6248" w:rsidP="006F6248">
            <w:pPr>
              <w:widowControl w:val="0"/>
              <w:ind w:left="-132"/>
              <w:rPr>
                <w:sz w:val="20"/>
                <w:szCs w:val="20"/>
              </w:rPr>
            </w:pPr>
            <w:r w:rsidRPr="00C16064">
              <w:rPr>
                <w:sz w:val="20"/>
                <w:szCs w:val="20"/>
              </w:rPr>
              <w:t>0,28</w:t>
            </w:r>
          </w:p>
        </w:tc>
        <w:tc>
          <w:tcPr>
            <w:tcW w:w="667" w:type="pct"/>
          </w:tcPr>
          <w:p w14:paraId="5C50FF53" w14:textId="77777777" w:rsidR="006F6248" w:rsidRPr="00C16064" w:rsidRDefault="006F6248" w:rsidP="006F6248">
            <w:pPr>
              <w:widowControl w:val="0"/>
              <w:ind w:left="-132"/>
              <w:rPr>
                <w:sz w:val="20"/>
                <w:szCs w:val="20"/>
              </w:rPr>
            </w:pPr>
            <w:r w:rsidRPr="00C16064">
              <w:rPr>
                <w:sz w:val="20"/>
                <w:szCs w:val="20"/>
              </w:rPr>
              <w:t>0,28</w:t>
            </w:r>
          </w:p>
        </w:tc>
        <w:tc>
          <w:tcPr>
            <w:tcW w:w="673" w:type="pct"/>
          </w:tcPr>
          <w:p w14:paraId="2A5FFE00" w14:textId="77777777" w:rsidR="006F6248" w:rsidRPr="00C16064" w:rsidRDefault="006F6248" w:rsidP="006F6248">
            <w:pPr>
              <w:widowControl w:val="0"/>
              <w:ind w:left="-132"/>
              <w:rPr>
                <w:sz w:val="20"/>
                <w:szCs w:val="20"/>
              </w:rPr>
            </w:pPr>
            <w:r w:rsidRPr="00C16064">
              <w:rPr>
                <w:sz w:val="20"/>
                <w:szCs w:val="20"/>
              </w:rPr>
              <w:t>0,28</w:t>
            </w:r>
          </w:p>
        </w:tc>
      </w:tr>
      <w:tr w:rsidR="006F6248" w:rsidRPr="00C16064" w14:paraId="525D4590" w14:textId="77777777" w:rsidTr="006F6248">
        <w:tc>
          <w:tcPr>
            <w:tcW w:w="253" w:type="pct"/>
          </w:tcPr>
          <w:p w14:paraId="7D0F0B7B" w14:textId="77777777" w:rsidR="006F6248" w:rsidRPr="00C16064" w:rsidRDefault="006F6248" w:rsidP="006F6248">
            <w:pPr>
              <w:widowControl w:val="0"/>
              <w:ind w:right="33" w:hanging="22"/>
              <w:rPr>
                <w:sz w:val="20"/>
                <w:szCs w:val="20"/>
              </w:rPr>
            </w:pPr>
            <w:r w:rsidRPr="00C16064">
              <w:rPr>
                <w:sz w:val="20"/>
                <w:szCs w:val="20"/>
              </w:rPr>
              <w:t>11</w:t>
            </w:r>
          </w:p>
        </w:tc>
        <w:tc>
          <w:tcPr>
            <w:tcW w:w="912" w:type="pct"/>
          </w:tcPr>
          <w:p w14:paraId="45386A97"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205DF4E7"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F8917C9"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59625A00"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2D23A5FE" w14:textId="77777777" w:rsidR="006F6248" w:rsidRPr="00C16064" w:rsidRDefault="006F6248" w:rsidP="006F6248">
            <w:pPr>
              <w:widowControl w:val="0"/>
              <w:ind w:left="-132"/>
              <w:rPr>
                <w:sz w:val="20"/>
                <w:szCs w:val="20"/>
              </w:rPr>
            </w:pPr>
            <w:r w:rsidRPr="00C16064">
              <w:rPr>
                <w:sz w:val="20"/>
                <w:szCs w:val="20"/>
              </w:rPr>
              <w:t>0,38</w:t>
            </w:r>
          </w:p>
        </w:tc>
        <w:tc>
          <w:tcPr>
            <w:tcW w:w="667" w:type="pct"/>
          </w:tcPr>
          <w:p w14:paraId="4BA3BBA4" w14:textId="77777777" w:rsidR="006F6248" w:rsidRPr="00C16064" w:rsidRDefault="006F6248" w:rsidP="006F6248">
            <w:pPr>
              <w:widowControl w:val="0"/>
              <w:ind w:left="-132"/>
              <w:rPr>
                <w:sz w:val="20"/>
                <w:szCs w:val="20"/>
              </w:rPr>
            </w:pPr>
            <w:r w:rsidRPr="00C16064">
              <w:rPr>
                <w:sz w:val="20"/>
                <w:szCs w:val="20"/>
              </w:rPr>
              <w:t>0,38</w:t>
            </w:r>
          </w:p>
        </w:tc>
        <w:tc>
          <w:tcPr>
            <w:tcW w:w="673" w:type="pct"/>
          </w:tcPr>
          <w:p w14:paraId="63626F86" w14:textId="77777777" w:rsidR="006F6248" w:rsidRPr="00C16064" w:rsidRDefault="006F6248" w:rsidP="006F6248">
            <w:pPr>
              <w:widowControl w:val="0"/>
              <w:ind w:left="-132"/>
              <w:rPr>
                <w:sz w:val="20"/>
                <w:szCs w:val="20"/>
              </w:rPr>
            </w:pPr>
            <w:r w:rsidRPr="00C16064">
              <w:rPr>
                <w:sz w:val="20"/>
                <w:szCs w:val="20"/>
              </w:rPr>
              <w:t>0,38</w:t>
            </w:r>
          </w:p>
        </w:tc>
      </w:tr>
      <w:tr w:rsidR="006F6248" w:rsidRPr="00C16064" w14:paraId="66682C07" w14:textId="77777777" w:rsidTr="006F6248">
        <w:trPr>
          <w:trHeight w:val="77"/>
        </w:trPr>
        <w:tc>
          <w:tcPr>
            <w:tcW w:w="253" w:type="pct"/>
          </w:tcPr>
          <w:p w14:paraId="5F429601" w14:textId="77777777" w:rsidR="006F6248" w:rsidRPr="00C16064" w:rsidRDefault="006F6248" w:rsidP="006F6248">
            <w:pPr>
              <w:widowControl w:val="0"/>
              <w:ind w:right="33" w:hanging="22"/>
              <w:rPr>
                <w:sz w:val="20"/>
                <w:szCs w:val="20"/>
              </w:rPr>
            </w:pPr>
            <w:r w:rsidRPr="00C16064">
              <w:rPr>
                <w:sz w:val="20"/>
                <w:szCs w:val="20"/>
              </w:rPr>
              <w:t>12</w:t>
            </w:r>
          </w:p>
        </w:tc>
        <w:tc>
          <w:tcPr>
            <w:tcW w:w="912" w:type="pct"/>
          </w:tcPr>
          <w:p w14:paraId="18818566"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3BE75626" w14:textId="77777777" w:rsidR="006F6248" w:rsidRPr="00C16064" w:rsidRDefault="006F6248" w:rsidP="006F6248">
            <w:pPr>
              <w:widowControl w:val="0"/>
              <w:ind w:left="-99" w:right="-10"/>
              <w:rPr>
                <w:sz w:val="20"/>
                <w:szCs w:val="20"/>
              </w:rPr>
            </w:pPr>
          </w:p>
        </w:tc>
        <w:tc>
          <w:tcPr>
            <w:tcW w:w="667" w:type="pct"/>
          </w:tcPr>
          <w:p w14:paraId="34E0BD35" w14:textId="77777777" w:rsidR="006F6248" w:rsidRPr="00C16064" w:rsidRDefault="006F6248" w:rsidP="006F6248">
            <w:pPr>
              <w:widowControl w:val="0"/>
              <w:ind w:left="-99" w:right="-10" w:hanging="22"/>
              <w:rPr>
                <w:sz w:val="20"/>
                <w:szCs w:val="20"/>
              </w:rPr>
            </w:pPr>
          </w:p>
        </w:tc>
        <w:tc>
          <w:tcPr>
            <w:tcW w:w="667" w:type="pct"/>
          </w:tcPr>
          <w:p w14:paraId="2CC76615" w14:textId="77777777" w:rsidR="006F6248" w:rsidRPr="00C16064" w:rsidRDefault="006F6248" w:rsidP="006F6248">
            <w:pPr>
              <w:widowControl w:val="0"/>
              <w:ind w:left="-132"/>
              <w:rPr>
                <w:sz w:val="20"/>
                <w:szCs w:val="20"/>
              </w:rPr>
            </w:pPr>
          </w:p>
        </w:tc>
        <w:tc>
          <w:tcPr>
            <w:tcW w:w="667" w:type="pct"/>
          </w:tcPr>
          <w:p w14:paraId="78A40692" w14:textId="77777777" w:rsidR="006F6248" w:rsidRPr="00C16064" w:rsidRDefault="006F6248" w:rsidP="006F6248">
            <w:pPr>
              <w:widowControl w:val="0"/>
              <w:ind w:left="-132"/>
              <w:rPr>
                <w:sz w:val="20"/>
                <w:szCs w:val="20"/>
              </w:rPr>
            </w:pPr>
          </w:p>
        </w:tc>
        <w:tc>
          <w:tcPr>
            <w:tcW w:w="667" w:type="pct"/>
          </w:tcPr>
          <w:p w14:paraId="479D122A" w14:textId="77777777" w:rsidR="006F6248" w:rsidRPr="00C16064" w:rsidRDefault="006F6248" w:rsidP="006F6248">
            <w:pPr>
              <w:widowControl w:val="0"/>
              <w:ind w:left="-132"/>
              <w:rPr>
                <w:sz w:val="20"/>
                <w:szCs w:val="20"/>
              </w:rPr>
            </w:pPr>
          </w:p>
        </w:tc>
        <w:tc>
          <w:tcPr>
            <w:tcW w:w="673" w:type="pct"/>
          </w:tcPr>
          <w:p w14:paraId="6FCEAA4D" w14:textId="77777777" w:rsidR="006F6248" w:rsidRPr="00C16064" w:rsidRDefault="006F6248" w:rsidP="006F6248">
            <w:pPr>
              <w:widowControl w:val="0"/>
              <w:ind w:left="-132"/>
              <w:rPr>
                <w:sz w:val="20"/>
                <w:szCs w:val="20"/>
              </w:rPr>
            </w:pPr>
          </w:p>
        </w:tc>
      </w:tr>
    </w:tbl>
    <w:p w14:paraId="456E03A6" w14:textId="77777777" w:rsidR="006F6248" w:rsidRPr="00C16064" w:rsidRDefault="006F6248" w:rsidP="006F6248">
      <w:pPr>
        <w:widowControl w:val="0"/>
        <w:ind w:firstLine="709"/>
        <w:jc w:val="both"/>
        <w:rPr>
          <w:rFonts w:eastAsia="Calibri"/>
          <w:sz w:val="28"/>
          <w:szCs w:val="28"/>
          <w:lang w:eastAsia="en-US"/>
        </w:rPr>
      </w:pPr>
    </w:p>
    <w:p w14:paraId="288EE1DB" w14:textId="77777777" w:rsidR="006F6248" w:rsidRPr="00C16064" w:rsidRDefault="006F6248" w:rsidP="006F6248">
      <w:pPr>
        <w:keepNext/>
        <w:keepLines/>
        <w:widowControl w:val="0"/>
        <w:ind w:left="284"/>
        <w:jc w:val="center"/>
        <w:outlineLvl w:val="1"/>
        <w:rPr>
          <w:b/>
          <w:bCs/>
          <w:sz w:val="28"/>
          <w:szCs w:val="28"/>
          <w:lang w:eastAsia="en-US"/>
        </w:rPr>
      </w:pPr>
      <w:bookmarkStart w:id="133" w:name="_Toc120624767"/>
      <w:r w:rsidRPr="00C16064">
        <w:rPr>
          <w:b/>
          <w:bCs/>
          <w:sz w:val="28"/>
          <w:szCs w:val="28"/>
          <w:lang w:eastAsia="en-US"/>
        </w:rPr>
        <w:t>6.2. Максимальный и среднечасовой расход теплоносителя</w:t>
      </w:r>
    </w:p>
    <w:p w14:paraId="0C7B4D4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(расход сетевой воды) на горячее водоснабжение потребителей</w:t>
      </w:r>
    </w:p>
    <w:p w14:paraId="715051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 использованием открытой системы теплоснабжения в зоне действия каждого источника тепловой энергии, рассчитываемый с учётом</w:t>
      </w:r>
    </w:p>
    <w:p w14:paraId="315516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прогнозных сроков перевода потребителей, подключённых к открытой системе теплоснабжения (горячего водоснабжения), на закрытую</w:t>
      </w:r>
    </w:p>
    <w:p w14:paraId="284E8C4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систему горячего водоснабжения</w:t>
      </w:r>
      <w:bookmarkEnd w:id="133"/>
    </w:p>
    <w:p w14:paraId="6867E843" w14:textId="77777777" w:rsidR="006F6248" w:rsidRPr="00C16064" w:rsidRDefault="006F6248" w:rsidP="006F6248">
      <w:pPr>
        <w:widowControl w:val="0"/>
        <w:tabs>
          <w:tab w:val="left" w:pos="1134"/>
        </w:tabs>
        <w:autoSpaceDE w:val="0"/>
        <w:autoSpaceDN w:val="0"/>
        <w:ind w:right="-1" w:firstLine="709"/>
        <w:jc w:val="both"/>
        <w:rPr>
          <w:rFonts w:eastAsia="Cambria"/>
          <w:w w:val="110"/>
          <w:sz w:val="28"/>
          <w:szCs w:val="28"/>
          <w:lang w:eastAsia="en-US"/>
        </w:rPr>
      </w:pPr>
    </w:p>
    <w:p w14:paraId="75465131"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6.2</w:t>
      </w:r>
      <w:r w:rsidRPr="00C16064">
        <w:rPr>
          <w:rFonts w:eastAsia="Calibri"/>
          <w:b/>
          <w:spacing w:val="-3"/>
          <w:sz w:val="20"/>
          <w:szCs w:val="22"/>
          <w:lang w:eastAsia="en-US"/>
        </w:rPr>
        <w:t xml:space="preserve"> </w:t>
      </w:r>
      <w:r w:rsidRPr="00C16064">
        <w:rPr>
          <w:rFonts w:eastAsia="Calibri"/>
          <w:b/>
          <w:sz w:val="20"/>
          <w:szCs w:val="22"/>
          <w:lang w:eastAsia="en-US"/>
        </w:rPr>
        <w:t>Максимальный</w:t>
      </w:r>
      <w:r w:rsidRPr="00C16064">
        <w:rPr>
          <w:rFonts w:eastAsia="Calibri"/>
          <w:b/>
          <w:spacing w:val="-3"/>
          <w:sz w:val="20"/>
          <w:szCs w:val="22"/>
          <w:lang w:eastAsia="en-US"/>
        </w:rPr>
        <w:t xml:space="preserve"> </w:t>
      </w:r>
      <w:r w:rsidRPr="00C16064">
        <w:rPr>
          <w:rFonts w:eastAsia="Calibri"/>
          <w:b/>
          <w:sz w:val="20"/>
          <w:szCs w:val="22"/>
          <w:lang w:eastAsia="en-US"/>
        </w:rPr>
        <w:t>и</w:t>
      </w:r>
      <w:r w:rsidRPr="00C16064">
        <w:rPr>
          <w:rFonts w:eastAsia="Calibri"/>
          <w:b/>
          <w:spacing w:val="-3"/>
          <w:sz w:val="20"/>
          <w:szCs w:val="22"/>
          <w:lang w:eastAsia="en-US"/>
        </w:rPr>
        <w:t xml:space="preserve"> </w:t>
      </w:r>
      <w:r w:rsidRPr="00C16064">
        <w:rPr>
          <w:rFonts w:eastAsia="Calibri"/>
          <w:b/>
          <w:sz w:val="20"/>
          <w:szCs w:val="22"/>
          <w:lang w:eastAsia="en-US"/>
        </w:rPr>
        <w:t>среднечасовой</w:t>
      </w:r>
      <w:r w:rsidRPr="00C16064">
        <w:rPr>
          <w:rFonts w:eastAsia="Calibri"/>
          <w:b/>
          <w:spacing w:val="-3"/>
          <w:sz w:val="20"/>
          <w:szCs w:val="22"/>
          <w:lang w:eastAsia="en-US"/>
        </w:rPr>
        <w:t xml:space="preserve"> </w:t>
      </w:r>
      <w:r w:rsidRPr="00C16064">
        <w:rPr>
          <w:rFonts w:eastAsia="Calibri"/>
          <w:b/>
          <w:sz w:val="20"/>
          <w:szCs w:val="22"/>
          <w:lang w:eastAsia="en-US"/>
        </w:rPr>
        <w:t>расход</w:t>
      </w:r>
      <w:r w:rsidRPr="00C16064">
        <w:rPr>
          <w:rFonts w:eastAsia="Calibri"/>
          <w:b/>
          <w:spacing w:val="-5"/>
          <w:sz w:val="20"/>
          <w:szCs w:val="22"/>
          <w:lang w:eastAsia="en-US"/>
        </w:rPr>
        <w:t xml:space="preserve"> </w:t>
      </w:r>
      <w:r w:rsidRPr="00C16064">
        <w:rPr>
          <w:rFonts w:eastAsia="Calibri"/>
          <w:b/>
          <w:sz w:val="20"/>
          <w:szCs w:val="22"/>
          <w:lang w:eastAsia="en-US"/>
        </w:rPr>
        <w:t>теплоносителя</w:t>
      </w:r>
      <w:r w:rsidRPr="00C16064">
        <w:rPr>
          <w:rFonts w:eastAsia="Calibri"/>
          <w:b/>
          <w:spacing w:val="-5"/>
          <w:sz w:val="20"/>
          <w:szCs w:val="22"/>
          <w:lang w:eastAsia="en-US"/>
        </w:rPr>
        <w:t xml:space="preserve"> </w:t>
      </w:r>
      <w:r w:rsidRPr="00C16064">
        <w:rPr>
          <w:rFonts w:eastAsia="Calibri"/>
          <w:b/>
          <w:sz w:val="20"/>
          <w:szCs w:val="22"/>
          <w:lang w:eastAsia="en-US"/>
        </w:rPr>
        <w:t>(расход</w:t>
      </w:r>
      <w:r w:rsidRPr="00C16064">
        <w:rPr>
          <w:rFonts w:eastAsia="Calibri"/>
          <w:b/>
          <w:spacing w:val="-3"/>
          <w:sz w:val="20"/>
          <w:szCs w:val="22"/>
          <w:lang w:eastAsia="en-US"/>
        </w:rPr>
        <w:t xml:space="preserve"> </w:t>
      </w:r>
      <w:r w:rsidRPr="00C16064">
        <w:rPr>
          <w:rFonts w:eastAsia="Calibri"/>
          <w:b/>
          <w:sz w:val="20"/>
          <w:szCs w:val="22"/>
          <w:lang w:eastAsia="en-US"/>
        </w:rPr>
        <w:t>сетевой</w:t>
      </w:r>
      <w:r w:rsidRPr="00C16064">
        <w:rPr>
          <w:rFonts w:eastAsia="Calibri"/>
          <w:b/>
          <w:spacing w:val="-5"/>
          <w:sz w:val="20"/>
          <w:szCs w:val="22"/>
          <w:lang w:eastAsia="en-US"/>
        </w:rPr>
        <w:t xml:space="preserve"> </w:t>
      </w:r>
      <w:r w:rsidRPr="00C16064">
        <w:rPr>
          <w:rFonts w:eastAsia="Calibri"/>
          <w:b/>
          <w:sz w:val="20"/>
          <w:szCs w:val="22"/>
          <w:lang w:eastAsia="en-US"/>
        </w:rPr>
        <w:t>воды)</w:t>
      </w:r>
    </w:p>
    <w:tbl>
      <w:tblPr>
        <w:tblStyle w:val="34"/>
        <w:tblW w:w="5000" w:type="pct"/>
        <w:tblLook w:val="04A0" w:firstRow="1" w:lastRow="0" w:firstColumn="1" w:lastColumn="0" w:noHBand="0" w:noVBand="1"/>
      </w:tblPr>
      <w:tblGrid>
        <w:gridCol w:w="519"/>
        <w:gridCol w:w="1755"/>
        <w:gridCol w:w="944"/>
        <w:gridCol w:w="1280"/>
        <w:gridCol w:w="1280"/>
        <w:gridCol w:w="1280"/>
        <w:gridCol w:w="1280"/>
        <w:gridCol w:w="1290"/>
      </w:tblGrid>
      <w:tr w:rsidR="006F6248" w:rsidRPr="00C16064" w14:paraId="51847A89" w14:textId="77777777" w:rsidTr="006F6248">
        <w:tc>
          <w:tcPr>
            <w:tcW w:w="253" w:type="pct"/>
            <w:vMerge w:val="restart"/>
          </w:tcPr>
          <w:p w14:paraId="25A5B27F" w14:textId="77777777" w:rsidR="006F6248" w:rsidRPr="00C16064" w:rsidRDefault="006F6248" w:rsidP="006F6248">
            <w:pPr>
              <w:widowControl w:val="0"/>
              <w:ind w:right="33" w:hanging="22"/>
              <w:rPr>
                <w:sz w:val="20"/>
                <w:szCs w:val="20"/>
              </w:rPr>
            </w:pPr>
            <w:r w:rsidRPr="00C16064">
              <w:rPr>
                <w:sz w:val="20"/>
                <w:szCs w:val="20"/>
              </w:rPr>
              <w:t>№ п/п</w:t>
            </w:r>
          </w:p>
        </w:tc>
        <w:tc>
          <w:tcPr>
            <w:tcW w:w="914" w:type="pct"/>
            <w:vMerge w:val="restart"/>
          </w:tcPr>
          <w:p w14:paraId="60BD88FA" w14:textId="77777777" w:rsidR="006F6248" w:rsidRPr="00C16064" w:rsidRDefault="006F6248" w:rsidP="006F6248">
            <w:pPr>
              <w:widowControl w:val="0"/>
              <w:ind w:right="33" w:hanging="22"/>
              <w:rPr>
                <w:sz w:val="20"/>
                <w:szCs w:val="20"/>
              </w:rPr>
            </w:pPr>
            <w:r w:rsidRPr="00C16064">
              <w:rPr>
                <w:bCs/>
                <w:sz w:val="20"/>
                <w:szCs w:val="20"/>
              </w:rPr>
              <w:t>Наименование котельной</w:t>
            </w:r>
          </w:p>
        </w:tc>
        <w:tc>
          <w:tcPr>
            <w:tcW w:w="3833" w:type="pct"/>
            <w:gridSpan w:val="6"/>
          </w:tcPr>
          <w:p w14:paraId="623CCCAA" w14:textId="77777777" w:rsidR="006F6248" w:rsidRPr="00C16064" w:rsidRDefault="006F6248" w:rsidP="006F6248">
            <w:pPr>
              <w:widowControl w:val="0"/>
              <w:ind w:left="-99" w:right="-10"/>
              <w:rPr>
                <w:sz w:val="20"/>
                <w:szCs w:val="20"/>
              </w:rPr>
            </w:pPr>
            <w:r w:rsidRPr="00C16064">
              <w:rPr>
                <w:sz w:val="20"/>
              </w:rPr>
              <w:t>Величина</w:t>
            </w:r>
            <w:r w:rsidRPr="00C16064">
              <w:rPr>
                <w:spacing w:val="-9"/>
                <w:sz w:val="20"/>
              </w:rPr>
              <w:t xml:space="preserve"> </w:t>
            </w:r>
            <w:r w:rsidRPr="00C16064">
              <w:rPr>
                <w:sz w:val="20"/>
              </w:rPr>
              <w:t>расхода</w:t>
            </w:r>
            <w:r w:rsidRPr="00C16064">
              <w:rPr>
                <w:spacing w:val="-9"/>
                <w:sz w:val="20"/>
              </w:rPr>
              <w:t xml:space="preserve"> </w:t>
            </w:r>
            <w:r w:rsidRPr="00C16064">
              <w:rPr>
                <w:sz w:val="20"/>
              </w:rPr>
              <w:t>теплоносителя</w:t>
            </w:r>
            <w:r w:rsidRPr="00C16064">
              <w:rPr>
                <w:spacing w:val="-9"/>
                <w:sz w:val="20"/>
              </w:rPr>
              <w:t xml:space="preserve"> </w:t>
            </w:r>
            <w:r w:rsidRPr="00C16064">
              <w:rPr>
                <w:sz w:val="20"/>
              </w:rPr>
              <w:t>по</w:t>
            </w:r>
            <w:r w:rsidRPr="00C16064">
              <w:rPr>
                <w:spacing w:val="-7"/>
                <w:sz w:val="20"/>
              </w:rPr>
              <w:t xml:space="preserve"> </w:t>
            </w:r>
            <w:r w:rsidRPr="00C16064">
              <w:rPr>
                <w:spacing w:val="-2"/>
                <w:sz w:val="20"/>
              </w:rPr>
              <w:t>периодам</w:t>
            </w:r>
          </w:p>
        </w:tc>
      </w:tr>
      <w:tr w:rsidR="006F6248" w:rsidRPr="00C16064" w14:paraId="275A1F50" w14:textId="77777777" w:rsidTr="006F6248">
        <w:tc>
          <w:tcPr>
            <w:tcW w:w="253" w:type="pct"/>
            <w:vMerge/>
          </w:tcPr>
          <w:p w14:paraId="625DBF5F" w14:textId="77777777" w:rsidR="006F6248" w:rsidRPr="00C16064" w:rsidRDefault="006F6248" w:rsidP="006F6248">
            <w:pPr>
              <w:widowControl w:val="0"/>
              <w:ind w:right="33" w:hanging="22"/>
              <w:rPr>
                <w:sz w:val="20"/>
                <w:szCs w:val="20"/>
              </w:rPr>
            </w:pPr>
          </w:p>
        </w:tc>
        <w:tc>
          <w:tcPr>
            <w:tcW w:w="914" w:type="pct"/>
            <w:vMerge/>
          </w:tcPr>
          <w:p w14:paraId="4183850A" w14:textId="77777777" w:rsidR="006F6248" w:rsidRPr="00C16064" w:rsidRDefault="006F6248" w:rsidP="006F6248">
            <w:pPr>
              <w:widowControl w:val="0"/>
              <w:ind w:right="33" w:hanging="22"/>
              <w:jc w:val="both"/>
              <w:rPr>
                <w:sz w:val="20"/>
                <w:szCs w:val="20"/>
              </w:rPr>
            </w:pPr>
          </w:p>
        </w:tc>
        <w:tc>
          <w:tcPr>
            <w:tcW w:w="493" w:type="pct"/>
          </w:tcPr>
          <w:p w14:paraId="6D93AF31" w14:textId="77777777" w:rsidR="006F6248" w:rsidRPr="00C16064" w:rsidRDefault="006F6248" w:rsidP="006F6248">
            <w:pPr>
              <w:widowControl w:val="0"/>
              <w:ind w:left="-99" w:right="-10" w:hanging="22"/>
              <w:rPr>
                <w:sz w:val="20"/>
                <w:szCs w:val="20"/>
              </w:rPr>
            </w:pPr>
            <w:r w:rsidRPr="00C16064">
              <w:rPr>
                <w:sz w:val="20"/>
                <w:szCs w:val="20"/>
              </w:rPr>
              <w:t>2024</w:t>
            </w:r>
          </w:p>
        </w:tc>
        <w:tc>
          <w:tcPr>
            <w:tcW w:w="667" w:type="pct"/>
          </w:tcPr>
          <w:p w14:paraId="55B4CD7B" w14:textId="77777777" w:rsidR="006F6248" w:rsidRPr="00C16064" w:rsidRDefault="006F6248" w:rsidP="006F6248">
            <w:pPr>
              <w:widowControl w:val="0"/>
              <w:ind w:left="-99" w:right="-10" w:hanging="22"/>
              <w:rPr>
                <w:sz w:val="20"/>
                <w:szCs w:val="20"/>
              </w:rPr>
            </w:pPr>
            <w:r w:rsidRPr="00C16064">
              <w:rPr>
                <w:sz w:val="20"/>
                <w:szCs w:val="20"/>
              </w:rPr>
              <w:t>2025</w:t>
            </w:r>
          </w:p>
        </w:tc>
        <w:tc>
          <w:tcPr>
            <w:tcW w:w="667" w:type="pct"/>
          </w:tcPr>
          <w:p w14:paraId="143BCA11" w14:textId="77777777" w:rsidR="006F6248" w:rsidRPr="00C16064" w:rsidRDefault="006F6248" w:rsidP="006F6248">
            <w:pPr>
              <w:widowControl w:val="0"/>
              <w:ind w:left="-99" w:right="-10" w:hanging="22"/>
              <w:rPr>
                <w:sz w:val="20"/>
                <w:szCs w:val="20"/>
              </w:rPr>
            </w:pPr>
            <w:r w:rsidRPr="00C16064">
              <w:rPr>
                <w:sz w:val="20"/>
                <w:szCs w:val="20"/>
              </w:rPr>
              <w:t>2026</w:t>
            </w:r>
          </w:p>
        </w:tc>
        <w:tc>
          <w:tcPr>
            <w:tcW w:w="667" w:type="pct"/>
          </w:tcPr>
          <w:p w14:paraId="54C3B49C" w14:textId="77777777" w:rsidR="006F6248" w:rsidRPr="00C16064" w:rsidRDefault="006F6248" w:rsidP="006F6248">
            <w:pPr>
              <w:widowControl w:val="0"/>
              <w:ind w:left="-99" w:right="-10" w:hanging="22"/>
              <w:rPr>
                <w:sz w:val="20"/>
                <w:szCs w:val="20"/>
              </w:rPr>
            </w:pPr>
            <w:r w:rsidRPr="00C16064">
              <w:rPr>
                <w:sz w:val="20"/>
                <w:szCs w:val="20"/>
              </w:rPr>
              <w:t>2027</w:t>
            </w:r>
          </w:p>
        </w:tc>
        <w:tc>
          <w:tcPr>
            <w:tcW w:w="667" w:type="pct"/>
          </w:tcPr>
          <w:p w14:paraId="72F4949E" w14:textId="77777777" w:rsidR="006F6248" w:rsidRPr="00C16064" w:rsidRDefault="006F6248" w:rsidP="006F6248">
            <w:pPr>
              <w:widowControl w:val="0"/>
              <w:ind w:left="-99" w:right="-10" w:hanging="22"/>
              <w:rPr>
                <w:sz w:val="20"/>
                <w:szCs w:val="20"/>
              </w:rPr>
            </w:pPr>
            <w:r w:rsidRPr="00C16064">
              <w:rPr>
                <w:sz w:val="20"/>
                <w:szCs w:val="20"/>
              </w:rPr>
              <w:t>2028</w:t>
            </w:r>
          </w:p>
        </w:tc>
        <w:tc>
          <w:tcPr>
            <w:tcW w:w="671" w:type="pct"/>
          </w:tcPr>
          <w:p w14:paraId="2BF66A56" w14:textId="77777777" w:rsidR="006F6248" w:rsidRPr="00C16064" w:rsidRDefault="006F6248" w:rsidP="006F6248">
            <w:pPr>
              <w:widowControl w:val="0"/>
              <w:ind w:left="-99" w:right="-10" w:hanging="22"/>
              <w:rPr>
                <w:sz w:val="20"/>
                <w:szCs w:val="20"/>
              </w:rPr>
            </w:pPr>
            <w:r w:rsidRPr="00C16064">
              <w:rPr>
                <w:sz w:val="20"/>
                <w:szCs w:val="20"/>
              </w:rPr>
              <w:t>2029-2041</w:t>
            </w:r>
          </w:p>
        </w:tc>
      </w:tr>
      <w:tr w:rsidR="006F6248" w:rsidRPr="00C16064" w14:paraId="4FDE5080" w14:textId="77777777" w:rsidTr="006F6248">
        <w:tc>
          <w:tcPr>
            <w:tcW w:w="253" w:type="pct"/>
          </w:tcPr>
          <w:p w14:paraId="47701123" w14:textId="77777777" w:rsidR="006F6248" w:rsidRPr="00C16064" w:rsidRDefault="006F6248" w:rsidP="006F6248">
            <w:pPr>
              <w:widowControl w:val="0"/>
              <w:ind w:right="33" w:hanging="22"/>
              <w:rPr>
                <w:sz w:val="20"/>
                <w:szCs w:val="20"/>
              </w:rPr>
            </w:pPr>
            <w:r w:rsidRPr="00C16064">
              <w:rPr>
                <w:sz w:val="20"/>
                <w:szCs w:val="20"/>
              </w:rPr>
              <w:t>1</w:t>
            </w:r>
          </w:p>
        </w:tc>
        <w:tc>
          <w:tcPr>
            <w:tcW w:w="914" w:type="pct"/>
          </w:tcPr>
          <w:p w14:paraId="314E33B9"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493" w:type="pct"/>
          </w:tcPr>
          <w:p w14:paraId="2023090A"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B1E8D63"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5E22F71D"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7E6EFFF4" w14:textId="77777777" w:rsidR="006F6248" w:rsidRPr="00C16064" w:rsidRDefault="006F6248" w:rsidP="006F6248">
            <w:pPr>
              <w:widowControl w:val="0"/>
              <w:ind w:left="-99" w:right="-10" w:hanging="22"/>
              <w:rPr>
                <w:sz w:val="20"/>
                <w:szCs w:val="20"/>
              </w:rPr>
            </w:pPr>
            <w:r w:rsidRPr="00C16064">
              <w:rPr>
                <w:sz w:val="20"/>
                <w:szCs w:val="20"/>
              </w:rPr>
              <w:t>16,45</w:t>
            </w:r>
          </w:p>
        </w:tc>
        <w:tc>
          <w:tcPr>
            <w:tcW w:w="667" w:type="pct"/>
          </w:tcPr>
          <w:p w14:paraId="035E2D7A" w14:textId="77777777" w:rsidR="006F6248" w:rsidRPr="00C16064" w:rsidRDefault="006F6248" w:rsidP="006F6248">
            <w:pPr>
              <w:widowControl w:val="0"/>
              <w:ind w:left="-99" w:right="-10" w:hanging="22"/>
              <w:rPr>
                <w:sz w:val="20"/>
                <w:szCs w:val="20"/>
              </w:rPr>
            </w:pPr>
            <w:r w:rsidRPr="00C16064">
              <w:rPr>
                <w:sz w:val="20"/>
                <w:szCs w:val="20"/>
              </w:rPr>
              <w:t>16,45</w:t>
            </w:r>
          </w:p>
        </w:tc>
        <w:tc>
          <w:tcPr>
            <w:tcW w:w="671" w:type="pct"/>
          </w:tcPr>
          <w:p w14:paraId="4F036248" w14:textId="77777777" w:rsidR="006F6248" w:rsidRPr="00C16064" w:rsidRDefault="006F6248" w:rsidP="006F6248">
            <w:pPr>
              <w:widowControl w:val="0"/>
              <w:ind w:left="-99" w:right="-10" w:hanging="22"/>
              <w:rPr>
                <w:sz w:val="20"/>
                <w:szCs w:val="20"/>
              </w:rPr>
            </w:pPr>
            <w:r w:rsidRPr="00C16064">
              <w:rPr>
                <w:sz w:val="20"/>
                <w:szCs w:val="20"/>
              </w:rPr>
              <w:t>16,45</w:t>
            </w:r>
          </w:p>
        </w:tc>
      </w:tr>
      <w:tr w:rsidR="006F6248" w:rsidRPr="00C16064" w14:paraId="2BB94B9E" w14:textId="77777777" w:rsidTr="006F6248">
        <w:tc>
          <w:tcPr>
            <w:tcW w:w="253" w:type="pct"/>
          </w:tcPr>
          <w:p w14:paraId="1EC3315E" w14:textId="77777777" w:rsidR="006F6248" w:rsidRPr="00C16064" w:rsidRDefault="006F6248" w:rsidP="006F6248">
            <w:pPr>
              <w:widowControl w:val="0"/>
              <w:ind w:right="33" w:hanging="22"/>
              <w:rPr>
                <w:sz w:val="20"/>
                <w:szCs w:val="20"/>
              </w:rPr>
            </w:pPr>
            <w:r w:rsidRPr="00C16064">
              <w:rPr>
                <w:sz w:val="20"/>
                <w:szCs w:val="20"/>
              </w:rPr>
              <w:t>2</w:t>
            </w:r>
          </w:p>
        </w:tc>
        <w:tc>
          <w:tcPr>
            <w:tcW w:w="914" w:type="pct"/>
          </w:tcPr>
          <w:p w14:paraId="4149A81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493" w:type="pct"/>
          </w:tcPr>
          <w:p w14:paraId="41C20BAA"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C465106"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409F2BF8"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566AC4D" w14:textId="77777777" w:rsidR="006F6248" w:rsidRPr="00C16064" w:rsidRDefault="006F6248" w:rsidP="006F6248">
            <w:pPr>
              <w:widowControl w:val="0"/>
              <w:ind w:left="-99" w:right="-10" w:hanging="22"/>
              <w:rPr>
                <w:sz w:val="20"/>
                <w:szCs w:val="20"/>
              </w:rPr>
            </w:pPr>
            <w:r w:rsidRPr="00C16064">
              <w:rPr>
                <w:sz w:val="20"/>
                <w:szCs w:val="20"/>
              </w:rPr>
              <w:t>49,21</w:t>
            </w:r>
          </w:p>
        </w:tc>
        <w:tc>
          <w:tcPr>
            <w:tcW w:w="667" w:type="pct"/>
          </w:tcPr>
          <w:p w14:paraId="3EECCC55" w14:textId="77777777" w:rsidR="006F6248" w:rsidRPr="00C16064" w:rsidRDefault="006F6248" w:rsidP="006F6248">
            <w:pPr>
              <w:widowControl w:val="0"/>
              <w:ind w:left="-99" w:right="-10" w:hanging="22"/>
              <w:rPr>
                <w:sz w:val="20"/>
                <w:szCs w:val="20"/>
              </w:rPr>
            </w:pPr>
            <w:r w:rsidRPr="00C16064">
              <w:rPr>
                <w:sz w:val="20"/>
                <w:szCs w:val="20"/>
              </w:rPr>
              <w:t>49,21</w:t>
            </w:r>
          </w:p>
        </w:tc>
        <w:tc>
          <w:tcPr>
            <w:tcW w:w="671" w:type="pct"/>
          </w:tcPr>
          <w:p w14:paraId="1D67A1DD" w14:textId="77777777" w:rsidR="006F6248" w:rsidRPr="00C16064" w:rsidRDefault="006F6248" w:rsidP="006F6248">
            <w:pPr>
              <w:widowControl w:val="0"/>
              <w:ind w:left="-99" w:right="-10" w:hanging="22"/>
              <w:rPr>
                <w:sz w:val="20"/>
                <w:szCs w:val="20"/>
              </w:rPr>
            </w:pPr>
            <w:r w:rsidRPr="00C16064">
              <w:rPr>
                <w:sz w:val="20"/>
                <w:szCs w:val="20"/>
              </w:rPr>
              <w:t>49,21</w:t>
            </w:r>
          </w:p>
        </w:tc>
      </w:tr>
      <w:tr w:rsidR="006F6248" w:rsidRPr="00C16064" w14:paraId="560AE05A" w14:textId="77777777" w:rsidTr="006F6248">
        <w:tc>
          <w:tcPr>
            <w:tcW w:w="253" w:type="pct"/>
          </w:tcPr>
          <w:p w14:paraId="7E96A5F1" w14:textId="77777777" w:rsidR="006F6248" w:rsidRPr="00C16064" w:rsidRDefault="006F6248" w:rsidP="006F6248">
            <w:pPr>
              <w:widowControl w:val="0"/>
              <w:ind w:right="33" w:hanging="22"/>
              <w:rPr>
                <w:sz w:val="20"/>
                <w:szCs w:val="20"/>
              </w:rPr>
            </w:pPr>
            <w:r w:rsidRPr="00C16064">
              <w:rPr>
                <w:sz w:val="20"/>
                <w:szCs w:val="20"/>
              </w:rPr>
              <w:t>3</w:t>
            </w:r>
          </w:p>
        </w:tc>
        <w:tc>
          <w:tcPr>
            <w:tcW w:w="914" w:type="pct"/>
          </w:tcPr>
          <w:p w14:paraId="7468FB92"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493" w:type="pct"/>
          </w:tcPr>
          <w:p w14:paraId="7A87F4F7"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4CCD9B58"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06CD634D"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10673CC5" w14:textId="77777777" w:rsidR="006F6248" w:rsidRPr="00C16064" w:rsidRDefault="006F6248" w:rsidP="006F6248">
            <w:pPr>
              <w:widowControl w:val="0"/>
              <w:ind w:left="-99" w:right="-10" w:hanging="22"/>
              <w:rPr>
                <w:sz w:val="20"/>
                <w:szCs w:val="20"/>
              </w:rPr>
            </w:pPr>
            <w:r w:rsidRPr="00C16064">
              <w:rPr>
                <w:sz w:val="20"/>
                <w:szCs w:val="20"/>
              </w:rPr>
              <w:t>71,83</w:t>
            </w:r>
          </w:p>
        </w:tc>
        <w:tc>
          <w:tcPr>
            <w:tcW w:w="667" w:type="pct"/>
          </w:tcPr>
          <w:p w14:paraId="63930318" w14:textId="77777777" w:rsidR="006F6248" w:rsidRPr="00C16064" w:rsidRDefault="006F6248" w:rsidP="006F6248">
            <w:pPr>
              <w:widowControl w:val="0"/>
              <w:ind w:left="-99" w:right="-10" w:hanging="22"/>
              <w:rPr>
                <w:sz w:val="20"/>
                <w:szCs w:val="20"/>
              </w:rPr>
            </w:pPr>
            <w:r w:rsidRPr="00C16064">
              <w:rPr>
                <w:sz w:val="20"/>
                <w:szCs w:val="20"/>
              </w:rPr>
              <w:t>71,83</w:t>
            </w:r>
          </w:p>
        </w:tc>
        <w:tc>
          <w:tcPr>
            <w:tcW w:w="671" w:type="pct"/>
          </w:tcPr>
          <w:p w14:paraId="19EA8C08" w14:textId="77777777" w:rsidR="006F6248" w:rsidRPr="00C16064" w:rsidRDefault="006F6248" w:rsidP="006F6248">
            <w:pPr>
              <w:widowControl w:val="0"/>
              <w:ind w:left="-99" w:right="-10" w:hanging="22"/>
              <w:rPr>
                <w:sz w:val="20"/>
                <w:szCs w:val="20"/>
              </w:rPr>
            </w:pPr>
            <w:r w:rsidRPr="00C16064">
              <w:rPr>
                <w:sz w:val="20"/>
                <w:szCs w:val="20"/>
              </w:rPr>
              <w:t>71,83</w:t>
            </w:r>
          </w:p>
        </w:tc>
      </w:tr>
      <w:tr w:rsidR="006F6248" w:rsidRPr="00C16064" w14:paraId="699080C6" w14:textId="77777777" w:rsidTr="006F6248">
        <w:tc>
          <w:tcPr>
            <w:tcW w:w="253" w:type="pct"/>
          </w:tcPr>
          <w:p w14:paraId="7A4DC78A" w14:textId="77777777" w:rsidR="006F6248" w:rsidRPr="00C16064" w:rsidRDefault="006F6248" w:rsidP="006F6248">
            <w:pPr>
              <w:widowControl w:val="0"/>
              <w:ind w:right="33" w:hanging="22"/>
              <w:rPr>
                <w:sz w:val="20"/>
                <w:szCs w:val="20"/>
              </w:rPr>
            </w:pPr>
            <w:r w:rsidRPr="00C16064">
              <w:rPr>
                <w:sz w:val="20"/>
                <w:szCs w:val="20"/>
              </w:rPr>
              <w:t>4</w:t>
            </w:r>
          </w:p>
        </w:tc>
        <w:tc>
          <w:tcPr>
            <w:tcW w:w="914" w:type="pct"/>
          </w:tcPr>
          <w:p w14:paraId="14ECFA16"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493" w:type="pct"/>
          </w:tcPr>
          <w:p w14:paraId="6242E8B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BE5D22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7ABCD632"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397231CD" w14:textId="77777777" w:rsidR="006F6248" w:rsidRPr="00C16064" w:rsidRDefault="006F6248" w:rsidP="006F6248">
            <w:pPr>
              <w:widowControl w:val="0"/>
              <w:ind w:left="-99" w:right="-10" w:hanging="22"/>
              <w:rPr>
                <w:sz w:val="20"/>
                <w:szCs w:val="20"/>
              </w:rPr>
            </w:pPr>
            <w:r w:rsidRPr="00C16064">
              <w:rPr>
                <w:sz w:val="20"/>
                <w:szCs w:val="20"/>
              </w:rPr>
              <w:t>23,86</w:t>
            </w:r>
          </w:p>
        </w:tc>
        <w:tc>
          <w:tcPr>
            <w:tcW w:w="667" w:type="pct"/>
          </w:tcPr>
          <w:p w14:paraId="6CED6634" w14:textId="77777777" w:rsidR="006F6248" w:rsidRPr="00C16064" w:rsidRDefault="006F6248" w:rsidP="006F6248">
            <w:pPr>
              <w:widowControl w:val="0"/>
              <w:ind w:left="-99" w:right="-10" w:hanging="22"/>
              <w:rPr>
                <w:sz w:val="20"/>
                <w:szCs w:val="20"/>
              </w:rPr>
            </w:pPr>
            <w:r w:rsidRPr="00C16064">
              <w:rPr>
                <w:sz w:val="20"/>
                <w:szCs w:val="20"/>
              </w:rPr>
              <w:t>23,86</w:t>
            </w:r>
          </w:p>
        </w:tc>
        <w:tc>
          <w:tcPr>
            <w:tcW w:w="671" w:type="pct"/>
          </w:tcPr>
          <w:p w14:paraId="6A76C5D6" w14:textId="77777777" w:rsidR="006F6248" w:rsidRPr="00C16064" w:rsidRDefault="006F6248" w:rsidP="006F6248">
            <w:pPr>
              <w:widowControl w:val="0"/>
              <w:ind w:left="-99" w:right="-10" w:hanging="22"/>
              <w:rPr>
                <w:sz w:val="20"/>
                <w:szCs w:val="20"/>
              </w:rPr>
            </w:pPr>
            <w:r w:rsidRPr="00C16064">
              <w:rPr>
                <w:sz w:val="20"/>
                <w:szCs w:val="20"/>
              </w:rPr>
              <w:t>23,86</w:t>
            </w:r>
          </w:p>
        </w:tc>
      </w:tr>
      <w:tr w:rsidR="006F6248" w:rsidRPr="00C16064" w14:paraId="52DF5C0D" w14:textId="77777777" w:rsidTr="006F6248">
        <w:tc>
          <w:tcPr>
            <w:tcW w:w="253" w:type="pct"/>
          </w:tcPr>
          <w:p w14:paraId="67A92A8E" w14:textId="77777777" w:rsidR="006F6248" w:rsidRPr="00C16064" w:rsidRDefault="006F6248" w:rsidP="006F6248">
            <w:pPr>
              <w:widowControl w:val="0"/>
              <w:ind w:right="33" w:hanging="22"/>
              <w:rPr>
                <w:sz w:val="20"/>
                <w:szCs w:val="20"/>
              </w:rPr>
            </w:pPr>
            <w:r w:rsidRPr="00C16064">
              <w:rPr>
                <w:sz w:val="20"/>
                <w:szCs w:val="20"/>
              </w:rPr>
              <w:t>5</w:t>
            </w:r>
          </w:p>
        </w:tc>
        <w:tc>
          <w:tcPr>
            <w:tcW w:w="914" w:type="pct"/>
          </w:tcPr>
          <w:p w14:paraId="5FD288BD"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493" w:type="pct"/>
          </w:tcPr>
          <w:p w14:paraId="2AD49DDE"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39B9140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0C4159B6"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421B4B72" w14:textId="77777777" w:rsidR="006F6248" w:rsidRPr="00C16064" w:rsidRDefault="006F6248" w:rsidP="006F6248">
            <w:pPr>
              <w:widowControl w:val="0"/>
              <w:ind w:left="-99" w:right="-10" w:hanging="22"/>
              <w:rPr>
                <w:sz w:val="20"/>
                <w:szCs w:val="20"/>
              </w:rPr>
            </w:pPr>
            <w:r w:rsidRPr="00C16064">
              <w:rPr>
                <w:sz w:val="20"/>
                <w:szCs w:val="20"/>
              </w:rPr>
              <w:t>34,32</w:t>
            </w:r>
          </w:p>
        </w:tc>
        <w:tc>
          <w:tcPr>
            <w:tcW w:w="667" w:type="pct"/>
          </w:tcPr>
          <w:p w14:paraId="2C2A3453" w14:textId="77777777" w:rsidR="006F6248" w:rsidRPr="00C16064" w:rsidRDefault="006F6248" w:rsidP="006F6248">
            <w:pPr>
              <w:widowControl w:val="0"/>
              <w:ind w:left="-99" w:right="-10" w:hanging="22"/>
              <w:rPr>
                <w:sz w:val="20"/>
                <w:szCs w:val="20"/>
              </w:rPr>
            </w:pPr>
            <w:r w:rsidRPr="00C16064">
              <w:rPr>
                <w:sz w:val="20"/>
                <w:szCs w:val="20"/>
              </w:rPr>
              <w:t>34,32</w:t>
            </w:r>
          </w:p>
        </w:tc>
        <w:tc>
          <w:tcPr>
            <w:tcW w:w="671" w:type="pct"/>
          </w:tcPr>
          <w:p w14:paraId="6A261ACF" w14:textId="77777777" w:rsidR="006F6248" w:rsidRPr="00C16064" w:rsidRDefault="006F6248" w:rsidP="006F6248">
            <w:pPr>
              <w:widowControl w:val="0"/>
              <w:ind w:left="-99" w:right="-10" w:hanging="22"/>
              <w:rPr>
                <w:sz w:val="20"/>
                <w:szCs w:val="20"/>
              </w:rPr>
            </w:pPr>
            <w:r w:rsidRPr="00C16064">
              <w:rPr>
                <w:sz w:val="20"/>
                <w:szCs w:val="20"/>
              </w:rPr>
              <w:t>34,32</w:t>
            </w:r>
          </w:p>
        </w:tc>
      </w:tr>
      <w:tr w:rsidR="006F6248" w:rsidRPr="00C16064" w14:paraId="516E2050" w14:textId="77777777" w:rsidTr="006F6248">
        <w:tc>
          <w:tcPr>
            <w:tcW w:w="253" w:type="pct"/>
          </w:tcPr>
          <w:p w14:paraId="5DDB4B4B" w14:textId="77777777" w:rsidR="006F6248" w:rsidRPr="00C16064" w:rsidRDefault="006F6248" w:rsidP="006F6248">
            <w:pPr>
              <w:widowControl w:val="0"/>
              <w:ind w:right="33" w:hanging="22"/>
              <w:rPr>
                <w:sz w:val="20"/>
                <w:szCs w:val="20"/>
              </w:rPr>
            </w:pPr>
            <w:r w:rsidRPr="00C16064">
              <w:rPr>
                <w:sz w:val="20"/>
                <w:szCs w:val="20"/>
              </w:rPr>
              <w:t>6</w:t>
            </w:r>
          </w:p>
        </w:tc>
        <w:tc>
          <w:tcPr>
            <w:tcW w:w="914" w:type="pct"/>
          </w:tcPr>
          <w:p w14:paraId="40E45DA7"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493" w:type="pct"/>
          </w:tcPr>
          <w:p w14:paraId="13E9AE9B"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06DC291C"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721BE82"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749668ED" w14:textId="77777777" w:rsidR="006F6248" w:rsidRPr="00C16064" w:rsidRDefault="006F6248" w:rsidP="006F6248">
            <w:pPr>
              <w:widowControl w:val="0"/>
              <w:ind w:left="-99" w:right="-10" w:hanging="22"/>
              <w:rPr>
                <w:sz w:val="20"/>
                <w:szCs w:val="20"/>
              </w:rPr>
            </w:pPr>
            <w:r w:rsidRPr="00C16064">
              <w:rPr>
                <w:sz w:val="20"/>
                <w:szCs w:val="20"/>
              </w:rPr>
              <w:t>18,20</w:t>
            </w:r>
          </w:p>
        </w:tc>
        <w:tc>
          <w:tcPr>
            <w:tcW w:w="667" w:type="pct"/>
          </w:tcPr>
          <w:p w14:paraId="494434EC" w14:textId="77777777" w:rsidR="006F6248" w:rsidRPr="00C16064" w:rsidRDefault="006F6248" w:rsidP="006F6248">
            <w:pPr>
              <w:widowControl w:val="0"/>
              <w:ind w:left="-99" w:right="-10" w:hanging="22"/>
              <w:rPr>
                <w:sz w:val="20"/>
                <w:szCs w:val="20"/>
              </w:rPr>
            </w:pPr>
            <w:r w:rsidRPr="00C16064">
              <w:rPr>
                <w:sz w:val="20"/>
                <w:szCs w:val="20"/>
              </w:rPr>
              <w:t>18,20</w:t>
            </w:r>
          </w:p>
        </w:tc>
        <w:tc>
          <w:tcPr>
            <w:tcW w:w="671" w:type="pct"/>
          </w:tcPr>
          <w:p w14:paraId="58AF2011" w14:textId="77777777" w:rsidR="006F6248" w:rsidRPr="00C16064" w:rsidRDefault="006F6248" w:rsidP="006F6248">
            <w:pPr>
              <w:widowControl w:val="0"/>
              <w:ind w:left="-99" w:right="-10" w:hanging="22"/>
              <w:rPr>
                <w:sz w:val="20"/>
                <w:szCs w:val="20"/>
              </w:rPr>
            </w:pPr>
            <w:r w:rsidRPr="00C16064">
              <w:rPr>
                <w:sz w:val="20"/>
                <w:szCs w:val="20"/>
              </w:rPr>
              <w:t>18,20</w:t>
            </w:r>
          </w:p>
        </w:tc>
      </w:tr>
      <w:tr w:rsidR="006F6248" w:rsidRPr="00C16064" w14:paraId="17F2FF80" w14:textId="77777777" w:rsidTr="006F6248">
        <w:tc>
          <w:tcPr>
            <w:tcW w:w="253" w:type="pct"/>
          </w:tcPr>
          <w:p w14:paraId="08DA8BBC" w14:textId="77777777" w:rsidR="006F6248" w:rsidRPr="00C16064" w:rsidRDefault="006F6248" w:rsidP="006F6248">
            <w:pPr>
              <w:widowControl w:val="0"/>
              <w:ind w:right="33" w:hanging="22"/>
              <w:rPr>
                <w:sz w:val="20"/>
                <w:szCs w:val="20"/>
              </w:rPr>
            </w:pPr>
            <w:r w:rsidRPr="00C16064">
              <w:rPr>
                <w:sz w:val="20"/>
                <w:szCs w:val="20"/>
              </w:rPr>
              <w:t>7</w:t>
            </w:r>
          </w:p>
        </w:tc>
        <w:tc>
          <w:tcPr>
            <w:tcW w:w="914" w:type="pct"/>
          </w:tcPr>
          <w:p w14:paraId="432F69A3"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493" w:type="pct"/>
          </w:tcPr>
          <w:p w14:paraId="0CF470DA"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89A1E7C"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6B9032DE"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15FC54DB" w14:textId="77777777" w:rsidR="006F6248" w:rsidRPr="00C16064" w:rsidRDefault="006F6248" w:rsidP="006F6248">
            <w:pPr>
              <w:widowControl w:val="0"/>
              <w:ind w:left="-99" w:right="-10" w:hanging="22"/>
              <w:rPr>
                <w:sz w:val="20"/>
                <w:szCs w:val="20"/>
              </w:rPr>
            </w:pPr>
            <w:r w:rsidRPr="00C16064">
              <w:rPr>
                <w:sz w:val="20"/>
                <w:szCs w:val="20"/>
              </w:rPr>
              <w:t>26,52</w:t>
            </w:r>
          </w:p>
        </w:tc>
        <w:tc>
          <w:tcPr>
            <w:tcW w:w="667" w:type="pct"/>
          </w:tcPr>
          <w:p w14:paraId="0C4FFFBF" w14:textId="77777777" w:rsidR="006F6248" w:rsidRPr="00C16064" w:rsidRDefault="006F6248" w:rsidP="006F6248">
            <w:pPr>
              <w:widowControl w:val="0"/>
              <w:ind w:left="-99" w:right="-10" w:hanging="22"/>
              <w:rPr>
                <w:sz w:val="20"/>
                <w:szCs w:val="20"/>
              </w:rPr>
            </w:pPr>
            <w:r w:rsidRPr="00C16064">
              <w:rPr>
                <w:sz w:val="20"/>
                <w:szCs w:val="20"/>
              </w:rPr>
              <w:t>26,52</w:t>
            </w:r>
          </w:p>
        </w:tc>
        <w:tc>
          <w:tcPr>
            <w:tcW w:w="671" w:type="pct"/>
          </w:tcPr>
          <w:p w14:paraId="7412FFFA" w14:textId="77777777" w:rsidR="006F6248" w:rsidRPr="00C16064" w:rsidRDefault="006F6248" w:rsidP="006F6248">
            <w:pPr>
              <w:widowControl w:val="0"/>
              <w:ind w:left="-99" w:right="-10" w:hanging="22"/>
              <w:rPr>
                <w:sz w:val="20"/>
                <w:szCs w:val="20"/>
              </w:rPr>
            </w:pPr>
            <w:r w:rsidRPr="00C16064">
              <w:rPr>
                <w:sz w:val="20"/>
                <w:szCs w:val="20"/>
              </w:rPr>
              <w:t>26,52</w:t>
            </w:r>
          </w:p>
        </w:tc>
      </w:tr>
      <w:tr w:rsidR="006F6248" w:rsidRPr="00C16064" w14:paraId="3273BF42" w14:textId="77777777" w:rsidTr="006F6248">
        <w:tc>
          <w:tcPr>
            <w:tcW w:w="253" w:type="pct"/>
          </w:tcPr>
          <w:p w14:paraId="604097B5" w14:textId="77777777" w:rsidR="006F6248" w:rsidRPr="00C16064" w:rsidRDefault="006F6248" w:rsidP="006F6248">
            <w:pPr>
              <w:widowControl w:val="0"/>
              <w:ind w:right="33" w:hanging="22"/>
              <w:rPr>
                <w:sz w:val="20"/>
                <w:szCs w:val="20"/>
              </w:rPr>
            </w:pPr>
            <w:r w:rsidRPr="00C16064">
              <w:rPr>
                <w:sz w:val="20"/>
                <w:szCs w:val="20"/>
              </w:rPr>
              <w:t>8</w:t>
            </w:r>
          </w:p>
        </w:tc>
        <w:tc>
          <w:tcPr>
            <w:tcW w:w="914" w:type="pct"/>
          </w:tcPr>
          <w:p w14:paraId="2908DC2A"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493" w:type="pct"/>
          </w:tcPr>
          <w:p w14:paraId="53F2EFD4"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9E7772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2FD3C70D"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6A87FF0F" w14:textId="77777777" w:rsidR="006F6248" w:rsidRPr="00C16064" w:rsidRDefault="006F6248" w:rsidP="006F6248">
            <w:pPr>
              <w:widowControl w:val="0"/>
              <w:ind w:left="-99" w:right="-10" w:hanging="22"/>
              <w:rPr>
                <w:sz w:val="20"/>
                <w:szCs w:val="20"/>
              </w:rPr>
            </w:pPr>
            <w:r w:rsidRPr="00C16064">
              <w:rPr>
                <w:sz w:val="20"/>
                <w:szCs w:val="20"/>
              </w:rPr>
              <w:t>35,04</w:t>
            </w:r>
          </w:p>
        </w:tc>
        <w:tc>
          <w:tcPr>
            <w:tcW w:w="667" w:type="pct"/>
          </w:tcPr>
          <w:p w14:paraId="7E50CB45" w14:textId="77777777" w:rsidR="006F6248" w:rsidRPr="00C16064" w:rsidRDefault="006F6248" w:rsidP="006F6248">
            <w:pPr>
              <w:widowControl w:val="0"/>
              <w:ind w:left="-99" w:right="-10" w:hanging="22"/>
              <w:rPr>
                <w:sz w:val="20"/>
                <w:szCs w:val="20"/>
              </w:rPr>
            </w:pPr>
            <w:r w:rsidRPr="00C16064">
              <w:rPr>
                <w:sz w:val="20"/>
                <w:szCs w:val="20"/>
              </w:rPr>
              <w:t>35,04</w:t>
            </w:r>
          </w:p>
        </w:tc>
        <w:tc>
          <w:tcPr>
            <w:tcW w:w="671" w:type="pct"/>
          </w:tcPr>
          <w:p w14:paraId="7C931AB0" w14:textId="77777777" w:rsidR="006F6248" w:rsidRPr="00C16064" w:rsidRDefault="006F6248" w:rsidP="006F6248">
            <w:pPr>
              <w:widowControl w:val="0"/>
              <w:ind w:left="-99" w:right="-10" w:hanging="22"/>
              <w:rPr>
                <w:sz w:val="20"/>
                <w:szCs w:val="20"/>
              </w:rPr>
            </w:pPr>
            <w:r w:rsidRPr="00C16064">
              <w:rPr>
                <w:sz w:val="20"/>
                <w:szCs w:val="20"/>
              </w:rPr>
              <w:t>35,04</w:t>
            </w:r>
          </w:p>
        </w:tc>
      </w:tr>
      <w:tr w:rsidR="006F6248" w:rsidRPr="00C16064" w14:paraId="07FCEE41" w14:textId="77777777" w:rsidTr="006F6248">
        <w:tc>
          <w:tcPr>
            <w:tcW w:w="253" w:type="pct"/>
          </w:tcPr>
          <w:p w14:paraId="1D7D216B" w14:textId="77777777" w:rsidR="006F6248" w:rsidRPr="00C16064" w:rsidRDefault="006F6248" w:rsidP="006F6248">
            <w:pPr>
              <w:widowControl w:val="0"/>
              <w:ind w:right="33" w:hanging="22"/>
              <w:rPr>
                <w:sz w:val="20"/>
                <w:szCs w:val="20"/>
              </w:rPr>
            </w:pPr>
            <w:r w:rsidRPr="00C16064">
              <w:rPr>
                <w:sz w:val="20"/>
                <w:szCs w:val="20"/>
              </w:rPr>
              <w:t>9</w:t>
            </w:r>
          </w:p>
        </w:tc>
        <w:tc>
          <w:tcPr>
            <w:tcW w:w="914" w:type="pct"/>
          </w:tcPr>
          <w:p w14:paraId="6477C290"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493" w:type="pct"/>
          </w:tcPr>
          <w:p w14:paraId="616FED18"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1DE7A94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5B56EB47"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308CE9BF" w14:textId="77777777" w:rsidR="006F6248" w:rsidRPr="00C16064" w:rsidRDefault="006F6248" w:rsidP="006F6248">
            <w:pPr>
              <w:widowControl w:val="0"/>
              <w:ind w:left="-99" w:right="-10" w:hanging="22"/>
              <w:rPr>
                <w:sz w:val="20"/>
                <w:szCs w:val="20"/>
              </w:rPr>
            </w:pPr>
            <w:r w:rsidRPr="00C16064">
              <w:rPr>
                <w:sz w:val="20"/>
                <w:szCs w:val="20"/>
              </w:rPr>
              <w:t>12,03</w:t>
            </w:r>
          </w:p>
        </w:tc>
        <w:tc>
          <w:tcPr>
            <w:tcW w:w="667" w:type="pct"/>
          </w:tcPr>
          <w:p w14:paraId="28F00DE5" w14:textId="77777777" w:rsidR="006F6248" w:rsidRPr="00C16064" w:rsidRDefault="006F6248" w:rsidP="006F6248">
            <w:pPr>
              <w:widowControl w:val="0"/>
              <w:ind w:left="-99" w:right="-10" w:hanging="22"/>
              <w:rPr>
                <w:sz w:val="20"/>
                <w:szCs w:val="20"/>
              </w:rPr>
            </w:pPr>
            <w:r w:rsidRPr="00C16064">
              <w:rPr>
                <w:sz w:val="20"/>
                <w:szCs w:val="20"/>
              </w:rPr>
              <w:t>12,03</w:t>
            </w:r>
          </w:p>
        </w:tc>
        <w:tc>
          <w:tcPr>
            <w:tcW w:w="671" w:type="pct"/>
          </w:tcPr>
          <w:p w14:paraId="1C51C4F0" w14:textId="77777777" w:rsidR="006F6248" w:rsidRPr="00C16064" w:rsidRDefault="006F6248" w:rsidP="006F6248">
            <w:pPr>
              <w:widowControl w:val="0"/>
              <w:ind w:left="-99" w:right="-10" w:hanging="22"/>
              <w:rPr>
                <w:sz w:val="20"/>
                <w:szCs w:val="20"/>
              </w:rPr>
            </w:pPr>
            <w:r w:rsidRPr="00C16064">
              <w:rPr>
                <w:sz w:val="20"/>
                <w:szCs w:val="20"/>
              </w:rPr>
              <w:t>12,03</w:t>
            </w:r>
          </w:p>
        </w:tc>
      </w:tr>
      <w:tr w:rsidR="006F6248" w:rsidRPr="00C16064" w14:paraId="46302092" w14:textId="77777777" w:rsidTr="006F6248">
        <w:tc>
          <w:tcPr>
            <w:tcW w:w="253" w:type="pct"/>
          </w:tcPr>
          <w:p w14:paraId="0D4CD689" w14:textId="77777777" w:rsidR="006F6248" w:rsidRPr="00C16064" w:rsidRDefault="006F6248" w:rsidP="006F6248">
            <w:pPr>
              <w:widowControl w:val="0"/>
              <w:ind w:right="33" w:hanging="22"/>
              <w:rPr>
                <w:sz w:val="20"/>
                <w:szCs w:val="20"/>
              </w:rPr>
            </w:pPr>
            <w:r w:rsidRPr="00C16064">
              <w:rPr>
                <w:sz w:val="20"/>
                <w:szCs w:val="20"/>
              </w:rPr>
              <w:t>10</w:t>
            </w:r>
          </w:p>
        </w:tc>
        <w:tc>
          <w:tcPr>
            <w:tcW w:w="914" w:type="pct"/>
          </w:tcPr>
          <w:p w14:paraId="57CEEB9B"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493" w:type="pct"/>
          </w:tcPr>
          <w:p w14:paraId="38318F19"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604B7A3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4A9D4CED"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0F9D06FA" w14:textId="77777777" w:rsidR="006F6248" w:rsidRPr="00C16064" w:rsidRDefault="006F6248" w:rsidP="006F6248">
            <w:pPr>
              <w:widowControl w:val="0"/>
              <w:ind w:left="-99" w:right="-10" w:hanging="22"/>
              <w:rPr>
                <w:sz w:val="20"/>
                <w:szCs w:val="20"/>
              </w:rPr>
            </w:pPr>
            <w:r w:rsidRPr="00C16064">
              <w:rPr>
                <w:sz w:val="20"/>
                <w:szCs w:val="20"/>
              </w:rPr>
              <w:t>37,57</w:t>
            </w:r>
          </w:p>
        </w:tc>
        <w:tc>
          <w:tcPr>
            <w:tcW w:w="667" w:type="pct"/>
          </w:tcPr>
          <w:p w14:paraId="1621675C" w14:textId="77777777" w:rsidR="006F6248" w:rsidRPr="00C16064" w:rsidRDefault="006F6248" w:rsidP="006F6248">
            <w:pPr>
              <w:widowControl w:val="0"/>
              <w:ind w:left="-99" w:right="-10" w:hanging="22"/>
              <w:rPr>
                <w:sz w:val="20"/>
                <w:szCs w:val="20"/>
              </w:rPr>
            </w:pPr>
            <w:r w:rsidRPr="00C16064">
              <w:rPr>
                <w:sz w:val="20"/>
                <w:szCs w:val="20"/>
              </w:rPr>
              <w:t>37,57</w:t>
            </w:r>
          </w:p>
        </w:tc>
        <w:tc>
          <w:tcPr>
            <w:tcW w:w="671" w:type="pct"/>
          </w:tcPr>
          <w:p w14:paraId="1A86F34A" w14:textId="77777777" w:rsidR="006F6248" w:rsidRPr="00C16064" w:rsidRDefault="006F6248" w:rsidP="006F6248">
            <w:pPr>
              <w:widowControl w:val="0"/>
              <w:ind w:left="-99" w:right="-10" w:hanging="22"/>
              <w:rPr>
                <w:sz w:val="20"/>
                <w:szCs w:val="20"/>
              </w:rPr>
            </w:pPr>
            <w:r w:rsidRPr="00C16064">
              <w:rPr>
                <w:sz w:val="20"/>
                <w:szCs w:val="20"/>
              </w:rPr>
              <w:t>37,57</w:t>
            </w:r>
          </w:p>
        </w:tc>
      </w:tr>
      <w:tr w:rsidR="006F6248" w:rsidRPr="00C16064" w14:paraId="3DB2A90D" w14:textId="77777777" w:rsidTr="006F6248">
        <w:tc>
          <w:tcPr>
            <w:tcW w:w="253" w:type="pct"/>
          </w:tcPr>
          <w:p w14:paraId="3F5E4DD7" w14:textId="77777777" w:rsidR="006F6248" w:rsidRPr="00C16064" w:rsidRDefault="006F6248" w:rsidP="006F6248">
            <w:pPr>
              <w:widowControl w:val="0"/>
              <w:ind w:right="33" w:hanging="22"/>
              <w:rPr>
                <w:sz w:val="20"/>
                <w:szCs w:val="20"/>
              </w:rPr>
            </w:pPr>
            <w:r w:rsidRPr="00C16064">
              <w:rPr>
                <w:sz w:val="20"/>
                <w:szCs w:val="20"/>
              </w:rPr>
              <w:t>11</w:t>
            </w:r>
          </w:p>
        </w:tc>
        <w:tc>
          <w:tcPr>
            <w:tcW w:w="914" w:type="pct"/>
          </w:tcPr>
          <w:p w14:paraId="1FDD11EA"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493" w:type="pct"/>
          </w:tcPr>
          <w:p w14:paraId="7F050B8E"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7F9946B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63AA556"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02E59968" w14:textId="77777777" w:rsidR="006F6248" w:rsidRPr="00C16064" w:rsidRDefault="006F6248" w:rsidP="006F6248">
            <w:pPr>
              <w:widowControl w:val="0"/>
              <w:ind w:left="-99" w:right="-10" w:hanging="22"/>
              <w:rPr>
                <w:sz w:val="20"/>
                <w:szCs w:val="20"/>
              </w:rPr>
            </w:pPr>
            <w:r w:rsidRPr="00C16064">
              <w:rPr>
                <w:sz w:val="20"/>
                <w:szCs w:val="20"/>
              </w:rPr>
              <w:t>50,90</w:t>
            </w:r>
          </w:p>
        </w:tc>
        <w:tc>
          <w:tcPr>
            <w:tcW w:w="667" w:type="pct"/>
          </w:tcPr>
          <w:p w14:paraId="3D3AD0FF" w14:textId="77777777" w:rsidR="006F6248" w:rsidRPr="00C16064" w:rsidRDefault="006F6248" w:rsidP="006F6248">
            <w:pPr>
              <w:widowControl w:val="0"/>
              <w:ind w:left="-99" w:right="-10" w:hanging="22"/>
              <w:rPr>
                <w:sz w:val="20"/>
                <w:szCs w:val="20"/>
              </w:rPr>
            </w:pPr>
            <w:r w:rsidRPr="00C16064">
              <w:rPr>
                <w:sz w:val="20"/>
                <w:szCs w:val="20"/>
              </w:rPr>
              <w:t>50,90</w:t>
            </w:r>
          </w:p>
        </w:tc>
        <w:tc>
          <w:tcPr>
            <w:tcW w:w="671" w:type="pct"/>
          </w:tcPr>
          <w:p w14:paraId="1470928B" w14:textId="77777777" w:rsidR="006F6248" w:rsidRPr="00C16064" w:rsidRDefault="006F6248" w:rsidP="006F6248">
            <w:pPr>
              <w:widowControl w:val="0"/>
              <w:ind w:left="-99" w:right="-10" w:hanging="22"/>
              <w:rPr>
                <w:sz w:val="20"/>
                <w:szCs w:val="20"/>
              </w:rPr>
            </w:pPr>
            <w:r w:rsidRPr="00C16064">
              <w:rPr>
                <w:sz w:val="20"/>
                <w:szCs w:val="20"/>
              </w:rPr>
              <w:t>50,90</w:t>
            </w:r>
          </w:p>
        </w:tc>
      </w:tr>
      <w:tr w:rsidR="006F6248" w:rsidRPr="00C16064" w14:paraId="237C64B6" w14:textId="77777777" w:rsidTr="006F6248">
        <w:trPr>
          <w:trHeight w:val="77"/>
        </w:trPr>
        <w:tc>
          <w:tcPr>
            <w:tcW w:w="253" w:type="pct"/>
          </w:tcPr>
          <w:p w14:paraId="0A0C274D" w14:textId="77777777" w:rsidR="006F6248" w:rsidRPr="00C16064" w:rsidRDefault="006F6248" w:rsidP="006F6248">
            <w:pPr>
              <w:widowControl w:val="0"/>
              <w:ind w:right="33" w:hanging="22"/>
              <w:rPr>
                <w:sz w:val="20"/>
                <w:szCs w:val="20"/>
              </w:rPr>
            </w:pPr>
            <w:r w:rsidRPr="00C16064">
              <w:rPr>
                <w:sz w:val="20"/>
                <w:szCs w:val="20"/>
              </w:rPr>
              <w:t>12</w:t>
            </w:r>
          </w:p>
        </w:tc>
        <w:tc>
          <w:tcPr>
            <w:tcW w:w="914" w:type="pct"/>
          </w:tcPr>
          <w:p w14:paraId="0F4C64B5"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493" w:type="pct"/>
          </w:tcPr>
          <w:p w14:paraId="00C01BEB" w14:textId="77777777" w:rsidR="006F6248" w:rsidRPr="00C16064" w:rsidRDefault="006F6248" w:rsidP="006F6248">
            <w:pPr>
              <w:widowControl w:val="0"/>
              <w:ind w:left="-99" w:right="-10"/>
              <w:rPr>
                <w:sz w:val="20"/>
                <w:szCs w:val="20"/>
              </w:rPr>
            </w:pPr>
          </w:p>
        </w:tc>
        <w:tc>
          <w:tcPr>
            <w:tcW w:w="667" w:type="pct"/>
          </w:tcPr>
          <w:p w14:paraId="64FBC7A2" w14:textId="77777777" w:rsidR="006F6248" w:rsidRPr="00C16064" w:rsidRDefault="006F6248" w:rsidP="006F6248">
            <w:pPr>
              <w:widowControl w:val="0"/>
              <w:ind w:left="-99" w:right="-10" w:hanging="22"/>
              <w:rPr>
                <w:sz w:val="20"/>
                <w:szCs w:val="20"/>
              </w:rPr>
            </w:pPr>
          </w:p>
        </w:tc>
        <w:tc>
          <w:tcPr>
            <w:tcW w:w="667" w:type="pct"/>
          </w:tcPr>
          <w:p w14:paraId="2A2673B6" w14:textId="77777777" w:rsidR="006F6248" w:rsidRPr="00C16064" w:rsidRDefault="006F6248" w:rsidP="006F6248">
            <w:pPr>
              <w:widowControl w:val="0"/>
              <w:ind w:left="-132"/>
              <w:rPr>
                <w:sz w:val="20"/>
                <w:szCs w:val="20"/>
              </w:rPr>
            </w:pPr>
          </w:p>
        </w:tc>
        <w:tc>
          <w:tcPr>
            <w:tcW w:w="667" w:type="pct"/>
          </w:tcPr>
          <w:p w14:paraId="2031D49A" w14:textId="77777777" w:rsidR="006F6248" w:rsidRPr="00C16064" w:rsidRDefault="006F6248" w:rsidP="006F6248">
            <w:pPr>
              <w:widowControl w:val="0"/>
              <w:ind w:left="-132"/>
              <w:rPr>
                <w:sz w:val="20"/>
                <w:szCs w:val="20"/>
              </w:rPr>
            </w:pPr>
          </w:p>
        </w:tc>
        <w:tc>
          <w:tcPr>
            <w:tcW w:w="667" w:type="pct"/>
          </w:tcPr>
          <w:p w14:paraId="32B5D65D" w14:textId="77777777" w:rsidR="006F6248" w:rsidRPr="00C16064" w:rsidRDefault="006F6248" w:rsidP="006F6248">
            <w:pPr>
              <w:widowControl w:val="0"/>
              <w:ind w:left="-132"/>
              <w:rPr>
                <w:sz w:val="20"/>
                <w:szCs w:val="20"/>
              </w:rPr>
            </w:pPr>
          </w:p>
        </w:tc>
        <w:tc>
          <w:tcPr>
            <w:tcW w:w="671" w:type="pct"/>
          </w:tcPr>
          <w:p w14:paraId="04ED6D07" w14:textId="77777777" w:rsidR="006F6248" w:rsidRPr="00C16064" w:rsidRDefault="006F6248" w:rsidP="006F6248">
            <w:pPr>
              <w:widowControl w:val="0"/>
              <w:ind w:left="-132"/>
              <w:rPr>
                <w:sz w:val="20"/>
                <w:szCs w:val="20"/>
              </w:rPr>
            </w:pPr>
          </w:p>
        </w:tc>
      </w:tr>
    </w:tbl>
    <w:p w14:paraId="7630524F" w14:textId="77777777" w:rsidR="006F6248" w:rsidRPr="00C16064" w:rsidRDefault="006F6248" w:rsidP="006F6248">
      <w:pPr>
        <w:widowControl w:val="0"/>
        <w:ind w:firstLine="709"/>
        <w:jc w:val="both"/>
        <w:rPr>
          <w:rFonts w:eastAsia="Calibri"/>
          <w:b/>
          <w:sz w:val="20"/>
          <w:szCs w:val="22"/>
          <w:lang w:eastAsia="en-US"/>
        </w:rPr>
      </w:pPr>
    </w:p>
    <w:p w14:paraId="36D2A9BE" w14:textId="77777777" w:rsidR="006F6248" w:rsidRPr="00C16064" w:rsidRDefault="006F6248" w:rsidP="006F6248">
      <w:pPr>
        <w:keepNext/>
        <w:keepLines/>
        <w:widowControl w:val="0"/>
        <w:jc w:val="center"/>
        <w:outlineLvl w:val="1"/>
        <w:rPr>
          <w:b/>
          <w:bCs/>
          <w:sz w:val="28"/>
          <w:szCs w:val="28"/>
          <w:lang w:eastAsia="en-US"/>
        </w:rPr>
      </w:pPr>
      <w:bookmarkStart w:id="134" w:name="_Toc120624768"/>
      <w:r w:rsidRPr="00C16064">
        <w:rPr>
          <w:b/>
          <w:bCs/>
          <w:sz w:val="28"/>
          <w:szCs w:val="28"/>
          <w:lang w:eastAsia="en-US"/>
        </w:rPr>
        <w:t>6.3. Сведения о наличии баков-аккумуляторов</w:t>
      </w:r>
      <w:bookmarkEnd w:id="134"/>
    </w:p>
    <w:p w14:paraId="4AC6C067" w14:textId="77777777" w:rsidR="006F6248" w:rsidRPr="00C16064" w:rsidRDefault="006F6248" w:rsidP="006F6248">
      <w:pPr>
        <w:keepNext/>
        <w:keepLines/>
        <w:widowControl w:val="0"/>
        <w:jc w:val="center"/>
        <w:outlineLvl w:val="1"/>
        <w:rPr>
          <w:b/>
          <w:bCs/>
          <w:sz w:val="28"/>
          <w:szCs w:val="28"/>
          <w:lang w:eastAsia="en-US"/>
        </w:rPr>
      </w:pPr>
    </w:p>
    <w:p w14:paraId="45D01C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составе оборудования котельных баки-аккумуляторы отсутствуют.</w:t>
      </w:r>
    </w:p>
    <w:p w14:paraId="5BD739ED" w14:textId="77777777" w:rsidR="006F6248" w:rsidRPr="00C16064" w:rsidRDefault="006F6248" w:rsidP="006F6248">
      <w:pPr>
        <w:widowControl w:val="0"/>
        <w:ind w:firstLine="709"/>
        <w:jc w:val="both"/>
        <w:rPr>
          <w:rFonts w:eastAsia="Calibri"/>
          <w:sz w:val="28"/>
          <w:szCs w:val="28"/>
          <w:lang w:eastAsia="en-US"/>
        </w:rPr>
      </w:pPr>
    </w:p>
    <w:p w14:paraId="6AD63208" w14:textId="77777777" w:rsidR="006F6248" w:rsidRPr="00C16064" w:rsidRDefault="006F6248" w:rsidP="006F6248">
      <w:pPr>
        <w:keepNext/>
        <w:keepLines/>
        <w:widowControl w:val="0"/>
        <w:jc w:val="center"/>
        <w:outlineLvl w:val="1"/>
        <w:rPr>
          <w:b/>
          <w:bCs/>
          <w:sz w:val="28"/>
          <w:szCs w:val="28"/>
          <w:lang w:eastAsia="en-US"/>
        </w:rPr>
      </w:pPr>
      <w:bookmarkStart w:id="135" w:name="_Toc120624769"/>
      <w:r w:rsidRPr="00C16064">
        <w:rPr>
          <w:b/>
          <w:bCs/>
          <w:sz w:val="28"/>
          <w:szCs w:val="28"/>
          <w:lang w:eastAsia="en-US"/>
        </w:rPr>
        <w:t>6.4. Нормативный и фактический (для эксплуатационного</w:t>
      </w:r>
    </w:p>
    <w:p w14:paraId="364A3D3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аварийного режимов) часовой расход подпиточной воды в зоне действия источников тепловой энергии</w:t>
      </w:r>
      <w:bookmarkEnd w:id="135"/>
    </w:p>
    <w:p w14:paraId="591A4403" w14:textId="77777777" w:rsidR="006F6248" w:rsidRPr="00C16064" w:rsidRDefault="006F6248" w:rsidP="006F6248">
      <w:pPr>
        <w:keepNext/>
        <w:keepLines/>
        <w:widowControl w:val="0"/>
        <w:ind w:left="284"/>
        <w:jc w:val="both"/>
        <w:outlineLvl w:val="1"/>
        <w:rPr>
          <w:b/>
          <w:bCs/>
          <w:sz w:val="28"/>
          <w:szCs w:val="28"/>
          <w:lang w:eastAsia="en-US"/>
        </w:rPr>
      </w:pPr>
    </w:p>
    <w:p w14:paraId="5FAFFE4E" w14:textId="77777777" w:rsidR="006F6248" w:rsidRPr="00C16064" w:rsidRDefault="006F6248" w:rsidP="006F6248">
      <w:pPr>
        <w:widowControl w:val="0"/>
        <w:ind w:firstLine="709"/>
        <w:jc w:val="both"/>
        <w:rPr>
          <w:rFonts w:eastAsia="Calibri"/>
          <w:sz w:val="28"/>
          <w:szCs w:val="28"/>
          <w:lang w:eastAsia="en-US"/>
        </w:rPr>
      </w:pPr>
      <w:bookmarkStart w:id="136" w:name="_Toc40433093"/>
      <w:bookmarkStart w:id="137" w:name="_Toc71301017"/>
      <w:r w:rsidRPr="00C16064">
        <w:rPr>
          <w:rFonts w:eastAsia="Calibri"/>
          <w:sz w:val="28"/>
          <w:szCs w:val="28"/>
          <w:lang w:eastAsia="en-US"/>
        </w:rPr>
        <w:t xml:space="preserve">В соответствии с п. 6.16 СП 124.13330.2012 «Тепловые сети» установка для </w:t>
      </w:r>
      <w:r w:rsidRPr="00C16064">
        <w:rPr>
          <w:rFonts w:eastAsia="Calibri"/>
          <w:sz w:val="28"/>
          <w:szCs w:val="28"/>
          <w:lang w:eastAsia="en-US"/>
        </w:rPr>
        <w:lastRenderedPageBreak/>
        <w:t>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DBBE0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 подпиточной воды в рабочем режиме должен компенсировать расчётные (нормируемые) потери сетевой воды в системе теплоснабжения.</w:t>
      </w:r>
    </w:p>
    <w:p w14:paraId="2BA683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Расчётные (нормируемые) потери сетевой воды в системе теплоснабжения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14:paraId="2E12394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Среднегодовая утечка теплоносителя (м/ч) из водяных тепловых сетей должна быть не более 0,25 %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14:paraId="0C2D20D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124.13330.2012 «Тепловые сети» (п.6.16) расчётный расход среднегодовой утечки воды, м/ч для подпитки тепловых сетей следует принимать 0,25 % фактического объёма воды в трубопроводах тепловых сетей и присоединённых к ним системах отопления и вентиляции зданий.</w:t>
      </w:r>
    </w:p>
    <w:p w14:paraId="3A5147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w:t>
      </w:r>
    </w:p>
    <w:p w14:paraId="5B2CDA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14:paraId="62C6BD5B" w14:textId="77777777" w:rsidR="006F6248" w:rsidRPr="00C16064" w:rsidRDefault="006F6248" w:rsidP="006F6248">
      <w:pPr>
        <w:widowControl w:val="0"/>
        <w:autoSpaceDE w:val="0"/>
        <w:autoSpaceDN w:val="0"/>
        <w:ind w:right="-1" w:firstLine="709"/>
        <w:jc w:val="both"/>
        <w:rPr>
          <w:rFonts w:eastAsia="Cambria"/>
          <w:w w:val="110"/>
          <w:sz w:val="28"/>
          <w:szCs w:val="28"/>
          <w:lang w:eastAsia="en-US"/>
        </w:rPr>
      </w:pPr>
    </w:p>
    <w:p w14:paraId="7D5B44FD" w14:textId="77777777" w:rsidR="006F6248" w:rsidRPr="00C16064" w:rsidRDefault="006F6248" w:rsidP="006F6248">
      <w:pPr>
        <w:keepNext/>
        <w:keepLines/>
        <w:widowControl w:val="0"/>
        <w:jc w:val="center"/>
        <w:outlineLvl w:val="1"/>
        <w:rPr>
          <w:b/>
          <w:bCs/>
          <w:sz w:val="28"/>
          <w:szCs w:val="28"/>
          <w:lang w:eastAsia="en-US"/>
        </w:rPr>
      </w:pPr>
      <w:bookmarkStart w:id="138" w:name="_Toc120624770"/>
      <w:bookmarkEnd w:id="136"/>
      <w:bookmarkEnd w:id="137"/>
      <w:r w:rsidRPr="00C16064">
        <w:rPr>
          <w:b/>
          <w:bCs/>
          <w:sz w:val="28"/>
          <w:szCs w:val="28"/>
          <w:lang w:eastAsia="en-US"/>
        </w:rPr>
        <w:t>6.5. Существующий и перспективный баланс производительности</w:t>
      </w:r>
    </w:p>
    <w:p w14:paraId="3172A48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потерь теплоносителя</w:t>
      </w:r>
    </w:p>
    <w:p w14:paraId="161FC52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учётом развития системы теплоснабжения</w:t>
      </w:r>
      <w:bookmarkEnd w:id="138"/>
    </w:p>
    <w:p w14:paraId="5BDB8D1C" w14:textId="77777777" w:rsidR="006F6248" w:rsidRPr="00C16064" w:rsidRDefault="006F6248" w:rsidP="006F6248">
      <w:pPr>
        <w:keepNext/>
        <w:keepLines/>
        <w:widowControl w:val="0"/>
        <w:ind w:left="284"/>
        <w:jc w:val="both"/>
        <w:outlineLvl w:val="1"/>
        <w:rPr>
          <w:b/>
          <w:bCs/>
          <w:sz w:val="28"/>
          <w:szCs w:val="28"/>
          <w:lang w:eastAsia="en-US"/>
        </w:rPr>
      </w:pPr>
    </w:p>
    <w:p w14:paraId="10C155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Существующий и перспективный баланс производительности водоподготовительных установок и потерь теплоносителя представлен в п. 6.2.</w:t>
      </w:r>
      <w:bookmarkStart w:id="139" w:name="_Toc120624771"/>
    </w:p>
    <w:p w14:paraId="63F9B94F" w14:textId="77777777" w:rsidR="006F6248" w:rsidRPr="00C16064" w:rsidRDefault="006F6248" w:rsidP="006F6248">
      <w:pPr>
        <w:widowControl w:val="0"/>
        <w:ind w:firstLine="709"/>
        <w:jc w:val="both"/>
        <w:rPr>
          <w:rFonts w:eastAsia="Calibri"/>
          <w:sz w:val="28"/>
          <w:szCs w:val="28"/>
          <w:lang w:eastAsia="en-US"/>
        </w:rPr>
      </w:pPr>
    </w:p>
    <w:p w14:paraId="7E46F32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Глава 7. Предложения по строительству, реконструкции, </w:t>
      </w:r>
    </w:p>
    <w:p w14:paraId="02EBD9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техническому перевооружению и (или) модернизации источников</w:t>
      </w:r>
    </w:p>
    <w:p w14:paraId="2CFAF05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тепловой энергии</w:t>
      </w:r>
      <w:bookmarkStart w:id="140" w:name="_Toc120624772"/>
      <w:bookmarkEnd w:id="139"/>
    </w:p>
    <w:p w14:paraId="31E28C34" w14:textId="77777777" w:rsidR="006F6248" w:rsidRPr="00C16064" w:rsidRDefault="006F6248" w:rsidP="006F6248">
      <w:pPr>
        <w:widowControl w:val="0"/>
        <w:ind w:firstLine="709"/>
        <w:jc w:val="both"/>
        <w:rPr>
          <w:rFonts w:eastAsia="Calibri"/>
          <w:b/>
          <w:bCs/>
          <w:sz w:val="28"/>
          <w:szCs w:val="28"/>
          <w:lang w:eastAsia="en-US"/>
        </w:rPr>
      </w:pPr>
    </w:p>
    <w:p w14:paraId="5B296E8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7.1. Описание условий организации централизованного</w:t>
      </w:r>
    </w:p>
    <w:p w14:paraId="5F81D708"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теплоснабжения, индивидуального теплоснабжения, а также</w:t>
      </w:r>
    </w:p>
    <w:p w14:paraId="13232B45"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lastRenderedPageBreak/>
        <w:t>поквартирного отопления, которое должно содержать в том числе</w:t>
      </w:r>
    </w:p>
    <w:p w14:paraId="473FB5F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определение целесообразности или нецелесообразности подключения</w:t>
      </w:r>
    </w:p>
    <w:p w14:paraId="723535B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(технологического присоединения) теплопотребляющей установки</w:t>
      </w:r>
    </w:p>
    <w:p w14:paraId="7E59F3DB"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к существующей системе централизованного теплоснабжения исходя</w:t>
      </w:r>
    </w:p>
    <w:p w14:paraId="5BED250C"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из недопущения увеличения совокупных расходов в такой системе</w:t>
      </w:r>
    </w:p>
    <w:p w14:paraId="33B32D61"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 xml:space="preserve">централизованного теплоснабжения, расчёт которых выполняется </w:t>
      </w:r>
    </w:p>
    <w:p w14:paraId="7BE0AAEA"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в порядке, установленном методическими указаниями по разработке схем теплоснабжения</w:t>
      </w:r>
      <w:bookmarkEnd w:id="140"/>
    </w:p>
    <w:p w14:paraId="7509DA8D" w14:textId="77777777" w:rsidR="006F6248" w:rsidRPr="00C16064" w:rsidRDefault="006F6248" w:rsidP="006F6248">
      <w:pPr>
        <w:widowControl w:val="0"/>
        <w:ind w:firstLine="709"/>
        <w:jc w:val="both"/>
        <w:rPr>
          <w:rFonts w:eastAsia="Calibri"/>
          <w:sz w:val="28"/>
          <w:szCs w:val="28"/>
          <w:lang w:eastAsia="en-US"/>
        </w:rPr>
      </w:pPr>
    </w:p>
    <w:p w14:paraId="161243B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ст. 14, Федерального закона от 27.07.2010 №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 190-ФЗ «О теплоснабжении» и Постановлением РФ от 16.04.2012 № 307 «О порядке подключения к системам теплоснабжения и о внесении изменений  в некоторые акты Правительства Российской Федерации».</w:t>
      </w:r>
    </w:p>
    <w:p w14:paraId="55BBA9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315EAAF5" w14:textId="2E39A40A" w:rsidR="006F6248"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w:t>
      </w:r>
    </w:p>
    <w:p w14:paraId="6253A21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3D7D94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w:t>
      </w:r>
      <w:r w:rsidRPr="00C16064">
        <w:rPr>
          <w:rFonts w:eastAsia="Calibri"/>
          <w:sz w:val="28"/>
          <w:szCs w:val="28"/>
          <w:lang w:eastAsia="en-US"/>
        </w:rPr>
        <w:lastRenderedPageBreak/>
        <w:t>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15B2598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w:t>
      </w:r>
      <w:r w:rsidRPr="00C16064">
        <w:rPr>
          <w:rFonts w:eastAsia="Calibri"/>
          <w:szCs w:val="22"/>
          <w:lang w:eastAsia="en-US"/>
        </w:rPr>
        <w:t xml:space="preserve"> </w:t>
      </w:r>
      <w:r w:rsidRPr="00C16064">
        <w:rPr>
          <w:rFonts w:eastAsia="Calibri"/>
          <w:sz w:val="28"/>
          <w:szCs w:val="28"/>
          <w:lang w:eastAsia="en-US"/>
        </w:rPr>
        <w:t>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762084E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w:t>
      </w:r>
      <w:r w:rsidRPr="00C16064">
        <w:rPr>
          <w:rFonts w:eastAsia="Calibri"/>
          <w:sz w:val="28"/>
          <w:szCs w:val="28"/>
          <w:lang w:eastAsia="en-US"/>
        </w:rPr>
        <w:lastRenderedPageBreak/>
        <w:t>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w:t>
      </w:r>
      <w:r w:rsidRPr="00C16064">
        <w:rPr>
          <w:rFonts w:eastAsia="Calibri"/>
          <w:szCs w:val="22"/>
          <w:lang w:eastAsia="en-US"/>
        </w:rPr>
        <w:t xml:space="preserve"> </w:t>
      </w:r>
      <w:r w:rsidRPr="00C16064">
        <w:rPr>
          <w:rFonts w:eastAsia="Calibri"/>
          <w:sz w:val="28"/>
          <w:szCs w:val="28"/>
          <w:lang w:eastAsia="en-US"/>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58975FF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424A779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3DDB31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CF78A5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СП 60.13330.2012 «Отопление, вентиляция и кондиционирование воздуха»,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5F82E18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14:paraId="3B13D60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392955B4" w14:textId="77777777" w:rsidR="006F6248" w:rsidRPr="00C16064" w:rsidRDefault="006F6248" w:rsidP="006F6248">
      <w:pPr>
        <w:keepNext/>
        <w:keepLines/>
        <w:widowControl w:val="0"/>
        <w:jc w:val="center"/>
        <w:outlineLvl w:val="1"/>
        <w:rPr>
          <w:b/>
          <w:bCs/>
          <w:sz w:val="28"/>
          <w:szCs w:val="28"/>
          <w:lang w:eastAsia="en-US"/>
        </w:rPr>
      </w:pPr>
      <w:bookmarkStart w:id="141" w:name="_Toc120624773"/>
      <w:r w:rsidRPr="00C16064">
        <w:rPr>
          <w:b/>
          <w:bCs/>
          <w:sz w:val="28"/>
          <w:szCs w:val="28"/>
          <w:lang w:eastAsia="en-US"/>
        </w:rPr>
        <w:lastRenderedPageBreak/>
        <w:t>7.2. Описание текущей ситуации, связанной с ранее принятыми</w:t>
      </w:r>
    </w:p>
    <w:p w14:paraId="01C9A5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законодательством Российской Федерации</w:t>
      </w:r>
    </w:p>
    <w:p w14:paraId="2FCC9E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 электроэнергетике решениями об отнесении генерирующих объектов к генерирующим объектам, мощность которых поставляется в</w:t>
      </w:r>
    </w:p>
    <w:p w14:paraId="57E41E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вынужденном режиме в целях обеспечения надёжного теплоснабжения</w:t>
      </w:r>
    </w:p>
    <w:p w14:paraId="657A53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w:t>
      </w:r>
      <w:bookmarkEnd w:id="141"/>
    </w:p>
    <w:p w14:paraId="20D00E82" w14:textId="77777777" w:rsidR="006F6248" w:rsidRPr="00C16064" w:rsidRDefault="006F6248" w:rsidP="006F6248">
      <w:pPr>
        <w:keepNext/>
        <w:keepLines/>
        <w:widowControl w:val="0"/>
        <w:ind w:left="284"/>
        <w:jc w:val="both"/>
        <w:outlineLvl w:val="1"/>
        <w:rPr>
          <w:b/>
          <w:bCs/>
          <w:sz w:val="28"/>
          <w:szCs w:val="28"/>
          <w:lang w:eastAsia="en-US"/>
        </w:rPr>
      </w:pPr>
    </w:p>
    <w:p w14:paraId="68C95855" w14:textId="77777777" w:rsidR="006F6248" w:rsidRPr="00C16064" w:rsidRDefault="006F6248" w:rsidP="006F6248">
      <w:pPr>
        <w:widowControl w:val="0"/>
        <w:ind w:firstLine="709"/>
        <w:jc w:val="both"/>
        <w:rPr>
          <w:rFonts w:eastAsia="Calibri"/>
          <w:sz w:val="28"/>
          <w:szCs w:val="28"/>
          <w:lang w:eastAsia="en-US"/>
        </w:rPr>
      </w:pPr>
      <w:bookmarkStart w:id="142" w:name="bookmark104"/>
      <w:r w:rsidRPr="00C16064">
        <w:rPr>
          <w:rFonts w:eastAsia="Calibri"/>
          <w:sz w:val="28"/>
          <w:szCs w:val="28"/>
          <w:lang w:eastAsia="en-US"/>
        </w:rPr>
        <w:t>Р</w:t>
      </w:r>
      <w:bookmarkEnd w:id="142"/>
      <w:r w:rsidRPr="00C16064">
        <w:rPr>
          <w:rFonts w:eastAsia="Calibri"/>
          <w:sz w:val="28"/>
          <w:szCs w:val="28"/>
          <w:lang w:eastAsia="en-US"/>
        </w:rPr>
        <w:t>ешения об отнесении генерирующих объектов к генерирующим объектам, мощность</w:t>
      </w:r>
      <w:r w:rsidRPr="00C16064">
        <w:rPr>
          <w:rFonts w:eastAsia="Calibri"/>
          <w:szCs w:val="22"/>
          <w:lang w:eastAsia="en-US"/>
        </w:rPr>
        <w:t xml:space="preserve"> </w:t>
      </w:r>
      <w:r w:rsidRPr="00C16064">
        <w:rPr>
          <w:rFonts w:eastAsia="Calibri"/>
          <w:sz w:val="28"/>
          <w:szCs w:val="28"/>
          <w:lang w:eastAsia="en-US"/>
        </w:rPr>
        <w:t>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14:paraId="0F4E9D2F" w14:textId="77777777" w:rsidR="006F6248" w:rsidRPr="00C16064" w:rsidRDefault="006F6248" w:rsidP="006F6248">
      <w:pPr>
        <w:widowControl w:val="0"/>
        <w:ind w:firstLine="709"/>
        <w:jc w:val="both"/>
        <w:rPr>
          <w:rFonts w:eastAsia="Calibri"/>
          <w:sz w:val="28"/>
          <w:szCs w:val="28"/>
          <w:lang w:eastAsia="en-US"/>
        </w:rPr>
      </w:pPr>
    </w:p>
    <w:p w14:paraId="55F0C18E" w14:textId="77777777" w:rsidR="006F6248" w:rsidRPr="00C16064" w:rsidRDefault="006F6248" w:rsidP="006F6248">
      <w:pPr>
        <w:keepNext/>
        <w:keepLines/>
        <w:widowControl w:val="0"/>
        <w:jc w:val="center"/>
        <w:outlineLvl w:val="1"/>
        <w:rPr>
          <w:b/>
          <w:bCs/>
          <w:sz w:val="28"/>
          <w:szCs w:val="28"/>
          <w:lang w:eastAsia="en-US"/>
        </w:rPr>
      </w:pPr>
      <w:bookmarkStart w:id="143" w:name="_Toc120624774"/>
      <w:r w:rsidRPr="00C16064">
        <w:rPr>
          <w:b/>
          <w:bCs/>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w:t>
      </w:r>
    </w:p>
    <w:p w14:paraId="103E483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может привести к нарушению надёжности теплоснабжения (при отнесении такого генерирующего объекта к объектам, электрическая мощность</w:t>
      </w:r>
    </w:p>
    <w:p w14:paraId="40663C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которых поставляется в вынужденном режиме в целях обеспечения</w:t>
      </w:r>
    </w:p>
    <w:p w14:paraId="2D2539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надёжного теплоснабжения потребителей, в соответствующем году </w:t>
      </w:r>
    </w:p>
    <w:p w14:paraId="080DA64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долгосрочного конкурентного отбора мощности на оптовом рынке </w:t>
      </w:r>
    </w:p>
    <w:p w14:paraId="0EB156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энергии (мощности) на соответствующий период),</w:t>
      </w:r>
    </w:p>
    <w:p w14:paraId="443E08A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1ADF05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143"/>
    </w:p>
    <w:p w14:paraId="78D46C45" w14:textId="77777777" w:rsidR="006F6248" w:rsidRPr="00C16064" w:rsidRDefault="006F6248" w:rsidP="006F6248">
      <w:pPr>
        <w:keepNext/>
        <w:keepLines/>
        <w:widowControl w:val="0"/>
        <w:jc w:val="center"/>
        <w:outlineLvl w:val="1"/>
        <w:rPr>
          <w:b/>
          <w:bCs/>
          <w:sz w:val="28"/>
          <w:szCs w:val="28"/>
          <w:lang w:eastAsia="en-US"/>
        </w:rPr>
      </w:pPr>
    </w:p>
    <w:p w14:paraId="084A967F" w14:textId="77777777" w:rsidR="006F6248" w:rsidRPr="00C16064" w:rsidRDefault="006F6248" w:rsidP="006F6248">
      <w:pPr>
        <w:widowControl w:val="0"/>
        <w:ind w:firstLine="709"/>
        <w:jc w:val="both"/>
        <w:rPr>
          <w:rFonts w:eastAsia="Calibri"/>
          <w:sz w:val="28"/>
          <w:szCs w:val="28"/>
          <w:lang w:eastAsia="en-US"/>
        </w:rPr>
      </w:pPr>
      <w:bookmarkStart w:id="144" w:name="bookmark105"/>
      <w:r w:rsidRPr="00C16064">
        <w:rPr>
          <w:rFonts w:eastAsia="Calibri"/>
          <w:sz w:val="28"/>
          <w:szCs w:val="28"/>
          <w:lang w:eastAsia="en-US"/>
        </w:rPr>
        <w:t>Д</w:t>
      </w:r>
      <w:bookmarkEnd w:id="144"/>
      <w:r w:rsidRPr="00C16064">
        <w:rPr>
          <w:rFonts w:eastAsia="Calibri"/>
          <w:sz w:val="28"/>
          <w:szCs w:val="28"/>
          <w:lang w:eastAsia="en-US"/>
        </w:rPr>
        <w:t>о конца расчётного периода в Старощербиновском сельском поселении случаев отнесения генерирующего объекта к объектам, вывод которых из эксплуатации может привести к нарушению надёжности теплоснабжения, не ожидается.</w:t>
      </w:r>
    </w:p>
    <w:p w14:paraId="307C2A54" w14:textId="77777777" w:rsidR="006F6248" w:rsidRPr="00C16064" w:rsidRDefault="006F6248" w:rsidP="006F6248">
      <w:pPr>
        <w:widowControl w:val="0"/>
        <w:ind w:firstLine="709"/>
        <w:jc w:val="both"/>
        <w:rPr>
          <w:rFonts w:eastAsia="Calibri"/>
          <w:sz w:val="28"/>
          <w:szCs w:val="28"/>
          <w:lang w:eastAsia="en-US"/>
        </w:rPr>
      </w:pPr>
    </w:p>
    <w:p w14:paraId="2670A817" w14:textId="77777777" w:rsidR="006F6248" w:rsidRPr="00C16064" w:rsidRDefault="006F6248" w:rsidP="006F6248">
      <w:pPr>
        <w:keepNext/>
        <w:keepLines/>
        <w:widowControl w:val="0"/>
        <w:jc w:val="center"/>
        <w:outlineLvl w:val="1"/>
        <w:rPr>
          <w:b/>
          <w:bCs/>
          <w:sz w:val="28"/>
          <w:szCs w:val="28"/>
          <w:lang w:eastAsia="en-US"/>
        </w:rPr>
      </w:pPr>
      <w:bookmarkStart w:id="145" w:name="_Toc120624775"/>
      <w:r w:rsidRPr="00C16064">
        <w:rPr>
          <w:b/>
          <w:bCs/>
          <w:sz w:val="28"/>
          <w:szCs w:val="28"/>
          <w:lang w:eastAsia="en-US"/>
        </w:rPr>
        <w:t xml:space="preserve">7.4. Обоснование предлагаемых для строительства источников тепловой энергии, функционирующих в режиме комбинированной выработки </w:t>
      </w:r>
    </w:p>
    <w:p w14:paraId="4AED507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электрической и тепловой энергии, для обеспечения перспективных</w:t>
      </w:r>
    </w:p>
    <w:p w14:paraId="0D341A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тепловых нагрузок</w:t>
      </w:r>
      <w:bookmarkEnd w:id="145"/>
    </w:p>
    <w:p w14:paraId="22E1E39A" w14:textId="77777777" w:rsidR="006F6248" w:rsidRPr="00C16064" w:rsidRDefault="006F6248" w:rsidP="006F6248">
      <w:pPr>
        <w:keepNext/>
        <w:keepLines/>
        <w:widowControl w:val="0"/>
        <w:ind w:left="284"/>
        <w:jc w:val="both"/>
        <w:outlineLvl w:val="1"/>
        <w:rPr>
          <w:b/>
          <w:bCs/>
          <w:sz w:val="28"/>
          <w:szCs w:val="28"/>
          <w:lang w:eastAsia="en-US"/>
        </w:rPr>
      </w:pPr>
    </w:p>
    <w:p w14:paraId="4EE54670" w14:textId="77777777" w:rsidR="006F6248" w:rsidRPr="00C16064" w:rsidRDefault="006F6248" w:rsidP="006F6248">
      <w:pPr>
        <w:widowControl w:val="0"/>
        <w:ind w:firstLine="709"/>
        <w:jc w:val="both"/>
        <w:rPr>
          <w:rFonts w:eastAsia="Calibri"/>
          <w:sz w:val="28"/>
          <w:szCs w:val="28"/>
          <w:lang w:eastAsia="en-US"/>
        </w:rPr>
      </w:pPr>
      <w:bookmarkStart w:id="146" w:name="bookmark106"/>
      <w:r w:rsidRPr="00C16064">
        <w:rPr>
          <w:rFonts w:eastAsia="Calibri"/>
          <w:sz w:val="28"/>
          <w:szCs w:val="28"/>
          <w:lang w:eastAsia="en-US"/>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что приводит к значительным затратам на строительство и дальнейшую эксплуатацию подобной установки, т.е. экономически не обоснована.</w:t>
      </w:r>
      <w:bookmarkEnd w:id="146"/>
    </w:p>
    <w:p w14:paraId="4CCC1911" w14:textId="77777777" w:rsidR="006F6248" w:rsidRPr="00C16064" w:rsidRDefault="006F6248" w:rsidP="006F6248">
      <w:pPr>
        <w:widowControl w:val="0"/>
        <w:ind w:firstLine="709"/>
        <w:jc w:val="both"/>
        <w:rPr>
          <w:rFonts w:eastAsia="Calibri"/>
          <w:sz w:val="28"/>
          <w:szCs w:val="28"/>
          <w:lang w:eastAsia="en-US"/>
        </w:rPr>
      </w:pPr>
    </w:p>
    <w:p w14:paraId="4CEA8DF9" w14:textId="77777777" w:rsidR="006F6248" w:rsidRPr="00C16064" w:rsidRDefault="006F6248" w:rsidP="006F6248">
      <w:pPr>
        <w:keepNext/>
        <w:keepLines/>
        <w:widowControl w:val="0"/>
        <w:jc w:val="center"/>
        <w:outlineLvl w:val="1"/>
        <w:rPr>
          <w:b/>
          <w:bCs/>
          <w:sz w:val="28"/>
          <w:szCs w:val="28"/>
          <w:lang w:eastAsia="en-US"/>
        </w:rPr>
      </w:pPr>
      <w:bookmarkStart w:id="147" w:name="_Toc120624776"/>
      <w:r w:rsidRPr="00C16064">
        <w:rPr>
          <w:b/>
          <w:bCs/>
          <w:sz w:val="28"/>
          <w:szCs w:val="28"/>
          <w:lang w:eastAsia="en-US"/>
        </w:rPr>
        <w:lastRenderedPageBreak/>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w:t>
      </w:r>
    </w:p>
    <w:p w14:paraId="5D55596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для обеспечения перспективных приростов тепловых нагрузок</w:t>
      </w:r>
      <w:bookmarkEnd w:id="147"/>
    </w:p>
    <w:p w14:paraId="2E53BD5B" w14:textId="77777777" w:rsidR="006F6248" w:rsidRPr="00C16064" w:rsidRDefault="006F6248" w:rsidP="006F6248">
      <w:pPr>
        <w:keepNext/>
        <w:keepLines/>
        <w:widowControl w:val="0"/>
        <w:ind w:left="284"/>
        <w:jc w:val="center"/>
        <w:outlineLvl w:val="1"/>
        <w:rPr>
          <w:b/>
          <w:bCs/>
          <w:sz w:val="28"/>
          <w:szCs w:val="28"/>
          <w:lang w:eastAsia="en-US"/>
        </w:rPr>
      </w:pPr>
    </w:p>
    <w:p w14:paraId="5D9405FA" w14:textId="77777777" w:rsidR="006F6248" w:rsidRPr="00C16064" w:rsidRDefault="006F6248" w:rsidP="006F6248">
      <w:pPr>
        <w:widowControl w:val="0"/>
        <w:ind w:firstLine="709"/>
        <w:jc w:val="both"/>
        <w:rPr>
          <w:rFonts w:eastAsia="Calibri"/>
          <w:sz w:val="28"/>
          <w:szCs w:val="28"/>
          <w:lang w:eastAsia="en-US"/>
        </w:rPr>
      </w:pPr>
      <w:bookmarkStart w:id="148" w:name="bookmark107"/>
      <w:r w:rsidRPr="00C16064">
        <w:rPr>
          <w:rFonts w:eastAsia="Calibri"/>
          <w:sz w:val="28"/>
          <w:szCs w:val="28"/>
          <w:lang w:eastAsia="en-US"/>
        </w:rPr>
        <w:t>И</w:t>
      </w:r>
      <w:bookmarkEnd w:id="148"/>
      <w:r w:rsidRPr="00C16064">
        <w:rPr>
          <w:rFonts w:eastAsia="Calibri"/>
          <w:sz w:val="28"/>
          <w:szCs w:val="28"/>
          <w:lang w:eastAsia="en-US"/>
        </w:rPr>
        <w:t>сточники тепловой энергии,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 Перспективные потребители тепловой нагрузки будут обеспечиваться тепловой энергией от существующих источников тепловой энергии.</w:t>
      </w:r>
    </w:p>
    <w:p w14:paraId="12B63153" w14:textId="77777777" w:rsidR="006F6248" w:rsidRPr="00C16064" w:rsidRDefault="006F6248" w:rsidP="006F6248">
      <w:pPr>
        <w:widowControl w:val="0"/>
        <w:ind w:firstLine="709"/>
        <w:jc w:val="both"/>
        <w:rPr>
          <w:rFonts w:eastAsia="Calibri"/>
          <w:szCs w:val="22"/>
          <w:lang w:eastAsia="en-US"/>
        </w:rPr>
      </w:pPr>
    </w:p>
    <w:p w14:paraId="728EE709" w14:textId="77777777" w:rsidR="006F6248" w:rsidRPr="00C16064" w:rsidRDefault="006F6248" w:rsidP="006F6248">
      <w:pPr>
        <w:keepNext/>
        <w:keepLines/>
        <w:widowControl w:val="0"/>
        <w:jc w:val="center"/>
        <w:outlineLvl w:val="1"/>
        <w:rPr>
          <w:b/>
          <w:bCs/>
          <w:sz w:val="28"/>
          <w:szCs w:val="28"/>
          <w:lang w:eastAsia="en-US"/>
        </w:rPr>
      </w:pPr>
      <w:bookmarkStart w:id="149" w:name="_Toc120624777"/>
      <w:r w:rsidRPr="00C16064">
        <w:rPr>
          <w:b/>
          <w:bCs/>
          <w:sz w:val="28"/>
          <w:szCs w:val="28"/>
          <w:lang w:eastAsia="en-US"/>
        </w:rPr>
        <w:t>7.6. Обоснование предложений по переоборудованию котельных</w:t>
      </w:r>
    </w:p>
    <w:p w14:paraId="6F4232B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источники тепловой энергии, функционирующие в режиме</w:t>
      </w:r>
    </w:p>
    <w:p w14:paraId="59A0666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79865C9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 выработкой электроэнергии на собственные нужды теплоснабжающей организации в отношении источника тепловой энергии, на базе</w:t>
      </w:r>
    </w:p>
    <w:p w14:paraId="329B8D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существующих и перспективных тепловых нагрузок</w:t>
      </w:r>
      <w:bookmarkEnd w:id="149"/>
    </w:p>
    <w:p w14:paraId="14928C7B" w14:textId="77777777" w:rsidR="006F6248" w:rsidRPr="00C16064" w:rsidRDefault="006F6248" w:rsidP="006F6248">
      <w:pPr>
        <w:keepNext/>
        <w:keepLines/>
        <w:widowControl w:val="0"/>
        <w:ind w:left="284"/>
        <w:jc w:val="both"/>
        <w:outlineLvl w:val="1"/>
        <w:rPr>
          <w:b/>
          <w:bCs/>
          <w:sz w:val="28"/>
          <w:szCs w:val="28"/>
          <w:lang w:eastAsia="en-US"/>
        </w:rPr>
      </w:pPr>
    </w:p>
    <w:p w14:paraId="552402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Реконструкция котельных для выработки электроэнергии в комбинированном цикле на базе существующих и перспективных нагрузок на расчётный период не планируется.</w:t>
      </w:r>
    </w:p>
    <w:p w14:paraId="618F546B" w14:textId="77777777" w:rsidR="006F6248" w:rsidRPr="00C16064" w:rsidRDefault="006F6248" w:rsidP="006F6248">
      <w:pPr>
        <w:widowControl w:val="0"/>
        <w:ind w:firstLine="709"/>
        <w:jc w:val="both"/>
        <w:rPr>
          <w:rFonts w:eastAsia="Calibri"/>
          <w:sz w:val="28"/>
          <w:szCs w:val="28"/>
          <w:lang w:eastAsia="en-US"/>
        </w:rPr>
      </w:pPr>
      <w:bookmarkStart w:id="150" w:name="bookmark108"/>
      <w:r w:rsidRPr="00C16064">
        <w:rPr>
          <w:rFonts w:eastAsia="Calibri"/>
          <w:sz w:val="28"/>
          <w:szCs w:val="28"/>
          <w:lang w:eastAsia="en-US"/>
        </w:rPr>
        <w:t>П</w:t>
      </w:r>
      <w:bookmarkEnd w:id="150"/>
      <w:r w:rsidRPr="00C16064">
        <w:rPr>
          <w:rFonts w:eastAsia="Calibri"/>
          <w:sz w:val="28"/>
          <w:szCs w:val="28"/>
          <w:lang w:eastAsia="en-US"/>
        </w:rPr>
        <w:t>ерспективные режимы загрузки источников тепловой энергии по присоединённой тепловой нагрузке останутся без изменений до конца расчётного периода.</w:t>
      </w:r>
    </w:p>
    <w:p w14:paraId="52A66F2D" w14:textId="77777777" w:rsidR="006F6248" w:rsidRPr="00C16064" w:rsidRDefault="006F6248" w:rsidP="006F6248">
      <w:pPr>
        <w:widowControl w:val="0"/>
        <w:ind w:firstLine="709"/>
        <w:jc w:val="both"/>
        <w:rPr>
          <w:rFonts w:eastAsia="Calibri"/>
          <w:sz w:val="28"/>
          <w:szCs w:val="28"/>
          <w:lang w:eastAsia="en-US"/>
        </w:rPr>
      </w:pPr>
    </w:p>
    <w:p w14:paraId="5603F72D" w14:textId="77777777" w:rsidR="006F6248" w:rsidRPr="00C16064" w:rsidRDefault="006F6248" w:rsidP="006F6248">
      <w:pPr>
        <w:keepNext/>
        <w:keepLines/>
        <w:widowControl w:val="0"/>
        <w:jc w:val="center"/>
        <w:outlineLvl w:val="1"/>
        <w:rPr>
          <w:b/>
          <w:bCs/>
          <w:sz w:val="28"/>
          <w:szCs w:val="28"/>
          <w:lang w:eastAsia="en-US"/>
        </w:rPr>
      </w:pPr>
      <w:bookmarkStart w:id="151" w:name="_Toc120624778"/>
      <w:r w:rsidRPr="00C16064">
        <w:rPr>
          <w:b/>
          <w:bCs/>
          <w:sz w:val="28"/>
          <w:szCs w:val="28"/>
          <w:lang w:eastAsia="en-US"/>
        </w:rPr>
        <w:t>7.7. Обоснование предлагаемых для реконструкции и (или)</w:t>
      </w:r>
    </w:p>
    <w:p w14:paraId="712E4D6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модернизации котельных с увеличением зоны их действия путём </w:t>
      </w:r>
    </w:p>
    <w:p w14:paraId="185CD41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включения в неё зон действия существующих источников тепловой </w:t>
      </w:r>
    </w:p>
    <w:p w14:paraId="3C4074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w:t>
      </w:r>
      <w:bookmarkEnd w:id="151"/>
    </w:p>
    <w:p w14:paraId="0FB11BCC" w14:textId="77777777" w:rsidR="006F6248" w:rsidRPr="00C16064" w:rsidRDefault="006F6248" w:rsidP="006F6248">
      <w:pPr>
        <w:keepNext/>
        <w:keepLines/>
        <w:widowControl w:val="0"/>
        <w:ind w:left="284"/>
        <w:jc w:val="center"/>
        <w:outlineLvl w:val="1"/>
        <w:rPr>
          <w:b/>
          <w:bCs/>
          <w:sz w:val="28"/>
          <w:szCs w:val="28"/>
          <w:lang w:eastAsia="en-US"/>
        </w:rPr>
      </w:pPr>
    </w:p>
    <w:p w14:paraId="7456EA66" w14:textId="18842B5E" w:rsidR="006F6248" w:rsidRPr="00C16064" w:rsidRDefault="006F6248" w:rsidP="006F6248">
      <w:pPr>
        <w:widowControl w:val="0"/>
        <w:ind w:firstLine="709"/>
        <w:jc w:val="both"/>
        <w:rPr>
          <w:rFonts w:eastAsia="Calibri"/>
          <w:b/>
          <w:bCs/>
          <w:sz w:val="28"/>
          <w:szCs w:val="28"/>
          <w:lang w:eastAsia="en-US"/>
        </w:rPr>
      </w:pPr>
      <w:r w:rsidRPr="00C16064">
        <w:rPr>
          <w:rFonts w:eastAsia="Calibri"/>
          <w:sz w:val="28"/>
          <w:szCs w:val="28"/>
          <w:lang w:eastAsia="en-US"/>
        </w:rPr>
        <w:t>На территории Старощербиновского сельского поселения увеличение зоны действия централизованных источников теплоснабжения путём включения</w:t>
      </w:r>
    </w:p>
    <w:p w14:paraId="096B7F8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неё зон действия существующих источников тепловой энергии не планируется.</w:t>
      </w:r>
    </w:p>
    <w:p w14:paraId="7C09313D" w14:textId="77777777" w:rsidR="006F6248" w:rsidRPr="00C16064" w:rsidRDefault="006F6248" w:rsidP="006F6248">
      <w:pPr>
        <w:widowControl w:val="0"/>
        <w:ind w:firstLine="709"/>
        <w:jc w:val="both"/>
        <w:rPr>
          <w:rFonts w:eastAsia="Calibri"/>
          <w:sz w:val="28"/>
          <w:szCs w:val="28"/>
          <w:lang w:eastAsia="en-US"/>
        </w:rPr>
      </w:pPr>
    </w:p>
    <w:p w14:paraId="07B2FC61" w14:textId="77777777" w:rsidR="006F6248" w:rsidRPr="00C16064" w:rsidRDefault="006F6248" w:rsidP="006F6248">
      <w:pPr>
        <w:keepNext/>
        <w:keepLines/>
        <w:widowControl w:val="0"/>
        <w:jc w:val="center"/>
        <w:outlineLvl w:val="1"/>
        <w:rPr>
          <w:b/>
          <w:bCs/>
          <w:sz w:val="28"/>
          <w:szCs w:val="28"/>
          <w:lang w:eastAsia="en-US"/>
        </w:rPr>
      </w:pPr>
      <w:bookmarkStart w:id="152" w:name="_Toc120624779"/>
      <w:r w:rsidRPr="00C16064">
        <w:rPr>
          <w:b/>
          <w:bCs/>
          <w:sz w:val="28"/>
          <w:szCs w:val="28"/>
          <w:lang w:eastAsia="en-US"/>
        </w:rPr>
        <w:t>7.8. Обоснование предлагаемых для перевода в пиковый режим работы</w:t>
      </w:r>
    </w:p>
    <w:p w14:paraId="7888DB9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котельных по отношению к источникам тепловой энергии,</w:t>
      </w:r>
    </w:p>
    <w:p w14:paraId="355D459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функционирующим в режиме комбинированной выработки электрической и тепловой энергии</w:t>
      </w:r>
      <w:bookmarkEnd w:id="152"/>
    </w:p>
    <w:p w14:paraId="56427C27" w14:textId="77777777" w:rsidR="006F6248" w:rsidRPr="00C16064" w:rsidRDefault="006F6248" w:rsidP="006F6248">
      <w:pPr>
        <w:keepNext/>
        <w:keepLines/>
        <w:widowControl w:val="0"/>
        <w:ind w:left="284"/>
        <w:jc w:val="center"/>
        <w:outlineLvl w:val="1"/>
        <w:rPr>
          <w:b/>
          <w:bCs/>
          <w:sz w:val="28"/>
          <w:szCs w:val="28"/>
          <w:lang w:eastAsia="en-US"/>
        </w:rPr>
      </w:pPr>
    </w:p>
    <w:p w14:paraId="4FA1D203" w14:textId="77777777" w:rsidR="006F6248" w:rsidRPr="00C16064" w:rsidRDefault="006F6248" w:rsidP="006F6248">
      <w:pPr>
        <w:widowControl w:val="0"/>
        <w:ind w:firstLine="709"/>
        <w:jc w:val="both"/>
        <w:rPr>
          <w:rFonts w:eastAsia="Calibri"/>
          <w:sz w:val="28"/>
          <w:szCs w:val="28"/>
          <w:lang w:eastAsia="en-US"/>
        </w:rPr>
      </w:pPr>
      <w:bookmarkStart w:id="153" w:name="bookmark110"/>
      <w:r w:rsidRPr="00C16064">
        <w:rPr>
          <w:rFonts w:eastAsia="Calibri"/>
          <w:sz w:val="28"/>
          <w:szCs w:val="28"/>
          <w:lang w:eastAsia="en-US"/>
        </w:rPr>
        <w:t>И</w:t>
      </w:r>
      <w:bookmarkEnd w:id="153"/>
      <w:r w:rsidRPr="00C16064">
        <w:rPr>
          <w:rFonts w:eastAsia="Calibri"/>
          <w:sz w:val="28"/>
          <w:szCs w:val="28"/>
          <w:lang w:eastAsia="en-US"/>
        </w:rPr>
        <w:t>сточники тепловой энергии с комбинированной выработкой тепловой и электрической энергии в Старощербиновском сельском поселении отсутствуют, перевод в пиковый режим работы котельных не требуется.</w:t>
      </w:r>
    </w:p>
    <w:p w14:paraId="0E02A1DF" w14:textId="77777777" w:rsidR="006F6248" w:rsidRPr="00C16064" w:rsidRDefault="006F6248" w:rsidP="006F6248">
      <w:pPr>
        <w:widowControl w:val="0"/>
        <w:ind w:firstLine="709"/>
        <w:jc w:val="both"/>
        <w:rPr>
          <w:rFonts w:eastAsia="Calibri"/>
          <w:sz w:val="28"/>
          <w:szCs w:val="28"/>
          <w:lang w:eastAsia="en-US"/>
        </w:rPr>
      </w:pPr>
    </w:p>
    <w:p w14:paraId="1608A741" w14:textId="77777777" w:rsidR="006F6248" w:rsidRPr="00C16064" w:rsidRDefault="006F6248" w:rsidP="006F6248">
      <w:pPr>
        <w:keepNext/>
        <w:keepLines/>
        <w:widowControl w:val="0"/>
        <w:jc w:val="center"/>
        <w:outlineLvl w:val="1"/>
        <w:rPr>
          <w:b/>
          <w:bCs/>
          <w:sz w:val="28"/>
          <w:szCs w:val="28"/>
          <w:lang w:eastAsia="en-US"/>
        </w:rPr>
      </w:pPr>
      <w:bookmarkStart w:id="154" w:name="_Toc120624780"/>
      <w:r w:rsidRPr="00C16064">
        <w:rPr>
          <w:b/>
          <w:bCs/>
          <w:sz w:val="28"/>
          <w:szCs w:val="28"/>
          <w:lang w:eastAsia="en-US"/>
        </w:rPr>
        <w:lastRenderedPageBreak/>
        <w:t>7.9. Обоснование предложений по расширению зон действия действующих источников тепловой энергии, функционирующих в режиме</w:t>
      </w:r>
    </w:p>
    <w:p w14:paraId="650527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54"/>
    </w:p>
    <w:p w14:paraId="11D3DBDB" w14:textId="77777777" w:rsidR="006F6248" w:rsidRPr="00C16064" w:rsidRDefault="006F6248" w:rsidP="006F6248">
      <w:pPr>
        <w:keepNext/>
        <w:keepLines/>
        <w:widowControl w:val="0"/>
        <w:ind w:left="284"/>
        <w:jc w:val="both"/>
        <w:outlineLvl w:val="1"/>
        <w:rPr>
          <w:b/>
          <w:bCs/>
          <w:sz w:val="28"/>
          <w:szCs w:val="28"/>
          <w:lang w:eastAsia="en-US"/>
        </w:rPr>
      </w:pPr>
    </w:p>
    <w:p w14:paraId="07A61CE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комбинированной выработкой тепловой и электрической энергии в Старощербиновском сельском поселении отсутствуют. Обоснование предложений по расширению зон действия источников не требуется.</w:t>
      </w:r>
    </w:p>
    <w:p w14:paraId="0AAE9FAF" w14:textId="77777777" w:rsidR="006F6248" w:rsidRPr="00C16064" w:rsidRDefault="006F6248" w:rsidP="006F6248">
      <w:pPr>
        <w:widowControl w:val="0"/>
        <w:ind w:firstLine="709"/>
        <w:jc w:val="both"/>
        <w:rPr>
          <w:rFonts w:eastAsia="Calibri"/>
          <w:sz w:val="28"/>
          <w:szCs w:val="28"/>
          <w:lang w:eastAsia="en-US"/>
        </w:rPr>
      </w:pPr>
    </w:p>
    <w:p w14:paraId="6830BC09" w14:textId="77777777" w:rsidR="006F6248" w:rsidRPr="00C16064" w:rsidRDefault="006F6248" w:rsidP="006F6248">
      <w:pPr>
        <w:keepNext/>
        <w:keepLines/>
        <w:widowControl w:val="0"/>
        <w:ind w:left="284"/>
        <w:jc w:val="center"/>
        <w:outlineLvl w:val="1"/>
        <w:rPr>
          <w:b/>
          <w:bCs/>
          <w:sz w:val="28"/>
          <w:szCs w:val="28"/>
          <w:lang w:eastAsia="en-US"/>
        </w:rPr>
      </w:pPr>
      <w:bookmarkStart w:id="155" w:name="_Toc120624781"/>
      <w:r w:rsidRPr="00C16064">
        <w:rPr>
          <w:b/>
          <w:bCs/>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w:t>
      </w:r>
    </w:p>
    <w:p w14:paraId="30AA9FB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источники тепловой энергии</w:t>
      </w:r>
      <w:bookmarkEnd w:id="155"/>
    </w:p>
    <w:p w14:paraId="1CBD8E97" w14:textId="77777777" w:rsidR="006F6248" w:rsidRPr="00C16064" w:rsidRDefault="006F6248" w:rsidP="006F6248">
      <w:pPr>
        <w:keepNext/>
        <w:keepLines/>
        <w:widowControl w:val="0"/>
        <w:ind w:left="284"/>
        <w:jc w:val="both"/>
        <w:outlineLvl w:val="1"/>
        <w:rPr>
          <w:b/>
          <w:bCs/>
          <w:sz w:val="28"/>
          <w:szCs w:val="28"/>
          <w:lang w:eastAsia="en-US"/>
        </w:rPr>
      </w:pPr>
    </w:p>
    <w:p w14:paraId="2F13F4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Вывод в резерв и (ли) вывод их эксплуатации котельных при передаче тепловых нагрузок на другие источники тепловой энергии не требуется.</w:t>
      </w:r>
    </w:p>
    <w:p w14:paraId="2B8FDF5A" w14:textId="77777777" w:rsidR="006F6248" w:rsidRPr="00C16064" w:rsidRDefault="006F6248" w:rsidP="006F6248">
      <w:pPr>
        <w:widowControl w:val="0"/>
        <w:ind w:firstLine="709"/>
        <w:jc w:val="both"/>
        <w:rPr>
          <w:rFonts w:eastAsia="Calibri"/>
          <w:sz w:val="28"/>
          <w:szCs w:val="28"/>
          <w:lang w:eastAsia="en-US"/>
        </w:rPr>
      </w:pPr>
    </w:p>
    <w:p w14:paraId="49784E12" w14:textId="77777777" w:rsidR="006F6248" w:rsidRPr="00C16064" w:rsidRDefault="006F6248" w:rsidP="006F6248">
      <w:pPr>
        <w:keepNext/>
        <w:keepLines/>
        <w:widowControl w:val="0"/>
        <w:jc w:val="center"/>
        <w:outlineLvl w:val="1"/>
        <w:rPr>
          <w:b/>
          <w:bCs/>
          <w:sz w:val="28"/>
          <w:szCs w:val="28"/>
          <w:lang w:eastAsia="en-US"/>
        </w:rPr>
      </w:pPr>
      <w:bookmarkStart w:id="156" w:name="_Toc120624782"/>
      <w:r w:rsidRPr="00C16064">
        <w:rPr>
          <w:b/>
          <w:bCs/>
          <w:sz w:val="28"/>
          <w:szCs w:val="28"/>
          <w:lang w:eastAsia="en-US"/>
        </w:rPr>
        <w:t>7.11. Обоснование организации индивидуального теплоснабжения в зонах застройки поселения малоэтажными жилыми зданиями</w:t>
      </w:r>
      <w:bookmarkEnd w:id="156"/>
    </w:p>
    <w:p w14:paraId="2757E23B" w14:textId="77777777" w:rsidR="006F6248" w:rsidRPr="00C16064" w:rsidRDefault="006F6248" w:rsidP="006F6248">
      <w:pPr>
        <w:keepNext/>
        <w:keepLines/>
        <w:widowControl w:val="0"/>
        <w:ind w:left="284"/>
        <w:jc w:val="both"/>
        <w:outlineLvl w:val="1"/>
        <w:rPr>
          <w:b/>
          <w:bCs/>
          <w:sz w:val="28"/>
          <w:szCs w:val="28"/>
          <w:lang w:eastAsia="en-US"/>
        </w:rPr>
      </w:pPr>
    </w:p>
    <w:p w14:paraId="718EB52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Индивидуальное теплоснабжение в зонах застройки городской черты малоэтажными жилыми зданиями организовано в зонах, где реализованы проекты по газификации частного сектора. Централизованное теплоснабжение в этих зонах нерентабельно, из-за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14:paraId="0AC91442" w14:textId="77777777" w:rsidR="006F6248" w:rsidRPr="00C16064" w:rsidRDefault="006F6248" w:rsidP="006F6248">
      <w:pPr>
        <w:widowControl w:val="0"/>
        <w:ind w:firstLine="709"/>
        <w:jc w:val="both"/>
        <w:rPr>
          <w:rFonts w:eastAsia="Calibri"/>
          <w:sz w:val="28"/>
          <w:szCs w:val="28"/>
          <w:lang w:eastAsia="en-US"/>
        </w:rPr>
      </w:pPr>
    </w:p>
    <w:p w14:paraId="5F1ACF2A" w14:textId="77777777" w:rsidR="006F6248" w:rsidRPr="00C16064" w:rsidRDefault="006F6248" w:rsidP="006F6248">
      <w:pPr>
        <w:keepNext/>
        <w:keepLines/>
        <w:widowControl w:val="0"/>
        <w:jc w:val="center"/>
        <w:outlineLvl w:val="1"/>
        <w:rPr>
          <w:b/>
          <w:bCs/>
          <w:sz w:val="28"/>
          <w:szCs w:val="28"/>
          <w:lang w:eastAsia="en-US"/>
        </w:rPr>
      </w:pPr>
      <w:bookmarkStart w:id="157" w:name="_Toc120624783"/>
      <w:r w:rsidRPr="00C16064">
        <w:rPr>
          <w:b/>
          <w:bCs/>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w:t>
      </w:r>
    </w:p>
    <w:p w14:paraId="228A580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присоединённой тепловой нагрузки в каждой из систем теплоснабжения поселения</w:t>
      </w:r>
      <w:bookmarkEnd w:id="157"/>
    </w:p>
    <w:p w14:paraId="305FA8E2" w14:textId="77777777" w:rsidR="006F6248" w:rsidRPr="00C16064" w:rsidRDefault="006F6248" w:rsidP="006F6248">
      <w:pPr>
        <w:keepNext/>
        <w:keepLines/>
        <w:widowControl w:val="0"/>
        <w:ind w:left="284"/>
        <w:jc w:val="both"/>
        <w:outlineLvl w:val="1"/>
        <w:rPr>
          <w:b/>
          <w:bCs/>
          <w:sz w:val="28"/>
          <w:szCs w:val="28"/>
          <w:lang w:eastAsia="en-US"/>
        </w:rPr>
      </w:pPr>
    </w:p>
    <w:p w14:paraId="60DEC39C" w14:textId="77777777" w:rsidR="006F6248" w:rsidRPr="00C16064" w:rsidRDefault="006F6248" w:rsidP="006F6248">
      <w:pPr>
        <w:widowControl w:val="0"/>
        <w:ind w:firstLine="709"/>
        <w:jc w:val="both"/>
        <w:rPr>
          <w:rFonts w:eastAsia="Calibri"/>
          <w:sz w:val="28"/>
          <w:szCs w:val="28"/>
          <w:lang w:eastAsia="en-US"/>
        </w:rPr>
      </w:pPr>
      <w:bookmarkStart w:id="158" w:name="bookmark4"/>
      <w:bookmarkEnd w:id="158"/>
      <w:r w:rsidRPr="00C16064">
        <w:rPr>
          <w:rFonts w:eastAsia="Calibri"/>
          <w:sz w:val="28"/>
          <w:szCs w:val="28"/>
          <w:lang w:eastAsia="en-US"/>
        </w:rPr>
        <w:t>Перспективные балансы тепловой мощности источников тепловой энергии подробно рассмотрены в Главе 4.</w:t>
      </w:r>
    </w:p>
    <w:p w14:paraId="5D032BE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Распределение нагрузки между источниками тепловой энергии не предполагается.</w:t>
      </w:r>
    </w:p>
    <w:p w14:paraId="5DB772BD" w14:textId="77777777" w:rsidR="006F6248" w:rsidRPr="00C16064" w:rsidRDefault="006F6248" w:rsidP="006F6248">
      <w:pPr>
        <w:widowControl w:val="0"/>
        <w:ind w:firstLine="709"/>
        <w:jc w:val="both"/>
        <w:rPr>
          <w:rFonts w:eastAsia="Calibri"/>
          <w:sz w:val="28"/>
          <w:szCs w:val="28"/>
          <w:lang w:eastAsia="en-US"/>
        </w:rPr>
      </w:pPr>
    </w:p>
    <w:p w14:paraId="61B99D3E" w14:textId="70DA897D" w:rsidR="006F6248" w:rsidRDefault="006F6248" w:rsidP="00EB643F">
      <w:pPr>
        <w:keepNext/>
        <w:keepLines/>
        <w:widowControl w:val="0"/>
        <w:ind w:left="284"/>
        <w:jc w:val="both"/>
        <w:outlineLvl w:val="1"/>
        <w:rPr>
          <w:b/>
          <w:bCs/>
          <w:sz w:val="28"/>
          <w:szCs w:val="28"/>
          <w:lang w:eastAsia="en-US"/>
        </w:rPr>
      </w:pPr>
      <w:bookmarkStart w:id="159" w:name="_Toc120624784"/>
      <w:r w:rsidRPr="00C16064">
        <w:rPr>
          <w:b/>
          <w:bCs/>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59"/>
    </w:p>
    <w:p w14:paraId="0AD98111" w14:textId="77777777" w:rsidR="00EB643F" w:rsidRPr="00C16064" w:rsidRDefault="00EB643F" w:rsidP="00EB643F">
      <w:pPr>
        <w:keepNext/>
        <w:keepLines/>
        <w:widowControl w:val="0"/>
        <w:ind w:left="284"/>
        <w:jc w:val="both"/>
        <w:outlineLvl w:val="1"/>
        <w:rPr>
          <w:b/>
          <w:bCs/>
          <w:sz w:val="28"/>
          <w:szCs w:val="28"/>
          <w:lang w:eastAsia="en-US"/>
        </w:rPr>
      </w:pPr>
    </w:p>
    <w:p w14:paraId="28D23289" w14:textId="77777777" w:rsidR="006F6248" w:rsidRPr="00C16064" w:rsidRDefault="006F6248" w:rsidP="00EB643F">
      <w:pPr>
        <w:widowControl w:val="0"/>
        <w:ind w:firstLine="709"/>
        <w:jc w:val="both"/>
        <w:rPr>
          <w:rFonts w:eastAsia="Calibri"/>
          <w:sz w:val="28"/>
          <w:szCs w:val="28"/>
          <w:lang w:eastAsia="en-US"/>
        </w:rPr>
      </w:pPr>
      <w:r w:rsidRPr="00C16064">
        <w:rPr>
          <w:rFonts w:eastAsia="Calibri"/>
          <w:sz w:val="28"/>
          <w:szCs w:val="28"/>
          <w:lang w:eastAsia="en-US"/>
        </w:rPr>
        <w:t xml:space="preserve">В Главе 1 приведены результаты оценки технического состояния теплогенерирующего оборудования существующих котельных. В ходе анализа выявлено значительное количество котлов, которые либо уже не пригодны к </w:t>
      </w:r>
      <w:r w:rsidRPr="00C16064">
        <w:rPr>
          <w:rFonts w:eastAsia="Calibri"/>
          <w:sz w:val="28"/>
          <w:szCs w:val="28"/>
          <w:lang w:eastAsia="en-US"/>
        </w:rPr>
        <w:lastRenderedPageBreak/>
        <w:t>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14:paraId="22E9718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70B55E59" w14:textId="77777777" w:rsidR="006F6248" w:rsidRPr="00C16064" w:rsidRDefault="006F6248" w:rsidP="006F6248">
      <w:pPr>
        <w:widowControl w:val="0"/>
        <w:ind w:firstLine="709"/>
        <w:jc w:val="both"/>
        <w:rPr>
          <w:rFonts w:eastAsia="Calibri"/>
          <w:sz w:val="28"/>
          <w:szCs w:val="28"/>
          <w:lang w:eastAsia="en-US"/>
        </w:rPr>
      </w:pPr>
    </w:p>
    <w:p w14:paraId="78F16467" w14:textId="77777777" w:rsidR="006F6248" w:rsidRPr="00C16064" w:rsidRDefault="006F6248" w:rsidP="007205D7">
      <w:pPr>
        <w:widowControl w:val="0"/>
        <w:spacing w:before="1"/>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7.1</w:t>
      </w:r>
      <w:r w:rsidRPr="00C16064">
        <w:rPr>
          <w:rFonts w:eastAsia="Calibri"/>
          <w:b/>
          <w:spacing w:val="-4"/>
          <w:sz w:val="20"/>
          <w:szCs w:val="22"/>
          <w:lang w:eastAsia="en-US"/>
        </w:rPr>
        <w:t xml:space="preserve"> </w:t>
      </w:r>
      <w:r w:rsidRPr="00C16064">
        <w:rPr>
          <w:rFonts w:eastAsia="Calibri"/>
          <w:b/>
          <w:sz w:val="20"/>
          <w:szCs w:val="22"/>
          <w:lang w:eastAsia="en-US"/>
        </w:rPr>
        <w:t>План</w:t>
      </w:r>
      <w:r w:rsidRPr="00C16064">
        <w:rPr>
          <w:rFonts w:eastAsia="Calibri"/>
          <w:b/>
          <w:spacing w:val="-5"/>
          <w:sz w:val="20"/>
          <w:szCs w:val="22"/>
          <w:lang w:eastAsia="en-US"/>
        </w:rPr>
        <w:t xml:space="preserve"> </w:t>
      </w:r>
      <w:r w:rsidRPr="00C16064">
        <w:rPr>
          <w:rFonts w:eastAsia="Calibri"/>
          <w:b/>
          <w:sz w:val="20"/>
          <w:szCs w:val="22"/>
          <w:lang w:eastAsia="en-US"/>
        </w:rPr>
        <w:t>мероприятий</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3"/>
          <w:sz w:val="20"/>
          <w:szCs w:val="22"/>
          <w:lang w:eastAsia="en-US"/>
        </w:rPr>
        <w:t xml:space="preserve"> </w:t>
      </w:r>
      <w:r w:rsidRPr="00C16064">
        <w:rPr>
          <w:rFonts w:eastAsia="Calibri"/>
          <w:b/>
          <w:sz w:val="20"/>
          <w:szCs w:val="22"/>
          <w:lang w:eastAsia="en-US"/>
        </w:rPr>
        <w:t>источниках</w:t>
      </w:r>
      <w:r w:rsidRPr="00C16064">
        <w:rPr>
          <w:rFonts w:eastAsia="Calibri"/>
          <w:b/>
          <w:spacing w:val="-7"/>
          <w:sz w:val="20"/>
          <w:szCs w:val="22"/>
          <w:lang w:eastAsia="en-US"/>
        </w:rPr>
        <w:t xml:space="preserve"> </w:t>
      </w:r>
      <w:r w:rsidRPr="00C16064">
        <w:rPr>
          <w:rFonts w:eastAsia="Calibri"/>
          <w:b/>
          <w:sz w:val="20"/>
          <w:szCs w:val="22"/>
          <w:lang w:eastAsia="en-US"/>
        </w:rPr>
        <w:t>тепловой</w:t>
      </w:r>
      <w:r w:rsidRPr="00C16064">
        <w:rPr>
          <w:rFonts w:eastAsia="Calibri"/>
          <w:b/>
          <w:spacing w:val="-3"/>
          <w:sz w:val="20"/>
          <w:szCs w:val="22"/>
          <w:lang w:eastAsia="en-US"/>
        </w:rPr>
        <w:t xml:space="preserve"> </w:t>
      </w:r>
      <w:r w:rsidRPr="00C16064">
        <w:rPr>
          <w:rFonts w:eastAsia="Calibri"/>
          <w:b/>
          <w:sz w:val="20"/>
          <w:szCs w:val="22"/>
          <w:lang w:eastAsia="en-US"/>
        </w:rPr>
        <w:t>энергии</w:t>
      </w:r>
    </w:p>
    <w:tbl>
      <w:tblPr>
        <w:tblStyle w:val="TableNormal12"/>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6F6248" w:rsidRPr="00C16064" w14:paraId="35671ABF" w14:textId="77777777" w:rsidTr="006F6248">
        <w:trPr>
          <w:trHeight w:val="299"/>
        </w:trPr>
        <w:tc>
          <w:tcPr>
            <w:tcW w:w="1529" w:type="dxa"/>
            <w:vAlign w:val="center"/>
          </w:tcPr>
          <w:p w14:paraId="5FA5CF2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7709289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6F6248" w:rsidRPr="00C16064" w14:paraId="13CBDB8A" w14:textId="77777777" w:rsidTr="006F6248">
        <w:trPr>
          <w:trHeight w:val="299"/>
        </w:trPr>
        <w:tc>
          <w:tcPr>
            <w:tcW w:w="9573" w:type="dxa"/>
            <w:gridSpan w:val="2"/>
            <w:vAlign w:val="center"/>
          </w:tcPr>
          <w:p w14:paraId="4F79EED2"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42EA10C3" w14:textId="77777777" w:rsidTr="006F6248">
        <w:trPr>
          <w:trHeight w:val="299"/>
        </w:trPr>
        <w:tc>
          <w:tcPr>
            <w:tcW w:w="1529" w:type="dxa"/>
            <w:vAlign w:val="center"/>
          </w:tcPr>
          <w:p w14:paraId="0EB1EA2B"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A712D77"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EE02852" w14:textId="77777777" w:rsidTr="006F6248">
        <w:trPr>
          <w:trHeight w:val="299"/>
        </w:trPr>
        <w:tc>
          <w:tcPr>
            <w:tcW w:w="9573" w:type="dxa"/>
            <w:gridSpan w:val="2"/>
            <w:vAlign w:val="center"/>
          </w:tcPr>
          <w:p w14:paraId="2891DD36"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0A84F6E5" w14:textId="77777777" w:rsidTr="006F6248">
        <w:trPr>
          <w:trHeight w:val="190"/>
        </w:trPr>
        <w:tc>
          <w:tcPr>
            <w:tcW w:w="1529" w:type="dxa"/>
            <w:vAlign w:val="center"/>
          </w:tcPr>
          <w:p w14:paraId="7877CB7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6C5BA33"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C0129DA" w14:textId="77777777" w:rsidTr="006F6248">
        <w:trPr>
          <w:trHeight w:val="299"/>
        </w:trPr>
        <w:tc>
          <w:tcPr>
            <w:tcW w:w="9573" w:type="dxa"/>
            <w:gridSpan w:val="2"/>
            <w:vAlign w:val="center"/>
          </w:tcPr>
          <w:p w14:paraId="2A0063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8A447D7" w14:textId="77777777" w:rsidTr="006F6248">
        <w:trPr>
          <w:trHeight w:val="329"/>
        </w:trPr>
        <w:tc>
          <w:tcPr>
            <w:tcW w:w="1529" w:type="dxa"/>
            <w:vAlign w:val="center"/>
          </w:tcPr>
          <w:p w14:paraId="03AF7880"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DAE73FA"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531B9D01" w14:textId="77777777" w:rsidTr="006F6248">
        <w:trPr>
          <w:trHeight w:val="299"/>
        </w:trPr>
        <w:tc>
          <w:tcPr>
            <w:tcW w:w="9573" w:type="dxa"/>
            <w:gridSpan w:val="2"/>
            <w:vAlign w:val="center"/>
          </w:tcPr>
          <w:p w14:paraId="4164CD0F"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29FB40A" w14:textId="77777777" w:rsidTr="006F6248">
        <w:trPr>
          <w:trHeight w:val="300"/>
        </w:trPr>
        <w:tc>
          <w:tcPr>
            <w:tcW w:w="1529" w:type="dxa"/>
            <w:vAlign w:val="center"/>
          </w:tcPr>
          <w:p w14:paraId="6563000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2063158"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6BC1B22" w14:textId="77777777" w:rsidTr="006F6248">
        <w:trPr>
          <w:trHeight w:val="299"/>
        </w:trPr>
        <w:tc>
          <w:tcPr>
            <w:tcW w:w="9573" w:type="dxa"/>
            <w:gridSpan w:val="2"/>
            <w:vAlign w:val="center"/>
          </w:tcPr>
          <w:p w14:paraId="23CAD0E1"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636E920D" w14:textId="77777777" w:rsidTr="006F6248">
        <w:trPr>
          <w:trHeight w:val="302"/>
        </w:trPr>
        <w:tc>
          <w:tcPr>
            <w:tcW w:w="1529" w:type="dxa"/>
            <w:vAlign w:val="center"/>
          </w:tcPr>
          <w:p w14:paraId="6969C78F"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1A199B7C" w14:textId="77777777" w:rsidR="006F6248" w:rsidRPr="00C16064" w:rsidRDefault="006F6248" w:rsidP="006F6248">
            <w:pPr>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466D4111" w14:textId="77777777" w:rsidTr="006F6248">
        <w:trPr>
          <w:trHeight w:val="299"/>
        </w:trPr>
        <w:tc>
          <w:tcPr>
            <w:tcW w:w="9573" w:type="dxa"/>
            <w:gridSpan w:val="2"/>
            <w:vAlign w:val="center"/>
          </w:tcPr>
          <w:p w14:paraId="23E5EACB" w14:textId="77777777" w:rsidR="006F6248" w:rsidRPr="00C16064" w:rsidRDefault="006F6248" w:rsidP="006F6248">
            <w:pPr>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7FEF8FE3" w14:textId="77777777" w:rsidTr="006F6248">
        <w:trPr>
          <w:trHeight w:val="300"/>
        </w:trPr>
        <w:tc>
          <w:tcPr>
            <w:tcW w:w="1529" w:type="dxa"/>
          </w:tcPr>
          <w:p w14:paraId="6866026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C778329"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744CA602" w14:textId="77777777" w:rsidTr="006F6248">
        <w:trPr>
          <w:trHeight w:val="299"/>
        </w:trPr>
        <w:tc>
          <w:tcPr>
            <w:tcW w:w="9573" w:type="dxa"/>
            <w:gridSpan w:val="2"/>
          </w:tcPr>
          <w:p w14:paraId="246FE90F"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32C50117" w14:textId="77777777" w:rsidTr="006F6248">
        <w:trPr>
          <w:trHeight w:val="302"/>
        </w:trPr>
        <w:tc>
          <w:tcPr>
            <w:tcW w:w="1529" w:type="dxa"/>
          </w:tcPr>
          <w:p w14:paraId="3B89987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8AA928D"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99E6A3B" w14:textId="77777777" w:rsidTr="006F6248">
        <w:trPr>
          <w:trHeight w:val="299"/>
        </w:trPr>
        <w:tc>
          <w:tcPr>
            <w:tcW w:w="9573" w:type="dxa"/>
            <w:gridSpan w:val="2"/>
          </w:tcPr>
          <w:p w14:paraId="4AC7AF57" w14:textId="77777777" w:rsidR="006F6248" w:rsidRPr="00C16064" w:rsidRDefault="006F6248" w:rsidP="006F6248">
            <w:pPr>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12D8AEE" w14:textId="77777777" w:rsidTr="006F6248">
        <w:trPr>
          <w:trHeight w:val="299"/>
        </w:trPr>
        <w:tc>
          <w:tcPr>
            <w:tcW w:w="1529" w:type="dxa"/>
          </w:tcPr>
          <w:p w14:paraId="7D5E3A2A"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2EA4A3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3AF78E93" w14:textId="77777777" w:rsidTr="006F6248">
        <w:trPr>
          <w:trHeight w:val="299"/>
        </w:trPr>
        <w:tc>
          <w:tcPr>
            <w:tcW w:w="9573" w:type="dxa"/>
            <w:gridSpan w:val="2"/>
          </w:tcPr>
          <w:p w14:paraId="1B377E5E"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17EBA6E4" w14:textId="77777777" w:rsidTr="006F6248">
        <w:trPr>
          <w:trHeight w:val="299"/>
        </w:trPr>
        <w:tc>
          <w:tcPr>
            <w:tcW w:w="1529" w:type="dxa"/>
          </w:tcPr>
          <w:p w14:paraId="46258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27C3A708"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0B2DC371" w14:textId="77777777" w:rsidTr="006F6248">
        <w:trPr>
          <w:trHeight w:val="299"/>
        </w:trPr>
        <w:tc>
          <w:tcPr>
            <w:tcW w:w="9573" w:type="dxa"/>
            <w:gridSpan w:val="2"/>
          </w:tcPr>
          <w:p w14:paraId="466E2928"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5E768707" w14:textId="77777777" w:rsidTr="006F6248">
        <w:trPr>
          <w:trHeight w:val="299"/>
        </w:trPr>
        <w:tc>
          <w:tcPr>
            <w:tcW w:w="1529" w:type="dxa"/>
          </w:tcPr>
          <w:p w14:paraId="75AF8CB5"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6AB5E09B"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68400928" w14:textId="77777777" w:rsidTr="006F6248">
        <w:trPr>
          <w:trHeight w:val="299"/>
        </w:trPr>
        <w:tc>
          <w:tcPr>
            <w:tcW w:w="9573" w:type="dxa"/>
            <w:gridSpan w:val="2"/>
          </w:tcPr>
          <w:p w14:paraId="042706E4" w14:textId="77777777" w:rsidR="006F6248" w:rsidRPr="00C16064" w:rsidRDefault="006F6248" w:rsidP="006F6248">
            <w:pPr>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6F6248" w:rsidRPr="00C16064" w14:paraId="2ACF40AF" w14:textId="77777777" w:rsidTr="006F6248">
        <w:trPr>
          <w:trHeight w:val="299"/>
        </w:trPr>
        <w:tc>
          <w:tcPr>
            <w:tcW w:w="1529" w:type="dxa"/>
          </w:tcPr>
          <w:p w14:paraId="7BAC2370"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15D86CB6"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6F6248" w:rsidRPr="00C16064" w14:paraId="2234110A" w14:textId="77777777" w:rsidTr="006F6248">
        <w:trPr>
          <w:trHeight w:val="299"/>
        </w:trPr>
        <w:tc>
          <w:tcPr>
            <w:tcW w:w="9573" w:type="dxa"/>
            <w:gridSpan w:val="2"/>
          </w:tcPr>
          <w:p w14:paraId="6BF146BF" w14:textId="77777777" w:rsidR="006F6248" w:rsidRPr="00C16064" w:rsidRDefault="006F6248" w:rsidP="006F6248">
            <w:pPr>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блочно-модульная котельная СШ «Энергия» ст</w:t>
            </w:r>
            <w:r>
              <w:rPr>
                <w:rFonts w:ascii="Times New Roman" w:eastAsia="Cambria" w:hAnsi="Times New Roman"/>
                <w:b/>
                <w:sz w:val="20"/>
                <w:szCs w:val="20"/>
                <w:lang w:val="ru-RU"/>
              </w:rPr>
              <w:t>-ца</w:t>
            </w:r>
            <w:r w:rsidRPr="00C16064">
              <w:rPr>
                <w:rFonts w:ascii="Times New Roman" w:eastAsia="Cambria" w:hAnsi="Times New Roman"/>
                <w:b/>
                <w:sz w:val="20"/>
                <w:szCs w:val="20"/>
                <w:lang w:val="ru-RU"/>
              </w:rPr>
              <w:t xml:space="preserve"> Старощербиновская</w:t>
            </w:r>
          </w:p>
        </w:tc>
      </w:tr>
      <w:tr w:rsidR="006F6248" w:rsidRPr="00C16064" w14:paraId="79414AC4" w14:textId="77777777" w:rsidTr="006F6248">
        <w:trPr>
          <w:trHeight w:val="299"/>
        </w:trPr>
        <w:tc>
          <w:tcPr>
            <w:tcW w:w="1529" w:type="dxa"/>
          </w:tcPr>
          <w:p w14:paraId="427E65A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60E9A47" w14:textId="77777777" w:rsidR="006F6248" w:rsidRPr="00C16064" w:rsidRDefault="006F6248" w:rsidP="006F6248">
            <w:pPr>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58DE2B27" w14:textId="77777777" w:rsidR="006F6248" w:rsidRPr="00C16064" w:rsidRDefault="006F6248" w:rsidP="006F6248">
      <w:pPr>
        <w:widowControl w:val="0"/>
        <w:ind w:firstLine="709"/>
        <w:jc w:val="both"/>
        <w:rPr>
          <w:rFonts w:eastAsia="Calibri"/>
          <w:sz w:val="28"/>
          <w:szCs w:val="28"/>
          <w:lang w:eastAsia="en-US"/>
        </w:rPr>
      </w:pPr>
    </w:p>
    <w:p w14:paraId="5E2A4B03" w14:textId="77777777" w:rsidR="006F6248" w:rsidRPr="00C16064" w:rsidRDefault="006F6248" w:rsidP="007205D7">
      <w:pPr>
        <w:widowControl w:val="0"/>
        <w:ind w:right="-5" w:firstLine="426"/>
        <w:jc w:val="both"/>
        <w:rPr>
          <w:rFonts w:eastAsia="Calibri"/>
          <w:sz w:val="28"/>
          <w:szCs w:val="28"/>
          <w:lang w:eastAsia="en-US"/>
        </w:rPr>
      </w:pPr>
      <w:bookmarkStart w:id="160" w:name="_Toc120624785"/>
      <w:r w:rsidRPr="00C16064">
        <w:rPr>
          <w:rFonts w:eastAsia="Calibri"/>
          <w:sz w:val="28"/>
          <w:szCs w:val="28"/>
          <w:lang w:eastAsia="en-US"/>
        </w:rPr>
        <w:t xml:space="preserve">Теплоснабжение объектов </w:t>
      </w:r>
      <w:r w:rsidRPr="00C16064">
        <w:rPr>
          <w:rFonts w:eastAsia="Calibri"/>
          <w:bCs/>
          <w:sz w:val="28"/>
          <w:szCs w:val="28"/>
          <w:lang w:eastAsia="en-US"/>
        </w:rPr>
        <w:t>ст</w:t>
      </w:r>
      <w:r>
        <w:rPr>
          <w:rFonts w:eastAsia="Calibri"/>
          <w:bCs/>
          <w:sz w:val="28"/>
          <w:szCs w:val="28"/>
          <w:lang w:eastAsia="en-US"/>
        </w:rPr>
        <w:t>-цы</w:t>
      </w:r>
      <w:r w:rsidRPr="00C16064">
        <w:rPr>
          <w:rFonts w:eastAsia="Calibri"/>
          <w:bCs/>
          <w:sz w:val="28"/>
          <w:szCs w:val="28"/>
          <w:lang w:eastAsia="en-US"/>
        </w:rPr>
        <w:t xml:space="preserve">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178C95BF" w14:textId="77777777" w:rsidR="006F6248" w:rsidRPr="00C16064" w:rsidRDefault="006F6248" w:rsidP="006F6248">
      <w:pPr>
        <w:widowControl w:val="0"/>
        <w:ind w:right="-5"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 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w:t>
      </w:r>
    </w:p>
    <w:p w14:paraId="1117506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lastRenderedPageBreak/>
        <w:t xml:space="preserve">7.14. Обоснование организации теплоснабжения в производственных </w:t>
      </w:r>
    </w:p>
    <w:p w14:paraId="4674F1D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зонах на территории поселения</w:t>
      </w:r>
      <w:bookmarkEnd w:id="160"/>
    </w:p>
    <w:p w14:paraId="0F6D8358" w14:textId="77777777" w:rsidR="006F6248" w:rsidRPr="00C16064" w:rsidRDefault="006F6248" w:rsidP="006F6248">
      <w:pPr>
        <w:keepNext/>
        <w:keepLines/>
        <w:widowControl w:val="0"/>
        <w:ind w:left="284"/>
        <w:jc w:val="both"/>
        <w:outlineLvl w:val="1"/>
        <w:rPr>
          <w:b/>
          <w:bCs/>
          <w:sz w:val="28"/>
          <w:szCs w:val="28"/>
          <w:lang w:eastAsia="en-US"/>
        </w:rPr>
      </w:pPr>
    </w:p>
    <w:p w14:paraId="7754851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теплоснабжения в производственных зонах на территории Старощербиновского сельского поселения на расчётный период не требуется.</w:t>
      </w:r>
    </w:p>
    <w:p w14:paraId="008266BA" w14:textId="77777777" w:rsidR="006F6248" w:rsidRPr="00C16064" w:rsidRDefault="006F6248" w:rsidP="006F6248">
      <w:pPr>
        <w:widowControl w:val="0"/>
        <w:ind w:firstLine="709"/>
        <w:jc w:val="both"/>
        <w:rPr>
          <w:rFonts w:eastAsia="Calibri"/>
          <w:sz w:val="28"/>
          <w:szCs w:val="28"/>
          <w:lang w:eastAsia="en-US"/>
        </w:rPr>
      </w:pPr>
    </w:p>
    <w:p w14:paraId="25AB96DC" w14:textId="77777777" w:rsidR="006F6248" w:rsidRPr="00C16064" w:rsidRDefault="006F6248" w:rsidP="006F6248">
      <w:pPr>
        <w:keepNext/>
        <w:keepLines/>
        <w:widowControl w:val="0"/>
        <w:jc w:val="center"/>
        <w:outlineLvl w:val="1"/>
        <w:rPr>
          <w:b/>
          <w:bCs/>
          <w:sz w:val="28"/>
          <w:szCs w:val="28"/>
          <w:lang w:eastAsia="en-US"/>
        </w:rPr>
      </w:pPr>
      <w:bookmarkStart w:id="161" w:name="_Toc120624786"/>
      <w:r w:rsidRPr="00C16064">
        <w:rPr>
          <w:b/>
          <w:bCs/>
          <w:sz w:val="28"/>
          <w:szCs w:val="28"/>
          <w:lang w:eastAsia="en-US"/>
        </w:rPr>
        <w:t>7.15. Результаты расчётов радиуса эффективного теплоснабжения</w:t>
      </w:r>
      <w:bookmarkEnd w:id="161"/>
    </w:p>
    <w:p w14:paraId="42C72C9F" w14:textId="77777777" w:rsidR="006F6248" w:rsidRPr="00C16064" w:rsidRDefault="006F6248" w:rsidP="006F6248">
      <w:pPr>
        <w:keepNext/>
        <w:keepLines/>
        <w:widowControl w:val="0"/>
        <w:ind w:left="284"/>
        <w:jc w:val="both"/>
        <w:outlineLvl w:val="1"/>
        <w:rPr>
          <w:b/>
          <w:bCs/>
          <w:sz w:val="28"/>
          <w:szCs w:val="28"/>
          <w:lang w:eastAsia="en-US"/>
        </w:rPr>
      </w:pPr>
    </w:p>
    <w:p w14:paraId="6E07A5A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366B61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Иными словами, эффективный радиус теплоснабжения определяет условия, при которых</w:t>
      </w:r>
      <w:r w:rsidRPr="00C16064">
        <w:rPr>
          <w:rFonts w:eastAsia="Calibri"/>
          <w:szCs w:val="22"/>
          <w:lang w:eastAsia="en-US"/>
        </w:rPr>
        <w:t xml:space="preserve"> </w:t>
      </w:r>
      <w:r w:rsidRPr="00C16064">
        <w:rPr>
          <w:rFonts w:eastAsia="Calibri"/>
          <w:sz w:val="28"/>
          <w:szCs w:val="28"/>
          <w:lang w:eastAsia="en-US"/>
        </w:rPr>
        <w:t xml:space="preserve">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 </w:t>
      </w:r>
    </w:p>
    <w:p w14:paraId="5086217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Сложившаяся к середине 90-х годов прошлого века система теплового хозяйства страны характеризовалась тенденцией к централизации теплоснабжения (до 80 %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топливо и электроэнергию, но и с постоянно растущими потерями в теплосетях и затратами на их поддержание в рабочем состоянии. </w:t>
      </w:r>
    </w:p>
    <w:p w14:paraId="44BE9DE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w:t>
      </w:r>
    </w:p>
    <w:p w14:paraId="5FBCB8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 проблемы. </w:t>
      </w:r>
    </w:p>
    <w:p w14:paraId="6604C3A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Отсутствие разработанных, согласованных на федеральном уровне и 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 решения о реконструкции действующей системы теплоснабжения в направлении централизации или децентрализации локальных зон теплоснабжения и принципе организации вновь создаваемой системы теплоснабжения. </w:t>
      </w:r>
    </w:p>
    <w:p w14:paraId="5FD371A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Определение эффективного радиуса теплоснабжения является актуальной </w:t>
      </w:r>
      <w:r w:rsidRPr="00C16064">
        <w:rPr>
          <w:rFonts w:eastAsia="Calibri"/>
          <w:sz w:val="28"/>
          <w:szCs w:val="28"/>
          <w:lang w:eastAsia="en-US"/>
        </w:rPr>
        <w:lastRenderedPageBreak/>
        <w:t>задачей. Расчет по целевой функции минимума себестоимости полезно отпущенного тепла является затруднительным и не всегда оказывается достоверным, как в 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 назад.</w:t>
      </w:r>
    </w:p>
    <w:p w14:paraId="4DBB06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w:t>
      </w:r>
    </w:p>
    <w:p w14:paraId="1AFB14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 кгс/(м2*м)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 от годового отпуска тепла к подключаемому потребителю. Выполняется расчѐт нормативных тепловых потерь трубопровода длиной 100м. По формуле определяется</w:t>
      </w:r>
      <w:r w:rsidRPr="00C16064">
        <w:rPr>
          <w:rFonts w:eastAsia="Calibri"/>
          <w:szCs w:val="22"/>
          <w:lang w:eastAsia="en-US"/>
        </w:rPr>
        <w:t xml:space="preserve"> </w:t>
      </w:r>
      <w:r w:rsidRPr="00C16064">
        <w:rPr>
          <w:rFonts w:eastAsia="Calibri"/>
          <w:sz w:val="28"/>
          <w:szCs w:val="28"/>
          <w:lang w:eastAsia="en-US"/>
        </w:rPr>
        <w:t>допустимое расстояние двухтрубной теплотрассы постоянного сечения с заданным уровнем потерь.</w:t>
      </w:r>
    </w:p>
    <w:p w14:paraId="2D4898D0" w14:textId="77777777" w:rsidR="006F6248" w:rsidRPr="00C16064" w:rsidRDefault="006F6248" w:rsidP="006F6248">
      <w:pPr>
        <w:widowControl w:val="0"/>
        <w:ind w:firstLine="709"/>
        <w:jc w:val="center"/>
        <w:rPr>
          <w:rFonts w:eastAsia="Calibri"/>
          <w:sz w:val="28"/>
          <w:szCs w:val="28"/>
          <w:lang w:eastAsia="en-US"/>
        </w:rPr>
      </w:pPr>
      <w:r w:rsidRPr="00C16064">
        <w:rPr>
          <w:rFonts w:eastAsia="Calibri"/>
          <w:sz w:val="28"/>
          <w:szCs w:val="28"/>
          <w:lang w:eastAsia="en-US"/>
        </w:rPr>
        <w:t>Lдоп = Qпот * 100 / Q100</w:t>
      </w:r>
    </w:p>
    <w:p w14:paraId="551B2E6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Lпот – тепловые потери подключаемого трубопровода (5% от годового отпуска тепла), Гкал/год;</w:t>
      </w:r>
    </w:p>
    <w:p w14:paraId="0ED083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Q100 – нормативные тепловые потери трубопровода, длиной 100 м, Гкал/год </w:t>
      </w:r>
    </w:p>
    <w:p w14:paraId="7063139C" w14:textId="5539238B" w:rsidR="006F6248"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Результаты расчёта представлены в таблице 7.2.</w:t>
      </w:r>
    </w:p>
    <w:p w14:paraId="0C157872" w14:textId="77777777" w:rsidR="00EB643F" w:rsidRPr="00C16064" w:rsidRDefault="00EB643F" w:rsidP="006F6248">
      <w:pPr>
        <w:widowControl w:val="0"/>
        <w:ind w:firstLine="709"/>
        <w:jc w:val="both"/>
        <w:rPr>
          <w:rFonts w:eastAsia="Calibri"/>
          <w:sz w:val="28"/>
          <w:szCs w:val="28"/>
          <w:lang w:eastAsia="en-US"/>
        </w:rPr>
      </w:pPr>
    </w:p>
    <w:p w14:paraId="31AB2E37" w14:textId="77777777" w:rsidR="006F6248" w:rsidRPr="00C16064" w:rsidRDefault="006F6248" w:rsidP="006F6248">
      <w:pPr>
        <w:widowControl w:val="0"/>
        <w:spacing w:before="1"/>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7.2</w:t>
      </w:r>
      <w:r w:rsidRPr="00C16064">
        <w:rPr>
          <w:rFonts w:eastAsia="Calibri"/>
          <w:b/>
          <w:spacing w:val="-4"/>
          <w:sz w:val="20"/>
          <w:szCs w:val="22"/>
          <w:lang w:eastAsia="en-US"/>
        </w:rPr>
        <w:t xml:space="preserve"> </w:t>
      </w:r>
      <w:r w:rsidRPr="00C16064">
        <w:rPr>
          <w:rFonts w:eastAsia="Calibri"/>
          <w:b/>
          <w:sz w:val="20"/>
          <w:szCs w:val="22"/>
          <w:lang w:eastAsia="en-US"/>
        </w:rPr>
        <w:t>Допустимое расстояние двухтрубной теплотрассы постоянного сечения с заданным уровнем потерь</w:t>
      </w:r>
    </w:p>
    <w:p w14:paraId="0F18B6AC" w14:textId="77777777" w:rsidR="006F6248" w:rsidRPr="00C16064" w:rsidRDefault="006F6248" w:rsidP="006F6248">
      <w:pPr>
        <w:widowControl w:val="0"/>
        <w:autoSpaceDE w:val="0"/>
        <w:autoSpaceDN w:val="0"/>
        <w:spacing w:before="6"/>
        <w:ind w:left="219"/>
        <w:jc w:val="center"/>
        <w:rPr>
          <w:rFonts w:ascii="Cambria" w:eastAsia="Cambria" w:hAnsi="Cambria" w:cs="Cambria"/>
          <w:b/>
          <w:sz w:val="13"/>
          <w:lang w:eastAsia="en-US"/>
        </w:rPr>
      </w:pPr>
      <w:r w:rsidRPr="00C16064">
        <w:rPr>
          <w:rFonts w:ascii="Cambria" w:eastAsia="Cambria" w:hAnsi="Cambria" w:cs="Cambria"/>
          <w:b/>
          <w:noProof/>
          <w:sz w:val="13"/>
        </w:rPr>
        <w:drawing>
          <wp:inline distT="0" distB="0" distL="0" distR="0" wp14:anchorId="611A304C" wp14:editId="44BBB192">
            <wp:extent cx="5079850" cy="349994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030" cy="3513160"/>
                    </a:xfrm>
                    <a:prstGeom prst="rect">
                      <a:avLst/>
                    </a:prstGeom>
                    <a:noFill/>
                    <a:ln>
                      <a:noFill/>
                    </a:ln>
                  </pic:spPr>
                </pic:pic>
              </a:graphicData>
            </a:graphic>
          </wp:inline>
        </w:drawing>
      </w:r>
    </w:p>
    <w:p w14:paraId="0EF2608C" w14:textId="77777777" w:rsidR="006F6248" w:rsidRPr="00C16064" w:rsidRDefault="006F6248" w:rsidP="006F6248">
      <w:pPr>
        <w:keepNext/>
        <w:keepLines/>
        <w:widowControl w:val="0"/>
        <w:jc w:val="center"/>
        <w:outlineLvl w:val="1"/>
        <w:rPr>
          <w:b/>
          <w:bCs/>
          <w:sz w:val="28"/>
          <w:szCs w:val="28"/>
          <w:lang w:eastAsia="en-US"/>
        </w:rPr>
      </w:pPr>
      <w:bookmarkStart w:id="162" w:name="_Toc28125357"/>
      <w:bookmarkStart w:id="163" w:name="_Toc120624787"/>
      <w:r w:rsidRPr="00C16064">
        <w:rPr>
          <w:b/>
          <w:bCs/>
          <w:sz w:val="28"/>
          <w:szCs w:val="28"/>
          <w:lang w:eastAsia="en-US"/>
        </w:rPr>
        <w:lastRenderedPageBreak/>
        <w:t>7.16. Обоснование покрытия перспективной тепловой нагрузки,</w:t>
      </w:r>
    </w:p>
    <w:p w14:paraId="036E820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не обеспеченной тепловой мощностью</w:t>
      </w:r>
      <w:bookmarkEnd w:id="162"/>
      <w:bookmarkEnd w:id="163"/>
    </w:p>
    <w:p w14:paraId="417FE020" w14:textId="77777777" w:rsidR="006F6248" w:rsidRPr="00C16064" w:rsidRDefault="006F6248" w:rsidP="006F6248">
      <w:pPr>
        <w:keepNext/>
        <w:keepLines/>
        <w:widowControl w:val="0"/>
        <w:ind w:left="284"/>
        <w:jc w:val="both"/>
        <w:outlineLvl w:val="1"/>
        <w:rPr>
          <w:b/>
          <w:bCs/>
          <w:sz w:val="28"/>
          <w:szCs w:val="28"/>
          <w:lang w:eastAsia="en-US"/>
        </w:rPr>
      </w:pPr>
    </w:p>
    <w:p w14:paraId="61C5F65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14:paraId="0287D208" w14:textId="77777777" w:rsidR="006F6248" w:rsidRPr="00C16064" w:rsidRDefault="006F6248" w:rsidP="006F6248">
      <w:pPr>
        <w:widowControl w:val="0"/>
        <w:ind w:firstLine="709"/>
        <w:jc w:val="both"/>
        <w:rPr>
          <w:rFonts w:eastAsia="Calibri"/>
          <w:sz w:val="28"/>
          <w:szCs w:val="28"/>
          <w:lang w:eastAsia="en-US"/>
        </w:rPr>
      </w:pPr>
    </w:p>
    <w:p w14:paraId="2F912465" w14:textId="77777777" w:rsidR="006F6248" w:rsidRPr="00C16064" w:rsidRDefault="006F6248" w:rsidP="006F6248">
      <w:pPr>
        <w:keepNext/>
        <w:keepLines/>
        <w:widowControl w:val="0"/>
        <w:jc w:val="center"/>
        <w:outlineLvl w:val="1"/>
        <w:rPr>
          <w:b/>
          <w:bCs/>
          <w:sz w:val="28"/>
          <w:szCs w:val="28"/>
          <w:lang w:eastAsia="en-US"/>
        </w:rPr>
      </w:pPr>
      <w:bookmarkStart w:id="164" w:name="_Toc28125358"/>
      <w:bookmarkStart w:id="165" w:name="_Toc120624788"/>
      <w:r w:rsidRPr="00C16064">
        <w:rPr>
          <w:b/>
          <w:bCs/>
          <w:sz w:val="28"/>
          <w:szCs w:val="28"/>
          <w:lang w:eastAsia="en-US"/>
        </w:rPr>
        <w:t xml:space="preserve">7.17. Максимальная выработка электрической энергии на базе </w:t>
      </w:r>
    </w:p>
    <w:p w14:paraId="6E2E05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прироста теплового потребления на коллекторах существующих</w:t>
      </w:r>
    </w:p>
    <w:p w14:paraId="76A7CC5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 функционирующих в режиме</w:t>
      </w:r>
    </w:p>
    <w:p w14:paraId="1E56155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bookmarkEnd w:id="164"/>
      <w:bookmarkEnd w:id="165"/>
    </w:p>
    <w:p w14:paraId="677E9E2C" w14:textId="77777777" w:rsidR="006F6248" w:rsidRPr="00C16064" w:rsidRDefault="006F6248" w:rsidP="006F6248">
      <w:pPr>
        <w:keepNext/>
        <w:keepLines/>
        <w:widowControl w:val="0"/>
        <w:ind w:left="284"/>
        <w:jc w:val="both"/>
        <w:outlineLvl w:val="1"/>
        <w:rPr>
          <w:b/>
          <w:bCs/>
          <w:sz w:val="28"/>
          <w:szCs w:val="28"/>
          <w:lang w:eastAsia="en-US"/>
        </w:rPr>
      </w:pPr>
    </w:p>
    <w:p w14:paraId="7F86F4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территории Старощербиновского сельского поселения отсутствуют источники тепловой энергии, функционирующие в режиме комбинированной выработки электрической и тепловой энергии.</w:t>
      </w:r>
    </w:p>
    <w:p w14:paraId="776AF946" w14:textId="77777777" w:rsidR="006F6248" w:rsidRPr="00C16064" w:rsidRDefault="006F6248" w:rsidP="006F6248">
      <w:pPr>
        <w:widowControl w:val="0"/>
        <w:ind w:firstLine="709"/>
        <w:jc w:val="both"/>
        <w:rPr>
          <w:rFonts w:eastAsia="Calibri"/>
          <w:sz w:val="28"/>
          <w:szCs w:val="28"/>
          <w:lang w:eastAsia="en-US"/>
        </w:rPr>
      </w:pPr>
    </w:p>
    <w:p w14:paraId="5DE9DC4D" w14:textId="77777777" w:rsidR="006F6248" w:rsidRPr="00C16064" w:rsidRDefault="006F6248" w:rsidP="006F6248">
      <w:pPr>
        <w:keepNext/>
        <w:keepLines/>
        <w:widowControl w:val="0"/>
        <w:jc w:val="center"/>
        <w:outlineLvl w:val="1"/>
        <w:rPr>
          <w:b/>
          <w:bCs/>
          <w:sz w:val="28"/>
          <w:szCs w:val="28"/>
          <w:lang w:eastAsia="en-US"/>
        </w:rPr>
      </w:pPr>
      <w:bookmarkStart w:id="166" w:name="_Toc28125359"/>
      <w:bookmarkStart w:id="167" w:name="_Toc120624789"/>
      <w:r w:rsidRPr="00C16064">
        <w:rPr>
          <w:b/>
          <w:bCs/>
          <w:sz w:val="28"/>
          <w:szCs w:val="28"/>
          <w:lang w:eastAsia="en-US"/>
        </w:rPr>
        <w:t>7.18. Определение перспективных режимов загрузки источников тепловой энергии по присоединённой нагрузке</w:t>
      </w:r>
      <w:bookmarkEnd w:id="166"/>
      <w:bookmarkEnd w:id="167"/>
    </w:p>
    <w:p w14:paraId="6FB56923" w14:textId="77777777" w:rsidR="006F6248" w:rsidRPr="00C16064" w:rsidRDefault="006F6248" w:rsidP="006F6248">
      <w:pPr>
        <w:keepNext/>
        <w:keepLines/>
        <w:widowControl w:val="0"/>
        <w:ind w:left="284"/>
        <w:jc w:val="both"/>
        <w:outlineLvl w:val="1"/>
        <w:rPr>
          <w:b/>
          <w:bCs/>
          <w:sz w:val="28"/>
          <w:szCs w:val="28"/>
          <w:lang w:eastAsia="en-US"/>
        </w:rPr>
      </w:pPr>
    </w:p>
    <w:p w14:paraId="1D8F448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Перспективные режимы загрузки и выработки тепловой энергии на источниках теплоснабжения Старощербиновского сельского поселения приведены в Главе 4.</w:t>
      </w:r>
    </w:p>
    <w:p w14:paraId="1C44963C" w14:textId="77777777" w:rsidR="006F6248" w:rsidRPr="00C16064" w:rsidRDefault="006F6248" w:rsidP="006F6248">
      <w:pPr>
        <w:widowControl w:val="0"/>
        <w:ind w:firstLine="709"/>
        <w:jc w:val="both"/>
        <w:rPr>
          <w:rFonts w:eastAsia="Calibri"/>
          <w:sz w:val="28"/>
          <w:szCs w:val="28"/>
          <w:lang w:eastAsia="en-US"/>
        </w:rPr>
      </w:pPr>
    </w:p>
    <w:p w14:paraId="0E442F33" w14:textId="77777777" w:rsidR="006F6248" w:rsidRPr="00C16064" w:rsidRDefault="006F6248" w:rsidP="006F6248">
      <w:pPr>
        <w:keepNext/>
        <w:keepLines/>
        <w:widowControl w:val="0"/>
        <w:jc w:val="center"/>
        <w:outlineLvl w:val="1"/>
        <w:rPr>
          <w:b/>
          <w:bCs/>
          <w:sz w:val="28"/>
          <w:szCs w:val="28"/>
          <w:lang w:eastAsia="en-US"/>
        </w:rPr>
      </w:pPr>
      <w:bookmarkStart w:id="168" w:name="_Toc28125360"/>
      <w:bookmarkStart w:id="169" w:name="_Toc120624790"/>
      <w:r w:rsidRPr="00C16064">
        <w:rPr>
          <w:b/>
          <w:bCs/>
          <w:sz w:val="28"/>
          <w:szCs w:val="28"/>
          <w:lang w:eastAsia="en-US"/>
        </w:rPr>
        <w:t>7.19. Определение потребности в топливе и рекомендации по видам</w:t>
      </w:r>
    </w:p>
    <w:p w14:paraId="68D3823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используемого топлива</w:t>
      </w:r>
      <w:bookmarkEnd w:id="168"/>
      <w:bookmarkEnd w:id="169"/>
    </w:p>
    <w:p w14:paraId="1537EEF2" w14:textId="77777777" w:rsidR="006F6248" w:rsidRPr="00C16064" w:rsidRDefault="006F6248" w:rsidP="006F6248">
      <w:pPr>
        <w:keepNext/>
        <w:keepLines/>
        <w:widowControl w:val="0"/>
        <w:ind w:left="284"/>
        <w:jc w:val="both"/>
        <w:outlineLvl w:val="1"/>
        <w:rPr>
          <w:b/>
          <w:bCs/>
          <w:sz w:val="28"/>
          <w:szCs w:val="28"/>
          <w:lang w:eastAsia="en-US"/>
        </w:rPr>
      </w:pPr>
    </w:p>
    <w:p w14:paraId="1DD687C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используется природный газ. Резервные и аварийные виды топлива для котельных отсутствуют.</w:t>
      </w:r>
      <w:bookmarkStart w:id="170" w:name="_Toc120624791"/>
    </w:p>
    <w:p w14:paraId="4A23397A" w14:textId="77777777" w:rsidR="006F6248" w:rsidRPr="00C16064" w:rsidRDefault="006F6248" w:rsidP="006F6248">
      <w:pPr>
        <w:widowControl w:val="0"/>
        <w:ind w:firstLine="709"/>
        <w:jc w:val="both"/>
        <w:rPr>
          <w:rFonts w:eastAsia="Calibri"/>
          <w:sz w:val="28"/>
          <w:szCs w:val="28"/>
          <w:lang w:eastAsia="en-US"/>
        </w:rPr>
      </w:pPr>
    </w:p>
    <w:p w14:paraId="4460DDE7"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8. Предложения по строительству, реконструкции и (или)</w:t>
      </w:r>
    </w:p>
    <w:p w14:paraId="532DC5ED"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End w:id="170"/>
    </w:p>
    <w:p w14:paraId="1E0EFB3A" w14:textId="77777777" w:rsidR="006F6248" w:rsidRPr="00C16064" w:rsidRDefault="006F6248" w:rsidP="006F6248">
      <w:pPr>
        <w:widowControl w:val="0"/>
        <w:ind w:firstLine="709"/>
        <w:jc w:val="both"/>
        <w:rPr>
          <w:rFonts w:eastAsia="Calibri"/>
          <w:b/>
          <w:bCs/>
          <w:sz w:val="28"/>
          <w:szCs w:val="28"/>
          <w:lang w:eastAsia="en-US"/>
        </w:rPr>
      </w:pPr>
    </w:p>
    <w:p w14:paraId="3FC8A9A6" w14:textId="77777777" w:rsidR="006F6248" w:rsidRPr="00C16064" w:rsidRDefault="006F6248" w:rsidP="006F6248">
      <w:pPr>
        <w:keepNext/>
        <w:keepLines/>
        <w:widowControl w:val="0"/>
        <w:jc w:val="center"/>
        <w:outlineLvl w:val="1"/>
        <w:rPr>
          <w:b/>
          <w:bCs/>
          <w:sz w:val="28"/>
          <w:szCs w:val="28"/>
          <w:lang w:eastAsia="en-US"/>
        </w:rPr>
      </w:pPr>
      <w:bookmarkStart w:id="171" w:name="_Toc120624792"/>
      <w:r w:rsidRPr="00C16064">
        <w:rPr>
          <w:b/>
          <w:bCs/>
          <w:sz w:val="28"/>
          <w:szCs w:val="28"/>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w:t>
      </w:r>
    </w:p>
    <w:p w14:paraId="10212D6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мощности (использование существующих резервов)</w:t>
      </w:r>
      <w:bookmarkEnd w:id="171"/>
    </w:p>
    <w:p w14:paraId="63D6C78A" w14:textId="77777777" w:rsidR="006F6248" w:rsidRPr="00C16064" w:rsidRDefault="006F6248" w:rsidP="006F6248">
      <w:pPr>
        <w:keepNext/>
        <w:keepLines/>
        <w:widowControl w:val="0"/>
        <w:ind w:left="284"/>
        <w:jc w:val="both"/>
        <w:outlineLvl w:val="1"/>
        <w:rPr>
          <w:b/>
          <w:bCs/>
          <w:sz w:val="28"/>
          <w:szCs w:val="28"/>
          <w:lang w:eastAsia="en-US"/>
        </w:rPr>
      </w:pPr>
    </w:p>
    <w:p w14:paraId="41B1E927" w14:textId="77777777" w:rsidR="006F6248" w:rsidRPr="00C16064" w:rsidRDefault="006F6248" w:rsidP="006F6248">
      <w:pPr>
        <w:widowControl w:val="0"/>
        <w:ind w:firstLine="709"/>
        <w:jc w:val="both"/>
        <w:rPr>
          <w:rFonts w:eastAsia="Calibri"/>
          <w:sz w:val="28"/>
          <w:szCs w:val="28"/>
          <w:lang w:eastAsia="en-US"/>
        </w:rPr>
      </w:pPr>
      <w:bookmarkStart w:id="172" w:name="bookmark119"/>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bookmarkEnd w:id="172"/>
    <w:p w14:paraId="614A45D9" w14:textId="77777777" w:rsidR="006F6248" w:rsidRPr="00C16064" w:rsidRDefault="006F6248" w:rsidP="006F6248">
      <w:pPr>
        <w:widowControl w:val="0"/>
        <w:ind w:firstLine="709"/>
        <w:jc w:val="both"/>
        <w:rPr>
          <w:rFonts w:eastAsia="Calibri"/>
          <w:sz w:val="28"/>
          <w:szCs w:val="28"/>
          <w:lang w:eastAsia="en-US"/>
        </w:rPr>
      </w:pPr>
    </w:p>
    <w:p w14:paraId="79667703" w14:textId="77777777" w:rsidR="006F6248" w:rsidRPr="00C16064" w:rsidRDefault="006F6248" w:rsidP="006F6248">
      <w:pPr>
        <w:keepNext/>
        <w:keepLines/>
        <w:widowControl w:val="0"/>
        <w:jc w:val="center"/>
        <w:outlineLvl w:val="1"/>
        <w:rPr>
          <w:b/>
          <w:bCs/>
          <w:sz w:val="28"/>
          <w:szCs w:val="28"/>
          <w:lang w:eastAsia="en-US"/>
        </w:rPr>
      </w:pPr>
      <w:bookmarkStart w:id="173" w:name="_Toc120624793"/>
      <w:r w:rsidRPr="00C16064">
        <w:rPr>
          <w:b/>
          <w:bCs/>
          <w:sz w:val="28"/>
          <w:szCs w:val="28"/>
          <w:lang w:eastAsia="en-US"/>
        </w:rPr>
        <w:lastRenderedPageBreak/>
        <w:t xml:space="preserve">8.2. Предложения по строительству тепловых сетей для обеспечения </w:t>
      </w:r>
    </w:p>
    <w:p w14:paraId="6AF09E7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перспективных приростов тепловой нагрузки под жилищную, </w:t>
      </w:r>
    </w:p>
    <w:p w14:paraId="2BFCC0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комплексную или производственную застройку во вновь осваиваемых</w:t>
      </w:r>
    </w:p>
    <w:p w14:paraId="1A667DE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районах поселения</w:t>
      </w:r>
      <w:bookmarkEnd w:id="173"/>
    </w:p>
    <w:p w14:paraId="68F90026" w14:textId="77777777" w:rsidR="006F6248" w:rsidRPr="00C16064" w:rsidRDefault="006F6248" w:rsidP="006F6248">
      <w:pPr>
        <w:keepNext/>
        <w:keepLines/>
        <w:widowControl w:val="0"/>
        <w:jc w:val="center"/>
        <w:outlineLvl w:val="1"/>
        <w:rPr>
          <w:b/>
          <w:bCs/>
          <w:sz w:val="28"/>
          <w:szCs w:val="28"/>
          <w:lang w:eastAsia="en-US"/>
        </w:rPr>
      </w:pPr>
    </w:p>
    <w:p w14:paraId="3387ADF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77298F61" w14:textId="77777777" w:rsidR="006F6248" w:rsidRPr="00C16064" w:rsidRDefault="006F6248" w:rsidP="006F6248">
      <w:pPr>
        <w:widowControl w:val="0"/>
        <w:ind w:firstLine="709"/>
        <w:jc w:val="both"/>
        <w:rPr>
          <w:rFonts w:eastAsia="Calibri"/>
          <w:sz w:val="28"/>
          <w:szCs w:val="28"/>
          <w:lang w:eastAsia="en-US"/>
        </w:rPr>
      </w:pPr>
    </w:p>
    <w:p w14:paraId="106E745A" w14:textId="77777777" w:rsidR="006F6248" w:rsidRPr="00C16064" w:rsidRDefault="006F6248" w:rsidP="006F6248">
      <w:pPr>
        <w:keepNext/>
        <w:keepLines/>
        <w:widowControl w:val="0"/>
        <w:jc w:val="center"/>
        <w:outlineLvl w:val="1"/>
        <w:rPr>
          <w:b/>
          <w:bCs/>
          <w:sz w:val="28"/>
          <w:szCs w:val="28"/>
          <w:lang w:eastAsia="en-US"/>
        </w:rPr>
      </w:pPr>
      <w:bookmarkStart w:id="174" w:name="_Toc120624794"/>
      <w:r w:rsidRPr="00C16064">
        <w:rPr>
          <w:b/>
          <w:bCs/>
          <w:sz w:val="28"/>
          <w:szCs w:val="28"/>
          <w:lang w:eastAsia="en-US"/>
        </w:rPr>
        <w:t>8.3. Предложения по строительству тепловых сетей, обеспечивающих</w:t>
      </w:r>
    </w:p>
    <w:p w14:paraId="78725AC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 условия, при наличии которых существует возможность поставок</w:t>
      </w:r>
    </w:p>
    <w:p w14:paraId="5610E24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тепловой энергии потребителям от различных источников тепловой</w:t>
      </w:r>
    </w:p>
    <w:p w14:paraId="60C585F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энергии при сохранении надёжности теплоснабжения</w:t>
      </w:r>
      <w:bookmarkEnd w:id="174"/>
    </w:p>
    <w:p w14:paraId="14B0920C" w14:textId="77777777" w:rsidR="006F6248" w:rsidRPr="00C16064" w:rsidRDefault="006F6248" w:rsidP="006F6248">
      <w:pPr>
        <w:keepNext/>
        <w:keepLines/>
        <w:widowControl w:val="0"/>
        <w:jc w:val="center"/>
        <w:outlineLvl w:val="1"/>
        <w:rPr>
          <w:b/>
          <w:bCs/>
          <w:sz w:val="28"/>
          <w:szCs w:val="28"/>
          <w:lang w:eastAsia="en-US"/>
        </w:rPr>
      </w:pPr>
    </w:p>
    <w:p w14:paraId="54DF96DF"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14:paraId="20ABD1EA" w14:textId="77777777" w:rsidR="006F6248" w:rsidRPr="00C16064" w:rsidRDefault="006F6248" w:rsidP="006F6248">
      <w:pPr>
        <w:widowControl w:val="0"/>
        <w:ind w:firstLine="709"/>
        <w:jc w:val="both"/>
        <w:rPr>
          <w:rFonts w:eastAsia="Calibri"/>
          <w:sz w:val="28"/>
          <w:szCs w:val="28"/>
          <w:lang w:eastAsia="en-US"/>
        </w:rPr>
      </w:pPr>
    </w:p>
    <w:p w14:paraId="7AA0BCDF" w14:textId="77777777" w:rsidR="006F6248" w:rsidRPr="00C16064" w:rsidRDefault="006F6248" w:rsidP="006F6248">
      <w:pPr>
        <w:keepNext/>
        <w:keepLines/>
        <w:widowControl w:val="0"/>
        <w:jc w:val="center"/>
        <w:outlineLvl w:val="1"/>
        <w:rPr>
          <w:b/>
          <w:bCs/>
          <w:sz w:val="28"/>
          <w:szCs w:val="28"/>
          <w:lang w:eastAsia="en-US"/>
        </w:rPr>
      </w:pPr>
      <w:bookmarkStart w:id="175" w:name="_Toc120624795"/>
      <w:r w:rsidRPr="00C16064">
        <w:rPr>
          <w:b/>
          <w:bCs/>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w:t>
      </w:r>
    </w:p>
    <w:p w14:paraId="037AA01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системы теплоснабжения, в том числе за счёт перевода котельных</w:t>
      </w:r>
    </w:p>
    <w:p w14:paraId="125B52C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пиковый режим работы или ликвидации котельных</w:t>
      </w:r>
      <w:bookmarkEnd w:id="175"/>
      <w:r w:rsidRPr="00C16064">
        <w:rPr>
          <w:b/>
          <w:bCs/>
          <w:sz w:val="28"/>
          <w:szCs w:val="28"/>
          <w:lang w:eastAsia="en-US"/>
        </w:rPr>
        <w:br/>
      </w:r>
    </w:p>
    <w:p w14:paraId="5482F19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Вся система теплоснабжения поселения исторически сформировалась таким образом, что перераспределить нагрузку между котельными не представляется возможным. Ликвидировать в таких условиях любой из источников тепловой энергии, как существующих, так и перспективных невозможно. Перевод котельных в пиковых режим работы возможен при работе их совместно с когенерационными установками. Тепловые сети, в таком случае, реконструкции не подвергаются.</w:t>
      </w:r>
    </w:p>
    <w:p w14:paraId="3E7ACCCD" w14:textId="77777777" w:rsidR="006F6248" w:rsidRPr="00C16064" w:rsidRDefault="006F6248" w:rsidP="006F6248">
      <w:pPr>
        <w:widowControl w:val="0"/>
        <w:ind w:firstLine="709"/>
        <w:jc w:val="both"/>
        <w:rPr>
          <w:rFonts w:eastAsia="Calibri"/>
          <w:sz w:val="28"/>
          <w:szCs w:val="28"/>
          <w:lang w:eastAsia="en-US"/>
        </w:rPr>
      </w:pPr>
    </w:p>
    <w:p w14:paraId="080FAEFD" w14:textId="77777777" w:rsidR="006F6248" w:rsidRPr="00C16064" w:rsidRDefault="006F6248" w:rsidP="006F6248">
      <w:pPr>
        <w:keepNext/>
        <w:keepLines/>
        <w:widowControl w:val="0"/>
        <w:ind w:left="284"/>
        <w:jc w:val="center"/>
        <w:outlineLvl w:val="1"/>
        <w:rPr>
          <w:b/>
          <w:bCs/>
          <w:sz w:val="28"/>
          <w:szCs w:val="28"/>
          <w:lang w:eastAsia="en-US"/>
        </w:rPr>
      </w:pPr>
      <w:bookmarkStart w:id="176" w:name="_Toc120624796"/>
      <w:r w:rsidRPr="00C16064">
        <w:rPr>
          <w:b/>
          <w:bCs/>
          <w:sz w:val="28"/>
          <w:szCs w:val="28"/>
          <w:lang w:eastAsia="en-US"/>
        </w:rPr>
        <w:t xml:space="preserve">8.5. Предложения по строительству тепловых сетей для обеспечения </w:t>
      </w:r>
    </w:p>
    <w:p w14:paraId="5CB8E3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нормативной надёжности теплоснабжения</w:t>
      </w:r>
      <w:bookmarkEnd w:id="176"/>
    </w:p>
    <w:p w14:paraId="3BFF32B4" w14:textId="77777777" w:rsidR="006F6248" w:rsidRPr="00C16064" w:rsidRDefault="006F6248" w:rsidP="006F6248">
      <w:pPr>
        <w:keepNext/>
        <w:keepLines/>
        <w:widowControl w:val="0"/>
        <w:ind w:left="284"/>
        <w:jc w:val="both"/>
        <w:outlineLvl w:val="1"/>
        <w:rPr>
          <w:b/>
          <w:bCs/>
          <w:sz w:val="28"/>
          <w:szCs w:val="28"/>
          <w:lang w:eastAsia="en-US"/>
        </w:rPr>
      </w:pPr>
    </w:p>
    <w:p w14:paraId="4848F4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Принятая в проекте схема теплоснабжения обеспечивает:</w:t>
      </w:r>
    </w:p>
    <w:p w14:paraId="31EB60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теплоэнергосбережения;</w:t>
      </w:r>
    </w:p>
    <w:p w14:paraId="2DDB6F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14:paraId="5646CF7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требования экологии;</w:t>
      </w:r>
    </w:p>
    <w:p w14:paraId="75913E4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безопасной эксплуатации.</w:t>
      </w:r>
    </w:p>
    <w:p w14:paraId="600EF8E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Минимально допустимые показатели вероятности безотказной работы приняты для:</w:t>
      </w:r>
    </w:p>
    <w:p w14:paraId="3970220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источника теплоты Рит=0,97;</w:t>
      </w:r>
    </w:p>
    <w:p w14:paraId="1DD5DAB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тепловых сетей Ртс=0,9;</w:t>
      </w:r>
    </w:p>
    <w:p w14:paraId="303410C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потребителя теплоты Рпт=0,99;</w:t>
      </w:r>
    </w:p>
    <w:p w14:paraId="5874263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СЦТ в целом Рсцт=0,86.</w:t>
      </w:r>
    </w:p>
    <w:p w14:paraId="7AE9EA5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потребителей первой категории следует предусматривается установка местных резервных источников теплоты (стационарные и передвижные).</w:t>
      </w:r>
    </w:p>
    <w:p w14:paraId="7AD0AC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резервирования теплоснабжения промышленных предприятий предусматриваются местные источники теплоты.</w:t>
      </w:r>
    </w:p>
    <w:p w14:paraId="3288DFD8" w14:textId="77777777" w:rsidR="006F6248" w:rsidRPr="00C16064" w:rsidRDefault="006F6248" w:rsidP="006F6248">
      <w:pPr>
        <w:widowControl w:val="0"/>
        <w:ind w:firstLine="709"/>
        <w:jc w:val="both"/>
        <w:rPr>
          <w:rFonts w:eastAsia="Calibri"/>
          <w:sz w:val="28"/>
          <w:szCs w:val="28"/>
          <w:lang w:eastAsia="en-US"/>
        </w:rPr>
      </w:pPr>
    </w:p>
    <w:p w14:paraId="48002009" w14:textId="77777777" w:rsidR="006F6248" w:rsidRPr="00C16064" w:rsidRDefault="006F6248" w:rsidP="006F6248">
      <w:pPr>
        <w:keepNext/>
        <w:keepLines/>
        <w:widowControl w:val="0"/>
        <w:jc w:val="center"/>
        <w:outlineLvl w:val="1"/>
        <w:rPr>
          <w:b/>
          <w:bCs/>
          <w:sz w:val="28"/>
          <w:szCs w:val="28"/>
          <w:lang w:eastAsia="en-US"/>
        </w:rPr>
      </w:pPr>
      <w:bookmarkStart w:id="177" w:name="_Toc120624797"/>
      <w:r w:rsidRPr="00C16064">
        <w:rPr>
          <w:b/>
          <w:bCs/>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7"/>
    </w:p>
    <w:p w14:paraId="47D9C672" w14:textId="77777777" w:rsidR="006F6248" w:rsidRPr="00C16064" w:rsidRDefault="006F6248" w:rsidP="006F6248">
      <w:pPr>
        <w:keepNext/>
        <w:keepLines/>
        <w:widowControl w:val="0"/>
        <w:ind w:left="284"/>
        <w:jc w:val="both"/>
        <w:outlineLvl w:val="1"/>
        <w:rPr>
          <w:b/>
          <w:bCs/>
          <w:sz w:val="28"/>
          <w:szCs w:val="28"/>
          <w:lang w:eastAsia="en-US"/>
        </w:rPr>
      </w:pPr>
    </w:p>
    <w:p w14:paraId="089EE0B4" w14:textId="77777777" w:rsidR="006F6248" w:rsidRPr="00C16064" w:rsidRDefault="006F6248" w:rsidP="006F6248">
      <w:pPr>
        <w:widowControl w:val="0"/>
        <w:ind w:firstLine="708"/>
        <w:jc w:val="both"/>
        <w:rPr>
          <w:rFonts w:eastAsia="Calibri"/>
          <w:color w:val="000000"/>
          <w:sz w:val="28"/>
          <w:szCs w:val="28"/>
          <w:lang w:eastAsia="en-US"/>
        </w:rPr>
      </w:pPr>
      <w:r w:rsidRPr="00C16064">
        <w:rPr>
          <w:rFonts w:eastAsia="Calibri"/>
          <w:color w:val="000000"/>
          <w:sz w:val="28"/>
          <w:szCs w:val="28"/>
          <w:lang w:eastAsia="en-US"/>
        </w:rPr>
        <w:t>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14:paraId="521F1256" w14:textId="77777777" w:rsidR="006F6248" w:rsidRPr="00C16064" w:rsidRDefault="006F6248" w:rsidP="006F6248">
      <w:pPr>
        <w:widowControl w:val="0"/>
        <w:ind w:firstLine="709"/>
        <w:jc w:val="both"/>
        <w:rPr>
          <w:rFonts w:eastAsia="Calibri"/>
          <w:sz w:val="28"/>
          <w:szCs w:val="28"/>
          <w:lang w:eastAsia="en-US"/>
        </w:rPr>
      </w:pPr>
    </w:p>
    <w:p w14:paraId="0D0F48E2" w14:textId="77777777" w:rsidR="006F6248" w:rsidRPr="00C16064" w:rsidRDefault="006F6248" w:rsidP="006F6248">
      <w:pPr>
        <w:keepNext/>
        <w:keepLines/>
        <w:widowControl w:val="0"/>
        <w:jc w:val="center"/>
        <w:outlineLvl w:val="1"/>
        <w:rPr>
          <w:b/>
          <w:bCs/>
          <w:sz w:val="28"/>
          <w:szCs w:val="28"/>
          <w:lang w:eastAsia="en-US"/>
        </w:rPr>
      </w:pPr>
      <w:bookmarkStart w:id="178" w:name="_Toc120624798"/>
      <w:r w:rsidRPr="00C16064">
        <w:rPr>
          <w:b/>
          <w:bCs/>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bookmarkEnd w:id="178"/>
    </w:p>
    <w:p w14:paraId="1E6BBF33" w14:textId="77777777" w:rsidR="006F6248" w:rsidRPr="00C16064" w:rsidRDefault="006F6248" w:rsidP="006F6248">
      <w:pPr>
        <w:keepNext/>
        <w:keepLines/>
        <w:widowControl w:val="0"/>
        <w:ind w:left="284"/>
        <w:jc w:val="both"/>
        <w:outlineLvl w:val="1"/>
        <w:rPr>
          <w:b/>
          <w:bCs/>
          <w:sz w:val="28"/>
          <w:szCs w:val="28"/>
          <w:lang w:eastAsia="en-US"/>
        </w:rPr>
      </w:pPr>
    </w:p>
    <w:p w14:paraId="2692CAB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Щербиновского района составит 100 %, что повлечёт за собой замену тепловых сетей в размере 5,695 км.</w:t>
      </w:r>
    </w:p>
    <w:p w14:paraId="68788BE0" w14:textId="77777777" w:rsidR="006F6248" w:rsidRPr="00C16064" w:rsidRDefault="006F6248" w:rsidP="006F6248">
      <w:pPr>
        <w:widowControl w:val="0"/>
        <w:ind w:firstLine="709"/>
        <w:jc w:val="both"/>
        <w:rPr>
          <w:rFonts w:eastAsia="Calibri"/>
          <w:sz w:val="28"/>
          <w:szCs w:val="28"/>
          <w:lang w:eastAsia="en-US"/>
        </w:rPr>
      </w:pPr>
    </w:p>
    <w:p w14:paraId="739AFAB2" w14:textId="77777777" w:rsidR="006F6248" w:rsidRPr="00C16064" w:rsidRDefault="006F6248" w:rsidP="006F6248">
      <w:pPr>
        <w:keepNext/>
        <w:keepLines/>
        <w:widowControl w:val="0"/>
        <w:ind w:left="284"/>
        <w:jc w:val="center"/>
        <w:outlineLvl w:val="1"/>
        <w:rPr>
          <w:b/>
          <w:bCs/>
          <w:sz w:val="28"/>
          <w:szCs w:val="28"/>
          <w:lang w:eastAsia="en-US"/>
        </w:rPr>
      </w:pPr>
      <w:bookmarkStart w:id="179" w:name="_Toc120624799"/>
      <w:r w:rsidRPr="00C16064">
        <w:rPr>
          <w:b/>
          <w:bCs/>
          <w:sz w:val="28"/>
          <w:szCs w:val="28"/>
          <w:lang w:eastAsia="en-US"/>
        </w:rPr>
        <w:t xml:space="preserve">8.8. Предложения по строительству, реконструкции и (или) </w:t>
      </w:r>
    </w:p>
    <w:p w14:paraId="1B90753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модернизации насосных станций</w:t>
      </w:r>
      <w:bookmarkEnd w:id="179"/>
    </w:p>
    <w:p w14:paraId="0FED0D28" w14:textId="77777777" w:rsidR="006F6248" w:rsidRPr="00C16064" w:rsidRDefault="006F6248" w:rsidP="006F6248">
      <w:pPr>
        <w:keepNext/>
        <w:keepLines/>
        <w:widowControl w:val="0"/>
        <w:ind w:left="284"/>
        <w:jc w:val="both"/>
        <w:outlineLvl w:val="1"/>
        <w:rPr>
          <w:b/>
          <w:bCs/>
          <w:sz w:val="28"/>
          <w:szCs w:val="28"/>
          <w:lang w:eastAsia="en-US"/>
        </w:rPr>
      </w:pPr>
    </w:p>
    <w:p w14:paraId="141E73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Строительство и реконструкция насосных станций не предусмотрена. Напоры в системе теплоснабжения соответствуют требуемым.</w:t>
      </w:r>
      <w:bookmarkStart w:id="180" w:name="_Toc120624800"/>
    </w:p>
    <w:p w14:paraId="6F2F8F8F" w14:textId="77777777" w:rsidR="006F6248" w:rsidRPr="00C16064" w:rsidRDefault="006F6248" w:rsidP="006F6248">
      <w:pPr>
        <w:widowControl w:val="0"/>
        <w:ind w:firstLine="709"/>
        <w:jc w:val="both"/>
        <w:rPr>
          <w:rFonts w:eastAsia="Calibri"/>
          <w:sz w:val="28"/>
          <w:szCs w:val="28"/>
          <w:lang w:eastAsia="en-US"/>
        </w:rPr>
      </w:pPr>
    </w:p>
    <w:p w14:paraId="0EA34D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9. Предложения по переводу открытых систем теплоснабжения</w:t>
      </w:r>
    </w:p>
    <w:p w14:paraId="29EA6856"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(горячего водоснабжения) в закрытые системы горячего водоснабжения</w:t>
      </w:r>
      <w:bookmarkEnd w:id="180"/>
    </w:p>
    <w:p w14:paraId="20B17DD1" w14:textId="77777777" w:rsidR="006F6248" w:rsidRPr="00C16064" w:rsidRDefault="006F6248" w:rsidP="006F6248">
      <w:pPr>
        <w:widowControl w:val="0"/>
        <w:ind w:firstLine="709"/>
        <w:jc w:val="both"/>
        <w:rPr>
          <w:rFonts w:eastAsia="Calibri"/>
          <w:sz w:val="28"/>
          <w:szCs w:val="28"/>
          <w:lang w:eastAsia="en-US"/>
        </w:rPr>
      </w:pPr>
    </w:p>
    <w:p w14:paraId="543474D8" w14:textId="77777777" w:rsidR="006F6248" w:rsidRPr="00C16064" w:rsidRDefault="006F6248" w:rsidP="006F6248">
      <w:pPr>
        <w:keepNext/>
        <w:keepLines/>
        <w:widowControl w:val="0"/>
        <w:jc w:val="center"/>
        <w:outlineLvl w:val="1"/>
        <w:rPr>
          <w:b/>
          <w:bCs/>
          <w:sz w:val="28"/>
          <w:szCs w:val="28"/>
          <w:lang w:eastAsia="en-US"/>
        </w:rPr>
      </w:pPr>
      <w:bookmarkStart w:id="181" w:name="_Toc120624801"/>
      <w:r w:rsidRPr="00C16064">
        <w:rPr>
          <w:b/>
          <w:bCs/>
          <w:sz w:val="28"/>
          <w:szCs w:val="28"/>
          <w:lang w:eastAsia="en-US"/>
        </w:rPr>
        <w:t>9.1. Технико-экономическое обоснование предложений по типам</w:t>
      </w:r>
    </w:p>
    <w:p w14:paraId="7B736BF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присоединений теплопотребляющих установок потребителей</w:t>
      </w:r>
    </w:p>
    <w:p w14:paraId="1601D9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(или присоединений абонентских вводов) к тепловым сетям, </w:t>
      </w:r>
    </w:p>
    <w:p w14:paraId="5FFBCD2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обеспечивающим перевод потребителей, подключённых к открытой</w:t>
      </w:r>
    </w:p>
    <w:p w14:paraId="59F91B6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системе теплоснабжения (горячего водоснабжения), на закрытую систему горячего водоснабжения</w:t>
      </w:r>
      <w:bookmarkEnd w:id="181"/>
    </w:p>
    <w:p w14:paraId="449CB234" w14:textId="77777777" w:rsidR="006F6248" w:rsidRPr="00C16064" w:rsidRDefault="006F6248" w:rsidP="006F6248">
      <w:pPr>
        <w:keepNext/>
        <w:keepLines/>
        <w:widowControl w:val="0"/>
        <w:ind w:left="284"/>
        <w:jc w:val="both"/>
        <w:outlineLvl w:val="1"/>
        <w:rPr>
          <w:b/>
          <w:bCs/>
          <w:sz w:val="28"/>
          <w:szCs w:val="28"/>
          <w:lang w:eastAsia="en-US"/>
        </w:rPr>
      </w:pPr>
    </w:p>
    <w:p w14:paraId="4A6D5D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60B3F39C" w14:textId="77777777" w:rsidR="006F6248" w:rsidRPr="00C16064" w:rsidRDefault="006F6248" w:rsidP="006F6248">
      <w:pPr>
        <w:widowControl w:val="0"/>
        <w:ind w:firstLine="709"/>
        <w:jc w:val="both"/>
        <w:rPr>
          <w:rFonts w:eastAsia="Calibri"/>
          <w:sz w:val="28"/>
          <w:szCs w:val="28"/>
          <w:lang w:eastAsia="en-US"/>
        </w:rPr>
      </w:pPr>
    </w:p>
    <w:p w14:paraId="729590B8" w14:textId="77777777" w:rsidR="006F6248" w:rsidRPr="00C16064" w:rsidRDefault="006F6248" w:rsidP="006F6248">
      <w:pPr>
        <w:keepNext/>
        <w:keepLines/>
        <w:widowControl w:val="0"/>
        <w:jc w:val="center"/>
        <w:outlineLvl w:val="1"/>
        <w:rPr>
          <w:b/>
          <w:bCs/>
          <w:sz w:val="28"/>
          <w:szCs w:val="28"/>
          <w:lang w:eastAsia="en-US"/>
        </w:rPr>
      </w:pPr>
      <w:bookmarkStart w:id="182" w:name="_Toc120624802"/>
      <w:r w:rsidRPr="00C16064">
        <w:rPr>
          <w:b/>
          <w:bCs/>
          <w:sz w:val="28"/>
          <w:szCs w:val="28"/>
          <w:lang w:eastAsia="en-US"/>
        </w:rPr>
        <w:lastRenderedPageBreak/>
        <w:t>9.2. Выбор и обоснование метода регулирования отпуска тепловой энергии от источников тепловой энергии</w:t>
      </w:r>
      <w:bookmarkEnd w:id="182"/>
    </w:p>
    <w:p w14:paraId="6EDDD602" w14:textId="77777777" w:rsidR="006F6248" w:rsidRPr="00C16064" w:rsidRDefault="006F6248" w:rsidP="006F6248">
      <w:pPr>
        <w:keepNext/>
        <w:keepLines/>
        <w:widowControl w:val="0"/>
        <w:ind w:left="284"/>
        <w:jc w:val="both"/>
        <w:outlineLvl w:val="1"/>
        <w:rPr>
          <w:b/>
          <w:bCs/>
          <w:sz w:val="28"/>
          <w:szCs w:val="28"/>
          <w:lang w:eastAsia="en-US"/>
        </w:rPr>
      </w:pPr>
    </w:p>
    <w:p w14:paraId="4F67EB9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На практике, отпуск теплоты на отопление регулируется тремя основными методами:</w:t>
      </w:r>
    </w:p>
    <w:p w14:paraId="60C6944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 При качественном методе изменяют температуру воды, подаваемую в тепловую есть (систему отопления) при неизменном расходе теплоносителя;</w:t>
      </w:r>
    </w:p>
    <w:p w14:paraId="3D32D1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 При количественном изменяют расход теплоносителя при неизменной температуре;</w:t>
      </w:r>
    </w:p>
    <w:p w14:paraId="6194D76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 При качественно-количественном одновременно изменяют температуру и расход теплоносителя.</w:t>
      </w:r>
    </w:p>
    <w:p w14:paraId="2617A4F8" w14:textId="77777777" w:rsidR="006F6248" w:rsidRPr="00C16064" w:rsidRDefault="006F6248" w:rsidP="006F6248">
      <w:pPr>
        <w:widowControl w:val="0"/>
        <w:ind w:firstLine="709"/>
        <w:jc w:val="both"/>
        <w:rPr>
          <w:rFonts w:eastAsia="Calibri"/>
          <w:sz w:val="28"/>
          <w:szCs w:val="28"/>
          <w:lang w:eastAsia="en-US"/>
        </w:rPr>
      </w:pPr>
      <w:bookmarkStart w:id="183" w:name="bookmark129"/>
      <w:r w:rsidRPr="00C16064">
        <w:rPr>
          <w:rFonts w:eastAsia="Calibri"/>
          <w:sz w:val="28"/>
          <w:szCs w:val="28"/>
          <w:lang w:eastAsia="en-US"/>
        </w:rPr>
        <w:t>В</w:t>
      </w:r>
      <w:bookmarkEnd w:id="183"/>
      <w:r w:rsidRPr="00C16064">
        <w:rPr>
          <w:rFonts w:eastAsia="Calibri"/>
          <w:sz w:val="28"/>
          <w:szCs w:val="28"/>
          <w:lang w:eastAsia="en-US"/>
        </w:rPr>
        <w:t xml:space="preserve"> настоящее время отпуск теплоты системам отопления Старощербиновского сельского поселения регулируют качественным методом, так как при постоянном расходе воды, системы отопления в меньшей степени подвержены разрегулировке.</w:t>
      </w:r>
    </w:p>
    <w:p w14:paraId="742073D1" w14:textId="77777777" w:rsidR="006F6248" w:rsidRPr="00C16064" w:rsidRDefault="006F6248" w:rsidP="006F6248">
      <w:pPr>
        <w:widowControl w:val="0"/>
        <w:ind w:firstLine="709"/>
        <w:jc w:val="both"/>
        <w:rPr>
          <w:rFonts w:eastAsia="Calibri"/>
          <w:sz w:val="28"/>
          <w:szCs w:val="28"/>
          <w:lang w:eastAsia="en-US"/>
        </w:rPr>
      </w:pPr>
    </w:p>
    <w:p w14:paraId="1C07FBD5" w14:textId="77777777" w:rsidR="006F6248" w:rsidRPr="00C16064" w:rsidRDefault="006F6248" w:rsidP="006F6248">
      <w:pPr>
        <w:keepNext/>
        <w:keepLines/>
        <w:widowControl w:val="0"/>
        <w:jc w:val="center"/>
        <w:outlineLvl w:val="1"/>
        <w:rPr>
          <w:b/>
          <w:bCs/>
          <w:sz w:val="28"/>
          <w:szCs w:val="28"/>
          <w:lang w:eastAsia="en-US"/>
        </w:rPr>
      </w:pPr>
      <w:bookmarkStart w:id="184" w:name="_Toc120624803"/>
      <w:r w:rsidRPr="00C16064">
        <w:rPr>
          <w:b/>
          <w:bCs/>
          <w:sz w:val="28"/>
          <w:szCs w:val="28"/>
          <w:lang w:eastAsia="en-US"/>
        </w:rPr>
        <w:t>9.3. Предложения по реконструкции тепловых сетей для обеспечения</w:t>
      </w:r>
    </w:p>
    <w:p w14:paraId="7954EB3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передачи тепловой энергии при переходе от открытой системы</w:t>
      </w:r>
    </w:p>
    <w:p w14:paraId="49D0E989"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к закрытой системе горячего водоснабжения</w:t>
      </w:r>
      <w:bookmarkEnd w:id="184"/>
    </w:p>
    <w:p w14:paraId="6E9C021C" w14:textId="77777777" w:rsidR="006F6248" w:rsidRPr="00EB643F" w:rsidRDefault="006F6248" w:rsidP="006F6248">
      <w:pPr>
        <w:widowControl w:val="0"/>
        <w:ind w:firstLine="709"/>
        <w:jc w:val="both"/>
        <w:rPr>
          <w:rFonts w:eastAsia="Calibri"/>
          <w:sz w:val="28"/>
          <w:szCs w:val="28"/>
          <w:lang w:eastAsia="en-US"/>
        </w:rPr>
      </w:pPr>
    </w:p>
    <w:p w14:paraId="7209E81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314E7113" w14:textId="77777777" w:rsidR="006F6248" w:rsidRPr="00C16064" w:rsidRDefault="006F6248" w:rsidP="006F6248">
      <w:pPr>
        <w:keepNext/>
        <w:keepLines/>
        <w:widowControl w:val="0"/>
        <w:jc w:val="center"/>
        <w:outlineLvl w:val="1"/>
        <w:rPr>
          <w:b/>
          <w:bCs/>
          <w:sz w:val="28"/>
          <w:szCs w:val="28"/>
          <w:lang w:eastAsia="en-US"/>
        </w:rPr>
      </w:pPr>
      <w:bookmarkStart w:id="185" w:name="_Toc120624804"/>
      <w:r w:rsidRPr="00C16064">
        <w:rPr>
          <w:b/>
          <w:bCs/>
          <w:sz w:val="28"/>
          <w:szCs w:val="28"/>
          <w:lang w:eastAsia="en-US"/>
        </w:rPr>
        <w:t xml:space="preserve">9.4. Расчёт потребности инвестиций для перевода открытой системы </w:t>
      </w:r>
    </w:p>
    <w:p w14:paraId="2954AB5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закрытую систему горячего водоснабжения</w:t>
      </w:r>
      <w:bookmarkEnd w:id="185"/>
    </w:p>
    <w:p w14:paraId="303ED0E0" w14:textId="77777777" w:rsidR="006F6248" w:rsidRPr="00C16064" w:rsidRDefault="006F6248" w:rsidP="006F6248">
      <w:pPr>
        <w:keepNext/>
        <w:keepLines/>
        <w:widowControl w:val="0"/>
        <w:ind w:left="284"/>
        <w:jc w:val="both"/>
        <w:outlineLvl w:val="1"/>
        <w:rPr>
          <w:b/>
          <w:bCs/>
          <w:sz w:val="28"/>
          <w:szCs w:val="28"/>
          <w:lang w:eastAsia="en-US"/>
        </w:rPr>
      </w:pPr>
    </w:p>
    <w:p w14:paraId="74DFDCC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4B263329" w14:textId="77777777" w:rsidR="006F6248" w:rsidRPr="00C16064" w:rsidRDefault="006F6248" w:rsidP="006F6248">
      <w:pPr>
        <w:widowControl w:val="0"/>
        <w:ind w:firstLine="709"/>
        <w:jc w:val="both"/>
        <w:rPr>
          <w:rFonts w:eastAsia="Calibri"/>
          <w:sz w:val="28"/>
          <w:szCs w:val="28"/>
          <w:lang w:eastAsia="en-US"/>
        </w:rPr>
      </w:pPr>
    </w:p>
    <w:p w14:paraId="13857674" w14:textId="77777777" w:rsidR="006F6248" w:rsidRPr="00C16064" w:rsidRDefault="006F6248" w:rsidP="006F6248">
      <w:pPr>
        <w:keepNext/>
        <w:keepLines/>
        <w:widowControl w:val="0"/>
        <w:jc w:val="center"/>
        <w:outlineLvl w:val="1"/>
        <w:rPr>
          <w:b/>
          <w:bCs/>
          <w:sz w:val="28"/>
          <w:szCs w:val="28"/>
          <w:lang w:eastAsia="en-US"/>
        </w:rPr>
      </w:pPr>
      <w:bookmarkStart w:id="186" w:name="_Toc120624805"/>
      <w:r w:rsidRPr="00C16064">
        <w:rPr>
          <w:b/>
          <w:bCs/>
          <w:sz w:val="28"/>
          <w:szCs w:val="28"/>
          <w:lang w:eastAsia="en-US"/>
        </w:rPr>
        <w:t>9.5. Оценка целевых показателей эффективности и качества</w:t>
      </w:r>
    </w:p>
    <w:p w14:paraId="021DE95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в открытой системе теплоснабжения (горячего</w:t>
      </w:r>
    </w:p>
    <w:p w14:paraId="508DF7C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водоснабжения) и закрытой системе горячего водоснабжения</w:t>
      </w:r>
      <w:bookmarkEnd w:id="186"/>
    </w:p>
    <w:p w14:paraId="7167CEE8" w14:textId="77777777" w:rsidR="006F6248" w:rsidRPr="00C16064" w:rsidRDefault="006F6248" w:rsidP="006F6248">
      <w:pPr>
        <w:keepNext/>
        <w:keepLines/>
        <w:widowControl w:val="0"/>
        <w:jc w:val="center"/>
        <w:outlineLvl w:val="1"/>
        <w:rPr>
          <w:b/>
          <w:bCs/>
          <w:sz w:val="28"/>
          <w:szCs w:val="28"/>
          <w:lang w:eastAsia="en-US"/>
        </w:rPr>
      </w:pPr>
    </w:p>
    <w:p w14:paraId="367998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p>
    <w:p w14:paraId="71EBFB95" w14:textId="77777777" w:rsidR="006F6248" w:rsidRPr="00C16064" w:rsidRDefault="006F6248" w:rsidP="006F6248">
      <w:pPr>
        <w:widowControl w:val="0"/>
        <w:ind w:firstLine="709"/>
        <w:jc w:val="both"/>
        <w:rPr>
          <w:rFonts w:eastAsia="Calibri"/>
          <w:sz w:val="28"/>
          <w:szCs w:val="28"/>
          <w:lang w:eastAsia="en-US"/>
        </w:rPr>
      </w:pPr>
    </w:p>
    <w:p w14:paraId="051F7446" w14:textId="77777777" w:rsidR="006F6248" w:rsidRPr="00C16064" w:rsidRDefault="006F6248" w:rsidP="006F6248">
      <w:pPr>
        <w:keepNext/>
        <w:keepLines/>
        <w:widowControl w:val="0"/>
        <w:jc w:val="center"/>
        <w:outlineLvl w:val="1"/>
        <w:rPr>
          <w:b/>
          <w:bCs/>
          <w:sz w:val="28"/>
          <w:szCs w:val="28"/>
          <w:lang w:eastAsia="en-US"/>
        </w:rPr>
      </w:pPr>
      <w:bookmarkStart w:id="187" w:name="_Toc120624806"/>
      <w:r w:rsidRPr="00C16064">
        <w:rPr>
          <w:b/>
          <w:bCs/>
          <w:sz w:val="28"/>
          <w:szCs w:val="28"/>
          <w:lang w:eastAsia="en-US"/>
        </w:rPr>
        <w:t>9.6. Предложения по источникам инвестиций</w:t>
      </w:r>
      <w:bookmarkEnd w:id="187"/>
    </w:p>
    <w:p w14:paraId="22BC5FB2" w14:textId="77777777" w:rsidR="006F6248" w:rsidRPr="00C16064" w:rsidRDefault="006F6248" w:rsidP="006F6248">
      <w:pPr>
        <w:keepNext/>
        <w:keepLines/>
        <w:widowControl w:val="0"/>
        <w:ind w:left="284"/>
        <w:jc w:val="both"/>
        <w:outlineLvl w:val="1"/>
        <w:rPr>
          <w:b/>
          <w:bCs/>
          <w:sz w:val="28"/>
          <w:szCs w:val="28"/>
          <w:lang w:eastAsia="en-US"/>
        </w:rPr>
      </w:pPr>
    </w:p>
    <w:p w14:paraId="2FB0075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Старощербиновском сельском поселении открытых систем теплоснабжения (горячего водоснабжения) нет.</w:t>
      </w:r>
      <w:bookmarkStart w:id="188" w:name="_Toc120624807"/>
    </w:p>
    <w:p w14:paraId="0F160F4A" w14:textId="73207112" w:rsidR="006F6248" w:rsidRDefault="006F6248" w:rsidP="006F6248">
      <w:pPr>
        <w:widowControl w:val="0"/>
        <w:ind w:firstLine="709"/>
        <w:jc w:val="both"/>
        <w:rPr>
          <w:rFonts w:eastAsia="Calibri"/>
          <w:sz w:val="28"/>
          <w:szCs w:val="28"/>
          <w:lang w:eastAsia="en-US"/>
        </w:rPr>
      </w:pPr>
    </w:p>
    <w:p w14:paraId="5C554154" w14:textId="77777777" w:rsidR="006F6248" w:rsidRPr="00C16064" w:rsidRDefault="006F6248" w:rsidP="006F6248">
      <w:pPr>
        <w:widowControl w:val="0"/>
        <w:jc w:val="center"/>
        <w:rPr>
          <w:rFonts w:eastAsia="Calibri"/>
          <w:b/>
          <w:bCs/>
          <w:sz w:val="28"/>
          <w:szCs w:val="28"/>
          <w:lang w:eastAsia="en-US"/>
        </w:rPr>
      </w:pPr>
      <w:r w:rsidRPr="007205D7">
        <w:rPr>
          <w:rFonts w:eastAsia="Calibri"/>
          <w:b/>
          <w:bCs/>
          <w:sz w:val="28"/>
          <w:szCs w:val="28"/>
          <w:lang w:eastAsia="en-US"/>
        </w:rPr>
        <w:t>Глава 10. Перспективные топливные балансы</w:t>
      </w:r>
      <w:bookmarkEnd w:id="188"/>
    </w:p>
    <w:p w14:paraId="4DB81D3D" w14:textId="77777777" w:rsidR="006F6248" w:rsidRPr="00C16064" w:rsidRDefault="006F6248" w:rsidP="006F6248">
      <w:pPr>
        <w:widowControl w:val="0"/>
        <w:jc w:val="center"/>
        <w:rPr>
          <w:rFonts w:eastAsia="Calibri"/>
          <w:sz w:val="28"/>
          <w:szCs w:val="28"/>
          <w:lang w:eastAsia="en-US"/>
        </w:rPr>
      </w:pPr>
    </w:p>
    <w:p w14:paraId="2B469251" w14:textId="77777777" w:rsidR="006F6248" w:rsidRPr="00C16064" w:rsidRDefault="006F6248" w:rsidP="006F6248">
      <w:pPr>
        <w:keepNext/>
        <w:keepLines/>
        <w:widowControl w:val="0"/>
        <w:jc w:val="center"/>
        <w:outlineLvl w:val="1"/>
        <w:rPr>
          <w:b/>
          <w:bCs/>
          <w:sz w:val="28"/>
          <w:szCs w:val="28"/>
          <w:lang w:eastAsia="en-US"/>
        </w:rPr>
      </w:pPr>
      <w:bookmarkStart w:id="189" w:name="_Toc120624808"/>
      <w:r w:rsidRPr="00C16064">
        <w:rPr>
          <w:b/>
          <w:bCs/>
          <w:sz w:val="28"/>
          <w:szCs w:val="28"/>
          <w:lang w:eastAsia="en-US"/>
        </w:rPr>
        <w:lastRenderedPageBreak/>
        <w:t xml:space="preserve">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p>
    <w:p w14:paraId="4D67E92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поселения</w:t>
      </w:r>
      <w:bookmarkEnd w:id="189"/>
    </w:p>
    <w:p w14:paraId="2668015E" w14:textId="77777777" w:rsidR="006F6248" w:rsidRPr="00C16064" w:rsidRDefault="006F6248" w:rsidP="006F6248">
      <w:pPr>
        <w:keepNext/>
        <w:keepLines/>
        <w:widowControl w:val="0"/>
        <w:jc w:val="center"/>
        <w:outlineLvl w:val="1"/>
        <w:rPr>
          <w:b/>
          <w:bCs/>
          <w:sz w:val="28"/>
          <w:szCs w:val="28"/>
          <w:lang w:eastAsia="en-US"/>
        </w:rPr>
      </w:pPr>
    </w:p>
    <w:p w14:paraId="7F092D3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Расчёты максимальных часовых расходов основного вида топлива природного газа (тыс. м3) приведены в следующей таблице.</w:t>
      </w:r>
    </w:p>
    <w:p w14:paraId="1E188E6B" w14:textId="77777777" w:rsidR="006F6248" w:rsidRPr="00C16064" w:rsidRDefault="006F6248" w:rsidP="006F6248">
      <w:pPr>
        <w:widowControl w:val="0"/>
        <w:ind w:firstLine="709"/>
        <w:jc w:val="both"/>
        <w:rPr>
          <w:rFonts w:eastAsia="Calibri"/>
          <w:sz w:val="28"/>
          <w:szCs w:val="28"/>
          <w:lang w:eastAsia="en-US"/>
        </w:rPr>
      </w:pPr>
    </w:p>
    <w:p w14:paraId="2F1C6707"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2"/>
          <w:sz w:val="20"/>
          <w:szCs w:val="22"/>
          <w:lang w:eastAsia="en-US"/>
        </w:rPr>
        <w:t xml:space="preserve"> </w:t>
      </w:r>
      <w:r w:rsidRPr="00C16064">
        <w:rPr>
          <w:rFonts w:eastAsia="Calibri"/>
          <w:b/>
          <w:sz w:val="20"/>
          <w:szCs w:val="22"/>
          <w:lang w:eastAsia="en-US"/>
        </w:rPr>
        <w:t>10.1 Расчёты</w:t>
      </w:r>
      <w:r w:rsidRPr="00C16064">
        <w:rPr>
          <w:rFonts w:eastAsia="Calibri"/>
          <w:b/>
          <w:spacing w:val="-4"/>
          <w:sz w:val="20"/>
          <w:szCs w:val="22"/>
          <w:lang w:eastAsia="en-US"/>
        </w:rPr>
        <w:t xml:space="preserve"> </w:t>
      </w:r>
      <w:r w:rsidRPr="00C16064">
        <w:rPr>
          <w:rFonts w:eastAsia="Calibri"/>
          <w:b/>
          <w:sz w:val="20"/>
          <w:szCs w:val="22"/>
          <w:lang w:eastAsia="en-US"/>
        </w:rPr>
        <w:t>максимальных</w:t>
      </w:r>
      <w:r w:rsidRPr="00C16064">
        <w:rPr>
          <w:rFonts w:eastAsia="Calibri"/>
          <w:b/>
          <w:spacing w:val="-5"/>
          <w:sz w:val="20"/>
          <w:szCs w:val="22"/>
          <w:lang w:eastAsia="en-US"/>
        </w:rPr>
        <w:t xml:space="preserve"> </w:t>
      </w:r>
      <w:r w:rsidRPr="00C16064">
        <w:rPr>
          <w:rFonts w:eastAsia="Calibri"/>
          <w:b/>
          <w:sz w:val="20"/>
          <w:szCs w:val="22"/>
          <w:lang w:eastAsia="en-US"/>
        </w:rPr>
        <w:t>часовых</w:t>
      </w:r>
      <w:r w:rsidRPr="00C16064">
        <w:rPr>
          <w:rFonts w:eastAsia="Calibri"/>
          <w:b/>
          <w:spacing w:val="-5"/>
          <w:sz w:val="20"/>
          <w:szCs w:val="22"/>
          <w:lang w:eastAsia="en-US"/>
        </w:rPr>
        <w:t xml:space="preserve"> </w:t>
      </w:r>
      <w:r w:rsidRPr="00C16064">
        <w:rPr>
          <w:rFonts w:eastAsia="Calibri"/>
          <w:b/>
          <w:sz w:val="20"/>
          <w:szCs w:val="22"/>
          <w:lang w:eastAsia="en-US"/>
        </w:rPr>
        <w:t>расходов</w:t>
      </w:r>
      <w:r w:rsidRPr="00C16064">
        <w:rPr>
          <w:rFonts w:eastAsia="Calibri"/>
          <w:b/>
          <w:spacing w:val="-4"/>
          <w:sz w:val="20"/>
          <w:szCs w:val="22"/>
          <w:lang w:eastAsia="en-US"/>
        </w:rPr>
        <w:t xml:space="preserve"> </w:t>
      </w:r>
      <w:r w:rsidRPr="00C16064">
        <w:rPr>
          <w:rFonts w:eastAsia="Calibri"/>
          <w:b/>
          <w:sz w:val="20"/>
          <w:szCs w:val="22"/>
          <w:lang w:eastAsia="en-US"/>
        </w:rPr>
        <w:t>основного</w:t>
      </w:r>
      <w:r w:rsidRPr="00C16064">
        <w:rPr>
          <w:rFonts w:eastAsia="Calibri"/>
          <w:b/>
          <w:spacing w:val="-3"/>
          <w:sz w:val="20"/>
          <w:szCs w:val="22"/>
          <w:lang w:eastAsia="en-US"/>
        </w:rPr>
        <w:t xml:space="preserve"> </w:t>
      </w:r>
      <w:r w:rsidRPr="00C16064">
        <w:rPr>
          <w:rFonts w:eastAsia="Calibri"/>
          <w:b/>
          <w:sz w:val="20"/>
          <w:szCs w:val="22"/>
          <w:lang w:eastAsia="en-US"/>
        </w:rPr>
        <w:t>вида</w:t>
      </w:r>
      <w:r w:rsidRPr="00C16064">
        <w:rPr>
          <w:rFonts w:eastAsia="Calibri"/>
          <w:b/>
          <w:spacing w:val="-8"/>
          <w:sz w:val="20"/>
          <w:szCs w:val="22"/>
          <w:lang w:eastAsia="en-US"/>
        </w:rPr>
        <w:t xml:space="preserve"> </w:t>
      </w:r>
      <w:r w:rsidRPr="00C16064">
        <w:rPr>
          <w:rFonts w:eastAsia="Calibri"/>
          <w:b/>
          <w:sz w:val="20"/>
          <w:szCs w:val="22"/>
          <w:lang w:eastAsia="en-US"/>
        </w:rPr>
        <w:t>топлива</w:t>
      </w:r>
      <w:r w:rsidRPr="00C16064">
        <w:rPr>
          <w:rFonts w:eastAsia="Calibri"/>
          <w:b/>
          <w:spacing w:val="-3"/>
          <w:sz w:val="20"/>
          <w:szCs w:val="22"/>
          <w:lang w:eastAsia="en-US"/>
        </w:rPr>
        <w:t xml:space="preserve"> </w:t>
      </w:r>
      <w:r w:rsidRPr="00C16064">
        <w:rPr>
          <w:rFonts w:eastAsia="Calibri"/>
          <w:b/>
          <w:sz w:val="20"/>
          <w:szCs w:val="22"/>
          <w:lang w:eastAsia="en-US"/>
        </w:rPr>
        <w:t>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06"/>
        <w:gridCol w:w="917"/>
        <w:gridCol w:w="915"/>
        <w:gridCol w:w="913"/>
        <w:gridCol w:w="913"/>
        <w:gridCol w:w="911"/>
        <w:gridCol w:w="911"/>
      </w:tblGrid>
      <w:tr w:rsidR="006F6248" w:rsidRPr="00C16064" w14:paraId="70A06A12" w14:textId="77777777" w:rsidTr="006F6248">
        <w:trPr>
          <w:trHeight w:val="76"/>
        </w:trPr>
        <w:tc>
          <w:tcPr>
            <w:tcW w:w="1113" w:type="pct"/>
            <w:vMerge w:val="restart"/>
            <w:shd w:val="clear" w:color="auto" w:fill="auto"/>
            <w:vAlign w:val="center"/>
            <w:hideMark/>
          </w:tcPr>
          <w:p w14:paraId="6FA94E4F" w14:textId="77777777" w:rsidR="006F6248" w:rsidRPr="00C16064" w:rsidRDefault="006F6248" w:rsidP="006F6248">
            <w:pPr>
              <w:jc w:val="center"/>
              <w:rPr>
                <w:bCs/>
                <w:sz w:val="20"/>
                <w:szCs w:val="20"/>
              </w:rPr>
            </w:pPr>
            <w:r w:rsidRPr="00C16064">
              <w:rPr>
                <w:bCs/>
                <w:sz w:val="20"/>
                <w:szCs w:val="20"/>
              </w:rPr>
              <w:t>Наименование котельной</w:t>
            </w:r>
          </w:p>
        </w:tc>
        <w:tc>
          <w:tcPr>
            <w:tcW w:w="1042" w:type="pct"/>
            <w:vMerge w:val="restart"/>
            <w:shd w:val="clear" w:color="auto" w:fill="auto"/>
            <w:vAlign w:val="center"/>
            <w:hideMark/>
          </w:tcPr>
          <w:p w14:paraId="4D2E1393" w14:textId="77777777" w:rsidR="006F6248" w:rsidRPr="00C16064" w:rsidRDefault="006F6248" w:rsidP="006F6248">
            <w:pPr>
              <w:jc w:val="center"/>
              <w:rPr>
                <w:bCs/>
                <w:sz w:val="20"/>
                <w:szCs w:val="20"/>
              </w:rPr>
            </w:pPr>
            <w:r w:rsidRPr="00C16064">
              <w:rPr>
                <w:bCs/>
                <w:sz w:val="20"/>
                <w:szCs w:val="20"/>
              </w:rPr>
              <w:t>Марка котла</w:t>
            </w:r>
          </w:p>
        </w:tc>
        <w:tc>
          <w:tcPr>
            <w:tcW w:w="2846" w:type="pct"/>
            <w:gridSpan w:val="6"/>
            <w:shd w:val="clear" w:color="auto" w:fill="auto"/>
            <w:vAlign w:val="center"/>
            <w:hideMark/>
          </w:tcPr>
          <w:p w14:paraId="7BB1D760" w14:textId="77777777" w:rsidR="006F6248" w:rsidRPr="00C16064" w:rsidRDefault="006F6248" w:rsidP="006F6248">
            <w:pPr>
              <w:jc w:val="center"/>
              <w:rPr>
                <w:bCs/>
                <w:sz w:val="20"/>
                <w:szCs w:val="20"/>
              </w:rPr>
            </w:pPr>
            <w:r w:rsidRPr="00C16064">
              <w:rPr>
                <w:bCs/>
                <w:sz w:val="20"/>
                <w:szCs w:val="20"/>
              </w:rPr>
              <w:t>Часовой расход газа м</w:t>
            </w:r>
            <w:r w:rsidRPr="00C16064">
              <w:rPr>
                <w:bCs/>
                <w:sz w:val="20"/>
                <w:szCs w:val="20"/>
                <w:vertAlign w:val="superscript"/>
              </w:rPr>
              <w:t>3</w:t>
            </w:r>
            <w:r w:rsidRPr="00C16064">
              <w:rPr>
                <w:bCs/>
                <w:sz w:val="20"/>
                <w:szCs w:val="20"/>
              </w:rPr>
              <w:t>/час</w:t>
            </w:r>
          </w:p>
        </w:tc>
      </w:tr>
      <w:tr w:rsidR="006F6248" w:rsidRPr="00C16064" w14:paraId="4A052E6E" w14:textId="77777777" w:rsidTr="006F6248">
        <w:trPr>
          <w:trHeight w:val="76"/>
        </w:trPr>
        <w:tc>
          <w:tcPr>
            <w:tcW w:w="1113" w:type="pct"/>
            <w:vMerge/>
            <w:shd w:val="clear" w:color="auto" w:fill="auto"/>
            <w:vAlign w:val="center"/>
          </w:tcPr>
          <w:p w14:paraId="55121977" w14:textId="77777777" w:rsidR="006F6248" w:rsidRPr="00C16064" w:rsidRDefault="006F6248" w:rsidP="006F6248">
            <w:pPr>
              <w:jc w:val="center"/>
              <w:rPr>
                <w:bCs/>
                <w:sz w:val="20"/>
                <w:szCs w:val="20"/>
              </w:rPr>
            </w:pPr>
          </w:p>
        </w:tc>
        <w:tc>
          <w:tcPr>
            <w:tcW w:w="1042" w:type="pct"/>
            <w:vMerge/>
            <w:shd w:val="clear" w:color="auto" w:fill="auto"/>
            <w:vAlign w:val="center"/>
          </w:tcPr>
          <w:p w14:paraId="3267DDD9" w14:textId="77777777" w:rsidR="006F6248" w:rsidRPr="00C16064" w:rsidRDefault="006F6248" w:rsidP="006F6248">
            <w:pPr>
              <w:jc w:val="center"/>
              <w:rPr>
                <w:bCs/>
                <w:sz w:val="20"/>
                <w:szCs w:val="20"/>
              </w:rPr>
            </w:pPr>
          </w:p>
        </w:tc>
        <w:tc>
          <w:tcPr>
            <w:tcW w:w="476" w:type="pct"/>
            <w:shd w:val="clear" w:color="auto" w:fill="auto"/>
            <w:vAlign w:val="center"/>
          </w:tcPr>
          <w:p w14:paraId="55B68BB9" w14:textId="77777777" w:rsidR="006F6248" w:rsidRPr="00C16064" w:rsidRDefault="006F6248" w:rsidP="006F6248">
            <w:pPr>
              <w:jc w:val="center"/>
              <w:rPr>
                <w:bCs/>
                <w:sz w:val="20"/>
                <w:szCs w:val="20"/>
              </w:rPr>
            </w:pPr>
            <w:r w:rsidRPr="00C16064">
              <w:rPr>
                <w:bCs/>
                <w:sz w:val="20"/>
                <w:szCs w:val="20"/>
              </w:rPr>
              <w:t>2024</w:t>
            </w:r>
          </w:p>
        </w:tc>
        <w:tc>
          <w:tcPr>
            <w:tcW w:w="475" w:type="pct"/>
            <w:vAlign w:val="center"/>
          </w:tcPr>
          <w:p w14:paraId="571B1365" w14:textId="77777777" w:rsidR="006F6248" w:rsidRPr="00C16064" w:rsidRDefault="006F6248" w:rsidP="006F6248">
            <w:pPr>
              <w:jc w:val="center"/>
              <w:rPr>
                <w:bCs/>
                <w:sz w:val="20"/>
                <w:szCs w:val="20"/>
              </w:rPr>
            </w:pPr>
            <w:r w:rsidRPr="00C16064">
              <w:rPr>
                <w:bCs/>
                <w:sz w:val="20"/>
                <w:szCs w:val="20"/>
              </w:rPr>
              <w:t>2025</w:t>
            </w:r>
          </w:p>
        </w:tc>
        <w:tc>
          <w:tcPr>
            <w:tcW w:w="474" w:type="pct"/>
            <w:vAlign w:val="center"/>
          </w:tcPr>
          <w:p w14:paraId="44C3E5B4" w14:textId="77777777" w:rsidR="006F6248" w:rsidRPr="00C16064" w:rsidRDefault="006F6248" w:rsidP="006F6248">
            <w:pPr>
              <w:jc w:val="center"/>
              <w:rPr>
                <w:bCs/>
                <w:sz w:val="20"/>
                <w:szCs w:val="20"/>
              </w:rPr>
            </w:pPr>
            <w:r w:rsidRPr="00C16064">
              <w:rPr>
                <w:bCs/>
                <w:sz w:val="20"/>
                <w:szCs w:val="20"/>
              </w:rPr>
              <w:t>2026</w:t>
            </w:r>
          </w:p>
        </w:tc>
        <w:tc>
          <w:tcPr>
            <w:tcW w:w="474" w:type="pct"/>
            <w:vAlign w:val="center"/>
          </w:tcPr>
          <w:p w14:paraId="2A500654" w14:textId="77777777" w:rsidR="006F6248" w:rsidRPr="00C16064" w:rsidRDefault="006F6248" w:rsidP="006F6248">
            <w:pPr>
              <w:jc w:val="center"/>
              <w:rPr>
                <w:bCs/>
                <w:sz w:val="20"/>
                <w:szCs w:val="20"/>
              </w:rPr>
            </w:pPr>
            <w:r w:rsidRPr="00C16064">
              <w:rPr>
                <w:bCs/>
                <w:sz w:val="20"/>
                <w:szCs w:val="20"/>
              </w:rPr>
              <w:t>2027</w:t>
            </w:r>
          </w:p>
        </w:tc>
        <w:tc>
          <w:tcPr>
            <w:tcW w:w="473" w:type="pct"/>
            <w:vAlign w:val="center"/>
          </w:tcPr>
          <w:p w14:paraId="5B0F997C" w14:textId="77777777" w:rsidR="006F6248" w:rsidRPr="00C16064" w:rsidRDefault="006F6248" w:rsidP="006F6248">
            <w:pPr>
              <w:jc w:val="center"/>
              <w:rPr>
                <w:bCs/>
                <w:sz w:val="20"/>
                <w:szCs w:val="20"/>
              </w:rPr>
            </w:pPr>
            <w:r w:rsidRPr="00C16064">
              <w:rPr>
                <w:bCs/>
                <w:sz w:val="20"/>
                <w:szCs w:val="20"/>
              </w:rPr>
              <w:t>2028</w:t>
            </w:r>
          </w:p>
        </w:tc>
        <w:tc>
          <w:tcPr>
            <w:tcW w:w="473" w:type="pct"/>
            <w:vAlign w:val="center"/>
          </w:tcPr>
          <w:p w14:paraId="00800324" w14:textId="77777777" w:rsidR="006F6248" w:rsidRPr="00C16064" w:rsidRDefault="006F6248" w:rsidP="006F6248">
            <w:pPr>
              <w:jc w:val="center"/>
              <w:rPr>
                <w:bCs/>
                <w:sz w:val="20"/>
                <w:szCs w:val="20"/>
              </w:rPr>
            </w:pPr>
            <w:r w:rsidRPr="00C16064">
              <w:rPr>
                <w:bCs/>
                <w:sz w:val="20"/>
                <w:szCs w:val="20"/>
              </w:rPr>
              <w:t>2029-2041</w:t>
            </w:r>
          </w:p>
        </w:tc>
      </w:tr>
      <w:tr w:rsidR="006F6248" w:rsidRPr="00C16064" w14:paraId="6F20F8F5" w14:textId="77777777" w:rsidTr="006F6248">
        <w:trPr>
          <w:trHeight w:val="315"/>
        </w:trPr>
        <w:tc>
          <w:tcPr>
            <w:tcW w:w="1113" w:type="pct"/>
            <w:vMerge w:val="restart"/>
            <w:shd w:val="clear" w:color="auto" w:fill="auto"/>
            <w:vAlign w:val="center"/>
            <w:hideMark/>
          </w:tcPr>
          <w:p w14:paraId="43D30E33" w14:textId="77777777" w:rsidR="006F6248" w:rsidRDefault="006F6248" w:rsidP="006F6248">
            <w:pPr>
              <w:rPr>
                <w:bCs/>
                <w:sz w:val="20"/>
                <w:szCs w:val="20"/>
              </w:rPr>
            </w:pPr>
            <w:r w:rsidRPr="00C16064">
              <w:rPr>
                <w:bCs/>
                <w:sz w:val="20"/>
                <w:szCs w:val="20"/>
              </w:rPr>
              <w:t>Квартал № 68</w:t>
            </w:r>
          </w:p>
          <w:p w14:paraId="12D49079" w14:textId="77777777" w:rsidR="006F6248" w:rsidRPr="00C16064" w:rsidRDefault="006F6248" w:rsidP="006F6248">
            <w:pPr>
              <w:rPr>
                <w:bCs/>
                <w:sz w:val="20"/>
                <w:szCs w:val="20"/>
              </w:rPr>
            </w:pPr>
            <w:r w:rsidRPr="00C16064">
              <w:rPr>
                <w:bCs/>
                <w:sz w:val="20"/>
                <w:szCs w:val="20"/>
              </w:rPr>
              <w:t>ст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7FB7328B"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321AEE5D"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E3746F7"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AA622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8832AC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B0D2D99"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39B127D" w14:textId="77777777" w:rsidR="006F6248" w:rsidRPr="00C16064" w:rsidRDefault="006F6248" w:rsidP="006F6248">
            <w:pPr>
              <w:jc w:val="center"/>
              <w:rPr>
                <w:sz w:val="20"/>
                <w:szCs w:val="20"/>
              </w:rPr>
            </w:pPr>
            <w:r w:rsidRPr="00C16064">
              <w:rPr>
                <w:sz w:val="20"/>
                <w:szCs w:val="20"/>
              </w:rPr>
              <w:t>100</w:t>
            </w:r>
          </w:p>
        </w:tc>
      </w:tr>
      <w:tr w:rsidR="006F6248" w:rsidRPr="00C16064" w14:paraId="6BB7A2BA" w14:textId="77777777" w:rsidTr="006F6248">
        <w:trPr>
          <w:trHeight w:val="225"/>
        </w:trPr>
        <w:tc>
          <w:tcPr>
            <w:tcW w:w="1113" w:type="pct"/>
            <w:vMerge/>
            <w:vAlign w:val="center"/>
            <w:hideMark/>
          </w:tcPr>
          <w:p w14:paraId="5EFBCE01" w14:textId="77777777" w:rsidR="006F6248" w:rsidRPr="00C16064" w:rsidRDefault="006F6248" w:rsidP="006F6248">
            <w:pPr>
              <w:rPr>
                <w:bCs/>
                <w:sz w:val="20"/>
                <w:szCs w:val="20"/>
              </w:rPr>
            </w:pPr>
          </w:p>
        </w:tc>
        <w:tc>
          <w:tcPr>
            <w:tcW w:w="1042" w:type="pct"/>
            <w:shd w:val="clear" w:color="auto" w:fill="auto"/>
            <w:noWrap/>
            <w:vAlign w:val="center"/>
            <w:hideMark/>
          </w:tcPr>
          <w:p w14:paraId="7D1AF811" w14:textId="77777777" w:rsidR="006F6248" w:rsidRPr="00C16064" w:rsidRDefault="006F6248" w:rsidP="006F6248">
            <w:pPr>
              <w:jc w:val="center"/>
              <w:rPr>
                <w:sz w:val="20"/>
                <w:szCs w:val="20"/>
              </w:rPr>
            </w:pPr>
            <w:r w:rsidRPr="00C16064">
              <w:rPr>
                <w:sz w:val="20"/>
                <w:szCs w:val="20"/>
              </w:rPr>
              <w:t>«КВ-Г-0,6»</w:t>
            </w:r>
          </w:p>
        </w:tc>
        <w:tc>
          <w:tcPr>
            <w:tcW w:w="476" w:type="pct"/>
            <w:shd w:val="clear" w:color="auto" w:fill="auto"/>
            <w:noWrap/>
            <w:vAlign w:val="center"/>
            <w:hideMark/>
          </w:tcPr>
          <w:p w14:paraId="0EABA01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92A166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EAB660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07531B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B01354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86527E0" w14:textId="77777777" w:rsidR="006F6248" w:rsidRPr="00C16064" w:rsidRDefault="006F6248" w:rsidP="006F6248">
            <w:pPr>
              <w:jc w:val="center"/>
              <w:rPr>
                <w:sz w:val="20"/>
                <w:szCs w:val="20"/>
              </w:rPr>
            </w:pPr>
            <w:r w:rsidRPr="00C16064">
              <w:rPr>
                <w:sz w:val="20"/>
                <w:szCs w:val="20"/>
              </w:rPr>
              <w:t>100</w:t>
            </w:r>
          </w:p>
        </w:tc>
      </w:tr>
      <w:tr w:rsidR="006F6248" w:rsidRPr="00C16064" w14:paraId="4619BF24" w14:textId="77777777" w:rsidTr="006F6248">
        <w:trPr>
          <w:trHeight w:val="278"/>
        </w:trPr>
        <w:tc>
          <w:tcPr>
            <w:tcW w:w="1113" w:type="pct"/>
            <w:vMerge w:val="restart"/>
            <w:shd w:val="clear" w:color="auto" w:fill="auto"/>
            <w:vAlign w:val="center"/>
            <w:hideMark/>
          </w:tcPr>
          <w:p w14:paraId="7EEA980D" w14:textId="77777777" w:rsidR="006F6248" w:rsidRDefault="006F6248" w:rsidP="006F6248">
            <w:pPr>
              <w:rPr>
                <w:bCs/>
                <w:sz w:val="20"/>
                <w:szCs w:val="20"/>
              </w:rPr>
            </w:pPr>
            <w:r w:rsidRPr="00C16064">
              <w:rPr>
                <w:bCs/>
                <w:sz w:val="20"/>
                <w:szCs w:val="20"/>
              </w:rPr>
              <w:t>Квартал № 86</w:t>
            </w:r>
          </w:p>
          <w:p w14:paraId="08D82C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83E547B"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A3BDAF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54CC965"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DD6E4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1B615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D72905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F172600" w14:textId="77777777" w:rsidR="006F6248" w:rsidRPr="00C16064" w:rsidRDefault="006F6248" w:rsidP="006F6248">
            <w:pPr>
              <w:jc w:val="center"/>
              <w:rPr>
                <w:sz w:val="20"/>
                <w:szCs w:val="20"/>
              </w:rPr>
            </w:pPr>
            <w:r w:rsidRPr="00C16064">
              <w:rPr>
                <w:sz w:val="20"/>
                <w:szCs w:val="20"/>
              </w:rPr>
              <w:t>100</w:t>
            </w:r>
          </w:p>
        </w:tc>
      </w:tr>
      <w:tr w:rsidR="006F6248" w:rsidRPr="00C16064" w14:paraId="2ACF5883" w14:textId="77777777" w:rsidTr="006F6248">
        <w:trPr>
          <w:trHeight w:val="285"/>
        </w:trPr>
        <w:tc>
          <w:tcPr>
            <w:tcW w:w="1113" w:type="pct"/>
            <w:vMerge/>
            <w:vAlign w:val="center"/>
            <w:hideMark/>
          </w:tcPr>
          <w:p w14:paraId="64C6AC8E" w14:textId="77777777" w:rsidR="006F6248" w:rsidRPr="00C16064" w:rsidRDefault="006F6248" w:rsidP="006F6248">
            <w:pPr>
              <w:rPr>
                <w:bCs/>
                <w:sz w:val="20"/>
                <w:szCs w:val="20"/>
              </w:rPr>
            </w:pPr>
          </w:p>
        </w:tc>
        <w:tc>
          <w:tcPr>
            <w:tcW w:w="1042" w:type="pct"/>
            <w:shd w:val="clear" w:color="auto" w:fill="auto"/>
            <w:noWrap/>
            <w:vAlign w:val="center"/>
            <w:hideMark/>
          </w:tcPr>
          <w:p w14:paraId="34D6B3AE"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BB7E9D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99379F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9BB82F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99B8C47"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615E22"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64E5C4" w14:textId="77777777" w:rsidR="006F6248" w:rsidRPr="00C16064" w:rsidRDefault="006F6248" w:rsidP="006F6248">
            <w:pPr>
              <w:jc w:val="center"/>
              <w:rPr>
                <w:sz w:val="20"/>
                <w:szCs w:val="20"/>
              </w:rPr>
            </w:pPr>
            <w:r w:rsidRPr="00C16064">
              <w:rPr>
                <w:sz w:val="20"/>
                <w:szCs w:val="20"/>
              </w:rPr>
              <w:t>100</w:t>
            </w:r>
          </w:p>
        </w:tc>
      </w:tr>
      <w:tr w:rsidR="006F6248" w:rsidRPr="00C16064" w14:paraId="7A407CF4" w14:textId="77777777" w:rsidTr="006F6248">
        <w:trPr>
          <w:trHeight w:val="278"/>
        </w:trPr>
        <w:tc>
          <w:tcPr>
            <w:tcW w:w="1113" w:type="pct"/>
            <w:vMerge/>
            <w:vAlign w:val="center"/>
            <w:hideMark/>
          </w:tcPr>
          <w:p w14:paraId="6F8357ED" w14:textId="77777777" w:rsidR="006F6248" w:rsidRPr="00C16064" w:rsidRDefault="006F6248" w:rsidP="006F6248">
            <w:pPr>
              <w:rPr>
                <w:bCs/>
                <w:sz w:val="20"/>
                <w:szCs w:val="20"/>
              </w:rPr>
            </w:pPr>
          </w:p>
        </w:tc>
        <w:tc>
          <w:tcPr>
            <w:tcW w:w="1042" w:type="pct"/>
            <w:shd w:val="clear" w:color="auto" w:fill="auto"/>
            <w:noWrap/>
            <w:vAlign w:val="center"/>
            <w:hideMark/>
          </w:tcPr>
          <w:p w14:paraId="1CD12419"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E62967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732523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08876F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3E48FF6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17A0CAD"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244F38F" w14:textId="77777777" w:rsidR="006F6248" w:rsidRPr="00C16064" w:rsidRDefault="006F6248" w:rsidP="006F6248">
            <w:pPr>
              <w:jc w:val="center"/>
              <w:rPr>
                <w:sz w:val="20"/>
                <w:szCs w:val="20"/>
              </w:rPr>
            </w:pPr>
            <w:r w:rsidRPr="00C16064">
              <w:rPr>
                <w:sz w:val="20"/>
                <w:szCs w:val="20"/>
              </w:rPr>
              <w:t>100</w:t>
            </w:r>
          </w:p>
        </w:tc>
      </w:tr>
      <w:tr w:rsidR="006F6248" w:rsidRPr="00C16064" w14:paraId="17ED7446" w14:textId="77777777" w:rsidTr="006F6248">
        <w:trPr>
          <w:trHeight w:val="300"/>
        </w:trPr>
        <w:tc>
          <w:tcPr>
            <w:tcW w:w="1113" w:type="pct"/>
            <w:vMerge/>
            <w:vAlign w:val="center"/>
            <w:hideMark/>
          </w:tcPr>
          <w:p w14:paraId="17068BD6" w14:textId="77777777" w:rsidR="006F6248" w:rsidRPr="00C16064" w:rsidRDefault="006F6248" w:rsidP="006F6248">
            <w:pPr>
              <w:rPr>
                <w:bCs/>
                <w:sz w:val="20"/>
                <w:szCs w:val="20"/>
              </w:rPr>
            </w:pPr>
          </w:p>
        </w:tc>
        <w:tc>
          <w:tcPr>
            <w:tcW w:w="1042" w:type="pct"/>
            <w:shd w:val="clear" w:color="auto" w:fill="auto"/>
            <w:noWrap/>
            <w:vAlign w:val="center"/>
            <w:hideMark/>
          </w:tcPr>
          <w:p w14:paraId="712F59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4089454A"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D33EDF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C3C0A0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659492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A57D680"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6CCBFF9" w14:textId="77777777" w:rsidR="006F6248" w:rsidRPr="00C16064" w:rsidRDefault="006F6248" w:rsidP="006F6248">
            <w:pPr>
              <w:jc w:val="center"/>
              <w:rPr>
                <w:sz w:val="20"/>
                <w:szCs w:val="20"/>
              </w:rPr>
            </w:pPr>
            <w:r w:rsidRPr="00C16064">
              <w:rPr>
                <w:sz w:val="20"/>
                <w:szCs w:val="20"/>
              </w:rPr>
              <w:t>100</w:t>
            </w:r>
          </w:p>
        </w:tc>
      </w:tr>
      <w:tr w:rsidR="006F6248" w:rsidRPr="00C16064" w14:paraId="3E535A09" w14:textId="77777777" w:rsidTr="006F6248">
        <w:trPr>
          <w:trHeight w:val="263"/>
        </w:trPr>
        <w:tc>
          <w:tcPr>
            <w:tcW w:w="1113" w:type="pct"/>
            <w:vMerge w:val="restart"/>
            <w:shd w:val="clear" w:color="auto" w:fill="auto"/>
            <w:vAlign w:val="center"/>
            <w:hideMark/>
          </w:tcPr>
          <w:p w14:paraId="0B92597B" w14:textId="77777777" w:rsidR="006F6248" w:rsidRDefault="006F6248" w:rsidP="006F6248">
            <w:pPr>
              <w:rPr>
                <w:bCs/>
                <w:sz w:val="20"/>
                <w:szCs w:val="20"/>
              </w:rPr>
            </w:pPr>
            <w:r w:rsidRPr="00C16064">
              <w:rPr>
                <w:bCs/>
                <w:sz w:val="20"/>
                <w:szCs w:val="20"/>
              </w:rPr>
              <w:t>Квартал № 87</w:t>
            </w:r>
          </w:p>
          <w:p w14:paraId="087F721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1C47BA5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06C5408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5848499D"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683CE1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2939C5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3E0F0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1780AC01" w14:textId="77777777" w:rsidR="006F6248" w:rsidRPr="00C16064" w:rsidRDefault="006F6248" w:rsidP="006F6248">
            <w:pPr>
              <w:jc w:val="center"/>
              <w:rPr>
                <w:sz w:val="20"/>
                <w:szCs w:val="20"/>
              </w:rPr>
            </w:pPr>
            <w:r w:rsidRPr="00C16064">
              <w:rPr>
                <w:sz w:val="20"/>
                <w:szCs w:val="20"/>
              </w:rPr>
              <w:t>100</w:t>
            </w:r>
          </w:p>
        </w:tc>
      </w:tr>
      <w:tr w:rsidR="006F6248" w:rsidRPr="00C16064" w14:paraId="6058A15A" w14:textId="77777777" w:rsidTr="006F6248">
        <w:trPr>
          <w:trHeight w:val="255"/>
        </w:trPr>
        <w:tc>
          <w:tcPr>
            <w:tcW w:w="1113" w:type="pct"/>
            <w:vMerge/>
            <w:vAlign w:val="center"/>
            <w:hideMark/>
          </w:tcPr>
          <w:p w14:paraId="1EB1E38A" w14:textId="77777777" w:rsidR="006F6248" w:rsidRPr="00C16064" w:rsidRDefault="006F6248" w:rsidP="006F6248">
            <w:pPr>
              <w:rPr>
                <w:bCs/>
                <w:sz w:val="20"/>
                <w:szCs w:val="20"/>
              </w:rPr>
            </w:pPr>
          </w:p>
        </w:tc>
        <w:tc>
          <w:tcPr>
            <w:tcW w:w="1042" w:type="pct"/>
            <w:shd w:val="clear" w:color="auto" w:fill="auto"/>
            <w:noWrap/>
            <w:vAlign w:val="center"/>
            <w:hideMark/>
          </w:tcPr>
          <w:p w14:paraId="2972D790"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5C46C28"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4B7600E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90CF3D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0F222E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3164B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25F26D52" w14:textId="77777777" w:rsidR="006F6248" w:rsidRPr="00C16064" w:rsidRDefault="006F6248" w:rsidP="006F6248">
            <w:pPr>
              <w:jc w:val="center"/>
              <w:rPr>
                <w:sz w:val="20"/>
                <w:szCs w:val="20"/>
              </w:rPr>
            </w:pPr>
            <w:r w:rsidRPr="00C16064">
              <w:rPr>
                <w:sz w:val="20"/>
                <w:szCs w:val="20"/>
              </w:rPr>
              <w:t>100</w:t>
            </w:r>
          </w:p>
        </w:tc>
      </w:tr>
      <w:tr w:rsidR="006F6248" w:rsidRPr="00C16064" w14:paraId="59964A3E" w14:textId="77777777" w:rsidTr="006F6248">
        <w:trPr>
          <w:trHeight w:val="255"/>
        </w:trPr>
        <w:tc>
          <w:tcPr>
            <w:tcW w:w="1113" w:type="pct"/>
            <w:vMerge/>
            <w:vAlign w:val="center"/>
            <w:hideMark/>
          </w:tcPr>
          <w:p w14:paraId="4332ED3C" w14:textId="77777777" w:rsidR="006F6248" w:rsidRPr="00C16064" w:rsidRDefault="006F6248" w:rsidP="006F6248">
            <w:pPr>
              <w:rPr>
                <w:bCs/>
                <w:sz w:val="20"/>
                <w:szCs w:val="20"/>
              </w:rPr>
            </w:pPr>
          </w:p>
        </w:tc>
        <w:tc>
          <w:tcPr>
            <w:tcW w:w="1042" w:type="pct"/>
            <w:shd w:val="clear" w:color="auto" w:fill="auto"/>
            <w:noWrap/>
            <w:vAlign w:val="center"/>
            <w:hideMark/>
          </w:tcPr>
          <w:p w14:paraId="13C3F416"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5F77A8F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C98DAD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F0FB01C"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E40BBE"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2A3759B"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3E37F45" w14:textId="77777777" w:rsidR="006F6248" w:rsidRPr="00C16064" w:rsidRDefault="006F6248" w:rsidP="006F6248">
            <w:pPr>
              <w:jc w:val="center"/>
              <w:rPr>
                <w:sz w:val="20"/>
                <w:szCs w:val="20"/>
              </w:rPr>
            </w:pPr>
            <w:r w:rsidRPr="00C16064">
              <w:rPr>
                <w:sz w:val="20"/>
                <w:szCs w:val="20"/>
              </w:rPr>
              <w:t>100</w:t>
            </w:r>
          </w:p>
        </w:tc>
      </w:tr>
      <w:tr w:rsidR="006F6248" w:rsidRPr="00C16064" w14:paraId="000957B9" w14:textId="77777777" w:rsidTr="006F6248">
        <w:trPr>
          <w:trHeight w:val="270"/>
        </w:trPr>
        <w:tc>
          <w:tcPr>
            <w:tcW w:w="1113" w:type="pct"/>
            <w:vMerge/>
            <w:vAlign w:val="center"/>
            <w:hideMark/>
          </w:tcPr>
          <w:p w14:paraId="75AB04A3" w14:textId="77777777" w:rsidR="006F6248" w:rsidRPr="00C16064" w:rsidRDefault="006F6248" w:rsidP="006F6248">
            <w:pPr>
              <w:rPr>
                <w:bCs/>
                <w:sz w:val="20"/>
                <w:szCs w:val="20"/>
              </w:rPr>
            </w:pPr>
          </w:p>
        </w:tc>
        <w:tc>
          <w:tcPr>
            <w:tcW w:w="1042" w:type="pct"/>
            <w:shd w:val="clear" w:color="auto" w:fill="auto"/>
            <w:noWrap/>
            <w:vAlign w:val="center"/>
            <w:hideMark/>
          </w:tcPr>
          <w:p w14:paraId="3CDDD26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4DEB17C"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0E4BAEA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0876FC08"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7AF727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0C6CB26"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56C1FB5" w14:textId="77777777" w:rsidR="006F6248" w:rsidRPr="00C16064" w:rsidRDefault="006F6248" w:rsidP="006F6248">
            <w:pPr>
              <w:jc w:val="center"/>
              <w:rPr>
                <w:sz w:val="20"/>
                <w:szCs w:val="20"/>
              </w:rPr>
            </w:pPr>
            <w:r w:rsidRPr="00C16064">
              <w:rPr>
                <w:sz w:val="20"/>
                <w:szCs w:val="20"/>
              </w:rPr>
              <w:t>100</w:t>
            </w:r>
          </w:p>
        </w:tc>
      </w:tr>
      <w:tr w:rsidR="006F6248" w:rsidRPr="00C16064" w14:paraId="45E751B5" w14:textId="77777777" w:rsidTr="006F6248">
        <w:trPr>
          <w:trHeight w:val="263"/>
        </w:trPr>
        <w:tc>
          <w:tcPr>
            <w:tcW w:w="1113" w:type="pct"/>
            <w:vMerge w:val="restart"/>
            <w:shd w:val="clear" w:color="auto" w:fill="auto"/>
            <w:vAlign w:val="center"/>
            <w:hideMark/>
          </w:tcPr>
          <w:p w14:paraId="0177018B" w14:textId="77777777" w:rsidR="006F6248" w:rsidRDefault="006F6248" w:rsidP="006F6248">
            <w:pPr>
              <w:rPr>
                <w:bCs/>
                <w:sz w:val="20"/>
                <w:szCs w:val="20"/>
              </w:rPr>
            </w:pPr>
            <w:r w:rsidRPr="00C16064">
              <w:rPr>
                <w:bCs/>
                <w:sz w:val="20"/>
                <w:szCs w:val="20"/>
              </w:rPr>
              <w:t>Квартал № 89</w:t>
            </w:r>
          </w:p>
          <w:p w14:paraId="4D82E0DA"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30F8EAE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58583E56"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4C5C5FB4"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ED05CE7"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6A88BB9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1A91A078"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FC5E4CC" w14:textId="77777777" w:rsidR="006F6248" w:rsidRPr="00C16064" w:rsidRDefault="006F6248" w:rsidP="006F6248">
            <w:pPr>
              <w:jc w:val="center"/>
              <w:rPr>
                <w:sz w:val="20"/>
                <w:szCs w:val="20"/>
              </w:rPr>
            </w:pPr>
            <w:r w:rsidRPr="00C16064">
              <w:rPr>
                <w:sz w:val="20"/>
                <w:szCs w:val="20"/>
              </w:rPr>
              <w:t>108</w:t>
            </w:r>
          </w:p>
        </w:tc>
      </w:tr>
      <w:tr w:rsidR="006F6248" w:rsidRPr="00C16064" w14:paraId="699465E8" w14:textId="77777777" w:rsidTr="006F6248">
        <w:trPr>
          <w:trHeight w:val="263"/>
        </w:trPr>
        <w:tc>
          <w:tcPr>
            <w:tcW w:w="1113" w:type="pct"/>
            <w:vMerge/>
            <w:vAlign w:val="center"/>
            <w:hideMark/>
          </w:tcPr>
          <w:p w14:paraId="5636604C" w14:textId="77777777" w:rsidR="006F6248" w:rsidRPr="00C16064" w:rsidRDefault="006F6248" w:rsidP="006F6248">
            <w:pPr>
              <w:rPr>
                <w:bCs/>
                <w:sz w:val="20"/>
                <w:szCs w:val="20"/>
              </w:rPr>
            </w:pPr>
          </w:p>
        </w:tc>
        <w:tc>
          <w:tcPr>
            <w:tcW w:w="1042" w:type="pct"/>
            <w:shd w:val="clear" w:color="auto" w:fill="auto"/>
            <w:noWrap/>
            <w:vAlign w:val="center"/>
            <w:hideMark/>
          </w:tcPr>
          <w:p w14:paraId="7F1931C0"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4969368"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1FA1AB9D"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18416DA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119057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7F3D051"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3F8B99B4" w14:textId="77777777" w:rsidR="006F6248" w:rsidRPr="00C16064" w:rsidRDefault="006F6248" w:rsidP="006F6248">
            <w:pPr>
              <w:jc w:val="center"/>
              <w:rPr>
                <w:sz w:val="20"/>
                <w:szCs w:val="20"/>
              </w:rPr>
            </w:pPr>
            <w:r w:rsidRPr="00C16064">
              <w:rPr>
                <w:sz w:val="20"/>
                <w:szCs w:val="20"/>
              </w:rPr>
              <w:t>108</w:t>
            </w:r>
          </w:p>
        </w:tc>
      </w:tr>
      <w:tr w:rsidR="006F6248" w:rsidRPr="00C16064" w14:paraId="41CCFF0E" w14:textId="77777777" w:rsidTr="006F6248">
        <w:trPr>
          <w:trHeight w:val="263"/>
        </w:trPr>
        <w:tc>
          <w:tcPr>
            <w:tcW w:w="1113" w:type="pct"/>
            <w:vMerge/>
            <w:vAlign w:val="center"/>
            <w:hideMark/>
          </w:tcPr>
          <w:p w14:paraId="7D16551C" w14:textId="77777777" w:rsidR="006F6248" w:rsidRPr="00C16064" w:rsidRDefault="006F6248" w:rsidP="006F6248">
            <w:pPr>
              <w:rPr>
                <w:bCs/>
                <w:sz w:val="20"/>
                <w:szCs w:val="20"/>
              </w:rPr>
            </w:pPr>
          </w:p>
        </w:tc>
        <w:tc>
          <w:tcPr>
            <w:tcW w:w="1042" w:type="pct"/>
            <w:shd w:val="clear" w:color="auto" w:fill="auto"/>
            <w:noWrap/>
            <w:vAlign w:val="center"/>
            <w:hideMark/>
          </w:tcPr>
          <w:p w14:paraId="5CCC1F96"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1DE4A69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67D8CF2B"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390815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59BD81A0"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5622AD5E"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B61CB9D" w14:textId="77777777" w:rsidR="006F6248" w:rsidRPr="00C16064" w:rsidRDefault="006F6248" w:rsidP="006F6248">
            <w:pPr>
              <w:jc w:val="center"/>
              <w:rPr>
                <w:sz w:val="20"/>
                <w:szCs w:val="20"/>
              </w:rPr>
            </w:pPr>
            <w:r w:rsidRPr="00C16064">
              <w:rPr>
                <w:sz w:val="20"/>
                <w:szCs w:val="20"/>
              </w:rPr>
              <w:t>108</w:t>
            </w:r>
          </w:p>
        </w:tc>
      </w:tr>
      <w:tr w:rsidR="006F6248" w:rsidRPr="00C16064" w14:paraId="26274F2F" w14:textId="77777777" w:rsidTr="006F6248">
        <w:trPr>
          <w:trHeight w:val="278"/>
        </w:trPr>
        <w:tc>
          <w:tcPr>
            <w:tcW w:w="1113" w:type="pct"/>
            <w:vMerge/>
            <w:vAlign w:val="center"/>
            <w:hideMark/>
          </w:tcPr>
          <w:p w14:paraId="70619EB0" w14:textId="77777777" w:rsidR="006F6248" w:rsidRPr="00C16064" w:rsidRDefault="006F6248" w:rsidP="006F6248">
            <w:pPr>
              <w:rPr>
                <w:bCs/>
                <w:sz w:val="20"/>
                <w:szCs w:val="20"/>
              </w:rPr>
            </w:pPr>
          </w:p>
        </w:tc>
        <w:tc>
          <w:tcPr>
            <w:tcW w:w="1042" w:type="pct"/>
            <w:shd w:val="clear" w:color="auto" w:fill="auto"/>
            <w:noWrap/>
            <w:vAlign w:val="center"/>
            <w:hideMark/>
          </w:tcPr>
          <w:p w14:paraId="6C11C7A3" w14:textId="77777777" w:rsidR="006F6248" w:rsidRPr="00C16064" w:rsidRDefault="006F6248" w:rsidP="006F6248">
            <w:pPr>
              <w:jc w:val="center"/>
              <w:rPr>
                <w:sz w:val="20"/>
                <w:szCs w:val="20"/>
              </w:rPr>
            </w:pPr>
            <w:r w:rsidRPr="00C16064">
              <w:rPr>
                <w:sz w:val="20"/>
                <w:szCs w:val="20"/>
              </w:rPr>
              <w:t>«Братск-1М»</w:t>
            </w:r>
          </w:p>
        </w:tc>
        <w:tc>
          <w:tcPr>
            <w:tcW w:w="476" w:type="pct"/>
            <w:shd w:val="clear" w:color="auto" w:fill="auto"/>
            <w:noWrap/>
            <w:vAlign w:val="center"/>
            <w:hideMark/>
          </w:tcPr>
          <w:p w14:paraId="0124A23E" w14:textId="77777777" w:rsidR="006F6248" w:rsidRPr="00C16064" w:rsidRDefault="006F6248" w:rsidP="006F6248">
            <w:pPr>
              <w:jc w:val="center"/>
              <w:rPr>
                <w:sz w:val="20"/>
                <w:szCs w:val="20"/>
              </w:rPr>
            </w:pPr>
            <w:r w:rsidRPr="00C16064">
              <w:rPr>
                <w:sz w:val="20"/>
                <w:szCs w:val="20"/>
              </w:rPr>
              <w:t>108</w:t>
            </w:r>
          </w:p>
        </w:tc>
        <w:tc>
          <w:tcPr>
            <w:tcW w:w="475" w:type="pct"/>
            <w:vAlign w:val="center"/>
          </w:tcPr>
          <w:p w14:paraId="7570D8E5"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053DC820" w14:textId="77777777" w:rsidR="006F6248" w:rsidRPr="00C16064" w:rsidRDefault="006F6248" w:rsidP="006F6248">
            <w:pPr>
              <w:jc w:val="center"/>
              <w:rPr>
                <w:sz w:val="20"/>
                <w:szCs w:val="20"/>
              </w:rPr>
            </w:pPr>
            <w:r w:rsidRPr="00C16064">
              <w:rPr>
                <w:sz w:val="20"/>
                <w:szCs w:val="20"/>
              </w:rPr>
              <w:t>108</w:t>
            </w:r>
          </w:p>
        </w:tc>
        <w:tc>
          <w:tcPr>
            <w:tcW w:w="474" w:type="pct"/>
            <w:vAlign w:val="center"/>
          </w:tcPr>
          <w:p w14:paraId="2E33271A"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7B6FE21D" w14:textId="77777777" w:rsidR="006F6248" w:rsidRPr="00C16064" w:rsidRDefault="006F6248" w:rsidP="006F6248">
            <w:pPr>
              <w:jc w:val="center"/>
              <w:rPr>
                <w:sz w:val="20"/>
                <w:szCs w:val="20"/>
              </w:rPr>
            </w:pPr>
            <w:r w:rsidRPr="00C16064">
              <w:rPr>
                <w:sz w:val="20"/>
                <w:szCs w:val="20"/>
              </w:rPr>
              <w:t>108</w:t>
            </w:r>
          </w:p>
        </w:tc>
        <w:tc>
          <w:tcPr>
            <w:tcW w:w="473" w:type="pct"/>
            <w:vAlign w:val="center"/>
          </w:tcPr>
          <w:p w14:paraId="0E42724B" w14:textId="77777777" w:rsidR="006F6248" w:rsidRPr="00C16064" w:rsidRDefault="006F6248" w:rsidP="006F6248">
            <w:pPr>
              <w:jc w:val="center"/>
              <w:rPr>
                <w:sz w:val="20"/>
                <w:szCs w:val="20"/>
              </w:rPr>
            </w:pPr>
            <w:r w:rsidRPr="00C16064">
              <w:rPr>
                <w:sz w:val="20"/>
                <w:szCs w:val="20"/>
              </w:rPr>
              <w:t>108</w:t>
            </w:r>
          </w:p>
        </w:tc>
      </w:tr>
      <w:tr w:rsidR="006F6248" w:rsidRPr="00C16064" w14:paraId="65DC70B7" w14:textId="77777777" w:rsidTr="006F6248">
        <w:trPr>
          <w:trHeight w:val="263"/>
        </w:trPr>
        <w:tc>
          <w:tcPr>
            <w:tcW w:w="1113" w:type="pct"/>
            <w:vMerge w:val="restart"/>
            <w:shd w:val="clear" w:color="auto" w:fill="auto"/>
            <w:vAlign w:val="center"/>
            <w:hideMark/>
          </w:tcPr>
          <w:p w14:paraId="4D1590CB" w14:textId="77777777" w:rsidR="006F6248" w:rsidRDefault="006F6248" w:rsidP="006F6248">
            <w:pPr>
              <w:rPr>
                <w:bCs/>
                <w:sz w:val="20"/>
                <w:szCs w:val="20"/>
              </w:rPr>
            </w:pPr>
            <w:r w:rsidRPr="00C16064">
              <w:rPr>
                <w:bCs/>
                <w:sz w:val="20"/>
                <w:szCs w:val="20"/>
              </w:rPr>
              <w:t>Квартал № 92</w:t>
            </w:r>
          </w:p>
          <w:p w14:paraId="4F60A9F7"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6549FD"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2AD43FE9"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2BA48EAF"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63029C86"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763BAF6C"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6AC5ADE7"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3CAD77DF" w14:textId="77777777" w:rsidR="006F6248" w:rsidRPr="00C16064" w:rsidRDefault="006F6248" w:rsidP="006F6248">
            <w:pPr>
              <w:jc w:val="center"/>
              <w:rPr>
                <w:sz w:val="20"/>
                <w:szCs w:val="20"/>
              </w:rPr>
            </w:pPr>
            <w:r w:rsidRPr="00C16064">
              <w:rPr>
                <w:sz w:val="20"/>
                <w:szCs w:val="20"/>
              </w:rPr>
              <w:t>114,8</w:t>
            </w:r>
          </w:p>
        </w:tc>
      </w:tr>
      <w:tr w:rsidR="006F6248" w:rsidRPr="00C16064" w14:paraId="7720DA16" w14:textId="77777777" w:rsidTr="006F6248">
        <w:trPr>
          <w:trHeight w:val="255"/>
        </w:trPr>
        <w:tc>
          <w:tcPr>
            <w:tcW w:w="1113" w:type="pct"/>
            <w:vMerge/>
            <w:vAlign w:val="center"/>
            <w:hideMark/>
          </w:tcPr>
          <w:p w14:paraId="54DCF9FD" w14:textId="77777777" w:rsidR="006F6248" w:rsidRPr="00C16064" w:rsidRDefault="006F6248" w:rsidP="006F6248">
            <w:pPr>
              <w:rPr>
                <w:bCs/>
                <w:sz w:val="20"/>
                <w:szCs w:val="20"/>
              </w:rPr>
            </w:pPr>
          </w:p>
        </w:tc>
        <w:tc>
          <w:tcPr>
            <w:tcW w:w="1042" w:type="pct"/>
            <w:shd w:val="clear" w:color="auto" w:fill="auto"/>
            <w:noWrap/>
            <w:vAlign w:val="center"/>
            <w:hideMark/>
          </w:tcPr>
          <w:p w14:paraId="3C6F5320" w14:textId="77777777" w:rsidR="006F6248" w:rsidRPr="00C16064" w:rsidRDefault="006F6248" w:rsidP="006F6248">
            <w:pPr>
              <w:jc w:val="center"/>
              <w:rPr>
                <w:sz w:val="20"/>
                <w:szCs w:val="20"/>
              </w:rPr>
            </w:pPr>
            <w:r w:rsidRPr="00C16064">
              <w:rPr>
                <w:sz w:val="20"/>
                <w:szCs w:val="20"/>
              </w:rPr>
              <w:t>«Тула-3»</w:t>
            </w:r>
          </w:p>
        </w:tc>
        <w:tc>
          <w:tcPr>
            <w:tcW w:w="476" w:type="pct"/>
            <w:shd w:val="clear" w:color="auto" w:fill="auto"/>
            <w:noWrap/>
            <w:vAlign w:val="center"/>
            <w:hideMark/>
          </w:tcPr>
          <w:p w14:paraId="15D4C1E7" w14:textId="77777777" w:rsidR="006F6248" w:rsidRPr="00C16064" w:rsidRDefault="006F6248" w:rsidP="006F6248">
            <w:pPr>
              <w:jc w:val="center"/>
              <w:rPr>
                <w:sz w:val="20"/>
                <w:szCs w:val="20"/>
              </w:rPr>
            </w:pPr>
            <w:r w:rsidRPr="00C16064">
              <w:rPr>
                <w:sz w:val="20"/>
                <w:szCs w:val="20"/>
              </w:rPr>
              <w:t>114,8</w:t>
            </w:r>
          </w:p>
        </w:tc>
        <w:tc>
          <w:tcPr>
            <w:tcW w:w="475" w:type="pct"/>
            <w:vAlign w:val="center"/>
          </w:tcPr>
          <w:p w14:paraId="1E1F7524"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37DD9EBA" w14:textId="77777777" w:rsidR="006F6248" w:rsidRPr="00C16064" w:rsidRDefault="006F6248" w:rsidP="006F6248">
            <w:pPr>
              <w:jc w:val="center"/>
              <w:rPr>
                <w:sz w:val="20"/>
                <w:szCs w:val="20"/>
              </w:rPr>
            </w:pPr>
            <w:r w:rsidRPr="00C16064">
              <w:rPr>
                <w:sz w:val="20"/>
                <w:szCs w:val="20"/>
              </w:rPr>
              <w:t>114,8</w:t>
            </w:r>
          </w:p>
        </w:tc>
        <w:tc>
          <w:tcPr>
            <w:tcW w:w="474" w:type="pct"/>
            <w:vAlign w:val="center"/>
          </w:tcPr>
          <w:p w14:paraId="4C1F0555"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5D1C7DD2" w14:textId="77777777" w:rsidR="006F6248" w:rsidRPr="00C16064" w:rsidRDefault="006F6248" w:rsidP="006F6248">
            <w:pPr>
              <w:jc w:val="center"/>
              <w:rPr>
                <w:sz w:val="20"/>
                <w:szCs w:val="20"/>
              </w:rPr>
            </w:pPr>
            <w:r w:rsidRPr="00C16064">
              <w:rPr>
                <w:sz w:val="20"/>
                <w:szCs w:val="20"/>
              </w:rPr>
              <w:t>114,8</w:t>
            </w:r>
          </w:p>
        </w:tc>
        <w:tc>
          <w:tcPr>
            <w:tcW w:w="473" w:type="pct"/>
            <w:vAlign w:val="center"/>
          </w:tcPr>
          <w:p w14:paraId="2913C95E" w14:textId="77777777" w:rsidR="006F6248" w:rsidRPr="00C16064" w:rsidRDefault="006F6248" w:rsidP="006F6248">
            <w:pPr>
              <w:jc w:val="center"/>
              <w:rPr>
                <w:sz w:val="20"/>
                <w:szCs w:val="20"/>
              </w:rPr>
            </w:pPr>
            <w:r w:rsidRPr="00C16064">
              <w:rPr>
                <w:sz w:val="20"/>
                <w:szCs w:val="20"/>
              </w:rPr>
              <w:t>114,8</w:t>
            </w:r>
          </w:p>
        </w:tc>
      </w:tr>
      <w:tr w:rsidR="006F6248" w:rsidRPr="00C16064" w14:paraId="061F1A77" w14:textId="77777777" w:rsidTr="006F6248">
        <w:trPr>
          <w:trHeight w:val="255"/>
        </w:trPr>
        <w:tc>
          <w:tcPr>
            <w:tcW w:w="1113" w:type="pct"/>
            <w:vMerge/>
            <w:vAlign w:val="center"/>
            <w:hideMark/>
          </w:tcPr>
          <w:p w14:paraId="425B6E03" w14:textId="77777777" w:rsidR="006F6248" w:rsidRPr="00C16064" w:rsidRDefault="006F6248" w:rsidP="006F6248">
            <w:pPr>
              <w:rPr>
                <w:bCs/>
                <w:sz w:val="20"/>
                <w:szCs w:val="20"/>
              </w:rPr>
            </w:pPr>
          </w:p>
        </w:tc>
        <w:tc>
          <w:tcPr>
            <w:tcW w:w="1042" w:type="pct"/>
            <w:shd w:val="clear" w:color="auto" w:fill="auto"/>
            <w:noWrap/>
            <w:vAlign w:val="center"/>
            <w:hideMark/>
          </w:tcPr>
          <w:p w14:paraId="489831D8"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11BD139F"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1DA680AC"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30C05"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6510E4DF"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54291CAC"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83DCE45" w14:textId="77777777" w:rsidR="006F6248" w:rsidRPr="00C16064" w:rsidRDefault="006F6248" w:rsidP="006F6248">
            <w:pPr>
              <w:jc w:val="center"/>
              <w:rPr>
                <w:sz w:val="20"/>
                <w:szCs w:val="20"/>
              </w:rPr>
            </w:pPr>
            <w:r w:rsidRPr="00C16064">
              <w:rPr>
                <w:sz w:val="20"/>
                <w:szCs w:val="20"/>
              </w:rPr>
              <w:t>99,45</w:t>
            </w:r>
          </w:p>
        </w:tc>
      </w:tr>
      <w:tr w:rsidR="006F6248" w:rsidRPr="00C16064" w14:paraId="41E3BC8D" w14:textId="77777777" w:rsidTr="006F6248">
        <w:trPr>
          <w:trHeight w:val="270"/>
        </w:trPr>
        <w:tc>
          <w:tcPr>
            <w:tcW w:w="1113" w:type="pct"/>
            <w:vMerge/>
            <w:vAlign w:val="center"/>
            <w:hideMark/>
          </w:tcPr>
          <w:p w14:paraId="72470232" w14:textId="77777777" w:rsidR="006F6248" w:rsidRPr="00C16064" w:rsidRDefault="006F6248" w:rsidP="006F6248">
            <w:pPr>
              <w:rPr>
                <w:bCs/>
                <w:sz w:val="20"/>
                <w:szCs w:val="20"/>
              </w:rPr>
            </w:pPr>
          </w:p>
        </w:tc>
        <w:tc>
          <w:tcPr>
            <w:tcW w:w="1042" w:type="pct"/>
            <w:shd w:val="clear" w:color="auto" w:fill="auto"/>
            <w:noWrap/>
            <w:vAlign w:val="center"/>
            <w:hideMark/>
          </w:tcPr>
          <w:p w14:paraId="292C367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20336335" w14:textId="77777777" w:rsidR="006F6248" w:rsidRPr="00C16064" w:rsidRDefault="006F6248" w:rsidP="006F6248">
            <w:pPr>
              <w:jc w:val="center"/>
              <w:rPr>
                <w:sz w:val="20"/>
                <w:szCs w:val="20"/>
              </w:rPr>
            </w:pPr>
            <w:r w:rsidRPr="00C16064">
              <w:rPr>
                <w:sz w:val="20"/>
                <w:szCs w:val="20"/>
              </w:rPr>
              <w:t>99,45</w:t>
            </w:r>
          </w:p>
        </w:tc>
        <w:tc>
          <w:tcPr>
            <w:tcW w:w="475" w:type="pct"/>
            <w:vAlign w:val="center"/>
          </w:tcPr>
          <w:p w14:paraId="6E719D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17A6C427" w14:textId="77777777" w:rsidR="006F6248" w:rsidRPr="00C16064" w:rsidRDefault="006F6248" w:rsidP="006F6248">
            <w:pPr>
              <w:jc w:val="center"/>
              <w:rPr>
                <w:sz w:val="20"/>
                <w:szCs w:val="20"/>
              </w:rPr>
            </w:pPr>
            <w:r w:rsidRPr="00C16064">
              <w:rPr>
                <w:sz w:val="20"/>
                <w:szCs w:val="20"/>
              </w:rPr>
              <w:t>99,45</w:t>
            </w:r>
          </w:p>
        </w:tc>
        <w:tc>
          <w:tcPr>
            <w:tcW w:w="474" w:type="pct"/>
            <w:vAlign w:val="center"/>
          </w:tcPr>
          <w:p w14:paraId="73BFBDB1"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1DDD31FA" w14:textId="77777777" w:rsidR="006F6248" w:rsidRPr="00C16064" w:rsidRDefault="006F6248" w:rsidP="006F6248">
            <w:pPr>
              <w:jc w:val="center"/>
              <w:rPr>
                <w:sz w:val="20"/>
                <w:szCs w:val="20"/>
              </w:rPr>
            </w:pPr>
            <w:r w:rsidRPr="00C16064">
              <w:rPr>
                <w:sz w:val="20"/>
                <w:szCs w:val="20"/>
              </w:rPr>
              <w:t>99,45</w:t>
            </w:r>
          </w:p>
        </w:tc>
        <w:tc>
          <w:tcPr>
            <w:tcW w:w="473" w:type="pct"/>
            <w:vAlign w:val="center"/>
          </w:tcPr>
          <w:p w14:paraId="49D31544" w14:textId="77777777" w:rsidR="006F6248" w:rsidRPr="00C16064" w:rsidRDefault="006F6248" w:rsidP="006F6248">
            <w:pPr>
              <w:jc w:val="center"/>
              <w:rPr>
                <w:sz w:val="20"/>
                <w:szCs w:val="20"/>
              </w:rPr>
            </w:pPr>
            <w:r w:rsidRPr="00C16064">
              <w:rPr>
                <w:sz w:val="20"/>
                <w:szCs w:val="20"/>
              </w:rPr>
              <w:t>99,45</w:t>
            </w:r>
          </w:p>
        </w:tc>
      </w:tr>
      <w:tr w:rsidR="006F6248" w:rsidRPr="00C16064" w14:paraId="78E9843D" w14:textId="77777777" w:rsidTr="006F6248">
        <w:trPr>
          <w:trHeight w:val="390"/>
        </w:trPr>
        <w:tc>
          <w:tcPr>
            <w:tcW w:w="1113" w:type="pct"/>
            <w:vMerge w:val="restart"/>
            <w:shd w:val="clear" w:color="auto" w:fill="auto"/>
            <w:vAlign w:val="center"/>
            <w:hideMark/>
          </w:tcPr>
          <w:p w14:paraId="58C547CF" w14:textId="77777777" w:rsidR="006F6248" w:rsidRDefault="006F6248" w:rsidP="006F6248">
            <w:pPr>
              <w:rPr>
                <w:bCs/>
                <w:sz w:val="20"/>
                <w:szCs w:val="20"/>
              </w:rPr>
            </w:pPr>
            <w:r w:rsidRPr="00C16064">
              <w:rPr>
                <w:bCs/>
                <w:sz w:val="20"/>
                <w:szCs w:val="20"/>
              </w:rPr>
              <w:t>Квартал № 98</w:t>
            </w:r>
          </w:p>
          <w:p w14:paraId="2360C131"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51E04B58"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24B740F1"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25432C74"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D0D1BE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AF37A5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9A9B2F4"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42EF77" w14:textId="77777777" w:rsidR="006F6248" w:rsidRPr="00C16064" w:rsidRDefault="006F6248" w:rsidP="006F6248">
            <w:pPr>
              <w:jc w:val="center"/>
              <w:rPr>
                <w:sz w:val="20"/>
                <w:szCs w:val="20"/>
              </w:rPr>
            </w:pPr>
            <w:r w:rsidRPr="00C16064">
              <w:rPr>
                <w:sz w:val="20"/>
                <w:szCs w:val="20"/>
              </w:rPr>
              <w:t> </w:t>
            </w:r>
          </w:p>
        </w:tc>
      </w:tr>
      <w:tr w:rsidR="006F6248" w:rsidRPr="00C16064" w14:paraId="4CDFC811" w14:textId="77777777" w:rsidTr="006F6248">
        <w:trPr>
          <w:trHeight w:val="420"/>
        </w:trPr>
        <w:tc>
          <w:tcPr>
            <w:tcW w:w="1113" w:type="pct"/>
            <w:vMerge/>
            <w:vAlign w:val="center"/>
            <w:hideMark/>
          </w:tcPr>
          <w:p w14:paraId="31831A76" w14:textId="77777777" w:rsidR="006F6248" w:rsidRPr="00C16064" w:rsidRDefault="006F6248" w:rsidP="006F6248">
            <w:pPr>
              <w:rPr>
                <w:bCs/>
                <w:sz w:val="20"/>
                <w:szCs w:val="20"/>
              </w:rPr>
            </w:pPr>
          </w:p>
        </w:tc>
        <w:tc>
          <w:tcPr>
            <w:tcW w:w="1042" w:type="pct"/>
            <w:shd w:val="clear" w:color="000000" w:fill="FFFFFF"/>
            <w:vAlign w:val="center"/>
            <w:hideMark/>
          </w:tcPr>
          <w:p w14:paraId="0D9AF5EA"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0CD8CBB5"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40B8CFB"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7A2C7C2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A3F7DB"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86840A3"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228469E9" w14:textId="77777777" w:rsidR="006F6248" w:rsidRPr="00C16064" w:rsidRDefault="006F6248" w:rsidP="006F6248">
            <w:pPr>
              <w:jc w:val="center"/>
              <w:rPr>
                <w:sz w:val="20"/>
                <w:szCs w:val="20"/>
              </w:rPr>
            </w:pPr>
            <w:r w:rsidRPr="00C16064">
              <w:rPr>
                <w:sz w:val="20"/>
                <w:szCs w:val="20"/>
              </w:rPr>
              <w:t> </w:t>
            </w:r>
          </w:p>
        </w:tc>
      </w:tr>
      <w:tr w:rsidR="006F6248" w:rsidRPr="00C16064" w14:paraId="4288C59A" w14:textId="77777777" w:rsidTr="006F6248">
        <w:trPr>
          <w:trHeight w:val="263"/>
        </w:trPr>
        <w:tc>
          <w:tcPr>
            <w:tcW w:w="1113" w:type="pct"/>
            <w:vMerge w:val="restart"/>
            <w:shd w:val="clear" w:color="auto" w:fill="auto"/>
            <w:vAlign w:val="center"/>
            <w:hideMark/>
          </w:tcPr>
          <w:p w14:paraId="400B0566" w14:textId="77777777" w:rsidR="006F6248" w:rsidRDefault="006F6248" w:rsidP="006F6248">
            <w:pPr>
              <w:rPr>
                <w:bCs/>
                <w:sz w:val="20"/>
                <w:szCs w:val="20"/>
              </w:rPr>
            </w:pPr>
            <w:r w:rsidRPr="00C16064">
              <w:rPr>
                <w:bCs/>
                <w:sz w:val="20"/>
                <w:szCs w:val="20"/>
              </w:rPr>
              <w:t>Квартал № 99</w:t>
            </w:r>
          </w:p>
          <w:p w14:paraId="01DAF00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735F09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B5B9A5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043DB389"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E1D48D7"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80312D"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4EB79B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A950AC" w14:textId="77777777" w:rsidR="006F6248" w:rsidRPr="00C16064" w:rsidRDefault="006F6248" w:rsidP="006F6248">
            <w:pPr>
              <w:jc w:val="center"/>
              <w:rPr>
                <w:sz w:val="20"/>
                <w:szCs w:val="20"/>
              </w:rPr>
            </w:pPr>
            <w:r w:rsidRPr="00C16064">
              <w:rPr>
                <w:sz w:val="20"/>
                <w:szCs w:val="20"/>
              </w:rPr>
              <w:t>97,8</w:t>
            </w:r>
          </w:p>
        </w:tc>
      </w:tr>
      <w:tr w:rsidR="006F6248" w:rsidRPr="00C16064" w14:paraId="60D71324" w14:textId="77777777" w:rsidTr="006F6248">
        <w:trPr>
          <w:trHeight w:val="255"/>
        </w:trPr>
        <w:tc>
          <w:tcPr>
            <w:tcW w:w="1113" w:type="pct"/>
            <w:vMerge/>
            <w:vAlign w:val="center"/>
            <w:hideMark/>
          </w:tcPr>
          <w:p w14:paraId="14118D19" w14:textId="77777777" w:rsidR="006F6248" w:rsidRPr="00C16064" w:rsidRDefault="006F6248" w:rsidP="006F6248">
            <w:pPr>
              <w:rPr>
                <w:bCs/>
                <w:sz w:val="20"/>
                <w:szCs w:val="20"/>
              </w:rPr>
            </w:pPr>
          </w:p>
        </w:tc>
        <w:tc>
          <w:tcPr>
            <w:tcW w:w="1042" w:type="pct"/>
            <w:shd w:val="clear" w:color="auto" w:fill="auto"/>
            <w:noWrap/>
            <w:vAlign w:val="center"/>
            <w:hideMark/>
          </w:tcPr>
          <w:p w14:paraId="005EBDF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4DAB7ECE"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472C94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14406DA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6BBC364"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C438261"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4EDC623" w14:textId="77777777" w:rsidR="006F6248" w:rsidRPr="00C16064" w:rsidRDefault="006F6248" w:rsidP="006F6248">
            <w:pPr>
              <w:jc w:val="center"/>
              <w:rPr>
                <w:sz w:val="20"/>
                <w:szCs w:val="20"/>
              </w:rPr>
            </w:pPr>
            <w:r w:rsidRPr="00C16064">
              <w:rPr>
                <w:sz w:val="20"/>
                <w:szCs w:val="20"/>
              </w:rPr>
              <w:t>97,8</w:t>
            </w:r>
          </w:p>
        </w:tc>
      </w:tr>
      <w:tr w:rsidR="006F6248" w:rsidRPr="00C16064" w14:paraId="05CB87A6" w14:textId="77777777" w:rsidTr="006F6248">
        <w:trPr>
          <w:trHeight w:val="255"/>
        </w:trPr>
        <w:tc>
          <w:tcPr>
            <w:tcW w:w="1113" w:type="pct"/>
            <w:vMerge/>
            <w:vAlign w:val="center"/>
            <w:hideMark/>
          </w:tcPr>
          <w:p w14:paraId="3606319B" w14:textId="77777777" w:rsidR="006F6248" w:rsidRPr="00C16064" w:rsidRDefault="006F6248" w:rsidP="006F6248">
            <w:pPr>
              <w:rPr>
                <w:bCs/>
                <w:sz w:val="20"/>
                <w:szCs w:val="20"/>
              </w:rPr>
            </w:pPr>
          </w:p>
        </w:tc>
        <w:tc>
          <w:tcPr>
            <w:tcW w:w="1042" w:type="pct"/>
            <w:shd w:val="clear" w:color="auto" w:fill="auto"/>
            <w:noWrap/>
            <w:vAlign w:val="center"/>
            <w:hideMark/>
          </w:tcPr>
          <w:p w14:paraId="26A9E5DF"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EE4585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791D70D2"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97E0E1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73F0690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8FAA43C"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727B7885" w14:textId="77777777" w:rsidR="006F6248" w:rsidRPr="00C16064" w:rsidRDefault="006F6248" w:rsidP="006F6248">
            <w:pPr>
              <w:jc w:val="center"/>
              <w:rPr>
                <w:sz w:val="20"/>
                <w:szCs w:val="20"/>
              </w:rPr>
            </w:pPr>
            <w:r w:rsidRPr="00C16064">
              <w:rPr>
                <w:sz w:val="20"/>
                <w:szCs w:val="20"/>
              </w:rPr>
              <w:t>97,8</w:t>
            </w:r>
          </w:p>
        </w:tc>
      </w:tr>
      <w:tr w:rsidR="006F6248" w:rsidRPr="00C16064" w14:paraId="639942A7" w14:textId="77777777" w:rsidTr="006F6248">
        <w:trPr>
          <w:trHeight w:val="255"/>
        </w:trPr>
        <w:tc>
          <w:tcPr>
            <w:tcW w:w="1113" w:type="pct"/>
            <w:vMerge/>
            <w:vAlign w:val="center"/>
            <w:hideMark/>
          </w:tcPr>
          <w:p w14:paraId="6C1F8C32" w14:textId="77777777" w:rsidR="006F6248" w:rsidRPr="00C16064" w:rsidRDefault="006F6248" w:rsidP="006F6248">
            <w:pPr>
              <w:rPr>
                <w:bCs/>
                <w:sz w:val="20"/>
                <w:szCs w:val="20"/>
              </w:rPr>
            </w:pPr>
          </w:p>
        </w:tc>
        <w:tc>
          <w:tcPr>
            <w:tcW w:w="1042" w:type="pct"/>
            <w:shd w:val="clear" w:color="auto" w:fill="auto"/>
            <w:noWrap/>
            <w:vAlign w:val="center"/>
            <w:hideMark/>
          </w:tcPr>
          <w:p w14:paraId="11525067"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DE34B2C"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3C7A2F6"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CC39841"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6B4A3C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1AFB923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024ECB2" w14:textId="77777777" w:rsidR="006F6248" w:rsidRPr="00C16064" w:rsidRDefault="006F6248" w:rsidP="006F6248">
            <w:pPr>
              <w:jc w:val="center"/>
              <w:rPr>
                <w:sz w:val="20"/>
                <w:szCs w:val="20"/>
              </w:rPr>
            </w:pPr>
            <w:r w:rsidRPr="00C16064">
              <w:rPr>
                <w:sz w:val="20"/>
                <w:szCs w:val="20"/>
              </w:rPr>
              <w:t>97,8</w:t>
            </w:r>
          </w:p>
        </w:tc>
      </w:tr>
      <w:tr w:rsidR="006F6248" w:rsidRPr="00C16064" w14:paraId="0C72FE9E" w14:textId="77777777" w:rsidTr="006F6248">
        <w:trPr>
          <w:trHeight w:val="270"/>
        </w:trPr>
        <w:tc>
          <w:tcPr>
            <w:tcW w:w="1113" w:type="pct"/>
            <w:vMerge/>
            <w:vAlign w:val="center"/>
            <w:hideMark/>
          </w:tcPr>
          <w:p w14:paraId="099EE048" w14:textId="77777777" w:rsidR="006F6248" w:rsidRPr="00C16064" w:rsidRDefault="006F6248" w:rsidP="006F6248">
            <w:pPr>
              <w:rPr>
                <w:bCs/>
                <w:sz w:val="20"/>
                <w:szCs w:val="20"/>
              </w:rPr>
            </w:pPr>
          </w:p>
        </w:tc>
        <w:tc>
          <w:tcPr>
            <w:tcW w:w="1042" w:type="pct"/>
            <w:shd w:val="clear" w:color="auto" w:fill="auto"/>
            <w:noWrap/>
            <w:vAlign w:val="center"/>
            <w:hideMark/>
          </w:tcPr>
          <w:p w14:paraId="2F0ED4F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670BF08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50172FC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8FC83F"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B01D727"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A7CAD5"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1D3B26" w14:textId="77777777" w:rsidR="006F6248" w:rsidRPr="00C16064" w:rsidRDefault="006F6248" w:rsidP="006F6248">
            <w:pPr>
              <w:jc w:val="center"/>
              <w:rPr>
                <w:sz w:val="20"/>
                <w:szCs w:val="20"/>
              </w:rPr>
            </w:pPr>
            <w:r w:rsidRPr="00C16064">
              <w:rPr>
                <w:sz w:val="20"/>
                <w:szCs w:val="20"/>
              </w:rPr>
              <w:t>97,8</w:t>
            </w:r>
          </w:p>
        </w:tc>
      </w:tr>
      <w:tr w:rsidR="006F6248" w:rsidRPr="00C16064" w14:paraId="6C968EBA" w14:textId="77777777" w:rsidTr="006F6248">
        <w:trPr>
          <w:trHeight w:val="263"/>
        </w:trPr>
        <w:tc>
          <w:tcPr>
            <w:tcW w:w="1113" w:type="pct"/>
            <w:vMerge w:val="restart"/>
            <w:shd w:val="clear" w:color="auto" w:fill="auto"/>
            <w:vAlign w:val="center"/>
            <w:hideMark/>
          </w:tcPr>
          <w:p w14:paraId="329EB6C3" w14:textId="77777777" w:rsidR="006F6248" w:rsidRDefault="006F6248" w:rsidP="006F6248">
            <w:pPr>
              <w:rPr>
                <w:bCs/>
                <w:sz w:val="20"/>
                <w:szCs w:val="20"/>
              </w:rPr>
            </w:pPr>
            <w:r w:rsidRPr="00C16064">
              <w:rPr>
                <w:bCs/>
                <w:sz w:val="20"/>
                <w:szCs w:val="20"/>
              </w:rPr>
              <w:t>Квартал № 109</w:t>
            </w:r>
          </w:p>
          <w:p w14:paraId="0DD615A2"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6908A391"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0B77E8F7"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23105C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DB85A8B"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47674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F6E318D"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16FE44F" w14:textId="77777777" w:rsidR="006F6248" w:rsidRPr="00C16064" w:rsidRDefault="006F6248" w:rsidP="006F6248">
            <w:pPr>
              <w:jc w:val="center"/>
              <w:rPr>
                <w:sz w:val="20"/>
                <w:szCs w:val="20"/>
              </w:rPr>
            </w:pPr>
            <w:r w:rsidRPr="00C16064">
              <w:rPr>
                <w:sz w:val="20"/>
                <w:szCs w:val="20"/>
              </w:rPr>
              <w:t>55</w:t>
            </w:r>
          </w:p>
        </w:tc>
      </w:tr>
      <w:tr w:rsidR="006F6248" w:rsidRPr="00C16064" w14:paraId="5C8F06CE" w14:textId="77777777" w:rsidTr="006F6248">
        <w:trPr>
          <w:trHeight w:val="255"/>
        </w:trPr>
        <w:tc>
          <w:tcPr>
            <w:tcW w:w="1113" w:type="pct"/>
            <w:vMerge/>
            <w:vAlign w:val="center"/>
            <w:hideMark/>
          </w:tcPr>
          <w:p w14:paraId="66EE624A" w14:textId="77777777" w:rsidR="006F6248" w:rsidRPr="00C16064" w:rsidRDefault="006F6248" w:rsidP="006F6248">
            <w:pPr>
              <w:rPr>
                <w:bCs/>
                <w:sz w:val="20"/>
                <w:szCs w:val="20"/>
              </w:rPr>
            </w:pPr>
          </w:p>
        </w:tc>
        <w:tc>
          <w:tcPr>
            <w:tcW w:w="1042" w:type="pct"/>
            <w:shd w:val="clear" w:color="auto" w:fill="auto"/>
            <w:noWrap/>
            <w:vAlign w:val="center"/>
            <w:hideMark/>
          </w:tcPr>
          <w:p w14:paraId="623DA04D"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713B87A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13CF2DA4"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0E16B3B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17F828E1"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2644ED3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D4D6100" w14:textId="77777777" w:rsidR="006F6248" w:rsidRPr="00C16064" w:rsidRDefault="006F6248" w:rsidP="006F6248">
            <w:pPr>
              <w:jc w:val="center"/>
              <w:rPr>
                <w:sz w:val="20"/>
                <w:szCs w:val="20"/>
              </w:rPr>
            </w:pPr>
            <w:r w:rsidRPr="00C16064">
              <w:rPr>
                <w:sz w:val="20"/>
                <w:szCs w:val="20"/>
              </w:rPr>
              <w:t>55</w:t>
            </w:r>
          </w:p>
        </w:tc>
      </w:tr>
      <w:tr w:rsidR="006F6248" w:rsidRPr="00C16064" w14:paraId="5260F612" w14:textId="77777777" w:rsidTr="006F6248">
        <w:trPr>
          <w:trHeight w:val="255"/>
        </w:trPr>
        <w:tc>
          <w:tcPr>
            <w:tcW w:w="1113" w:type="pct"/>
            <w:vMerge/>
            <w:vAlign w:val="center"/>
            <w:hideMark/>
          </w:tcPr>
          <w:p w14:paraId="7604E373" w14:textId="77777777" w:rsidR="006F6248" w:rsidRPr="00C16064" w:rsidRDefault="006F6248" w:rsidP="006F6248">
            <w:pPr>
              <w:rPr>
                <w:bCs/>
                <w:sz w:val="20"/>
                <w:szCs w:val="20"/>
              </w:rPr>
            </w:pPr>
          </w:p>
        </w:tc>
        <w:tc>
          <w:tcPr>
            <w:tcW w:w="1042" w:type="pct"/>
            <w:shd w:val="clear" w:color="auto" w:fill="auto"/>
            <w:noWrap/>
            <w:vAlign w:val="center"/>
            <w:hideMark/>
          </w:tcPr>
          <w:p w14:paraId="3496B215"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143A9A7C"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27454C22"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88679F6"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4A01A264"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3BBFAFDE"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43CAB3CF" w14:textId="77777777" w:rsidR="006F6248" w:rsidRPr="00C16064" w:rsidRDefault="006F6248" w:rsidP="006F6248">
            <w:pPr>
              <w:jc w:val="center"/>
              <w:rPr>
                <w:sz w:val="20"/>
                <w:szCs w:val="20"/>
              </w:rPr>
            </w:pPr>
            <w:r w:rsidRPr="00C16064">
              <w:rPr>
                <w:sz w:val="20"/>
                <w:szCs w:val="20"/>
              </w:rPr>
              <w:t>55</w:t>
            </w:r>
          </w:p>
        </w:tc>
      </w:tr>
      <w:tr w:rsidR="006F6248" w:rsidRPr="00C16064" w14:paraId="1605F431" w14:textId="77777777" w:rsidTr="006F6248">
        <w:trPr>
          <w:trHeight w:val="255"/>
        </w:trPr>
        <w:tc>
          <w:tcPr>
            <w:tcW w:w="1113" w:type="pct"/>
            <w:vMerge/>
            <w:vAlign w:val="center"/>
            <w:hideMark/>
          </w:tcPr>
          <w:p w14:paraId="6CCD03A0" w14:textId="77777777" w:rsidR="006F6248" w:rsidRPr="00C16064" w:rsidRDefault="006F6248" w:rsidP="006F6248">
            <w:pPr>
              <w:rPr>
                <w:bCs/>
                <w:sz w:val="20"/>
                <w:szCs w:val="20"/>
              </w:rPr>
            </w:pPr>
          </w:p>
        </w:tc>
        <w:tc>
          <w:tcPr>
            <w:tcW w:w="1042" w:type="pct"/>
            <w:shd w:val="clear" w:color="auto" w:fill="auto"/>
            <w:noWrap/>
            <w:vAlign w:val="center"/>
            <w:hideMark/>
          </w:tcPr>
          <w:p w14:paraId="10111155"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9D29542"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1EB50BB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228E9C49"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40E5038"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4285AEC"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5B34DCC2" w14:textId="77777777" w:rsidR="006F6248" w:rsidRPr="00C16064" w:rsidRDefault="006F6248" w:rsidP="006F6248">
            <w:pPr>
              <w:jc w:val="center"/>
              <w:rPr>
                <w:sz w:val="20"/>
                <w:szCs w:val="20"/>
              </w:rPr>
            </w:pPr>
            <w:r w:rsidRPr="00C16064">
              <w:rPr>
                <w:sz w:val="20"/>
                <w:szCs w:val="20"/>
              </w:rPr>
              <w:t>100</w:t>
            </w:r>
          </w:p>
        </w:tc>
      </w:tr>
      <w:tr w:rsidR="006F6248" w:rsidRPr="00C16064" w14:paraId="0F1DED3D" w14:textId="77777777" w:rsidTr="006F6248">
        <w:trPr>
          <w:trHeight w:val="270"/>
        </w:trPr>
        <w:tc>
          <w:tcPr>
            <w:tcW w:w="1113" w:type="pct"/>
            <w:vMerge/>
            <w:vAlign w:val="center"/>
            <w:hideMark/>
          </w:tcPr>
          <w:p w14:paraId="7D75BCFC" w14:textId="77777777" w:rsidR="006F6248" w:rsidRPr="00C16064" w:rsidRDefault="006F6248" w:rsidP="006F6248">
            <w:pPr>
              <w:rPr>
                <w:bCs/>
                <w:sz w:val="20"/>
                <w:szCs w:val="20"/>
              </w:rPr>
            </w:pPr>
          </w:p>
        </w:tc>
        <w:tc>
          <w:tcPr>
            <w:tcW w:w="1042" w:type="pct"/>
            <w:shd w:val="clear" w:color="auto" w:fill="auto"/>
            <w:noWrap/>
            <w:vAlign w:val="center"/>
            <w:hideMark/>
          </w:tcPr>
          <w:p w14:paraId="28E010CD"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6F148B0"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617E54F6"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468E5714"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DAF81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11409D1"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68C95710" w14:textId="77777777" w:rsidR="006F6248" w:rsidRPr="00C16064" w:rsidRDefault="006F6248" w:rsidP="006F6248">
            <w:pPr>
              <w:jc w:val="center"/>
              <w:rPr>
                <w:sz w:val="20"/>
                <w:szCs w:val="20"/>
              </w:rPr>
            </w:pPr>
            <w:r w:rsidRPr="00C16064">
              <w:rPr>
                <w:sz w:val="20"/>
                <w:szCs w:val="20"/>
              </w:rPr>
              <w:t>100</w:t>
            </w:r>
          </w:p>
        </w:tc>
      </w:tr>
      <w:tr w:rsidR="006F6248" w:rsidRPr="00C16064" w14:paraId="17A10823" w14:textId="77777777" w:rsidTr="006F6248">
        <w:trPr>
          <w:trHeight w:val="529"/>
        </w:trPr>
        <w:tc>
          <w:tcPr>
            <w:tcW w:w="1113" w:type="pct"/>
            <w:vMerge w:val="restart"/>
            <w:shd w:val="clear" w:color="auto" w:fill="auto"/>
            <w:vAlign w:val="center"/>
            <w:hideMark/>
          </w:tcPr>
          <w:p w14:paraId="0A22EA45" w14:textId="77777777" w:rsidR="006F6248" w:rsidRDefault="006F6248" w:rsidP="006F6248">
            <w:pPr>
              <w:rPr>
                <w:bCs/>
                <w:sz w:val="20"/>
                <w:szCs w:val="20"/>
              </w:rPr>
            </w:pPr>
            <w:r w:rsidRPr="00C16064">
              <w:rPr>
                <w:bCs/>
                <w:sz w:val="20"/>
                <w:szCs w:val="20"/>
              </w:rPr>
              <w:t>Квартал № 119</w:t>
            </w:r>
          </w:p>
          <w:p w14:paraId="788219E0"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000000" w:fill="FFFFFF"/>
            <w:vAlign w:val="center"/>
            <w:hideMark/>
          </w:tcPr>
          <w:p w14:paraId="3227AB26"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36DDA58D"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024D668"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504238DC"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178C2B1D"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775EAD2E"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0626C004" w14:textId="77777777" w:rsidR="006F6248" w:rsidRPr="00C16064" w:rsidRDefault="006F6248" w:rsidP="006F6248">
            <w:pPr>
              <w:jc w:val="center"/>
              <w:rPr>
                <w:sz w:val="20"/>
                <w:szCs w:val="20"/>
              </w:rPr>
            </w:pPr>
            <w:r w:rsidRPr="00C16064">
              <w:rPr>
                <w:sz w:val="20"/>
                <w:szCs w:val="20"/>
              </w:rPr>
              <w:t> </w:t>
            </w:r>
          </w:p>
        </w:tc>
      </w:tr>
      <w:tr w:rsidR="006F6248" w:rsidRPr="00C16064" w14:paraId="25D4369C" w14:textId="77777777" w:rsidTr="006F6248">
        <w:trPr>
          <w:trHeight w:val="525"/>
        </w:trPr>
        <w:tc>
          <w:tcPr>
            <w:tcW w:w="1113" w:type="pct"/>
            <w:vMerge/>
            <w:vAlign w:val="center"/>
            <w:hideMark/>
          </w:tcPr>
          <w:p w14:paraId="17C1E06A" w14:textId="77777777" w:rsidR="006F6248" w:rsidRPr="00C16064" w:rsidRDefault="006F6248" w:rsidP="006F6248">
            <w:pPr>
              <w:rPr>
                <w:bCs/>
                <w:sz w:val="20"/>
                <w:szCs w:val="20"/>
              </w:rPr>
            </w:pPr>
          </w:p>
        </w:tc>
        <w:tc>
          <w:tcPr>
            <w:tcW w:w="1042" w:type="pct"/>
            <w:shd w:val="clear" w:color="000000" w:fill="FFFFFF"/>
            <w:vAlign w:val="center"/>
            <w:hideMark/>
          </w:tcPr>
          <w:p w14:paraId="03CAF0BE" w14:textId="77777777" w:rsidR="006F6248" w:rsidRPr="00C16064" w:rsidRDefault="006F6248" w:rsidP="006F6248">
            <w:pPr>
              <w:jc w:val="center"/>
              <w:rPr>
                <w:sz w:val="20"/>
                <w:szCs w:val="20"/>
              </w:rPr>
            </w:pPr>
            <w:r w:rsidRPr="00C16064">
              <w:rPr>
                <w:sz w:val="20"/>
                <w:szCs w:val="20"/>
              </w:rPr>
              <w:t>Buderus Logano GE-315</w:t>
            </w:r>
          </w:p>
        </w:tc>
        <w:tc>
          <w:tcPr>
            <w:tcW w:w="476" w:type="pct"/>
            <w:shd w:val="clear" w:color="auto" w:fill="auto"/>
            <w:noWrap/>
            <w:vAlign w:val="center"/>
            <w:hideMark/>
          </w:tcPr>
          <w:p w14:paraId="1B825F46" w14:textId="77777777" w:rsidR="006F6248" w:rsidRPr="00C16064" w:rsidRDefault="006F6248" w:rsidP="006F6248">
            <w:pPr>
              <w:jc w:val="center"/>
              <w:rPr>
                <w:sz w:val="20"/>
                <w:szCs w:val="20"/>
              </w:rPr>
            </w:pPr>
            <w:r w:rsidRPr="00C16064">
              <w:rPr>
                <w:sz w:val="20"/>
                <w:szCs w:val="20"/>
              </w:rPr>
              <w:t> </w:t>
            </w:r>
          </w:p>
        </w:tc>
        <w:tc>
          <w:tcPr>
            <w:tcW w:w="475" w:type="pct"/>
            <w:vAlign w:val="center"/>
          </w:tcPr>
          <w:p w14:paraId="738DC762"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2126FB55" w14:textId="77777777" w:rsidR="006F6248" w:rsidRPr="00C16064" w:rsidRDefault="006F6248" w:rsidP="006F6248">
            <w:pPr>
              <w:jc w:val="center"/>
              <w:rPr>
                <w:sz w:val="20"/>
                <w:szCs w:val="20"/>
              </w:rPr>
            </w:pPr>
            <w:r w:rsidRPr="00C16064">
              <w:rPr>
                <w:sz w:val="20"/>
                <w:szCs w:val="20"/>
              </w:rPr>
              <w:t> </w:t>
            </w:r>
          </w:p>
        </w:tc>
        <w:tc>
          <w:tcPr>
            <w:tcW w:w="474" w:type="pct"/>
            <w:vAlign w:val="center"/>
          </w:tcPr>
          <w:p w14:paraId="6F84A1C0"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E3E3397" w14:textId="77777777" w:rsidR="006F6248" w:rsidRPr="00C16064" w:rsidRDefault="006F6248" w:rsidP="006F6248">
            <w:pPr>
              <w:jc w:val="center"/>
              <w:rPr>
                <w:sz w:val="20"/>
                <w:szCs w:val="20"/>
              </w:rPr>
            </w:pPr>
            <w:r w:rsidRPr="00C16064">
              <w:rPr>
                <w:sz w:val="20"/>
                <w:szCs w:val="20"/>
              </w:rPr>
              <w:t> </w:t>
            </w:r>
          </w:p>
        </w:tc>
        <w:tc>
          <w:tcPr>
            <w:tcW w:w="473" w:type="pct"/>
            <w:vAlign w:val="center"/>
          </w:tcPr>
          <w:p w14:paraId="434E16F9" w14:textId="77777777" w:rsidR="006F6248" w:rsidRPr="00C16064" w:rsidRDefault="006F6248" w:rsidP="006F6248">
            <w:pPr>
              <w:jc w:val="center"/>
              <w:rPr>
                <w:sz w:val="20"/>
                <w:szCs w:val="20"/>
              </w:rPr>
            </w:pPr>
            <w:r w:rsidRPr="00C16064">
              <w:rPr>
                <w:sz w:val="20"/>
                <w:szCs w:val="20"/>
              </w:rPr>
              <w:t> </w:t>
            </w:r>
          </w:p>
        </w:tc>
      </w:tr>
      <w:tr w:rsidR="006F6248" w:rsidRPr="00C16064" w14:paraId="4023EA8D" w14:textId="77777777" w:rsidTr="006F6248">
        <w:trPr>
          <w:trHeight w:val="278"/>
        </w:trPr>
        <w:tc>
          <w:tcPr>
            <w:tcW w:w="1113" w:type="pct"/>
            <w:vMerge w:val="restart"/>
            <w:shd w:val="clear" w:color="auto" w:fill="auto"/>
            <w:vAlign w:val="center"/>
            <w:hideMark/>
          </w:tcPr>
          <w:p w14:paraId="593FC494" w14:textId="77777777" w:rsidR="006F6248" w:rsidRDefault="006F6248" w:rsidP="006F6248">
            <w:pPr>
              <w:rPr>
                <w:bCs/>
                <w:sz w:val="20"/>
                <w:szCs w:val="20"/>
              </w:rPr>
            </w:pPr>
            <w:r w:rsidRPr="00C16064">
              <w:rPr>
                <w:bCs/>
                <w:sz w:val="20"/>
                <w:szCs w:val="20"/>
              </w:rPr>
              <w:t>Квартал № 155</w:t>
            </w:r>
          </w:p>
          <w:p w14:paraId="7E654DA9" w14:textId="77777777" w:rsidR="006F6248" w:rsidRPr="00C16064" w:rsidRDefault="006F6248" w:rsidP="006F6248">
            <w:pPr>
              <w:rPr>
                <w:bCs/>
                <w:sz w:val="20"/>
                <w:szCs w:val="20"/>
              </w:rPr>
            </w:pPr>
            <w:r>
              <w:rPr>
                <w:bCs/>
                <w:sz w:val="20"/>
                <w:szCs w:val="20"/>
              </w:rPr>
              <w:lastRenderedPageBreak/>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0F613BD1" w14:textId="77777777" w:rsidR="006F6248" w:rsidRPr="00C16064" w:rsidRDefault="006F6248" w:rsidP="006F6248">
            <w:pPr>
              <w:jc w:val="center"/>
              <w:rPr>
                <w:sz w:val="20"/>
                <w:szCs w:val="20"/>
              </w:rPr>
            </w:pPr>
            <w:r w:rsidRPr="00C16064">
              <w:rPr>
                <w:sz w:val="20"/>
                <w:szCs w:val="20"/>
              </w:rPr>
              <w:lastRenderedPageBreak/>
              <w:t>«Универсал-6»</w:t>
            </w:r>
          </w:p>
        </w:tc>
        <w:tc>
          <w:tcPr>
            <w:tcW w:w="476" w:type="pct"/>
            <w:shd w:val="clear" w:color="auto" w:fill="auto"/>
            <w:noWrap/>
            <w:vAlign w:val="center"/>
            <w:hideMark/>
          </w:tcPr>
          <w:p w14:paraId="2040784D"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6453DE5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00867F1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2C5442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4D486F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084AFEF6" w14:textId="77777777" w:rsidR="006F6248" w:rsidRPr="00C16064" w:rsidRDefault="006F6248" w:rsidP="006F6248">
            <w:pPr>
              <w:jc w:val="center"/>
              <w:rPr>
                <w:sz w:val="20"/>
                <w:szCs w:val="20"/>
              </w:rPr>
            </w:pPr>
            <w:r w:rsidRPr="00C16064">
              <w:rPr>
                <w:sz w:val="20"/>
                <w:szCs w:val="20"/>
              </w:rPr>
              <w:t>97,8</w:t>
            </w:r>
          </w:p>
        </w:tc>
      </w:tr>
      <w:tr w:rsidR="006F6248" w:rsidRPr="00C16064" w14:paraId="5BABD015" w14:textId="77777777" w:rsidTr="006F6248">
        <w:trPr>
          <w:trHeight w:val="285"/>
        </w:trPr>
        <w:tc>
          <w:tcPr>
            <w:tcW w:w="1113" w:type="pct"/>
            <w:vMerge/>
            <w:vAlign w:val="center"/>
            <w:hideMark/>
          </w:tcPr>
          <w:p w14:paraId="3CE9EC21" w14:textId="77777777" w:rsidR="006F6248" w:rsidRPr="00C16064" w:rsidRDefault="006F6248" w:rsidP="006F6248">
            <w:pPr>
              <w:rPr>
                <w:bCs/>
                <w:sz w:val="20"/>
                <w:szCs w:val="20"/>
              </w:rPr>
            </w:pPr>
          </w:p>
        </w:tc>
        <w:tc>
          <w:tcPr>
            <w:tcW w:w="1042" w:type="pct"/>
            <w:shd w:val="clear" w:color="auto" w:fill="auto"/>
            <w:noWrap/>
            <w:vAlign w:val="center"/>
            <w:hideMark/>
          </w:tcPr>
          <w:p w14:paraId="75147DB6"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2E279326"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F44DF2A"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032173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CB255D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50946C1A"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9040E77" w14:textId="77777777" w:rsidR="006F6248" w:rsidRPr="00C16064" w:rsidRDefault="006F6248" w:rsidP="006F6248">
            <w:pPr>
              <w:jc w:val="center"/>
              <w:rPr>
                <w:sz w:val="20"/>
                <w:szCs w:val="20"/>
              </w:rPr>
            </w:pPr>
            <w:r w:rsidRPr="00C16064">
              <w:rPr>
                <w:sz w:val="20"/>
                <w:szCs w:val="20"/>
              </w:rPr>
              <w:t>97,8</w:t>
            </w:r>
          </w:p>
        </w:tc>
      </w:tr>
      <w:tr w:rsidR="006F6248" w:rsidRPr="00C16064" w14:paraId="364B2ADF" w14:textId="77777777" w:rsidTr="006F6248">
        <w:trPr>
          <w:trHeight w:val="285"/>
        </w:trPr>
        <w:tc>
          <w:tcPr>
            <w:tcW w:w="1113" w:type="pct"/>
            <w:vMerge/>
            <w:vAlign w:val="center"/>
            <w:hideMark/>
          </w:tcPr>
          <w:p w14:paraId="695AA233" w14:textId="77777777" w:rsidR="006F6248" w:rsidRPr="00C16064" w:rsidRDefault="006F6248" w:rsidP="006F6248">
            <w:pPr>
              <w:rPr>
                <w:bCs/>
                <w:sz w:val="20"/>
                <w:szCs w:val="20"/>
              </w:rPr>
            </w:pPr>
          </w:p>
        </w:tc>
        <w:tc>
          <w:tcPr>
            <w:tcW w:w="1042" w:type="pct"/>
            <w:shd w:val="clear" w:color="auto" w:fill="auto"/>
            <w:noWrap/>
            <w:vAlign w:val="center"/>
            <w:hideMark/>
          </w:tcPr>
          <w:p w14:paraId="550D5FEF"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7D2632C1"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3D761BA3"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70F0A10"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1701FD74"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42650583"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3891392C" w14:textId="77777777" w:rsidR="006F6248" w:rsidRPr="00C16064" w:rsidRDefault="006F6248" w:rsidP="006F6248">
            <w:pPr>
              <w:jc w:val="center"/>
              <w:rPr>
                <w:sz w:val="20"/>
                <w:szCs w:val="20"/>
              </w:rPr>
            </w:pPr>
            <w:r w:rsidRPr="00C16064">
              <w:rPr>
                <w:sz w:val="20"/>
                <w:szCs w:val="20"/>
              </w:rPr>
              <w:t>100</w:t>
            </w:r>
          </w:p>
        </w:tc>
      </w:tr>
      <w:tr w:rsidR="006F6248" w:rsidRPr="00C16064" w14:paraId="1FA07388" w14:textId="77777777" w:rsidTr="006F6248">
        <w:trPr>
          <w:trHeight w:val="300"/>
        </w:trPr>
        <w:tc>
          <w:tcPr>
            <w:tcW w:w="1113" w:type="pct"/>
            <w:vMerge/>
            <w:vAlign w:val="center"/>
            <w:hideMark/>
          </w:tcPr>
          <w:p w14:paraId="7CB87756" w14:textId="77777777" w:rsidR="006F6248" w:rsidRPr="00C16064" w:rsidRDefault="006F6248" w:rsidP="006F6248">
            <w:pPr>
              <w:rPr>
                <w:bCs/>
                <w:sz w:val="20"/>
                <w:szCs w:val="20"/>
              </w:rPr>
            </w:pPr>
          </w:p>
        </w:tc>
        <w:tc>
          <w:tcPr>
            <w:tcW w:w="1042" w:type="pct"/>
            <w:shd w:val="clear" w:color="auto" w:fill="auto"/>
            <w:noWrap/>
            <w:vAlign w:val="center"/>
            <w:hideMark/>
          </w:tcPr>
          <w:p w14:paraId="4BC725A3" w14:textId="77777777" w:rsidR="006F6248" w:rsidRPr="00C16064" w:rsidRDefault="006F6248" w:rsidP="006F6248">
            <w:pPr>
              <w:jc w:val="center"/>
              <w:rPr>
                <w:sz w:val="20"/>
                <w:szCs w:val="20"/>
              </w:rPr>
            </w:pPr>
            <w:r w:rsidRPr="00C16064">
              <w:rPr>
                <w:sz w:val="20"/>
                <w:szCs w:val="20"/>
              </w:rPr>
              <w:t>«КС-1»</w:t>
            </w:r>
          </w:p>
        </w:tc>
        <w:tc>
          <w:tcPr>
            <w:tcW w:w="476" w:type="pct"/>
            <w:shd w:val="clear" w:color="auto" w:fill="auto"/>
            <w:noWrap/>
            <w:vAlign w:val="center"/>
            <w:hideMark/>
          </w:tcPr>
          <w:p w14:paraId="31FBC0BF" w14:textId="77777777" w:rsidR="006F6248" w:rsidRPr="00C16064" w:rsidRDefault="006F6248" w:rsidP="006F6248">
            <w:pPr>
              <w:jc w:val="center"/>
              <w:rPr>
                <w:sz w:val="20"/>
                <w:szCs w:val="20"/>
              </w:rPr>
            </w:pPr>
            <w:r w:rsidRPr="00C16064">
              <w:rPr>
                <w:sz w:val="20"/>
                <w:szCs w:val="20"/>
              </w:rPr>
              <w:t>100</w:t>
            </w:r>
          </w:p>
        </w:tc>
        <w:tc>
          <w:tcPr>
            <w:tcW w:w="475" w:type="pct"/>
            <w:vAlign w:val="center"/>
          </w:tcPr>
          <w:p w14:paraId="221E33C2"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7BB4612E" w14:textId="77777777" w:rsidR="006F6248" w:rsidRPr="00C16064" w:rsidRDefault="006F6248" w:rsidP="006F6248">
            <w:pPr>
              <w:jc w:val="center"/>
              <w:rPr>
                <w:sz w:val="20"/>
                <w:szCs w:val="20"/>
              </w:rPr>
            </w:pPr>
            <w:r w:rsidRPr="00C16064">
              <w:rPr>
                <w:sz w:val="20"/>
                <w:szCs w:val="20"/>
              </w:rPr>
              <w:t>100</w:t>
            </w:r>
          </w:p>
        </w:tc>
        <w:tc>
          <w:tcPr>
            <w:tcW w:w="474" w:type="pct"/>
            <w:vAlign w:val="center"/>
          </w:tcPr>
          <w:p w14:paraId="52011B65"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0F84CAEF" w14:textId="77777777" w:rsidR="006F6248" w:rsidRPr="00C16064" w:rsidRDefault="006F6248" w:rsidP="006F6248">
            <w:pPr>
              <w:jc w:val="center"/>
              <w:rPr>
                <w:sz w:val="20"/>
                <w:szCs w:val="20"/>
              </w:rPr>
            </w:pPr>
            <w:r w:rsidRPr="00C16064">
              <w:rPr>
                <w:sz w:val="20"/>
                <w:szCs w:val="20"/>
              </w:rPr>
              <w:t>100</w:t>
            </w:r>
          </w:p>
        </w:tc>
        <w:tc>
          <w:tcPr>
            <w:tcW w:w="473" w:type="pct"/>
            <w:vAlign w:val="center"/>
          </w:tcPr>
          <w:p w14:paraId="7469F31C" w14:textId="77777777" w:rsidR="006F6248" w:rsidRPr="00C16064" w:rsidRDefault="006F6248" w:rsidP="006F6248">
            <w:pPr>
              <w:jc w:val="center"/>
              <w:rPr>
                <w:sz w:val="20"/>
                <w:szCs w:val="20"/>
              </w:rPr>
            </w:pPr>
            <w:r w:rsidRPr="00C16064">
              <w:rPr>
                <w:sz w:val="20"/>
                <w:szCs w:val="20"/>
              </w:rPr>
              <w:t>100</w:t>
            </w:r>
          </w:p>
        </w:tc>
      </w:tr>
      <w:tr w:rsidR="006F6248" w:rsidRPr="00C16064" w14:paraId="06F6A184" w14:textId="77777777" w:rsidTr="006F6248">
        <w:trPr>
          <w:trHeight w:val="263"/>
        </w:trPr>
        <w:tc>
          <w:tcPr>
            <w:tcW w:w="1113" w:type="pct"/>
            <w:vMerge w:val="restart"/>
            <w:shd w:val="clear" w:color="auto" w:fill="auto"/>
            <w:vAlign w:val="center"/>
            <w:hideMark/>
          </w:tcPr>
          <w:p w14:paraId="697CF3B5" w14:textId="77777777" w:rsidR="006F6248" w:rsidRDefault="006F6248" w:rsidP="006F6248">
            <w:pPr>
              <w:rPr>
                <w:bCs/>
                <w:sz w:val="20"/>
                <w:szCs w:val="20"/>
              </w:rPr>
            </w:pPr>
            <w:r w:rsidRPr="00C16064">
              <w:rPr>
                <w:bCs/>
                <w:sz w:val="20"/>
                <w:szCs w:val="20"/>
              </w:rPr>
              <w:t>ЦРБ</w:t>
            </w:r>
          </w:p>
          <w:p w14:paraId="799E55A5" w14:textId="77777777" w:rsidR="006F6248" w:rsidRPr="00C16064" w:rsidRDefault="006F6248" w:rsidP="006F6248">
            <w:pPr>
              <w:rPr>
                <w:bCs/>
                <w:sz w:val="20"/>
                <w:szCs w:val="20"/>
              </w:rPr>
            </w:pP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4A48948D"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5D77B791"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54CA276A"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A57035E"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272922A3"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02299DC"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7A75742B" w14:textId="77777777" w:rsidR="006F6248" w:rsidRPr="00C16064" w:rsidRDefault="006F6248" w:rsidP="006F6248">
            <w:pPr>
              <w:jc w:val="center"/>
              <w:rPr>
                <w:sz w:val="20"/>
                <w:szCs w:val="20"/>
              </w:rPr>
            </w:pPr>
            <w:r w:rsidRPr="00C16064">
              <w:rPr>
                <w:sz w:val="20"/>
                <w:szCs w:val="20"/>
              </w:rPr>
              <w:t>55</w:t>
            </w:r>
          </w:p>
        </w:tc>
      </w:tr>
      <w:tr w:rsidR="006F6248" w:rsidRPr="00C16064" w14:paraId="79B31908" w14:textId="77777777" w:rsidTr="006F6248">
        <w:trPr>
          <w:trHeight w:val="263"/>
        </w:trPr>
        <w:tc>
          <w:tcPr>
            <w:tcW w:w="1113" w:type="pct"/>
            <w:vMerge/>
            <w:vAlign w:val="center"/>
            <w:hideMark/>
          </w:tcPr>
          <w:p w14:paraId="3E9EFD3A" w14:textId="77777777" w:rsidR="006F6248" w:rsidRPr="00C16064" w:rsidRDefault="006F6248" w:rsidP="006F6248">
            <w:pPr>
              <w:rPr>
                <w:bCs/>
                <w:sz w:val="20"/>
                <w:szCs w:val="20"/>
              </w:rPr>
            </w:pPr>
          </w:p>
        </w:tc>
        <w:tc>
          <w:tcPr>
            <w:tcW w:w="1042" w:type="pct"/>
            <w:shd w:val="clear" w:color="auto" w:fill="auto"/>
            <w:noWrap/>
            <w:vAlign w:val="center"/>
            <w:hideMark/>
          </w:tcPr>
          <w:p w14:paraId="74655D5A" w14:textId="77777777" w:rsidR="006F6248" w:rsidRPr="00C16064" w:rsidRDefault="006F6248" w:rsidP="006F6248">
            <w:pPr>
              <w:jc w:val="center"/>
              <w:rPr>
                <w:sz w:val="20"/>
                <w:szCs w:val="20"/>
              </w:rPr>
            </w:pPr>
            <w:r w:rsidRPr="00C16064">
              <w:rPr>
                <w:sz w:val="20"/>
                <w:szCs w:val="20"/>
              </w:rPr>
              <w:t>«Универсал-5»</w:t>
            </w:r>
          </w:p>
        </w:tc>
        <w:tc>
          <w:tcPr>
            <w:tcW w:w="476" w:type="pct"/>
            <w:shd w:val="clear" w:color="auto" w:fill="auto"/>
            <w:noWrap/>
            <w:vAlign w:val="center"/>
            <w:hideMark/>
          </w:tcPr>
          <w:p w14:paraId="6FBB4A3E" w14:textId="77777777" w:rsidR="006F6248" w:rsidRPr="00C16064" w:rsidRDefault="006F6248" w:rsidP="006F6248">
            <w:pPr>
              <w:jc w:val="center"/>
              <w:rPr>
                <w:sz w:val="20"/>
                <w:szCs w:val="20"/>
              </w:rPr>
            </w:pPr>
            <w:r w:rsidRPr="00C16064">
              <w:rPr>
                <w:sz w:val="20"/>
                <w:szCs w:val="20"/>
              </w:rPr>
              <w:t>55</w:t>
            </w:r>
          </w:p>
        </w:tc>
        <w:tc>
          <w:tcPr>
            <w:tcW w:w="475" w:type="pct"/>
            <w:vAlign w:val="center"/>
          </w:tcPr>
          <w:p w14:paraId="7F1C12CC"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730A1A10" w14:textId="77777777" w:rsidR="006F6248" w:rsidRPr="00C16064" w:rsidRDefault="006F6248" w:rsidP="006F6248">
            <w:pPr>
              <w:jc w:val="center"/>
              <w:rPr>
                <w:sz w:val="20"/>
                <w:szCs w:val="20"/>
              </w:rPr>
            </w:pPr>
            <w:r w:rsidRPr="00C16064">
              <w:rPr>
                <w:sz w:val="20"/>
                <w:szCs w:val="20"/>
              </w:rPr>
              <w:t>55</w:t>
            </w:r>
          </w:p>
        </w:tc>
        <w:tc>
          <w:tcPr>
            <w:tcW w:w="474" w:type="pct"/>
            <w:vAlign w:val="center"/>
          </w:tcPr>
          <w:p w14:paraId="6596BEB0"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631E4EE9" w14:textId="77777777" w:rsidR="006F6248" w:rsidRPr="00C16064" w:rsidRDefault="006F6248" w:rsidP="006F6248">
            <w:pPr>
              <w:jc w:val="center"/>
              <w:rPr>
                <w:sz w:val="20"/>
                <w:szCs w:val="20"/>
              </w:rPr>
            </w:pPr>
            <w:r w:rsidRPr="00C16064">
              <w:rPr>
                <w:sz w:val="20"/>
                <w:szCs w:val="20"/>
              </w:rPr>
              <w:t>55</w:t>
            </w:r>
          </w:p>
        </w:tc>
        <w:tc>
          <w:tcPr>
            <w:tcW w:w="473" w:type="pct"/>
            <w:vAlign w:val="center"/>
          </w:tcPr>
          <w:p w14:paraId="1CC62CD8" w14:textId="77777777" w:rsidR="006F6248" w:rsidRPr="00C16064" w:rsidRDefault="006F6248" w:rsidP="006F6248">
            <w:pPr>
              <w:jc w:val="center"/>
              <w:rPr>
                <w:sz w:val="20"/>
                <w:szCs w:val="20"/>
              </w:rPr>
            </w:pPr>
            <w:r w:rsidRPr="00C16064">
              <w:rPr>
                <w:sz w:val="20"/>
                <w:szCs w:val="20"/>
              </w:rPr>
              <w:t>55</w:t>
            </w:r>
          </w:p>
        </w:tc>
      </w:tr>
      <w:tr w:rsidR="006F6248" w:rsidRPr="00C16064" w14:paraId="3DB7E9DC" w14:textId="77777777" w:rsidTr="006F6248">
        <w:trPr>
          <w:trHeight w:val="263"/>
        </w:trPr>
        <w:tc>
          <w:tcPr>
            <w:tcW w:w="1113" w:type="pct"/>
            <w:vMerge/>
            <w:vAlign w:val="center"/>
            <w:hideMark/>
          </w:tcPr>
          <w:p w14:paraId="66D43B72" w14:textId="77777777" w:rsidR="006F6248" w:rsidRPr="00C16064" w:rsidRDefault="006F6248" w:rsidP="006F6248">
            <w:pPr>
              <w:rPr>
                <w:bCs/>
                <w:sz w:val="20"/>
                <w:szCs w:val="20"/>
              </w:rPr>
            </w:pPr>
          </w:p>
        </w:tc>
        <w:tc>
          <w:tcPr>
            <w:tcW w:w="1042" w:type="pct"/>
            <w:shd w:val="clear" w:color="auto" w:fill="auto"/>
            <w:noWrap/>
            <w:vAlign w:val="center"/>
            <w:hideMark/>
          </w:tcPr>
          <w:p w14:paraId="76F961D9"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82BAF14"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1EE865D0"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5496A458"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322B9E42"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E631F18"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4BACC2BF" w14:textId="77777777" w:rsidR="006F6248" w:rsidRPr="00C16064" w:rsidRDefault="006F6248" w:rsidP="006F6248">
            <w:pPr>
              <w:jc w:val="center"/>
              <w:rPr>
                <w:sz w:val="20"/>
                <w:szCs w:val="20"/>
              </w:rPr>
            </w:pPr>
            <w:r w:rsidRPr="00C16064">
              <w:rPr>
                <w:sz w:val="20"/>
                <w:szCs w:val="20"/>
              </w:rPr>
              <w:t>97,8</w:t>
            </w:r>
          </w:p>
        </w:tc>
      </w:tr>
      <w:tr w:rsidR="006F6248" w:rsidRPr="00C16064" w14:paraId="5005B0B8" w14:textId="77777777" w:rsidTr="006F6248">
        <w:trPr>
          <w:trHeight w:val="278"/>
        </w:trPr>
        <w:tc>
          <w:tcPr>
            <w:tcW w:w="1113" w:type="pct"/>
            <w:vMerge/>
            <w:vAlign w:val="center"/>
            <w:hideMark/>
          </w:tcPr>
          <w:p w14:paraId="539379E8" w14:textId="77777777" w:rsidR="006F6248" w:rsidRPr="00C16064" w:rsidRDefault="006F6248" w:rsidP="006F6248">
            <w:pPr>
              <w:rPr>
                <w:bCs/>
                <w:sz w:val="20"/>
                <w:szCs w:val="20"/>
              </w:rPr>
            </w:pPr>
          </w:p>
        </w:tc>
        <w:tc>
          <w:tcPr>
            <w:tcW w:w="1042" w:type="pct"/>
            <w:shd w:val="clear" w:color="auto" w:fill="auto"/>
            <w:noWrap/>
            <w:vAlign w:val="center"/>
            <w:hideMark/>
          </w:tcPr>
          <w:p w14:paraId="5BB8A314" w14:textId="77777777" w:rsidR="006F6248" w:rsidRPr="00C16064" w:rsidRDefault="006F6248" w:rsidP="006F6248">
            <w:pPr>
              <w:jc w:val="center"/>
              <w:rPr>
                <w:sz w:val="20"/>
                <w:szCs w:val="20"/>
              </w:rPr>
            </w:pPr>
            <w:r w:rsidRPr="00C16064">
              <w:rPr>
                <w:sz w:val="20"/>
                <w:szCs w:val="20"/>
              </w:rPr>
              <w:t>«Универсал-6»</w:t>
            </w:r>
          </w:p>
        </w:tc>
        <w:tc>
          <w:tcPr>
            <w:tcW w:w="476" w:type="pct"/>
            <w:shd w:val="clear" w:color="auto" w:fill="auto"/>
            <w:noWrap/>
            <w:vAlign w:val="center"/>
            <w:hideMark/>
          </w:tcPr>
          <w:p w14:paraId="55552263" w14:textId="77777777" w:rsidR="006F6248" w:rsidRPr="00C16064" w:rsidRDefault="006F6248" w:rsidP="006F6248">
            <w:pPr>
              <w:jc w:val="center"/>
              <w:rPr>
                <w:sz w:val="20"/>
                <w:szCs w:val="20"/>
              </w:rPr>
            </w:pPr>
            <w:r w:rsidRPr="00C16064">
              <w:rPr>
                <w:sz w:val="20"/>
                <w:szCs w:val="20"/>
              </w:rPr>
              <w:t>97,8</w:t>
            </w:r>
          </w:p>
        </w:tc>
        <w:tc>
          <w:tcPr>
            <w:tcW w:w="475" w:type="pct"/>
            <w:vAlign w:val="center"/>
          </w:tcPr>
          <w:p w14:paraId="3E150DED"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48C40E65" w14:textId="77777777" w:rsidR="006F6248" w:rsidRPr="00C16064" w:rsidRDefault="006F6248" w:rsidP="006F6248">
            <w:pPr>
              <w:jc w:val="center"/>
              <w:rPr>
                <w:sz w:val="20"/>
                <w:szCs w:val="20"/>
              </w:rPr>
            </w:pPr>
            <w:r w:rsidRPr="00C16064">
              <w:rPr>
                <w:sz w:val="20"/>
                <w:szCs w:val="20"/>
              </w:rPr>
              <w:t>97,8</w:t>
            </w:r>
          </w:p>
        </w:tc>
        <w:tc>
          <w:tcPr>
            <w:tcW w:w="474" w:type="pct"/>
            <w:vAlign w:val="center"/>
          </w:tcPr>
          <w:p w14:paraId="2469159B"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6E6E97C6" w14:textId="77777777" w:rsidR="006F6248" w:rsidRPr="00C16064" w:rsidRDefault="006F6248" w:rsidP="006F6248">
            <w:pPr>
              <w:jc w:val="center"/>
              <w:rPr>
                <w:sz w:val="20"/>
                <w:szCs w:val="20"/>
              </w:rPr>
            </w:pPr>
            <w:r w:rsidRPr="00C16064">
              <w:rPr>
                <w:sz w:val="20"/>
                <w:szCs w:val="20"/>
              </w:rPr>
              <w:t>97,8</w:t>
            </w:r>
          </w:p>
        </w:tc>
        <w:tc>
          <w:tcPr>
            <w:tcW w:w="473" w:type="pct"/>
            <w:vAlign w:val="center"/>
          </w:tcPr>
          <w:p w14:paraId="23C1772D" w14:textId="77777777" w:rsidR="006F6248" w:rsidRPr="00C16064" w:rsidRDefault="006F6248" w:rsidP="006F6248">
            <w:pPr>
              <w:jc w:val="center"/>
              <w:rPr>
                <w:sz w:val="20"/>
                <w:szCs w:val="20"/>
              </w:rPr>
            </w:pPr>
            <w:r w:rsidRPr="00C16064">
              <w:rPr>
                <w:sz w:val="20"/>
                <w:szCs w:val="20"/>
              </w:rPr>
              <w:t>97,8</w:t>
            </w:r>
          </w:p>
        </w:tc>
      </w:tr>
      <w:tr w:rsidR="006F6248" w:rsidRPr="00C16064" w14:paraId="6E77886C" w14:textId="77777777" w:rsidTr="006F6248">
        <w:trPr>
          <w:trHeight w:val="458"/>
        </w:trPr>
        <w:tc>
          <w:tcPr>
            <w:tcW w:w="1113" w:type="pct"/>
            <w:vMerge w:val="restart"/>
            <w:shd w:val="clear" w:color="auto" w:fill="auto"/>
            <w:vAlign w:val="center"/>
            <w:hideMark/>
          </w:tcPr>
          <w:p w14:paraId="0559659A" w14:textId="77777777" w:rsidR="006F6248" w:rsidRPr="00C16064" w:rsidRDefault="006F6248" w:rsidP="006F6248">
            <w:pPr>
              <w:rPr>
                <w:bCs/>
                <w:sz w:val="20"/>
                <w:szCs w:val="20"/>
              </w:rPr>
            </w:pPr>
            <w:r w:rsidRPr="00C16064">
              <w:rPr>
                <w:bCs/>
                <w:sz w:val="20"/>
                <w:szCs w:val="20"/>
              </w:rPr>
              <w:t xml:space="preserve">блочно-модульная котельная СШ «Энергия» </w:t>
            </w:r>
            <w:r>
              <w:rPr>
                <w:bCs/>
                <w:sz w:val="20"/>
                <w:szCs w:val="20"/>
              </w:rPr>
              <w:t>с</w:t>
            </w:r>
            <w:r w:rsidRPr="00C16064">
              <w:rPr>
                <w:bCs/>
                <w:sz w:val="20"/>
                <w:szCs w:val="20"/>
              </w:rPr>
              <w:t>т</w:t>
            </w:r>
            <w:r>
              <w:rPr>
                <w:bCs/>
                <w:sz w:val="20"/>
                <w:szCs w:val="20"/>
              </w:rPr>
              <w:t>-ца</w:t>
            </w:r>
            <w:r w:rsidRPr="00C16064">
              <w:rPr>
                <w:bCs/>
                <w:sz w:val="20"/>
                <w:szCs w:val="20"/>
              </w:rPr>
              <w:t xml:space="preserve"> Старощербиновская</w:t>
            </w:r>
          </w:p>
        </w:tc>
        <w:tc>
          <w:tcPr>
            <w:tcW w:w="1042" w:type="pct"/>
            <w:shd w:val="clear" w:color="auto" w:fill="auto"/>
            <w:noWrap/>
            <w:vAlign w:val="center"/>
            <w:hideMark/>
          </w:tcPr>
          <w:p w14:paraId="519B87DB"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56B7BE44" w14:textId="77777777" w:rsidR="006F6248" w:rsidRPr="00C16064" w:rsidRDefault="006F6248" w:rsidP="006F6248">
            <w:pPr>
              <w:rPr>
                <w:sz w:val="20"/>
                <w:szCs w:val="20"/>
              </w:rPr>
            </w:pPr>
          </w:p>
        </w:tc>
        <w:tc>
          <w:tcPr>
            <w:tcW w:w="475" w:type="pct"/>
          </w:tcPr>
          <w:p w14:paraId="620B0B25" w14:textId="77777777" w:rsidR="006F6248" w:rsidRPr="00C16064" w:rsidRDefault="006F6248" w:rsidP="006F6248">
            <w:pPr>
              <w:rPr>
                <w:sz w:val="20"/>
                <w:szCs w:val="20"/>
              </w:rPr>
            </w:pPr>
          </w:p>
        </w:tc>
        <w:tc>
          <w:tcPr>
            <w:tcW w:w="474" w:type="pct"/>
          </w:tcPr>
          <w:p w14:paraId="5CB77F7A" w14:textId="77777777" w:rsidR="006F6248" w:rsidRPr="00C16064" w:rsidRDefault="006F6248" w:rsidP="006F6248">
            <w:pPr>
              <w:rPr>
                <w:sz w:val="20"/>
                <w:szCs w:val="20"/>
              </w:rPr>
            </w:pPr>
          </w:p>
        </w:tc>
        <w:tc>
          <w:tcPr>
            <w:tcW w:w="474" w:type="pct"/>
          </w:tcPr>
          <w:p w14:paraId="06A260E3" w14:textId="77777777" w:rsidR="006F6248" w:rsidRPr="00C16064" w:rsidRDefault="006F6248" w:rsidP="006F6248">
            <w:pPr>
              <w:rPr>
                <w:sz w:val="20"/>
                <w:szCs w:val="20"/>
              </w:rPr>
            </w:pPr>
          </w:p>
        </w:tc>
        <w:tc>
          <w:tcPr>
            <w:tcW w:w="473" w:type="pct"/>
          </w:tcPr>
          <w:p w14:paraId="1E6B97B8" w14:textId="77777777" w:rsidR="006F6248" w:rsidRPr="00C16064" w:rsidRDefault="006F6248" w:rsidP="006F6248">
            <w:pPr>
              <w:rPr>
                <w:sz w:val="20"/>
                <w:szCs w:val="20"/>
              </w:rPr>
            </w:pPr>
          </w:p>
        </w:tc>
        <w:tc>
          <w:tcPr>
            <w:tcW w:w="473" w:type="pct"/>
          </w:tcPr>
          <w:p w14:paraId="20A82A9D" w14:textId="77777777" w:rsidR="006F6248" w:rsidRPr="00C16064" w:rsidRDefault="006F6248" w:rsidP="006F6248">
            <w:pPr>
              <w:rPr>
                <w:sz w:val="20"/>
                <w:szCs w:val="20"/>
              </w:rPr>
            </w:pPr>
          </w:p>
        </w:tc>
      </w:tr>
      <w:tr w:rsidR="006F6248" w:rsidRPr="00C16064" w14:paraId="02ED5550" w14:textId="77777777" w:rsidTr="006F6248">
        <w:trPr>
          <w:trHeight w:val="390"/>
        </w:trPr>
        <w:tc>
          <w:tcPr>
            <w:tcW w:w="1113" w:type="pct"/>
            <w:vMerge/>
            <w:vAlign w:val="center"/>
            <w:hideMark/>
          </w:tcPr>
          <w:p w14:paraId="7AB98AB2" w14:textId="77777777" w:rsidR="006F6248" w:rsidRPr="00C16064" w:rsidRDefault="006F6248" w:rsidP="006F6248">
            <w:pPr>
              <w:rPr>
                <w:bCs/>
                <w:sz w:val="20"/>
                <w:szCs w:val="20"/>
              </w:rPr>
            </w:pPr>
          </w:p>
        </w:tc>
        <w:tc>
          <w:tcPr>
            <w:tcW w:w="1042" w:type="pct"/>
            <w:shd w:val="clear" w:color="auto" w:fill="auto"/>
            <w:noWrap/>
            <w:vAlign w:val="center"/>
            <w:hideMark/>
          </w:tcPr>
          <w:p w14:paraId="3B0ACB6C" w14:textId="77777777" w:rsidR="006F6248" w:rsidRPr="00C16064" w:rsidRDefault="006F6248" w:rsidP="006F6248">
            <w:pPr>
              <w:jc w:val="center"/>
              <w:rPr>
                <w:sz w:val="20"/>
                <w:szCs w:val="20"/>
              </w:rPr>
            </w:pPr>
            <w:r w:rsidRPr="00C16064">
              <w:rPr>
                <w:sz w:val="20"/>
                <w:szCs w:val="20"/>
              </w:rPr>
              <w:t>REX 95</w:t>
            </w:r>
          </w:p>
        </w:tc>
        <w:tc>
          <w:tcPr>
            <w:tcW w:w="476" w:type="pct"/>
            <w:shd w:val="clear" w:color="auto" w:fill="auto"/>
            <w:noWrap/>
            <w:vAlign w:val="center"/>
            <w:hideMark/>
          </w:tcPr>
          <w:p w14:paraId="282AB259" w14:textId="77777777" w:rsidR="006F6248" w:rsidRPr="00C16064" w:rsidRDefault="006F6248" w:rsidP="006F6248">
            <w:pPr>
              <w:jc w:val="center"/>
              <w:rPr>
                <w:sz w:val="20"/>
                <w:szCs w:val="20"/>
              </w:rPr>
            </w:pPr>
            <w:r w:rsidRPr="00C16064">
              <w:rPr>
                <w:sz w:val="20"/>
                <w:szCs w:val="20"/>
              </w:rPr>
              <w:t> </w:t>
            </w:r>
          </w:p>
        </w:tc>
        <w:tc>
          <w:tcPr>
            <w:tcW w:w="475" w:type="pct"/>
          </w:tcPr>
          <w:p w14:paraId="0908B815" w14:textId="77777777" w:rsidR="006F6248" w:rsidRPr="00C16064" w:rsidRDefault="006F6248" w:rsidP="006F6248">
            <w:pPr>
              <w:jc w:val="center"/>
              <w:rPr>
                <w:sz w:val="20"/>
                <w:szCs w:val="20"/>
              </w:rPr>
            </w:pPr>
          </w:p>
        </w:tc>
        <w:tc>
          <w:tcPr>
            <w:tcW w:w="474" w:type="pct"/>
          </w:tcPr>
          <w:p w14:paraId="2E8AB680" w14:textId="77777777" w:rsidR="006F6248" w:rsidRPr="00C16064" w:rsidRDefault="006F6248" w:rsidP="006F6248">
            <w:pPr>
              <w:jc w:val="center"/>
              <w:rPr>
                <w:sz w:val="20"/>
                <w:szCs w:val="20"/>
              </w:rPr>
            </w:pPr>
          </w:p>
        </w:tc>
        <w:tc>
          <w:tcPr>
            <w:tcW w:w="474" w:type="pct"/>
          </w:tcPr>
          <w:p w14:paraId="1A88212C" w14:textId="77777777" w:rsidR="006F6248" w:rsidRPr="00C16064" w:rsidRDefault="006F6248" w:rsidP="006F6248">
            <w:pPr>
              <w:jc w:val="center"/>
              <w:rPr>
                <w:sz w:val="20"/>
                <w:szCs w:val="20"/>
              </w:rPr>
            </w:pPr>
          </w:p>
        </w:tc>
        <w:tc>
          <w:tcPr>
            <w:tcW w:w="473" w:type="pct"/>
          </w:tcPr>
          <w:p w14:paraId="736D5233" w14:textId="77777777" w:rsidR="006F6248" w:rsidRPr="00C16064" w:rsidRDefault="006F6248" w:rsidP="006F6248">
            <w:pPr>
              <w:jc w:val="center"/>
              <w:rPr>
                <w:sz w:val="20"/>
                <w:szCs w:val="20"/>
              </w:rPr>
            </w:pPr>
          </w:p>
        </w:tc>
        <w:tc>
          <w:tcPr>
            <w:tcW w:w="473" w:type="pct"/>
          </w:tcPr>
          <w:p w14:paraId="43F757BA" w14:textId="77777777" w:rsidR="006F6248" w:rsidRPr="00C16064" w:rsidRDefault="006F6248" w:rsidP="006F6248">
            <w:pPr>
              <w:jc w:val="center"/>
              <w:rPr>
                <w:sz w:val="20"/>
                <w:szCs w:val="20"/>
              </w:rPr>
            </w:pPr>
          </w:p>
        </w:tc>
      </w:tr>
    </w:tbl>
    <w:p w14:paraId="65EE9043" w14:textId="77777777" w:rsidR="006F6248" w:rsidRPr="00C16064" w:rsidRDefault="006F6248" w:rsidP="006F6248">
      <w:pPr>
        <w:widowControl w:val="0"/>
        <w:ind w:firstLine="709"/>
        <w:jc w:val="both"/>
        <w:rPr>
          <w:rFonts w:eastAsia="Calibri"/>
          <w:sz w:val="28"/>
          <w:szCs w:val="28"/>
          <w:lang w:eastAsia="en-US"/>
        </w:rPr>
      </w:pPr>
    </w:p>
    <w:p w14:paraId="0C214F02" w14:textId="77777777" w:rsidR="006F6248" w:rsidRPr="00C16064" w:rsidRDefault="006F6248" w:rsidP="006F6248">
      <w:pPr>
        <w:widowControl w:val="0"/>
        <w:ind w:firstLine="709"/>
        <w:jc w:val="both"/>
        <w:rPr>
          <w:rFonts w:eastAsia="Calibri"/>
          <w:sz w:val="2"/>
          <w:szCs w:val="22"/>
          <w:lang w:eastAsia="en-US"/>
        </w:rPr>
      </w:pPr>
    </w:p>
    <w:p w14:paraId="74E0C316" w14:textId="77777777" w:rsidR="006F6248" w:rsidRPr="00C16064" w:rsidRDefault="006F6248" w:rsidP="006F6248">
      <w:pPr>
        <w:widowControl w:val="0"/>
        <w:autoSpaceDE w:val="0"/>
        <w:autoSpaceDN w:val="0"/>
        <w:rPr>
          <w:rFonts w:eastAsia="Cambria"/>
          <w:sz w:val="2"/>
          <w:lang w:eastAsia="en-US"/>
        </w:rPr>
      </w:pPr>
    </w:p>
    <w:p w14:paraId="6DA90825" w14:textId="77777777" w:rsidR="006F6248" w:rsidRPr="00C16064" w:rsidRDefault="006F6248" w:rsidP="006F6248">
      <w:pPr>
        <w:widowControl w:val="0"/>
        <w:autoSpaceDE w:val="0"/>
        <w:autoSpaceDN w:val="0"/>
        <w:rPr>
          <w:rFonts w:eastAsia="Cambria"/>
          <w:sz w:val="2"/>
          <w:lang w:eastAsia="en-US"/>
        </w:rPr>
      </w:pPr>
    </w:p>
    <w:p w14:paraId="08AA55AD" w14:textId="77777777" w:rsidR="006F6248" w:rsidRPr="00C16064" w:rsidRDefault="006F6248" w:rsidP="006F6248">
      <w:pPr>
        <w:widowControl w:val="0"/>
        <w:autoSpaceDE w:val="0"/>
        <w:autoSpaceDN w:val="0"/>
        <w:rPr>
          <w:rFonts w:eastAsia="Cambria"/>
          <w:sz w:val="2"/>
          <w:lang w:eastAsia="en-US"/>
        </w:rPr>
      </w:pPr>
    </w:p>
    <w:p w14:paraId="09A5866C" w14:textId="77777777" w:rsidR="006F6248" w:rsidRPr="00C16064" w:rsidRDefault="006F6248" w:rsidP="006F6248">
      <w:pPr>
        <w:keepNext/>
        <w:keepLines/>
        <w:widowControl w:val="0"/>
        <w:jc w:val="center"/>
        <w:outlineLvl w:val="1"/>
        <w:rPr>
          <w:b/>
          <w:bCs/>
          <w:sz w:val="28"/>
          <w:szCs w:val="28"/>
          <w:lang w:eastAsia="en-US"/>
        </w:rPr>
      </w:pPr>
      <w:bookmarkStart w:id="190" w:name="_Toc120624809"/>
      <w:r w:rsidRPr="00C16064">
        <w:rPr>
          <w:b/>
          <w:bCs/>
          <w:sz w:val="28"/>
          <w:szCs w:val="28"/>
          <w:lang w:eastAsia="en-US"/>
        </w:rPr>
        <w:t>10.2. Результаты расчётов по каждому источнику тепловой энергии</w:t>
      </w:r>
    </w:p>
    <w:p w14:paraId="2E22960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нормативных запасов топлива</w:t>
      </w:r>
      <w:bookmarkEnd w:id="190"/>
    </w:p>
    <w:p w14:paraId="7FE27E9A" w14:textId="77777777" w:rsidR="006F6248" w:rsidRPr="00C16064" w:rsidRDefault="006F6248" w:rsidP="006F6248">
      <w:pPr>
        <w:keepNext/>
        <w:keepLines/>
        <w:widowControl w:val="0"/>
        <w:ind w:left="284"/>
        <w:jc w:val="both"/>
        <w:outlineLvl w:val="1"/>
        <w:rPr>
          <w:b/>
          <w:bCs/>
          <w:sz w:val="28"/>
          <w:szCs w:val="28"/>
          <w:lang w:eastAsia="en-US"/>
        </w:rPr>
      </w:pPr>
    </w:p>
    <w:p w14:paraId="2F1FE803" w14:textId="77777777" w:rsidR="006F6248" w:rsidRPr="00C16064" w:rsidRDefault="006F6248" w:rsidP="006F6248">
      <w:pPr>
        <w:widowControl w:val="0"/>
        <w:autoSpaceDE w:val="0"/>
        <w:autoSpaceDN w:val="0"/>
        <w:ind w:right="-5" w:firstLine="765"/>
        <w:jc w:val="both"/>
        <w:rPr>
          <w:rFonts w:eastAsia="Cambria"/>
          <w:sz w:val="28"/>
          <w:szCs w:val="28"/>
          <w:lang w:eastAsia="en-US"/>
        </w:rPr>
      </w:pPr>
      <w:bookmarkStart w:id="191" w:name="_Toc40433099"/>
      <w:bookmarkStart w:id="192" w:name="_Toc71301023"/>
      <w:r w:rsidRPr="00C16064">
        <w:rPr>
          <w:rFonts w:eastAsia="Cambria"/>
          <w:sz w:val="28"/>
          <w:szCs w:val="28"/>
          <w:lang w:eastAsia="en-US"/>
        </w:rPr>
        <w:t xml:space="preserve">Действующие котельные все работают на одном виде топлива, потребность в запасах резервного топлива отсутствует. Газовое топливо не запасается. </w:t>
      </w:r>
    </w:p>
    <w:bookmarkEnd w:id="191"/>
    <w:bookmarkEnd w:id="192"/>
    <w:p w14:paraId="76147D8C" w14:textId="77777777" w:rsidR="006F6248" w:rsidRPr="00C16064" w:rsidRDefault="006F6248" w:rsidP="006F6248">
      <w:pPr>
        <w:widowControl w:val="0"/>
        <w:ind w:firstLine="709"/>
        <w:jc w:val="both"/>
        <w:rPr>
          <w:rFonts w:eastAsia="Calibri"/>
          <w:sz w:val="28"/>
          <w:szCs w:val="28"/>
          <w:lang w:eastAsia="en-US"/>
        </w:rPr>
      </w:pPr>
    </w:p>
    <w:p w14:paraId="0B21687C" w14:textId="77777777" w:rsidR="006F6248" w:rsidRPr="00C16064" w:rsidRDefault="006F6248" w:rsidP="006F6248">
      <w:pPr>
        <w:keepNext/>
        <w:keepLines/>
        <w:widowControl w:val="0"/>
        <w:jc w:val="center"/>
        <w:outlineLvl w:val="1"/>
        <w:rPr>
          <w:b/>
          <w:bCs/>
          <w:sz w:val="28"/>
          <w:szCs w:val="28"/>
          <w:lang w:eastAsia="en-US"/>
        </w:rPr>
      </w:pPr>
      <w:bookmarkStart w:id="193" w:name="_Toc120624810"/>
      <w:r w:rsidRPr="00C16064">
        <w:rPr>
          <w:b/>
          <w:bCs/>
          <w:sz w:val="28"/>
          <w:szCs w:val="28"/>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3"/>
    </w:p>
    <w:p w14:paraId="1BB22402" w14:textId="77777777" w:rsidR="006F6248" w:rsidRPr="00C16064" w:rsidRDefault="006F6248" w:rsidP="006F6248">
      <w:pPr>
        <w:keepNext/>
        <w:keepLines/>
        <w:widowControl w:val="0"/>
        <w:jc w:val="center"/>
        <w:outlineLvl w:val="1"/>
        <w:rPr>
          <w:b/>
          <w:bCs/>
          <w:sz w:val="28"/>
          <w:szCs w:val="28"/>
          <w:lang w:eastAsia="en-US"/>
        </w:rPr>
      </w:pPr>
    </w:p>
    <w:p w14:paraId="1C1C14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7C53FFA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3D83B2F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14:paraId="007472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0E479CBD" w14:textId="77777777" w:rsidR="006F6248" w:rsidRPr="00C16064" w:rsidRDefault="006F6248" w:rsidP="006F6248">
      <w:pPr>
        <w:widowControl w:val="0"/>
        <w:ind w:firstLine="709"/>
        <w:jc w:val="both"/>
        <w:rPr>
          <w:rFonts w:eastAsia="Calibri"/>
          <w:sz w:val="28"/>
          <w:szCs w:val="28"/>
          <w:lang w:eastAsia="en-US"/>
        </w:rPr>
      </w:pPr>
    </w:p>
    <w:p w14:paraId="6C54AD7D" w14:textId="77777777" w:rsidR="006F6248" w:rsidRPr="00C16064" w:rsidRDefault="006F6248" w:rsidP="006F6248">
      <w:pPr>
        <w:keepNext/>
        <w:keepLines/>
        <w:widowControl w:val="0"/>
        <w:ind w:left="284"/>
        <w:jc w:val="center"/>
        <w:outlineLvl w:val="1"/>
        <w:rPr>
          <w:b/>
          <w:bCs/>
          <w:sz w:val="28"/>
          <w:szCs w:val="28"/>
          <w:lang w:eastAsia="en-US"/>
        </w:rPr>
      </w:pPr>
      <w:bookmarkStart w:id="194" w:name="_Toc120624811"/>
      <w:r w:rsidRPr="00C16064">
        <w:rPr>
          <w:b/>
          <w:bCs/>
          <w:sz w:val="28"/>
          <w:szCs w:val="28"/>
          <w:lang w:eastAsia="en-US"/>
        </w:rPr>
        <w:t xml:space="preserve">10.4. Виды топлива (в случае, если топливом является уголь, - вид </w:t>
      </w:r>
    </w:p>
    <w:p w14:paraId="07908DE9"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w:t>
      </w:r>
    </w:p>
    <w:p w14:paraId="4FA0D85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 по каждой системе теплоснабжения</w:t>
      </w:r>
      <w:bookmarkEnd w:id="194"/>
    </w:p>
    <w:p w14:paraId="68978FDD" w14:textId="77777777" w:rsidR="006F6248" w:rsidRPr="00C16064" w:rsidRDefault="006F6248" w:rsidP="006F6248">
      <w:pPr>
        <w:keepNext/>
        <w:keepLines/>
        <w:widowControl w:val="0"/>
        <w:ind w:left="284"/>
        <w:jc w:val="both"/>
        <w:outlineLvl w:val="1"/>
        <w:rPr>
          <w:b/>
          <w:bCs/>
          <w:sz w:val="28"/>
          <w:szCs w:val="28"/>
          <w:lang w:eastAsia="en-US"/>
        </w:rPr>
      </w:pPr>
    </w:p>
    <w:p w14:paraId="1976F5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03B3AA74" w14:textId="77777777" w:rsidR="006F6248" w:rsidRPr="00C16064" w:rsidRDefault="006F6248" w:rsidP="006F6248">
      <w:pPr>
        <w:widowControl w:val="0"/>
        <w:ind w:firstLine="709"/>
        <w:jc w:val="both"/>
        <w:rPr>
          <w:rFonts w:eastAsia="Calibri"/>
          <w:sz w:val="28"/>
          <w:szCs w:val="28"/>
          <w:lang w:eastAsia="en-US"/>
        </w:rPr>
      </w:pPr>
    </w:p>
    <w:p w14:paraId="1E9EDDEA" w14:textId="77777777" w:rsidR="006F6248" w:rsidRPr="00C16064" w:rsidRDefault="006F6248" w:rsidP="006F6248">
      <w:pPr>
        <w:keepNext/>
        <w:keepLines/>
        <w:widowControl w:val="0"/>
        <w:jc w:val="center"/>
        <w:outlineLvl w:val="1"/>
        <w:rPr>
          <w:b/>
          <w:bCs/>
          <w:sz w:val="28"/>
          <w:szCs w:val="28"/>
          <w:lang w:eastAsia="en-US"/>
        </w:rPr>
      </w:pPr>
      <w:bookmarkStart w:id="195" w:name="_Toc120624812"/>
      <w:r w:rsidRPr="00C16064">
        <w:rPr>
          <w:b/>
          <w:bCs/>
          <w:sz w:val="28"/>
          <w:szCs w:val="28"/>
          <w:lang w:eastAsia="en-US"/>
        </w:rPr>
        <w:t xml:space="preserve">10.5. Преобладающий в поселении, городском округе вид топлива, </w:t>
      </w:r>
    </w:p>
    <w:p w14:paraId="4FB40F3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определяемый по совокупности всех систем теплоснабжения, находящихся в соответствующем поселении</w:t>
      </w:r>
      <w:bookmarkEnd w:id="195"/>
    </w:p>
    <w:p w14:paraId="49B83CBE" w14:textId="77777777" w:rsidR="006F6248" w:rsidRPr="00C16064" w:rsidRDefault="006F6248" w:rsidP="006F6248">
      <w:pPr>
        <w:keepNext/>
        <w:keepLines/>
        <w:widowControl w:val="0"/>
        <w:ind w:left="284"/>
        <w:jc w:val="both"/>
        <w:outlineLvl w:val="1"/>
        <w:rPr>
          <w:b/>
          <w:bCs/>
          <w:sz w:val="28"/>
          <w:szCs w:val="28"/>
          <w:lang w:eastAsia="en-US"/>
        </w:rPr>
      </w:pPr>
    </w:p>
    <w:p w14:paraId="3BFF32B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Преобладающий вид топлива в Старощербиновском сельском поселении природный газ. В поселении имеется 12 систем теплоснабжения которые в качестве основного топлива используют только природный газ.</w:t>
      </w:r>
    </w:p>
    <w:p w14:paraId="49B38E6B" w14:textId="77777777" w:rsidR="006F6248" w:rsidRPr="00C16064" w:rsidRDefault="006F6248" w:rsidP="001F17E9">
      <w:pPr>
        <w:keepNext/>
        <w:keepLines/>
        <w:widowControl w:val="0"/>
        <w:jc w:val="center"/>
        <w:outlineLvl w:val="1"/>
        <w:rPr>
          <w:b/>
          <w:bCs/>
          <w:sz w:val="28"/>
          <w:szCs w:val="28"/>
          <w:lang w:eastAsia="en-US"/>
        </w:rPr>
      </w:pPr>
      <w:bookmarkStart w:id="196" w:name="_Toc120624813"/>
      <w:r w:rsidRPr="00C16064">
        <w:rPr>
          <w:b/>
          <w:bCs/>
          <w:sz w:val="28"/>
          <w:szCs w:val="28"/>
          <w:lang w:eastAsia="en-US"/>
        </w:rPr>
        <w:lastRenderedPageBreak/>
        <w:t>10.6. Приоритетное направление развития топливного баланса поселения</w:t>
      </w:r>
      <w:bookmarkEnd w:id="196"/>
    </w:p>
    <w:p w14:paraId="086B83A7" w14:textId="77777777" w:rsidR="006F6248" w:rsidRPr="00C16064" w:rsidRDefault="006F6248" w:rsidP="006F6248">
      <w:pPr>
        <w:keepNext/>
        <w:keepLines/>
        <w:widowControl w:val="0"/>
        <w:jc w:val="both"/>
        <w:outlineLvl w:val="1"/>
        <w:rPr>
          <w:b/>
          <w:bCs/>
          <w:sz w:val="28"/>
          <w:szCs w:val="28"/>
          <w:lang w:eastAsia="en-US"/>
        </w:rPr>
      </w:pPr>
    </w:p>
    <w:p w14:paraId="1FA65CE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перспективе развития систем теплоснабжения Старощербиновского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197" w:name="_Toc120624814"/>
    </w:p>
    <w:p w14:paraId="4C4715CF" w14:textId="77777777" w:rsidR="006F6248" w:rsidRPr="00C16064" w:rsidRDefault="006F6248" w:rsidP="006F6248">
      <w:pPr>
        <w:widowControl w:val="0"/>
        <w:ind w:firstLine="709"/>
        <w:jc w:val="both"/>
        <w:rPr>
          <w:rFonts w:eastAsia="Calibri"/>
          <w:sz w:val="28"/>
          <w:szCs w:val="28"/>
          <w:lang w:eastAsia="en-US"/>
        </w:rPr>
      </w:pPr>
    </w:p>
    <w:p w14:paraId="5E1C84C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11. Оценка надёжности теплоснабжения</w:t>
      </w:r>
      <w:bookmarkEnd w:id="197"/>
    </w:p>
    <w:p w14:paraId="071DE929" w14:textId="77777777" w:rsidR="006F6248" w:rsidRPr="00C16064" w:rsidRDefault="006F6248" w:rsidP="006F6248">
      <w:pPr>
        <w:widowControl w:val="0"/>
        <w:jc w:val="center"/>
        <w:rPr>
          <w:rFonts w:eastAsia="Calibri"/>
          <w:sz w:val="28"/>
          <w:szCs w:val="28"/>
          <w:lang w:eastAsia="en-US"/>
        </w:rPr>
      </w:pPr>
    </w:p>
    <w:p w14:paraId="218685D7" w14:textId="77777777" w:rsidR="006F6248" w:rsidRPr="00C16064" w:rsidRDefault="006F6248" w:rsidP="006F6248">
      <w:pPr>
        <w:keepNext/>
        <w:keepLines/>
        <w:widowControl w:val="0"/>
        <w:jc w:val="center"/>
        <w:outlineLvl w:val="1"/>
        <w:rPr>
          <w:b/>
          <w:bCs/>
          <w:sz w:val="28"/>
          <w:szCs w:val="28"/>
          <w:lang w:eastAsia="en-US"/>
        </w:rPr>
      </w:pPr>
      <w:bookmarkStart w:id="198" w:name="_Toc120624815"/>
      <w:r w:rsidRPr="00C16064">
        <w:rPr>
          <w:b/>
          <w:bCs/>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w:t>
      </w:r>
    </w:p>
    <w:p w14:paraId="40C9489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отказов участков тепловых сетей (аварийных ситуаций) в каждой системе теплоснабжения</w:t>
      </w:r>
      <w:bookmarkEnd w:id="198"/>
    </w:p>
    <w:p w14:paraId="04F1DD1D" w14:textId="77777777" w:rsidR="006F6248" w:rsidRPr="00C16064" w:rsidRDefault="006F6248" w:rsidP="006F6248">
      <w:pPr>
        <w:keepNext/>
        <w:keepLines/>
        <w:widowControl w:val="0"/>
        <w:ind w:left="284"/>
        <w:jc w:val="both"/>
        <w:outlineLvl w:val="1"/>
        <w:rPr>
          <w:b/>
          <w:bCs/>
          <w:sz w:val="28"/>
          <w:szCs w:val="28"/>
          <w:lang w:eastAsia="en-US"/>
        </w:rPr>
      </w:pPr>
    </w:p>
    <w:p w14:paraId="4DBC4D5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14:paraId="4BF0F2F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Рч = Мо / L,</w:t>
      </w:r>
    </w:p>
    <w:p w14:paraId="75A5526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14:paraId="625647F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23141B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14:paraId="5575F411" w14:textId="77777777" w:rsidR="006F6248" w:rsidRPr="00C16064" w:rsidRDefault="006F6248" w:rsidP="006F6248">
      <w:pPr>
        <w:widowControl w:val="0"/>
        <w:ind w:firstLine="709"/>
        <w:jc w:val="both"/>
        <w:rPr>
          <w:rFonts w:eastAsia="Calibri"/>
          <w:sz w:val="28"/>
          <w:szCs w:val="28"/>
          <w:lang w:eastAsia="en-US"/>
        </w:rPr>
      </w:pPr>
    </w:p>
    <w:p w14:paraId="29210991" w14:textId="77777777" w:rsidR="006F6248" w:rsidRPr="00C16064" w:rsidRDefault="006F6248" w:rsidP="006F6248">
      <w:pPr>
        <w:keepNext/>
        <w:keepLines/>
        <w:widowControl w:val="0"/>
        <w:jc w:val="center"/>
        <w:outlineLvl w:val="1"/>
        <w:rPr>
          <w:b/>
          <w:bCs/>
          <w:sz w:val="28"/>
          <w:szCs w:val="28"/>
          <w:lang w:eastAsia="en-US"/>
        </w:rPr>
      </w:pPr>
      <w:bookmarkStart w:id="199" w:name="_Toc120624816"/>
      <w:r w:rsidRPr="00C16064">
        <w:rPr>
          <w:b/>
          <w:bCs/>
          <w:sz w:val="28"/>
          <w:szCs w:val="28"/>
          <w:lang w:eastAsia="en-US"/>
        </w:rPr>
        <w:t>11.2. Обоснование метода и результатов обработки данных</w:t>
      </w:r>
    </w:p>
    <w:p w14:paraId="7378CDE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восстановлениям отказавших участков тепловых сетей</w:t>
      </w:r>
    </w:p>
    <w:p w14:paraId="7C7FE2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99"/>
    </w:p>
    <w:p w14:paraId="5127AC89" w14:textId="77777777" w:rsidR="006F6248" w:rsidRPr="00C16064" w:rsidRDefault="006F6248" w:rsidP="006F6248">
      <w:pPr>
        <w:keepNext/>
        <w:keepLines/>
        <w:widowControl w:val="0"/>
        <w:jc w:val="center"/>
        <w:outlineLvl w:val="1"/>
        <w:rPr>
          <w:b/>
          <w:bCs/>
          <w:sz w:val="28"/>
          <w:szCs w:val="28"/>
          <w:lang w:eastAsia="en-US"/>
        </w:rPr>
      </w:pPr>
    </w:p>
    <w:p w14:paraId="7A12EBB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Аварийно-восстановительные ремонтные работы, как правило, проводятся в сжатые сроки в пределах средней статистики затрачиваемого времени. Данные </w:t>
      </w:r>
      <w:r w:rsidRPr="00C16064">
        <w:rPr>
          <w:rFonts w:eastAsia="Calibri"/>
          <w:sz w:val="28"/>
          <w:szCs w:val="28"/>
        </w:rPr>
        <w:lastRenderedPageBreak/>
        <w:t>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14:paraId="42E8E308" w14:textId="77777777" w:rsidR="006F6248" w:rsidRPr="00C16064" w:rsidRDefault="006F6248" w:rsidP="006F6248">
      <w:pPr>
        <w:widowControl w:val="0"/>
        <w:ind w:firstLine="709"/>
        <w:jc w:val="both"/>
        <w:rPr>
          <w:rFonts w:eastAsia="Calibri"/>
          <w:sz w:val="28"/>
          <w:szCs w:val="28"/>
        </w:rPr>
      </w:pPr>
    </w:p>
    <w:p w14:paraId="7B5A7BF3" w14:textId="77777777" w:rsidR="006F6248" w:rsidRPr="00C16064" w:rsidRDefault="006F6248" w:rsidP="006F6248">
      <w:pPr>
        <w:keepNext/>
        <w:ind w:firstLine="709"/>
        <w:jc w:val="right"/>
        <w:rPr>
          <w:rFonts w:eastAsia="Calibri"/>
          <w:b/>
          <w:bCs/>
          <w:iCs/>
          <w:sz w:val="20"/>
          <w:szCs w:val="18"/>
          <w:lang w:eastAsia="en-US"/>
        </w:rPr>
      </w:pPr>
      <w:bookmarkStart w:id="200" w:name="_Toc40787843"/>
      <w:bookmarkStart w:id="201" w:name="_Toc71031231"/>
      <w:r w:rsidRPr="00C16064">
        <w:rPr>
          <w:rFonts w:eastAsia="Calibri"/>
          <w:b/>
          <w:iCs/>
          <w:sz w:val="20"/>
          <w:szCs w:val="18"/>
          <w:lang w:eastAsia="en-US"/>
        </w:rPr>
        <w:t xml:space="preserve">Таблица 11.1 </w:t>
      </w:r>
      <w:r w:rsidRPr="00C16064">
        <w:rPr>
          <w:rFonts w:eastAsia="Calibri"/>
          <w:b/>
          <w:bCs/>
          <w:iCs/>
          <w:sz w:val="20"/>
          <w:szCs w:val="18"/>
          <w:lang w:eastAsia="en-US"/>
        </w:rPr>
        <w:t>Среднее время, затрачиваемое на восстановление работоспособности тепловых</w:t>
      </w:r>
    </w:p>
    <w:p w14:paraId="59521582"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bCs/>
          <w:iCs/>
          <w:sz w:val="20"/>
          <w:szCs w:val="18"/>
          <w:lang w:eastAsia="en-US"/>
        </w:rPr>
        <w:t>сетей в отопительный период в зависимости от диаметра трубопровода</w:t>
      </w:r>
      <w:bookmarkEnd w:id="200"/>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6F6248" w:rsidRPr="00C16064" w14:paraId="6D4FCE19"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3D0FFC5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Условный диаметр, мм</w:t>
            </w:r>
          </w:p>
        </w:tc>
        <w:tc>
          <w:tcPr>
            <w:tcW w:w="635" w:type="dxa"/>
            <w:tcBorders>
              <w:top w:val="single" w:sz="4" w:space="0" w:color="auto"/>
              <w:left w:val="single" w:sz="4" w:space="0" w:color="auto"/>
              <w:bottom w:val="single" w:sz="4" w:space="0" w:color="auto"/>
              <w:right w:val="single" w:sz="4" w:space="0" w:color="auto"/>
            </w:tcBorders>
            <w:vAlign w:val="center"/>
          </w:tcPr>
          <w:p w14:paraId="295130F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14:paraId="2AD10C0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14:paraId="30C7A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14:paraId="75C3B49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14:paraId="6FF332E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14:paraId="5FF3ED0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14:paraId="2BD919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14:paraId="42A6F7C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14:paraId="1A7CB5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14:paraId="3D408E4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14:paraId="709EA2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14:paraId="10D2428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1000</w:t>
            </w:r>
          </w:p>
        </w:tc>
      </w:tr>
      <w:tr w:rsidR="006F6248" w:rsidRPr="00C16064" w14:paraId="4FBE3814" w14:textId="77777777" w:rsidTr="006F6248">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14:paraId="29A27BBC"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14:paraId="5971AF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14:paraId="79645B3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14:paraId="1A0C2C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14:paraId="601A4D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14:paraId="6C2D351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14:paraId="1D5AE76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14:paraId="436C6D3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14:paraId="31A6375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50A6AB9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2511EAF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14:paraId="3B70E7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755B6F0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12</w:t>
            </w:r>
          </w:p>
        </w:tc>
      </w:tr>
    </w:tbl>
    <w:p w14:paraId="4F7A3274" w14:textId="77777777" w:rsidR="006F6248" w:rsidRPr="00C16064" w:rsidRDefault="006F6248" w:rsidP="006F6248">
      <w:pPr>
        <w:widowControl w:val="0"/>
        <w:ind w:firstLine="709"/>
        <w:jc w:val="both"/>
        <w:rPr>
          <w:rFonts w:eastAsia="Calibri"/>
          <w:sz w:val="28"/>
          <w:szCs w:val="28"/>
          <w:lang w:eastAsia="en-US"/>
        </w:rPr>
      </w:pPr>
    </w:p>
    <w:p w14:paraId="1DEE6828" w14:textId="77777777" w:rsidR="006F6248" w:rsidRPr="00C16064" w:rsidRDefault="006F6248" w:rsidP="006F6248">
      <w:pPr>
        <w:keepNext/>
        <w:keepLines/>
        <w:widowControl w:val="0"/>
        <w:jc w:val="center"/>
        <w:outlineLvl w:val="1"/>
        <w:rPr>
          <w:b/>
          <w:bCs/>
          <w:sz w:val="28"/>
          <w:szCs w:val="28"/>
          <w:lang w:eastAsia="en-US"/>
        </w:rPr>
      </w:pPr>
      <w:bookmarkStart w:id="202" w:name="_Toc120624817"/>
      <w:r w:rsidRPr="00C16064">
        <w:rPr>
          <w:b/>
          <w:bCs/>
          <w:sz w:val="28"/>
          <w:szCs w:val="28"/>
          <w:lang w:eastAsia="en-US"/>
        </w:rPr>
        <w:t>11.3. Обоснование результатов оценки вероятности отказа (аварийной</w:t>
      </w:r>
    </w:p>
    <w:p w14:paraId="5E1E7C1A"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ситуации) и безотказной (безаварийной) работы системы теплоснабжения по отношению к потребителям, присоединённым к магистральным</w:t>
      </w:r>
    </w:p>
    <w:p w14:paraId="528BECC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распределительным теплопроводам</w:t>
      </w:r>
      <w:bookmarkEnd w:id="202"/>
    </w:p>
    <w:p w14:paraId="5D076762" w14:textId="77777777" w:rsidR="006F6248" w:rsidRPr="00C16064" w:rsidRDefault="006F6248" w:rsidP="006F6248">
      <w:pPr>
        <w:keepNext/>
        <w:keepLines/>
        <w:widowControl w:val="0"/>
        <w:ind w:left="284"/>
        <w:jc w:val="both"/>
        <w:outlineLvl w:val="1"/>
        <w:rPr>
          <w:b/>
          <w:bCs/>
          <w:sz w:val="28"/>
          <w:szCs w:val="28"/>
          <w:lang w:eastAsia="en-US"/>
        </w:rPr>
      </w:pPr>
    </w:p>
    <w:p w14:paraId="0015F35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Перспективный показатель надежности Рп, определяемый суммарной приведенной продолжительностью прекращений подачи тепловой энергии в отопительный сезон, исчисляется по формуле:</w:t>
      </w:r>
    </w:p>
    <w:p w14:paraId="0A18BC0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Мпо</w:t>
      </w:r>
    </w:p>
    <w:p w14:paraId="71F2350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Рп = S * Т * jпр / L, j=1</w:t>
      </w:r>
    </w:p>
    <w:p w14:paraId="73E846B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Т*jпр – продолжительность (с учетом коэффициента Кв) j-ого прекращения подачи тепловой энергии за отопительный сезон в течение расчетного периода регулирования (в часах);</w:t>
      </w:r>
    </w:p>
    <w:p w14:paraId="30EEF01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S – общее число прекращений подачи тепловой энергии за отопительный сезон согласно данным, подготовленным регулируемой организацией.</w:t>
      </w:r>
    </w:p>
    <w:p w14:paraId="597C9E8E"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14:paraId="1CDB9A62"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приведенной продолжительностью прекращений подачи тепловой энергии, принимается равным – 0,12.</w:t>
      </w:r>
    </w:p>
    <w:p w14:paraId="2FBE718D" w14:textId="77777777" w:rsidR="006F6248" w:rsidRPr="00C16064" w:rsidRDefault="006F6248" w:rsidP="006F6248">
      <w:pPr>
        <w:widowControl w:val="0"/>
        <w:ind w:firstLine="709"/>
        <w:jc w:val="both"/>
        <w:rPr>
          <w:rFonts w:eastAsia="Calibri"/>
          <w:sz w:val="28"/>
          <w:szCs w:val="28"/>
        </w:rPr>
      </w:pPr>
    </w:p>
    <w:p w14:paraId="381700CB" w14:textId="77777777" w:rsidR="006F6248" w:rsidRPr="00C16064" w:rsidRDefault="006F6248" w:rsidP="006F6248">
      <w:pPr>
        <w:keepNext/>
        <w:keepLines/>
        <w:widowControl w:val="0"/>
        <w:jc w:val="center"/>
        <w:outlineLvl w:val="1"/>
        <w:rPr>
          <w:b/>
          <w:bCs/>
          <w:sz w:val="28"/>
          <w:szCs w:val="28"/>
          <w:lang w:eastAsia="en-US"/>
        </w:rPr>
      </w:pPr>
      <w:bookmarkStart w:id="203" w:name="_Toc120624818"/>
      <w:r w:rsidRPr="00C16064">
        <w:rPr>
          <w:b/>
          <w:bCs/>
          <w:sz w:val="28"/>
          <w:szCs w:val="28"/>
          <w:lang w:eastAsia="en-US"/>
        </w:rPr>
        <w:t>11.4. Обоснование результатов оценки коэффициентов готовности</w:t>
      </w:r>
    </w:p>
    <w:p w14:paraId="65864C0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теплопроводов к несению тепловой нагрузки</w:t>
      </w:r>
      <w:bookmarkEnd w:id="203"/>
    </w:p>
    <w:p w14:paraId="6C1F920A" w14:textId="77777777" w:rsidR="006F6248" w:rsidRPr="00C16064" w:rsidRDefault="006F6248" w:rsidP="006F6248">
      <w:pPr>
        <w:keepNext/>
        <w:keepLines/>
        <w:widowControl w:val="0"/>
        <w:jc w:val="center"/>
        <w:outlineLvl w:val="1"/>
        <w:rPr>
          <w:b/>
          <w:bCs/>
          <w:sz w:val="28"/>
          <w:szCs w:val="28"/>
          <w:lang w:eastAsia="en-US"/>
        </w:rPr>
      </w:pPr>
    </w:p>
    <w:p w14:paraId="1232803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Перспективный показатель надежности Rв, определяемый </w:t>
      </w:r>
      <w:r w:rsidRPr="00C16064">
        <w:rPr>
          <w:rFonts w:eastAsia="Calibri"/>
          <w:sz w:val="28"/>
          <w:szCs w:val="28"/>
        </w:rPr>
        <w:lastRenderedPageBreak/>
        <w:t>средневзвешенной величиной отклонений температуры воды в подающем трубопроводе в отопительный период, исчисляется по формуле:</w:t>
      </w:r>
    </w:p>
    <w:p w14:paraId="366EB90B"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 xml:space="preserve"> = S * Qi</w:t>
      </w:r>
      <w:r w:rsidRPr="00C16064">
        <w:rPr>
          <w:rFonts w:eastAsia="Calibri"/>
          <w:sz w:val="28"/>
          <w:szCs w:val="28"/>
        </w:rPr>
        <w:t>в</w:t>
      </w:r>
      <w:r w:rsidRPr="00C16064">
        <w:rPr>
          <w:rFonts w:eastAsia="Calibri"/>
          <w:sz w:val="28"/>
          <w:szCs w:val="28"/>
          <w:lang w:val="en-US"/>
        </w:rPr>
        <w:t xml:space="preserve"> * R</w:t>
      </w:r>
      <w:r w:rsidRPr="00C16064">
        <w:rPr>
          <w:rFonts w:eastAsia="Calibri"/>
          <w:sz w:val="28"/>
          <w:szCs w:val="28"/>
        </w:rPr>
        <w:t>в</w:t>
      </w:r>
      <w:r w:rsidRPr="00C16064">
        <w:rPr>
          <w:rFonts w:eastAsia="Calibri"/>
          <w:sz w:val="28"/>
          <w:szCs w:val="28"/>
          <w:lang w:val="en-US"/>
        </w:rPr>
        <w:t>i / S * Qi</w:t>
      </w:r>
      <w:r w:rsidRPr="00C16064">
        <w:rPr>
          <w:rFonts w:eastAsia="Calibri"/>
          <w:sz w:val="28"/>
          <w:szCs w:val="28"/>
        </w:rPr>
        <w:t>в</w:t>
      </w:r>
      <w:r w:rsidRPr="00C16064">
        <w:rPr>
          <w:rFonts w:eastAsia="Calibri"/>
          <w:sz w:val="28"/>
          <w:szCs w:val="28"/>
          <w:lang w:val="en-US"/>
        </w:rPr>
        <w:t xml:space="preserve">, </w:t>
      </w:r>
    </w:p>
    <w:p w14:paraId="50BDB1C3"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i</w:t>
      </w:r>
      <w:r w:rsidRPr="00C16064">
        <w:rPr>
          <w:rFonts w:eastAsia="Calibri"/>
          <w:sz w:val="28"/>
          <w:szCs w:val="28"/>
        </w:rPr>
        <w:t>=1</w:t>
      </w:r>
    </w:p>
    <w:p w14:paraId="18596CB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Rвi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среднечасовой величины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14:paraId="39AC916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Nв – число договоров с потребителями товаров и услуг данной регулируемой организации, для которых теплоносителем является вода;</w:t>
      </w:r>
    </w:p>
    <w:p w14:paraId="2C521B78"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 xml:space="preserve"> Qiв – присоединенная тепловая нагрузка по i-ому такому договору в части, где теплоносителем является вода, Гкал/час.</w:t>
      </w:r>
    </w:p>
    <w:p w14:paraId="64F48D47"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Среднее за отопительный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(Rвi) исчисляется по формуле:</w:t>
      </w:r>
    </w:p>
    <w:p w14:paraId="14DCCFF6" w14:textId="77777777" w:rsidR="006F6248" w:rsidRPr="00C16064" w:rsidRDefault="006F6248" w:rsidP="006F6248">
      <w:pPr>
        <w:widowControl w:val="0"/>
        <w:ind w:firstLine="709"/>
        <w:jc w:val="both"/>
        <w:rPr>
          <w:rFonts w:eastAsia="Calibri"/>
          <w:sz w:val="28"/>
          <w:szCs w:val="28"/>
          <w:lang w:val="en-US"/>
        </w:rPr>
      </w:pPr>
      <w:r w:rsidRPr="00C16064">
        <w:rPr>
          <w:rFonts w:eastAsia="Calibri"/>
          <w:sz w:val="28"/>
          <w:szCs w:val="28"/>
          <w:lang w:val="en-US"/>
        </w:rPr>
        <w:t>R</w:t>
      </w:r>
      <w:r w:rsidRPr="00C16064">
        <w:rPr>
          <w:rFonts w:eastAsia="Calibri"/>
          <w:sz w:val="28"/>
          <w:szCs w:val="28"/>
        </w:rPr>
        <w:t>в</w:t>
      </w:r>
      <w:r w:rsidRPr="00C16064">
        <w:rPr>
          <w:rFonts w:eastAsia="Calibri"/>
          <w:sz w:val="28"/>
          <w:szCs w:val="28"/>
          <w:lang w:val="en-US"/>
        </w:rPr>
        <w:t>i = S * D</w:t>
      </w:r>
      <w:r w:rsidRPr="00C16064">
        <w:rPr>
          <w:rFonts w:eastAsia="Calibri"/>
          <w:sz w:val="28"/>
          <w:szCs w:val="28"/>
        </w:rPr>
        <w:t>в</w:t>
      </w:r>
      <w:r w:rsidRPr="00C16064">
        <w:rPr>
          <w:rFonts w:eastAsia="Calibri"/>
          <w:sz w:val="28"/>
          <w:szCs w:val="28"/>
          <w:lang w:val="en-US"/>
        </w:rPr>
        <w:t>, i, j / h</w:t>
      </w:r>
      <w:r w:rsidRPr="00C16064">
        <w:rPr>
          <w:rFonts w:eastAsia="Calibri"/>
          <w:sz w:val="28"/>
          <w:szCs w:val="28"/>
        </w:rPr>
        <w:t>о</w:t>
      </w:r>
      <w:r w:rsidRPr="00C16064">
        <w:rPr>
          <w:rFonts w:eastAsia="Calibri"/>
          <w:sz w:val="28"/>
          <w:szCs w:val="28"/>
          <w:lang w:val="en-US"/>
        </w:rPr>
        <w:t>,</w:t>
      </w:r>
    </w:p>
    <w:p w14:paraId="7622CACF"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lang w:val="en-US"/>
        </w:rPr>
        <w:t>j</w:t>
      </w:r>
      <w:r w:rsidRPr="00C16064">
        <w:rPr>
          <w:rFonts w:eastAsia="Calibri"/>
          <w:sz w:val="28"/>
          <w:szCs w:val="28"/>
        </w:rPr>
        <w:t xml:space="preserve"> = 1</w:t>
      </w:r>
    </w:p>
    <w:p w14:paraId="2FCB5B1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где S – число нарушений в подаче тепловой энергии, вызванных отклонениями</w:t>
      </w:r>
      <w:r w:rsidRPr="00C16064">
        <w:rPr>
          <w:rFonts w:eastAsia="Calibri"/>
          <w:szCs w:val="22"/>
        </w:rPr>
        <w:t xml:space="preserve"> </w:t>
      </w:r>
      <w:r w:rsidRPr="00C16064">
        <w:rPr>
          <w:rFonts w:eastAsia="Calibri"/>
          <w:sz w:val="28"/>
          <w:szCs w:val="28"/>
        </w:rPr>
        <w:t>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14:paraId="27734160"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Dв, i, j - сумма по всем часам j-ого нарушения в подаче тепловой энергии в отопительный сезон положительных частей разностей между среднечасовой величиной зафиксированного в течение этого часа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на основании данных, подготовленных регулируемой организацией, в градусах Цельсия;</w:t>
      </w:r>
    </w:p>
    <w:p w14:paraId="0B9FD18D"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hо - общее число часов в отопительном сезоне расчетного периода регулирования.</w:t>
      </w:r>
    </w:p>
    <w:p w14:paraId="0D36C141"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t>Отклонения температуры теплоносителя фиксируются в подающем трубопроводе в случаях превышения значений отклонений, предусмотренных договорными отношениями между</w:t>
      </w:r>
      <w:r w:rsidRPr="00C16064">
        <w:rPr>
          <w:rFonts w:eastAsia="Calibri"/>
          <w:sz w:val="28"/>
          <w:szCs w:val="28"/>
        </w:rPr>
        <w:tab/>
        <w:t>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08A0827B" w14:textId="77777777" w:rsidR="006F6248" w:rsidRPr="00C16064" w:rsidRDefault="006F6248" w:rsidP="006F6248">
      <w:pPr>
        <w:widowControl w:val="0"/>
        <w:ind w:firstLine="709"/>
        <w:jc w:val="both"/>
        <w:rPr>
          <w:rFonts w:eastAsia="Calibri"/>
          <w:sz w:val="28"/>
          <w:szCs w:val="28"/>
        </w:rPr>
      </w:pPr>
      <w:r w:rsidRPr="00C16064">
        <w:rPr>
          <w:rFonts w:eastAsia="Calibri"/>
          <w:sz w:val="28"/>
          <w:szCs w:val="28"/>
        </w:rPr>
        <w:lastRenderedPageBreak/>
        <w:t>Показатели рассчитываются раздельно для случаев, когда теплоносителем является пар и когда теплоноситель – горячая вода. В последнем случае проводятся два расчета: для отопительного сезона и межотопительного периода в отдельности.</w:t>
      </w:r>
    </w:p>
    <w:p w14:paraId="10BA4E13" w14:textId="77777777" w:rsidR="006F6248" w:rsidRPr="00C16064" w:rsidRDefault="006F6248" w:rsidP="006F6248">
      <w:pPr>
        <w:widowControl w:val="0"/>
        <w:ind w:firstLine="709"/>
        <w:jc w:val="both"/>
        <w:rPr>
          <w:rFonts w:eastAsia="Calibri"/>
          <w:sz w:val="28"/>
          <w:szCs w:val="28"/>
        </w:rPr>
      </w:pPr>
    </w:p>
    <w:p w14:paraId="5651FAE1" w14:textId="77777777" w:rsidR="006F6248" w:rsidRPr="00C16064" w:rsidRDefault="006F6248" w:rsidP="006F6248">
      <w:pPr>
        <w:keepNext/>
        <w:keepLines/>
        <w:widowControl w:val="0"/>
        <w:jc w:val="center"/>
        <w:outlineLvl w:val="1"/>
        <w:rPr>
          <w:b/>
          <w:bCs/>
          <w:sz w:val="28"/>
          <w:szCs w:val="28"/>
          <w:lang w:eastAsia="en-US"/>
        </w:rPr>
      </w:pPr>
      <w:bookmarkStart w:id="204" w:name="_Toc120624819"/>
      <w:r w:rsidRPr="00C16064">
        <w:rPr>
          <w:b/>
          <w:bCs/>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w:t>
      </w:r>
    </w:p>
    <w:p w14:paraId="22126A9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источников тепловой энергии</w:t>
      </w:r>
      <w:bookmarkEnd w:id="204"/>
    </w:p>
    <w:p w14:paraId="37912A48" w14:textId="77777777" w:rsidR="006F6248" w:rsidRPr="00C16064" w:rsidRDefault="006F6248" w:rsidP="006F6248">
      <w:pPr>
        <w:keepNext/>
        <w:keepLines/>
        <w:widowControl w:val="0"/>
        <w:ind w:left="284"/>
        <w:jc w:val="both"/>
        <w:outlineLvl w:val="1"/>
        <w:rPr>
          <w:b/>
          <w:bCs/>
          <w:sz w:val="28"/>
          <w:szCs w:val="28"/>
          <w:lang w:eastAsia="en-US"/>
        </w:rPr>
      </w:pPr>
    </w:p>
    <w:p w14:paraId="570FE1C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Перспективный показатель надежности Ро, определяемый суммарным приведенным объемом недотпуска тепла в результате нарушений в подаче тепловой энергии в отопительный период, исчисляется по формуле:</w:t>
      </w:r>
    </w:p>
    <w:p w14:paraId="1756408E"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Мпо</w:t>
      </w:r>
    </w:p>
    <w:p w14:paraId="62F73B36" w14:textId="77777777" w:rsidR="006F6248" w:rsidRPr="00C16064" w:rsidRDefault="006F6248" w:rsidP="006F6248">
      <w:pPr>
        <w:widowControl w:val="0"/>
        <w:ind w:firstLine="709"/>
        <w:jc w:val="both"/>
        <w:rPr>
          <w:rFonts w:eastAsia="Calibri"/>
          <w:sz w:val="28"/>
          <w:szCs w:val="28"/>
          <w:lang w:val="en-US" w:eastAsia="en-US"/>
        </w:rPr>
      </w:pPr>
      <w:r w:rsidRPr="00C16064">
        <w:rPr>
          <w:rFonts w:eastAsia="Calibri"/>
          <w:sz w:val="28"/>
          <w:szCs w:val="28"/>
          <w:lang w:eastAsia="en-US"/>
        </w:rPr>
        <w:t>Ро</w:t>
      </w:r>
      <w:r w:rsidRPr="00C16064">
        <w:rPr>
          <w:rFonts w:eastAsia="Calibri"/>
          <w:sz w:val="28"/>
          <w:szCs w:val="28"/>
          <w:lang w:val="en-US" w:eastAsia="en-US"/>
        </w:rPr>
        <w:t xml:space="preserve"> = S * Q * j / L, j=1</w:t>
      </w:r>
    </w:p>
    <w:p w14:paraId="41A766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где: Qj – объем недоотпущенной / недопоставленной тепловой энергии при j-м нарушении в подаче тепловой энергии за отопительный сезон расчетного периода регулирования (в Гкал);</w:t>
      </w:r>
    </w:p>
    <w:p w14:paraId="4E0990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S – общее число прекращений подачи тепловой энергии за отопительный сезон согласно данным, подготовленным регулируемой организацией.</w:t>
      </w:r>
    </w:p>
    <w:p w14:paraId="5FEE835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w:t>
      </w:r>
      <w:r w:rsidRPr="00C16064">
        <w:rPr>
          <w:rFonts w:eastAsia="Calibri"/>
          <w:szCs w:val="22"/>
          <w:lang w:eastAsia="en-US"/>
        </w:rPr>
        <w:t xml:space="preserve"> </w:t>
      </w:r>
      <w:r w:rsidRPr="00C16064">
        <w:rPr>
          <w:rFonts w:eastAsia="Calibri"/>
          <w:sz w:val="28"/>
          <w:szCs w:val="28"/>
          <w:lang w:eastAsia="en-US"/>
        </w:rPr>
        <w:t>принимается равной 1) данной регулируемой организации.</w:t>
      </w:r>
    </w:p>
    <w:p w14:paraId="5C30A57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суммарным приведенным объемом недотпуска тепла в результате нарушений в подаче тепловой энергии в отопительный период, принимается равным – 0 (нулю).</w:t>
      </w:r>
    </w:p>
    <w:p w14:paraId="5149E8A1" w14:textId="77777777" w:rsidR="006F6248" w:rsidRPr="00C16064" w:rsidRDefault="006F6248" w:rsidP="006F6248">
      <w:pPr>
        <w:widowControl w:val="0"/>
        <w:ind w:firstLine="709"/>
        <w:jc w:val="both"/>
        <w:rPr>
          <w:rFonts w:eastAsia="Calibri"/>
          <w:sz w:val="28"/>
          <w:szCs w:val="28"/>
          <w:lang w:eastAsia="en-US"/>
        </w:rPr>
      </w:pPr>
    </w:p>
    <w:p w14:paraId="1B6E4D1F" w14:textId="77777777" w:rsidR="006F6248" w:rsidRPr="00C16064" w:rsidRDefault="006F6248" w:rsidP="006F6248">
      <w:pPr>
        <w:keepNext/>
        <w:keepLines/>
        <w:widowControl w:val="0"/>
        <w:jc w:val="center"/>
        <w:outlineLvl w:val="1"/>
        <w:rPr>
          <w:b/>
          <w:bCs/>
          <w:sz w:val="28"/>
          <w:szCs w:val="28"/>
          <w:lang w:eastAsia="en-US"/>
        </w:rPr>
      </w:pPr>
      <w:bookmarkStart w:id="205" w:name="_Toc120624820"/>
      <w:r w:rsidRPr="00C16064">
        <w:rPr>
          <w:b/>
          <w:bCs/>
          <w:sz w:val="28"/>
          <w:szCs w:val="28"/>
          <w:lang w:eastAsia="en-US"/>
        </w:rPr>
        <w:t>11.6. Предложения, обеспечивающие надёжность систем теплоснабжения</w:t>
      </w:r>
      <w:bookmarkEnd w:id="205"/>
    </w:p>
    <w:p w14:paraId="71914F90" w14:textId="77777777" w:rsidR="006F6248" w:rsidRPr="00C16064" w:rsidRDefault="006F6248" w:rsidP="006F6248">
      <w:pPr>
        <w:keepNext/>
        <w:keepLines/>
        <w:widowControl w:val="0"/>
        <w:jc w:val="center"/>
        <w:outlineLvl w:val="1"/>
        <w:rPr>
          <w:b/>
          <w:bCs/>
          <w:sz w:val="28"/>
          <w:szCs w:val="28"/>
          <w:lang w:eastAsia="en-US"/>
        </w:rPr>
      </w:pPr>
    </w:p>
    <w:p w14:paraId="6EA63514" w14:textId="77777777" w:rsidR="006F6248" w:rsidRPr="00C16064" w:rsidRDefault="006F6248" w:rsidP="006F6248">
      <w:pPr>
        <w:keepNext/>
        <w:keepLines/>
        <w:jc w:val="center"/>
        <w:outlineLvl w:val="2"/>
        <w:rPr>
          <w:b/>
          <w:bCs/>
          <w:sz w:val="28"/>
          <w:szCs w:val="28"/>
          <w:lang w:eastAsia="en-US"/>
        </w:rPr>
      </w:pPr>
      <w:bookmarkStart w:id="206" w:name="_Toc120624821"/>
      <w:r w:rsidRPr="00C16064">
        <w:rPr>
          <w:b/>
          <w:bCs/>
          <w:sz w:val="28"/>
          <w:szCs w:val="28"/>
          <w:lang w:eastAsia="en-US"/>
        </w:rPr>
        <w:t>11.6.1. Применение на источниках тепловой энергии рациональных</w:t>
      </w:r>
    </w:p>
    <w:p w14:paraId="794F4483"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тепловых схем с дублированными связями и новых технологий,</w:t>
      </w:r>
    </w:p>
    <w:p w14:paraId="7104465B" w14:textId="77777777" w:rsidR="006F6248" w:rsidRPr="00C16064" w:rsidRDefault="006F6248" w:rsidP="006F6248">
      <w:pPr>
        <w:keepNext/>
        <w:keepLines/>
        <w:jc w:val="center"/>
        <w:outlineLvl w:val="2"/>
        <w:rPr>
          <w:b/>
          <w:bCs/>
          <w:sz w:val="28"/>
          <w:szCs w:val="28"/>
          <w:lang w:eastAsia="en-US"/>
        </w:rPr>
      </w:pPr>
      <w:r w:rsidRPr="00C16064">
        <w:rPr>
          <w:b/>
          <w:bCs/>
          <w:sz w:val="28"/>
          <w:szCs w:val="28"/>
          <w:lang w:eastAsia="en-US"/>
        </w:rPr>
        <w:t>обеспечивающих нормативную готовность энергетического оборудования</w:t>
      </w:r>
      <w:bookmarkEnd w:id="206"/>
    </w:p>
    <w:p w14:paraId="4C0BF922" w14:textId="77777777" w:rsidR="006F6248" w:rsidRPr="00C16064" w:rsidRDefault="006F6248" w:rsidP="006F6248">
      <w:pPr>
        <w:keepNext/>
        <w:keepLines/>
        <w:jc w:val="center"/>
        <w:outlineLvl w:val="2"/>
        <w:rPr>
          <w:b/>
          <w:bCs/>
          <w:sz w:val="28"/>
          <w:szCs w:val="28"/>
          <w:lang w:eastAsia="en-US"/>
        </w:rPr>
      </w:pPr>
    </w:p>
    <w:p w14:paraId="026172B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p>
    <w:p w14:paraId="6F7B408E" w14:textId="77777777" w:rsidR="006F6248" w:rsidRPr="00C16064" w:rsidRDefault="006F6248" w:rsidP="006F6248">
      <w:pPr>
        <w:widowControl w:val="0"/>
        <w:ind w:firstLine="709"/>
        <w:jc w:val="both"/>
        <w:rPr>
          <w:rFonts w:eastAsia="Calibri"/>
          <w:sz w:val="28"/>
          <w:szCs w:val="28"/>
          <w:lang w:eastAsia="en-US"/>
        </w:rPr>
      </w:pPr>
    </w:p>
    <w:p w14:paraId="66687282" w14:textId="77777777" w:rsidR="006F6248" w:rsidRPr="00C16064" w:rsidRDefault="006F6248" w:rsidP="006F6248">
      <w:pPr>
        <w:keepNext/>
        <w:keepLines/>
        <w:jc w:val="center"/>
        <w:outlineLvl w:val="2"/>
        <w:rPr>
          <w:b/>
          <w:bCs/>
          <w:sz w:val="28"/>
          <w:szCs w:val="28"/>
          <w:lang w:eastAsia="en-US"/>
        </w:rPr>
      </w:pPr>
      <w:bookmarkStart w:id="207" w:name="_Toc120624822"/>
      <w:r w:rsidRPr="00C16064">
        <w:rPr>
          <w:b/>
          <w:bCs/>
          <w:sz w:val="28"/>
          <w:szCs w:val="28"/>
          <w:lang w:eastAsia="en-US"/>
        </w:rPr>
        <w:t>11.6.2. Установка резервного оборудования</w:t>
      </w:r>
      <w:bookmarkEnd w:id="207"/>
    </w:p>
    <w:p w14:paraId="4FFDDDC9" w14:textId="77777777" w:rsidR="006F6248" w:rsidRPr="00C16064" w:rsidRDefault="006F6248" w:rsidP="006F6248">
      <w:pPr>
        <w:keepNext/>
        <w:keepLines/>
        <w:ind w:left="993"/>
        <w:jc w:val="both"/>
        <w:outlineLvl w:val="2"/>
        <w:rPr>
          <w:b/>
          <w:bCs/>
          <w:sz w:val="28"/>
          <w:szCs w:val="28"/>
          <w:lang w:eastAsia="en-US"/>
        </w:rPr>
      </w:pPr>
    </w:p>
    <w:p w14:paraId="59324BD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резервного оборудования на источниках теплоснабжения не требуется.</w:t>
      </w:r>
    </w:p>
    <w:p w14:paraId="32A2B211" w14:textId="77777777" w:rsidR="006F6248" w:rsidRPr="00C16064" w:rsidRDefault="006F6248" w:rsidP="006F6248">
      <w:pPr>
        <w:keepNext/>
        <w:keepLines/>
        <w:jc w:val="center"/>
        <w:outlineLvl w:val="2"/>
        <w:rPr>
          <w:b/>
          <w:bCs/>
          <w:sz w:val="28"/>
          <w:szCs w:val="28"/>
          <w:lang w:eastAsia="en-US"/>
        </w:rPr>
      </w:pPr>
      <w:bookmarkStart w:id="208" w:name="_Toc120624823"/>
      <w:r w:rsidRPr="00C16064">
        <w:rPr>
          <w:b/>
          <w:bCs/>
          <w:sz w:val="28"/>
          <w:szCs w:val="28"/>
          <w:lang w:eastAsia="en-US"/>
        </w:rPr>
        <w:lastRenderedPageBreak/>
        <w:t>11.6.3. Организация совместной работы нескольких источников тепловой энергии на единую тепловую сеть</w:t>
      </w:r>
      <w:bookmarkEnd w:id="208"/>
    </w:p>
    <w:p w14:paraId="26961004" w14:textId="77777777" w:rsidR="006F6248" w:rsidRPr="00C16064" w:rsidRDefault="006F6248" w:rsidP="006F6248">
      <w:pPr>
        <w:keepNext/>
        <w:keepLines/>
        <w:ind w:left="993"/>
        <w:jc w:val="both"/>
        <w:outlineLvl w:val="2"/>
        <w:rPr>
          <w:b/>
          <w:bCs/>
          <w:sz w:val="28"/>
          <w:szCs w:val="28"/>
          <w:lang w:eastAsia="en-US"/>
        </w:rPr>
      </w:pPr>
    </w:p>
    <w:p w14:paraId="65F13B1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Организация совместной работы нескольких источников тепловой энергии на единую тепловую сеть не требуется.</w:t>
      </w:r>
    </w:p>
    <w:p w14:paraId="72761403" w14:textId="77777777" w:rsidR="006F6248" w:rsidRPr="00C16064" w:rsidRDefault="006F6248" w:rsidP="006F6248">
      <w:pPr>
        <w:widowControl w:val="0"/>
        <w:ind w:firstLine="709"/>
        <w:jc w:val="both"/>
        <w:rPr>
          <w:rFonts w:eastAsia="Calibri"/>
          <w:sz w:val="28"/>
          <w:szCs w:val="28"/>
          <w:lang w:eastAsia="en-US"/>
        </w:rPr>
      </w:pPr>
    </w:p>
    <w:p w14:paraId="36EAABAE" w14:textId="77777777" w:rsidR="006F6248" w:rsidRPr="00C16064" w:rsidRDefault="006F6248" w:rsidP="006F6248">
      <w:pPr>
        <w:keepNext/>
        <w:keepLines/>
        <w:jc w:val="center"/>
        <w:outlineLvl w:val="2"/>
        <w:rPr>
          <w:b/>
          <w:bCs/>
          <w:sz w:val="28"/>
          <w:szCs w:val="28"/>
          <w:lang w:eastAsia="en-US"/>
        </w:rPr>
      </w:pPr>
      <w:bookmarkStart w:id="209" w:name="_Toc120624824"/>
      <w:r w:rsidRPr="00C16064">
        <w:rPr>
          <w:b/>
          <w:bCs/>
          <w:sz w:val="28"/>
          <w:szCs w:val="28"/>
          <w:lang w:eastAsia="en-US"/>
        </w:rPr>
        <w:t>11.6.4. Резервирование тепловых сетей смежных районов поселения</w:t>
      </w:r>
      <w:bookmarkEnd w:id="209"/>
    </w:p>
    <w:p w14:paraId="63C8FDF6" w14:textId="77777777" w:rsidR="006F6248" w:rsidRPr="00C16064" w:rsidRDefault="006F6248" w:rsidP="006F6248">
      <w:pPr>
        <w:keepNext/>
        <w:keepLines/>
        <w:jc w:val="center"/>
        <w:outlineLvl w:val="2"/>
        <w:rPr>
          <w:b/>
          <w:bCs/>
          <w:sz w:val="28"/>
          <w:szCs w:val="28"/>
          <w:lang w:eastAsia="en-US"/>
        </w:rPr>
      </w:pPr>
    </w:p>
    <w:p w14:paraId="30C3B8B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Взаимное резервирование тепловых сетей смежных районов нецелесообразно в связи с удалённостью друг от друга технологически зон.</w:t>
      </w:r>
    </w:p>
    <w:p w14:paraId="5F91D8A2" w14:textId="77777777" w:rsidR="006F6248" w:rsidRPr="00C16064" w:rsidRDefault="006F6248" w:rsidP="006F6248">
      <w:pPr>
        <w:widowControl w:val="0"/>
        <w:ind w:firstLine="709"/>
        <w:jc w:val="both"/>
        <w:rPr>
          <w:rFonts w:eastAsia="Calibri"/>
          <w:sz w:val="28"/>
          <w:szCs w:val="28"/>
          <w:lang w:eastAsia="en-US"/>
        </w:rPr>
      </w:pPr>
    </w:p>
    <w:p w14:paraId="7930B9BB" w14:textId="77777777" w:rsidR="006F6248" w:rsidRPr="00C16064" w:rsidRDefault="006F6248" w:rsidP="006F6248">
      <w:pPr>
        <w:keepNext/>
        <w:keepLines/>
        <w:jc w:val="center"/>
        <w:outlineLvl w:val="2"/>
        <w:rPr>
          <w:b/>
          <w:bCs/>
          <w:sz w:val="28"/>
          <w:szCs w:val="28"/>
          <w:lang w:eastAsia="en-US"/>
        </w:rPr>
      </w:pPr>
      <w:bookmarkStart w:id="210" w:name="_Toc120624825"/>
      <w:r w:rsidRPr="00C16064">
        <w:rPr>
          <w:b/>
          <w:bCs/>
          <w:sz w:val="28"/>
          <w:szCs w:val="28"/>
          <w:lang w:eastAsia="en-US"/>
        </w:rPr>
        <w:t>11.6.5. Устройство резервных насосных станций</w:t>
      </w:r>
      <w:bookmarkEnd w:id="210"/>
    </w:p>
    <w:p w14:paraId="5D5236F0" w14:textId="77777777" w:rsidR="006F6248" w:rsidRPr="00C16064" w:rsidRDefault="006F6248" w:rsidP="006F6248">
      <w:pPr>
        <w:keepNext/>
        <w:keepLines/>
        <w:ind w:left="993"/>
        <w:jc w:val="both"/>
        <w:outlineLvl w:val="2"/>
        <w:rPr>
          <w:b/>
          <w:bCs/>
          <w:sz w:val="28"/>
          <w:szCs w:val="28"/>
          <w:lang w:eastAsia="en-US"/>
        </w:rPr>
      </w:pPr>
    </w:p>
    <w:p w14:paraId="361286B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Устройство резервных насосных станций не требуется.</w:t>
      </w:r>
    </w:p>
    <w:p w14:paraId="7FC68858" w14:textId="77777777" w:rsidR="006F6248" w:rsidRPr="00C16064" w:rsidRDefault="006F6248" w:rsidP="006F6248">
      <w:pPr>
        <w:widowControl w:val="0"/>
        <w:ind w:firstLine="709"/>
        <w:jc w:val="both"/>
        <w:rPr>
          <w:rFonts w:eastAsia="Calibri"/>
          <w:sz w:val="28"/>
          <w:szCs w:val="28"/>
          <w:lang w:eastAsia="en-US"/>
        </w:rPr>
      </w:pPr>
    </w:p>
    <w:p w14:paraId="7E6999D1" w14:textId="77777777" w:rsidR="006F6248" w:rsidRPr="00C16064" w:rsidRDefault="006F6248" w:rsidP="006F6248">
      <w:pPr>
        <w:keepNext/>
        <w:keepLines/>
        <w:jc w:val="center"/>
        <w:outlineLvl w:val="2"/>
        <w:rPr>
          <w:b/>
          <w:bCs/>
          <w:sz w:val="28"/>
          <w:szCs w:val="28"/>
          <w:lang w:eastAsia="en-US"/>
        </w:rPr>
      </w:pPr>
      <w:bookmarkStart w:id="211" w:name="_Toc120624826"/>
      <w:r w:rsidRPr="00C16064">
        <w:rPr>
          <w:b/>
          <w:bCs/>
          <w:sz w:val="28"/>
          <w:szCs w:val="28"/>
          <w:lang w:eastAsia="en-US"/>
        </w:rPr>
        <w:t>11.6.6. Установка баков-аккумуляторов</w:t>
      </w:r>
      <w:bookmarkEnd w:id="211"/>
    </w:p>
    <w:p w14:paraId="343EDEE3" w14:textId="77777777" w:rsidR="006F6248" w:rsidRPr="00C16064" w:rsidRDefault="006F6248" w:rsidP="006F6248">
      <w:pPr>
        <w:keepNext/>
        <w:keepLines/>
        <w:ind w:left="993"/>
        <w:jc w:val="both"/>
        <w:outlineLvl w:val="2"/>
        <w:rPr>
          <w:b/>
          <w:bCs/>
          <w:sz w:val="28"/>
          <w:szCs w:val="28"/>
          <w:lang w:eastAsia="en-US"/>
        </w:rPr>
      </w:pPr>
    </w:p>
    <w:p w14:paraId="6AF97CF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Установка баков-аккумуляторов не требуется.</w:t>
      </w:r>
    </w:p>
    <w:p w14:paraId="003BC2B0" w14:textId="77777777" w:rsidR="006F6248" w:rsidRPr="00C16064" w:rsidRDefault="006F6248" w:rsidP="006F6248">
      <w:pPr>
        <w:widowControl w:val="0"/>
        <w:ind w:firstLine="709"/>
        <w:jc w:val="both"/>
        <w:rPr>
          <w:rFonts w:eastAsia="Calibri"/>
          <w:szCs w:val="22"/>
          <w:lang w:eastAsia="en-US"/>
        </w:rPr>
      </w:pPr>
    </w:p>
    <w:p w14:paraId="0FA87AD6" w14:textId="4CE38C18"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 xml:space="preserve">Глава 12. Обоснование инвестиций в строительство, реконструкцию, </w:t>
      </w:r>
      <w:r w:rsidR="007205D7">
        <w:rPr>
          <w:b/>
          <w:bCs/>
          <w:sz w:val="28"/>
          <w:szCs w:val="28"/>
          <w:lang w:eastAsia="en-US"/>
        </w:rPr>
        <w:t xml:space="preserve">          </w:t>
      </w:r>
      <w:r w:rsidRPr="00C16064">
        <w:rPr>
          <w:b/>
          <w:bCs/>
          <w:sz w:val="28"/>
          <w:szCs w:val="28"/>
          <w:lang w:eastAsia="en-US"/>
        </w:rPr>
        <w:t>техническое перевооружение и (или) модернизацию</w:t>
      </w:r>
    </w:p>
    <w:p w14:paraId="4D7D0D41" w14:textId="77777777" w:rsidR="006F6248" w:rsidRPr="00C16064" w:rsidRDefault="006F6248" w:rsidP="006F6248">
      <w:pPr>
        <w:keepNext/>
        <w:keepLines/>
        <w:widowControl w:val="0"/>
        <w:ind w:left="284"/>
        <w:jc w:val="center"/>
        <w:outlineLvl w:val="1"/>
        <w:rPr>
          <w:b/>
          <w:bCs/>
          <w:sz w:val="28"/>
          <w:szCs w:val="28"/>
          <w:lang w:eastAsia="en-US"/>
        </w:rPr>
      </w:pPr>
      <w:bookmarkStart w:id="212" w:name="_Toc120624828"/>
      <w:r w:rsidRPr="00C16064">
        <w:rPr>
          <w:b/>
          <w:bCs/>
          <w:sz w:val="28"/>
          <w:szCs w:val="28"/>
          <w:lang w:eastAsia="en-US"/>
        </w:rPr>
        <w:t>12.1 Оценка финансовых потребностей для осуществления</w:t>
      </w:r>
    </w:p>
    <w:p w14:paraId="5172509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2"/>
    </w:p>
    <w:p w14:paraId="298A4B9B" w14:textId="77777777" w:rsidR="006F6248" w:rsidRPr="00C16064" w:rsidRDefault="006F6248" w:rsidP="006F6248">
      <w:pPr>
        <w:widowControl w:val="0"/>
        <w:ind w:firstLine="709"/>
        <w:jc w:val="both"/>
        <w:rPr>
          <w:rFonts w:eastAsia="Calibri"/>
          <w:szCs w:val="22"/>
          <w:lang w:eastAsia="en-US"/>
        </w:rPr>
      </w:pPr>
    </w:p>
    <w:p w14:paraId="39834D3B"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4"/>
          <w:sz w:val="20"/>
          <w:szCs w:val="22"/>
          <w:lang w:eastAsia="en-US"/>
        </w:rPr>
        <w:t xml:space="preserve"> </w:t>
      </w:r>
      <w:r w:rsidRPr="00C16064">
        <w:rPr>
          <w:rFonts w:eastAsia="Calibri"/>
          <w:b/>
          <w:sz w:val="20"/>
          <w:szCs w:val="22"/>
          <w:lang w:eastAsia="en-US"/>
        </w:rPr>
        <w:t>12.1</w:t>
      </w:r>
      <w:r w:rsidRPr="00C16064">
        <w:rPr>
          <w:rFonts w:eastAsia="Calibri"/>
          <w:b/>
          <w:spacing w:val="-4"/>
          <w:sz w:val="20"/>
          <w:szCs w:val="22"/>
          <w:lang w:eastAsia="en-US"/>
        </w:rPr>
        <w:t xml:space="preserve"> </w:t>
      </w:r>
      <w:r w:rsidRPr="00C16064">
        <w:rPr>
          <w:rFonts w:eastAsia="Calibri"/>
          <w:b/>
          <w:sz w:val="20"/>
          <w:szCs w:val="22"/>
          <w:lang w:eastAsia="en-US"/>
        </w:rPr>
        <w:t>Оценка</w:t>
      </w:r>
      <w:r w:rsidRPr="00C16064">
        <w:rPr>
          <w:rFonts w:eastAsia="Calibri"/>
          <w:b/>
          <w:spacing w:val="-3"/>
          <w:sz w:val="20"/>
          <w:szCs w:val="22"/>
          <w:lang w:eastAsia="en-US"/>
        </w:rPr>
        <w:t xml:space="preserve"> </w:t>
      </w:r>
      <w:r w:rsidRPr="00C16064">
        <w:rPr>
          <w:rFonts w:eastAsia="Calibri"/>
          <w:b/>
          <w:sz w:val="20"/>
          <w:szCs w:val="22"/>
          <w:lang w:eastAsia="en-US"/>
        </w:rPr>
        <w:t>финансовых</w:t>
      </w:r>
      <w:r w:rsidRPr="00C16064">
        <w:rPr>
          <w:rFonts w:eastAsia="Calibri"/>
          <w:b/>
          <w:spacing w:val="-5"/>
          <w:sz w:val="20"/>
          <w:szCs w:val="22"/>
          <w:lang w:eastAsia="en-US"/>
        </w:rPr>
        <w:t xml:space="preserve"> </w:t>
      </w:r>
      <w:r w:rsidRPr="00C16064">
        <w:rPr>
          <w:rFonts w:eastAsia="Calibri"/>
          <w:b/>
          <w:sz w:val="20"/>
          <w:szCs w:val="22"/>
          <w:lang w:eastAsia="en-US"/>
        </w:rPr>
        <w:t>потребностей</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
        <w:gridCol w:w="2537"/>
        <w:gridCol w:w="1157"/>
        <w:gridCol w:w="745"/>
        <w:gridCol w:w="745"/>
        <w:gridCol w:w="745"/>
        <w:gridCol w:w="745"/>
        <w:gridCol w:w="745"/>
        <w:gridCol w:w="745"/>
        <w:gridCol w:w="745"/>
      </w:tblGrid>
      <w:tr w:rsidR="006F6248" w:rsidRPr="00C16064" w14:paraId="71AD60F1" w14:textId="77777777" w:rsidTr="006F6248">
        <w:trPr>
          <w:trHeight w:val="461"/>
        </w:trPr>
        <w:tc>
          <w:tcPr>
            <w:tcW w:w="373" w:type="pct"/>
            <w:vAlign w:val="center"/>
          </w:tcPr>
          <w:p w14:paraId="7D3694B1" w14:textId="77777777" w:rsidR="006F6248" w:rsidRPr="00C16064" w:rsidRDefault="006F6248" w:rsidP="006F6248">
            <w:pPr>
              <w:spacing w:line="224" w:lineRule="exact"/>
              <w:ind w:left="8"/>
              <w:jc w:val="center"/>
              <w:rPr>
                <w:rFonts w:ascii="Times New Roman" w:eastAsia="Cambria" w:hAnsi="Times New Roman"/>
                <w:sz w:val="20"/>
              </w:rPr>
            </w:pPr>
            <w:r w:rsidRPr="00C16064">
              <w:rPr>
                <w:rFonts w:ascii="Times New Roman" w:eastAsia="Cambria" w:hAnsi="Times New Roman"/>
                <w:w w:val="99"/>
                <w:sz w:val="20"/>
              </w:rPr>
              <w:t>№</w:t>
            </w:r>
          </w:p>
          <w:p w14:paraId="31F33659" w14:textId="77777777" w:rsidR="006F6248" w:rsidRPr="00C16064" w:rsidRDefault="006F6248" w:rsidP="006F6248">
            <w:pPr>
              <w:spacing w:line="217" w:lineRule="exact"/>
              <w:ind w:left="175" w:right="167"/>
              <w:jc w:val="center"/>
              <w:rPr>
                <w:rFonts w:ascii="Times New Roman" w:eastAsia="Cambria" w:hAnsi="Times New Roman"/>
                <w:sz w:val="20"/>
              </w:rPr>
            </w:pPr>
            <w:r w:rsidRPr="00C16064">
              <w:rPr>
                <w:rFonts w:ascii="Times New Roman" w:eastAsia="Cambria" w:hAnsi="Times New Roman"/>
                <w:sz w:val="20"/>
              </w:rPr>
              <w:t>п/п</w:t>
            </w:r>
          </w:p>
        </w:tc>
        <w:tc>
          <w:tcPr>
            <w:tcW w:w="1317" w:type="pct"/>
            <w:vAlign w:val="center"/>
          </w:tcPr>
          <w:p w14:paraId="5A78CB79" w14:textId="77777777" w:rsidR="006F6248" w:rsidRPr="00C16064" w:rsidRDefault="006F6248" w:rsidP="006F6248">
            <w:pPr>
              <w:spacing w:line="224" w:lineRule="exact"/>
              <w:ind w:left="75"/>
              <w:jc w:val="center"/>
              <w:rPr>
                <w:rFonts w:ascii="Times New Roman" w:eastAsia="Cambria" w:hAnsi="Times New Roman"/>
                <w:sz w:val="20"/>
              </w:rPr>
            </w:pPr>
            <w:r w:rsidRPr="00C16064">
              <w:rPr>
                <w:rFonts w:ascii="Times New Roman" w:eastAsia="Cambria" w:hAnsi="Times New Roman"/>
                <w:sz w:val="20"/>
              </w:rPr>
              <w:t>Наименование</w:t>
            </w:r>
          </w:p>
          <w:p w14:paraId="6722C44F" w14:textId="77777777" w:rsidR="006F6248" w:rsidRPr="00C16064" w:rsidRDefault="006F6248" w:rsidP="006F6248">
            <w:pPr>
              <w:spacing w:line="217" w:lineRule="exact"/>
              <w:ind w:left="75"/>
              <w:jc w:val="center"/>
              <w:rPr>
                <w:rFonts w:ascii="Times New Roman" w:eastAsia="Cambria" w:hAnsi="Times New Roman"/>
                <w:sz w:val="20"/>
              </w:rPr>
            </w:pPr>
            <w:r w:rsidRPr="00C16064">
              <w:rPr>
                <w:rFonts w:ascii="Times New Roman" w:eastAsia="Cambria" w:hAnsi="Times New Roman"/>
                <w:sz w:val="20"/>
              </w:rPr>
              <w:t>мероприятия</w:t>
            </w:r>
          </w:p>
        </w:tc>
        <w:tc>
          <w:tcPr>
            <w:tcW w:w="601" w:type="pct"/>
            <w:vAlign w:val="center"/>
          </w:tcPr>
          <w:p w14:paraId="3BD2055B" w14:textId="77777777" w:rsidR="006F6248" w:rsidRPr="00C16064" w:rsidRDefault="006F6248" w:rsidP="006F6248">
            <w:pPr>
              <w:spacing w:before="109"/>
              <w:ind w:left="84" w:right="81"/>
              <w:jc w:val="center"/>
              <w:rPr>
                <w:rFonts w:ascii="Times New Roman" w:eastAsia="Cambria" w:hAnsi="Times New Roman"/>
                <w:sz w:val="20"/>
              </w:rPr>
            </w:pPr>
            <w:r w:rsidRPr="00C16064">
              <w:rPr>
                <w:rFonts w:ascii="Times New Roman" w:eastAsia="Cambria" w:hAnsi="Times New Roman"/>
                <w:sz w:val="20"/>
              </w:rPr>
              <w:t>Всего</w:t>
            </w:r>
          </w:p>
        </w:tc>
        <w:tc>
          <w:tcPr>
            <w:tcW w:w="387" w:type="pct"/>
            <w:vAlign w:val="center"/>
          </w:tcPr>
          <w:p w14:paraId="03245B2A"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2024</w:t>
            </w:r>
          </w:p>
        </w:tc>
        <w:tc>
          <w:tcPr>
            <w:tcW w:w="387" w:type="pct"/>
            <w:vAlign w:val="center"/>
          </w:tcPr>
          <w:p w14:paraId="24CA0B56"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2025</w:t>
            </w:r>
          </w:p>
        </w:tc>
        <w:tc>
          <w:tcPr>
            <w:tcW w:w="387" w:type="pct"/>
            <w:vAlign w:val="center"/>
          </w:tcPr>
          <w:p w14:paraId="7621BB1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2026</w:t>
            </w:r>
          </w:p>
        </w:tc>
        <w:tc>
          <w:tcPr>
            <w:tcW w:w="387" w:type="pct"/>
            <w:vAlign w:val="center"/>
          </w:tcPr>
          <w:p w14:paraId="0713FBFD"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2027</w:t>
            </w:r>
          </w:p>
        </w:tc>
        <w:tc>
          <w:tcPr>
            <w:tcW w:w="387" w:type="pct"/>
            <w:vAlign w:val="center"/>
          </w:tcPr>
          <w:p w14:paraId="24B6D215"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2028</w:t>
            </w:r>
          </w:p>
        </w:tc>
        <w:tc>
          <w:tcPr>
            <w:tcW w:w="387" w:type="pct"/>
            <w:vAlign w:val="center"/>
          </w:tcPr>
          <w:p w14:paraId="14A639D0"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2029-2033</w:t>
            </w:r>
          </w:p>
        </w:tc>
        <w:tc>
          <w:tcPr>
            <w:tcW w:w="387" w:type="pct"/>
            <w:vAlign w:val="center"/>
          </w:tcPr>
          <w:p w14:paraId="48048D4B" w14:textId="77777777" w:rsidR="006F6248" w:rsidRPr="00C16064" w:rsidRDefault="006F6248" w:rsidP="006F6248">
            <w:pPr>
              <w:spacing w:before="109"/>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203B37B1" w14:textId="77777777" w:rsidTr="006F6248">
        <w:trPr>
          <w:trHeight w:val="690"/>
        </w:trPr>
        <w:tc>
          <w:tcPr>
            <w:tcW w:w="373" w:type="pct"/>
            <w:vAlign w:val="center"/>
          </w:tcPr>
          <w:p w14:paraId="236CF091" w14:textId="77777777" w:rsidR="006F6248" w:rsidRPr="00C16064" w:rsidRDefault="006F6248" w:rsidP="006F6248">
            <w:pPr>
              <w:ind w:left="8"/>
              <w:jc w:val="center"/>
              <w:rPr>
                <w:rFonts w:ascii="Times New Roman" w:eastAsia="Cambria" w:hAnsi="Times New Roman"/>
                <w:sz w:val="20"/>
              </w:rPr>
            </w:pPr>
            <w:r w:rsidRPr="00C16064">
              <w:rPr>
                <w:rFonts w:ascii="Times New Roman" w:eastAsia="Cambria" w:hAnsi="Times New Roman"/>
                <w:w w:val="99"/>
                <w:sz w:val="20"/>
              </w:rPr>
              <w:t>1</w:t>
            </w:r>
          </w:p>
        </w:tc>
        <w:tc>
          <w:tcPr>
            <w:tcW w:w="1317" w:type="pct"/>
            <w:vAlign w:val="center"/>
          </w:tcPr>
          <w:p w14:paraId="2555BDA0" w14:textId="77777777" w:rsidR="006F6248" w:rsidRPr="00C16064" w:rsidRDefault="006F6248" w:rsidP="006F6248">
            <w:pPr>
              <w:spacing w:line="223" w:lineRule="exact"/>
              <w:ind w:left="75"/>
              <w:jc w:val="both"/>
              <w:rPr>
                <w:rFonts w:ascii="Times New Roman" w:eastAsia="Cambria" w:hAnsi="Times New Roman"/>
                <w:sz w:val="20"/>
                <w:lang w:val="ru-RU"/>
              </w:rPr>
            </w:pPr>
            <w:r w:rsidRPr="00C16064">
              <w:rPr>
                <w:rFonts w:ascii="Times New Roman" w:eastAsia="Cambria" w:hAnsi="Times New Roman"/>
                <w:sz w:val="20"/>
                <w:lang w:val="ru-RU"/>
              </w:rPr>
              <w:t>Замена/капитальный ремонт</w:t>
            </w:r>
            <w:r w:rsidRPr="00C16064">
              <w:rPr>
                <w:rFonts w:ascii="Times New Roman" w:eastAsia="Cambria" w:hAnsi="Times New Roman"/>
                <w:spacing w:val="-8"/>
                <w:sz w:val="20"/>
                <w:lang w:val="ru-RU"/>
              </w:rPr>
              <w:t xml:space="preserve"> </w:t>
            </w:r>
            <w:r w:rsidRPr="00C16064">
              <w:rPr>
                <w:rFonts w:ascii="Times New Roman" w:eastAsia="Cambria" w:hAnsi="Times New Roman"/>
                <w:sz w:val="20"/>
                <w:lang w:val="ru-RU"/>
              </w:rPr>
              <w:t>котельного</w:t>
            </w:r>
            <w:r w:rsidRPr="00C16064">
              <w:rPr>
                <w:rFonts w:ascii="Times New Roman" w:eastAsia="Cambria" w:hAnsi="Times New Roman"/>
                <w:spacing w:val="-47"/>
                <w:sz w:val="20"/>
                <w:lang w:val="ru-RU"/>
              </w:rPr>
              <w:t xml:space="preserve"> </w:t>
            </w:r>
            <w:r w:rsidRPr="00C16064">
              <w:rPr>
                <w:rFonts w:ascii="Times New Roman" w:eastAsia="Cambria" w:hAnsi="Times New Roman"/>
                <w:sz w:val="20"/>
                <w:lang w:val="ru-RU"/>
              </w:rPr>
              <w:t>оборудования на 12 действующих котельных</w:t>
            </w:r>
          </w:p>
        </w:tc>
        <w:tc>
          <w:tcPr>
            <w:tcW w:w="601" w:type="pct"/>
            <w:vAlign w:val="center"/>
          </w:tcPr>
          <w:p w14:paraId="65585985" w14:textId="77777777" w:rsidR="006F6248" w:rsidRPr="00C16064" w:rsidRDefault="006F6248" w:rsidP="006F6248">
            <w:pPr>
              <w:ind w:left="84" w:right="79"/>
              <w:jc w:val="center"/>
              <w:rPr>
                <w:rFonts w:ascii="Times New Roman" w:eastAsia="Cambria" w:hAnsi="Times New Roman"/>
                <w:sz w:val="20"/>
              </w:rPr>
            </w:pPr>
            <w:r w:rsidRPr="00C16064">
              <w:rPr>
                <w:rFonts w:ascii="Times New Roman" w:eastAsia="Cambria" w:hAnsi="Times New Roman"/>
                <w:sz w:val="20"/>
              </w:rPr>
              <w:t>34400</w:t>
            </w:r>
          </w:p>
        </w:tc>
        <w:tc>
          <w:tcPr>
            <w:tcW w:w="387" w:type="pct"/>
            <w:vAlign w:val="center"/>
          </w:tcPr>
          <w:p w14:paraId="096F3E94" w14:textId="77777777" w:rsidR="006F6248" w:rsidRPr="00C16064" w:rsidRDefault="006F6248" w:rsidP="006F6248">
            <w:pPr>
              <w:rPr>
                <w:rFonts w:ascii="Times New Roman" w:eastAsia="Cambria" w:hAnsi="Times New Roman"/>
                <w:sz w:val="20"/>
                <w:szCs w:val="20"/>
              </w:rPr>
            </w:pPr>
          </w:p>
        </w:tc>
        <w:tc>
          <w:tcPr>
            <w:tcW w:w="387" w:type="pct"/>
            <w:vAlign w:val="center"/>
          </w:tcPr>
          <w:p w14:paraId="0BC05F87"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6E1D7483" w14:textId="77777777" w:rsidR="006F6248" w:rsidRPr="00C16064" w:rsidRDefault="006F6248" w:rsidP="006F6248">
            <w:pPr>
              <w:ind w:left="124"/>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7B0BC7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0DFD6B14"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4E01A32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2646</w:t>
            </w:r>
          </w:p>
        </w:tc>
        <w:tc>
          <w:tcPr>
            <w:tcW w:w="387" w:type="pct"/>
            <w:vAlign w:val="center"/>
          </w:tcPr>
          <w:p w14:paraId="2FDBD9B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21170</w:t>
            </w:r>
          </w:p>
        </w:tc>
      </w:tr>
      <w:tr w:rsidR="006F6248" w:rsidRPr="00C16064" w14:paraId="7A1E3A6A" w14:textId="77777777" w:rsidTr="006F6248">
        <w:trPr>
          <w:trHeight w:val="460"/>
        </w:trPr>
        <w:tc>
          <w:tcPr>
            <w:tcW w:w="373" w:type="pct"/>
            <w:vAlign w:val="center"/>
          </w:tcPr>
          <w:p w14:paraId="1AD4335B" w14:textId="77777777" w:rsidR="006F6248" w:rsidRPr="00C16064" w:rsidRDefault="006F6248" w:rsidP="006F6248">
            <w:pPr>
              <w:spacing w:before="108"/>
              <w:ind w:left="8"/>
              <w:jc w:val="center"/>
              <w:rPr>
                <w:rFonts w:ascii="Times New Roman" w:eastAsia="Cambria" w:hAnsi="Times New Roman"/>
                <w:sz w:val="20"/>
              </w:rPr>
            </w:pPr>
            <w:r w:rsidRPr="00C16064">
              <w:rPr>
                <w:rFonts w:ascii="Times New Roman" w:eastAsia="Cambria" w:hAnsi="Times New Roman"/>
                <w:w w:val="99"/>
                <w:sz w:val="20"/>
              </w:rPr>
              <w:t>2</w:t>
            </w:r>
          </w:p>
        </w:tc>
        <w:tc>
          <w:tcPr>
            <w:tcW w:w="1317" w:type="pct"/>
            <w:vAlign w:val="center"/>
          </w:tcPr>
          <w:p w14:paraId="59C2EA6C" w14:textId="77777777" w:rsidR="006F6248" w:rsidRPr="00C16064" w:rsidRDefault="006F6248" w:rsidP="006F6248">
            <w:pPr>
              <w:spacing w:line="217" w:lineRule="exact"/>
              <w:ind w:left="75"/>
              <w:jc w:val="both"/>
              <w:rPr>
                <w:rFonts w:ascii="Times New Roman" w:eastAsia="Cambria" w:hAnsi="Times New Roman"/>
                <w:sz w:val="20"/>
              </w:rPr>
            </w:pPr>
            <w:r w:rsidRPr="00C16064">
              <w:rPr>
                <w:rFonts w:ascii="Times New Roman" w:eastAsia="Cambria" w:hAnsi="Times New Roman"/>
                <w:sz w:val="20"/>
              </w:rPr>
              <w:t>Строительство 5</w:t>
            </w:r>
            <w:r w:rsidRPr="00C16064">
              <w:rPr>
                <w:rFonts w:ascii="Times New Roman" w:eastAsia="Cambria" w:hAnsi="Times New Roman"/>
              </w:rPr>
              <w:t xml:space="preserve"> </w:t>
            </w:r>
            <w:r w:rsidRPr="00C16064">
              <w:rPr>
                <w:rFonts w:ascii="Times New Roman" w:eastAsia="Cambria" w:hAnsi="Times New Roman"/>
                <w:sz w:val="20"/>
              </w:rPr>
              <w:t>новых районных котельных</w:t>
            </w:r>
          </w:p>
        </w:tc>
        <w:tc>
          <w:tcPr>
            <w:tcW w:w="601" w:type="pct"/>
            <w:vAlign w:val="center"/>
          </w:tcPr>
          <w:p w14:paraId="25A80C33"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175000</w:t>
            </w:r>
          </w:p>
        </w:tc>
        <w:tc>
          <w:tcPr>
            <w:tcW w:w="387" w:type="pct"/>
            <w:vAlign w:val="center"/>
          </w:tcPr>
          <w:p w14:paraId="3AE8C7A3"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0F3F7A28" w14:textId="77777777" w:rsidR="006F6248" w:rsidRPr="00C16064" w:rsidRDefault="006F6248" w:rsidP="006F6248">
            <w:pPr>
              <w:rPr>
                <w:rFonts w:ascii="Times New Roman" w:eastAsia="Cambria" w:hAnsi="Times New Roman"/>
                <w:sz w:val="18"/>
              </w:rPr>
            </w:pPr>
          </w:p>
        </w:tc>
        <w:tc>
          <w:tcPr>
            <w:tcW w:w="387" w:type="pct"/>
            <w:vAlign w:val="center"/>
          </w:tcPr>
          <w:p w14:paraId="113DFE04" w14:textId="77777777" w:rsidR="006F6248" w:rsidRPr="00C16064" w:rsidRDefault="006F6248" w:rsidP="006F6248">
            <w:pPr>
              <w:rPr>
                <w:rFonts w:ascii="Times New Roman" w:eastAsia="Cambria" w:hAnsi="Times New Roman"/>
                <w:sz w:val="18"/>
              </w:rPr>
            </w:pPr>
          </w:p>
        </w:tc>
        <w:tc>
          <w:tcPr>
            <w:tcW w:w="387" w:type="pct"/>
            <w:vAlign w:val="center"/>
          </w:tcPr>
          <w:p w14:paraId="12469CBF" w14:textId="77777777" w:rsidR="006F6248" w:rsidRPr="00C16064" w:rsidRDefault="006F6248" w:rsidP="006F6248">
            <w:pPr>
              <w:rPr>
                <w:rFonts w:ascii="Times New Roman" w:eastAsia="Cambria" w:hAnsi="Times New Roman"/>
                <w:sz w:val="18"/>
              </w:rPr>
            </w:pPr>
          </w:p>
        </w:tc>
        <w:tc>
          <w:tcPr>
            <w:tcW w:w="387" w:type="pct"/>
            <w:vAlign w:val="center"/>
          </w:tcPr>
          <w:p w14:paraId="39F81531"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7D51CF6A"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35000</w:t>
            </w:r>
          </w:p>
        </w:tc>
        <w:tc>
          <w:tcPr>
            <w:tcW w:w="387" w:type="pct"/>
            <w:vAlign w:val="center"/>
          </w:tcPr>
          <w:p w14:paraId="468F14D0" w14:textId="77777777" w:rsidR="006F6248" w:rsidRPr="00C16064" w:rsidRDefault="006F6248" w:rsidP="006F6248">
            <w:pPr>
              <w:jc w:val="center"/>
              <w:rPr>
                <w:rFonts w:ascii="Times New Roman" w:eastAsia="Cambria" w:hAnsi="Times New Roman"/>
                <w:sz w:val="20"/>
                <w:szCs w:val="20"/>
              </w:rPr>
            </w:pPr>
            <w:r w:rsidRPr="00C16064">
              <w:rPr>
                <w:rFonts w:ascii="Times New Roman" w:eastAsia="Cambria" w:hAnsi="Times New Roman"/>
                <w:sz w:val="20"/>
                <w:szCs w:val="20"/>
              </w:rPr>
              <w:t>105000</w:t>
            </w:r>
          </w:p>
        </w:tc>
      </w:tr>
      <w:tr w:rsidR="006F6248" w:rsidRPr="00C16064" w14:paraId="67537B7A" w14:textId="77777777" w:rsidTr="006F6248">
        <w:trPr>
          <w:trHeight w:val="460"/>
        </w:trPr>
        <w:tc>
          <w:tcPr>
            <w:tcW w:w="373" w:type="pct"/>
            <w:vAlign w:val="center"/>
          </w:tcPr>
          <w:p w14:paraId="74B3DFF4" w14:textId="77777777" w:rsidR="006F6248" w:rsidRPr="00C16064" w:rsidRDefault="006F6248" w:rsidP="006F6248">
            <w:pPr>
              <w:spacing w:before="108"/>
              <w:ind w:left="8"/>
              <w:jc w:val="center"/>
              <w:rPr>
                <w:rFonts w:ascii="Times New Roman" w:eastAsia="Cambria" w:hAnsi="Times New Roman"/>
                <w:w w:val="99"/>
                <w:sz w:val="20"/>
              </w:rPr>
            </w:pPr>
            <w:r w:rsidRPr="00C16064">
              <w:rPr>
                <w:rFonts w:ascii="Times New Roman" w:eastAsia="Cambria" w:hAnsi="Times New Roman"/>
                <w:w w:val="99"/>
                <w:sz w:val="20"/>
              </w:rPr>
              <w:t>3</w:t>
            </w:r>
          </w:p>
        </w:tc>
        <w:tc>
          <w:tcPr>
            <w:tcW w:w="1317" w:type="pct"/>
            <w:vAlign w:val="center"/>
          </w:tcPr>
          <w:p w14:paraId="33A37FC3" w14:textId="77777777" w:rsidR="006F6248" w:rsidRPr="00C16064" w:rsidRDefault="006F6248" w:rsidP="006F6248">
            <w:pPr>
              <w:spacing w:line="217" w:lineRule="exact"/>
              <w:ind w:left="75"/>
              <w:jc w:val="both"/>
              <w:rPr>
                <w:rFonts w:ascii="Times New Roman" w:eastAsia="Cambria" w:hAnsi="Times New Roman"/>
                <w:sz w:val="20"/>
                <w:lang w:val="ru-RU"/>
              </w:rPr>
            </w:pPr>
            <w:r w:rsidRPr="00C16064">
              <w:rPr>
                <w:rFonts w:ascii="Times New Roman" w:eastAsia="Cambria" w:hAnsi="Times New Roman"/>
                <w:sz w:val="20"/>
                <w:lang w:val="ru-RU"/>
              </w:rPr>
              <w:t>Реконструкция тепловых сетей общей протяженностью 5,695 км</w:t>
            </w:r>
          </w:p>
        </w:tc>
        <w:tc>
          <w:tcPr>
            <w:tcW w:w="601" w:type="pct"/>
            <w:vAlign w:val="center"/>
          </w:tcPr>
          <w:p w14:paraId="226939E1" w14:textId="77777777" w:rsidR="006F6248" w:rsidRPr="00C16064" w:rsidRDefault="006F6248" w:rsidP="006F6248">
            <w:pPr>
              <w:spacing w:before="108"/>
              <w:ind w:left="84" w:right="79"/>
              <w:jc w:val="center"/>
              <w:rPr>
                <w:rFonts w:ascii="Times New Roman" w:eastAsia="Cambria" w:hAnsi="Times New Roman"/>
                <w:sz w:val="20"/>
              </w:rPr>
            </w:pPr>
            <w:r w:rsidRPr="00C16064">
              <w:rPr>
                <w:rFonts w:ascii="Times New Roman" w:eastAsia="Cambria" w:hAnsi="Times New Roman"/>
                <w:sz w:val="20"/>
              </w:rPr>
              <w:t>16000</w:t>
            </w:r>
          </w:p>
        </w:tc>
        <w:tc>
          <w:tcPr>
            <w:tcW w:w="387" w:type="pct"/>
            <w:vAlign w:val="center"/>
          </w:tcPr>
          <w:p w14:paraId="39DE1EA4" w14:textId="77777777" w:rsidR="006F6248" w:rsidRPr="00C16064" w:rsidRDefault="006F6248" w:rsidP="006F6248">
            <w:pPr>
              <w:spacing w:before="108"/>
              <w:ind w:left="84" w:right="80"/>
              <w:jc w:val="center"/>
              <w:rPr>
                <w:rFonts w:ascii="Times New Roman" w:eastAsia="Cambria" w:hAnsi="Times New Roman"/>
                <w:sz w:val="20"/>
              </w:rPr>
            </w:pPr>
          </w:p>
        </w:tc>
        <w:tc>
          <w:tcPr>
            <w:tcW w:w="387" w:type="pct"/>
            <w:vAlign w:val="center"/>
          </w:tcPr>
          <w:p w14:paraId="194A525F" w14:textId="77777777" w:rsidR="006F6248" w:rsidRPr="00C16064" w:rsidRDefault="006F6248" w:rsidP="006F6248">
            <w:pPr>
              <w:rPr>
                <w:rFonts w:ascii="Times New Roman" w:eastAsia="Cambria" w:hAnsi="Times New Roman"/>
                <w:sz w:val="18"/>
              </w:rPr>
            </w:pPr>
          </w:p>
        </w:tc>
        <w:tc>
          <w:tcPr>
            <w:tcW w:w="387" w:type="pct"/>
            <w:vAlign w:val="center"/>
          </w:tcPr>
          <w:p w14:paraId="5346C35A" w14:textId="77777777" w:rsidR="006F6248" w:rsidRPr="00C16064" w:rsidRDefault="006F6248" w:rsidP="006F6248">
            <w:pPr>
              <w:rPr>
                <w:rFonts w:ascii="Times New Roman" w:eastAsia="Cambria" w:hAnsi="Times New Roman"/>
                <w:sz w:val="18"/>
              </w:rPr>
            </w:pPr>
          </w:p>
        </w:tc>
        <w:tc>
          <w:tcPr>
            <w:tcW w:w="387" w:type="pct"/>
            <w:vAlign w:val="center"/>
          </w:tcPr>
          <w:p w14:paraId="5CC1406A" w14:textId="77777777" w:rsidR="006F6248" w:rsidRPr="00C16064" w:rsidRDefault="006F6248" w:rsidP="006F6248">
            <w:pPr>
              <w:rPr>
                <w:rFonts w:ascii="Times New Roman" w:eastAsia="Cambria" w:hAnsi="Times New Roman"/>
                <w:sz w:val="18"/>
              </w:rPr>
            </w:pPr>
          </w:p>
        </w:tc>
        <w:tc>
          <w:tcPr>
            <w:tcW w:w="387" w:type="pct"/>
            <w:vAlign w:val="center"/>
          </w:tcPr>
          <w:p w14:paraId="7CD111D9" w14:textId="77777777" w:rsidR="006F6248" w:rsidRPr="00C16064" w:rsidRDefault="006F6248" w:rsidP="006F6248">
            <w:pPr>
              <w:rPr>
                <w:rFonts w:ascii="Times New Roman" w:eastAsia="Cambria" w:hAnsi="Times New Roman"/>
                <w:sz w:val="18"/>
              </w:rPr>
            </w:pPr>
          </w:p>
        </w:tc>
        <w:tc>
          <w:tcPr>
            <w:tcW w:w="387" w:type="pct"/>
            <w:vAlign w:val="center"/>
          </w:tcPr>
          <w:p w14:paraId="7BA6AEE2" w14:textId="77777777" w:rsidR="006F6248" w:rsidRPr="00C16064" w:rsidRDefault="006F6248" w:rsidP="006F6248">
            <w:pPr>
              <w:rPr>
                <w:rFonts w:ascii="Times New Roman" w:eastAsia="Cambria" w:hAnsi="Times New Roman"/>
                <w:sz w:val="18"/>
              </w:rPr>
            </w:pPr>
          </w:p>
        </w:tc>
        <w:tc>
          <w:tcPr>
            <w:tcW w:w="387" w:type="pct"/>
            <w:vAlign w:val="center"/>
          </w:tcPr>
          <w:p w14:paraId="44901A73" w14:textId="77777777" w:rsidR="006F6248" w:rsidRPr="00C16064" w:rsidRDefault="006F6248" w:rsidP="006F6248">
            <w:pPr>
              <w:jc w:val="center"/>
              <w:rPr>
                <w:rFonts w:ascii="Times New Roman" w:eastAsia="Cambria" w:hAnsi="Times New Roman"/>
                <w:sz w:val="18"/>
              </w:rPr>
            </w:pPr>
            <w:r w:rsidRPr="00C16064">
              <w:rPr>
                <w:rFonts w:ascii="Times New Roman" w:eastAsia="Cambria" w:hAnsi="Times New Roman"/>
                <w:sz w:val="20"/>
              </w:rPr>
              <w:t>16000</w:t>
            </w:r>
          </w:p>
        </w:tc>
      </w:tr>
      <w:tr w:rsidR="006F6248" w:rsidRPr="00C16064" w14:paraId="30F291A6" w14:textId="77777777" w:rsidTr="006F6248">
        <w:trPr>
          <w:trHeight w:val="327"/>
        </w:trPr>
        <w:tc>
          <w:tcPr>
            <w:tcW w:w="1690" w:type="pct"/>
            <w:gridSpan w:val="2"/>
            <w:vAlign w:val="center"/>
          </w:tcPr>
          <w:p w14:paraId="08B4DF06" w14:textId="77777777" w:rsidR="006F6248" w:rsidRPr="00C16064" w:rsidRDefault="006F6248" w:rsidP="006F6248">
            <w:pPr>
              <w:spacing w:line="223" w:lineRule="exact"/>
              <w:ind w:left="129" w:right="124"/>
              <w:jc w:val="center"/>
              <w:rPr>
                <w:rFonts w:ascii="Times New Roman" w:eastAsia="Cambria" w:hAnsi="Times New Roman"/>
                <w:b/>
                <w:sz w:val="20"/>
              </w:rPr>
            </w:pPr>
            <w:r w:rsidRPr="00C16064">
              <w:rPr>
                <w:rFonts w:ascii="Times New Roman" w:eastAsia="Cambria" w:hAnsi="Times New Roman"/>
                <w:b/>
                <w:sz w:val="20"/>
              </w:rPr>
              <w:t>Всего:</w:t>
            </w:r>
          </w:p>
        </w:tc>
        <w:tc>
          <w:tcPr>
            <w:tcW w:w="601" w:type="pct"/>
            <w:vAlign w:val="center"/>
          </w:tcPr>
          <w:p w14:paraId="1DDCABA5"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225400</w:t>
            </w:r>
          </w:p>
        </w:tc>
        <w:tc>
          <w:tcPr>
            <w:tcW w:w="387" w:type="pct"/>
            <w:vAlign w:val="center"/>
          </w:tcPr>
          <w:p w14:paraId="35B190D7"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0</w:t>
            </w:r>
          </w:p>
        </w:tc>
        <w:tc>
          <w:tcPr>
            <w:tcW w:w="387" w:type="pct"/>
            <w:vAlign w:val="center"/>
          </w:tcPr>
          <w:p w14:paraId="780E4EE9"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57F6336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1B200DA8"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2646</w:t>
            </w:r>
          </w:p>
        </w:tc>
        <w:tc>
          <w:tcPr>
            <w:tcW w:w="387" w:type="pct"/>
            <w:vAlign w:val="center"/>
          </w:tcPr>
          <w:p w14:paraId="37B8A1D3"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24F38B"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37646</w:t>
            </w:r>
          </w:p>
        </w:tc>
        <w:tc>
          <w:tcPr>
            <w:tcW w:w="387" w:type="pct"/>
            <w:vAlign w:val="center"/>
          </w:tcPr>
          <w:p w14:paraId="419FF7CF" w14:textId="77777777" w:rsidR="006F6248" w:rsidRPr="00C16064" w:rsidRDefault="006F6248" w:rsidP="006F6248">
            <w:pPr>
              <w:ind w:left="11"/>
              <w:jc w:val="center"/>
              <w:rPr>
                <w:rFonts w:ascii="Times New Roman" w:hAnsi="Times New Roman"/>
                <w:b/>
                <w:sz w:val="20"/>
                <w:szCs w:val="20"/>
              </w:rPr>
            </w:pPr>
            <w:r w:rsidRPr="00C16064">
              <w:rPr>
                <w:rFonts w:ascii="Times New Roman" w:hAnsi="Times New Roman"/>
                <w:b/>
                <w:sz w:val="20"/>
                <w:szCs w:val="20"/>
              </w:rPr>
              <w:t>142170</w:t>
            </w:r>
          </w:p>
        </w:tc>
      </w:tr>
    </w:tbl>
    <w:p w14:paraId="64CA51CA" w14:textId="77777777" w:rsidR="006F6248" w:rsidRPr="00C16064" w:rsidRDefault="006F6248" w:rsidP="006F6248">
      <w:pPr>
        <w:widowControl w:val="0"/>
        <w:ind w:firstLine="709"/>
        <w:jc w:val="both"/>
        <w:rPr>
          <w:rFonts w:eastAsia="Calibri"/>
          <w:sz w:val="28"/>
          <w:szCs w:val="28"/>
          <w:lang w:eastAsia="en-US"/>
        </w:rPr>
      </w:pPr>
    </w:p>
    <w:p w14:paraId="40B08CF9" w14:textId="77777777" w:rsidR="006F6248" w:rsidRPr="00C16064" w:rsidRDefault="006F6248" w:rsidP="006F6248">
      <w:pPr>
        <w:keepNext/>
        <w:keepLines/>
        <w:widowControl w:val="0"/>
        <w:ind w:left="284"/>
        <w:jc w:val="center"/>
        <w:outlineLvl w:val="1"/>
        <w:rPr>
          <w:b/>
          <w:bCs/>
          <w:sz w:val="28"/>
          <w:szCs w:val="28"/>
          <w:lang w:eastAsia="en-US"/>
        </w:rPr>
      </w:pPr>
      <w:bookmarkStart w:id="213" w:name="bookmark3"/>
      <w:bookmarkStart w:id="214" w:name="bookmark2"/>
      <w:bookmarkStart w:id="215" w:name="bookmark0"/>
      <w:bookmarkStart w:id="216" w:name="bookmark1"/>
      <w:bookmarkStart w:id="217" w:name="_Toc120624829"/>
      <w:bookmarkEnd w:id="213"/>
      <w:bookmarkEnd w:id="214"/>
      <w:bookmarkEnd w:id="215"/>
      <w:bookmarkEnd w:id="216"/>
      <w:r w:rsidRPr="00C16064">
        <w:rPr>
          <w:b/>
          <w:bCs/>
          <w:sz w:val="28"/>
          <w:szCs w:val="28"/>
          <w:lang w:eastAsia="en-US"/>
        </w:rPr>
        <w:t xml:space="preserve">12.2. Обоснованные предложения по источникам инвестиций, </w:t>
      </w:r>
    </w:p>
    <w:p w14:paraId="501CF71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обеспечивающих финансовые потребности для осуществления </w:t>
      </w:r>
    </w:p>
    <w:p w14:paraId="023FDD8A"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7"/>
    </w:p>
    <w:p w14:paraId="6722A2BD" w14:textId="77777777" w:rsidR="006F6248" w:rsidRPr="00C16064" w:rsidRDefault="006F6248" w:rsidP="006F6248">
      <w:pPr>
        <w:keepNext/>
        <w:keepLines/>
        <w:widowControl w:val="0"/>
        <w:ind w:left="284"/>
        <w:jc w:val="both"/>
        <w:outlineLvl w:val="1"/>
        <w:rPr>
          <w:b/>
          <w:bCs/>
          <w:sz w:val="28"/>
          <w:szCs w:val="28"/>
          <w:lang w:eastAsia="en-US"/>
        </w:rPr>
      </w:pPr>
    </w:p>
    <w:p w14:paraId="36CA21E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может осуществляться из двух основных групп источников: бюджетных и внебюджетных.</w:t>
      </w:r>
    </w:p>
    <w:p w14:paraId="038455D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Финансирование мероприятий по строительству, реконструкции и техническому перевооружению тепловых сетей и источников тепловой энергии предполагается осуществлять за счет бюджетных средств.</w:t>
      </w:r>
    </w:p>
    <w:p w14:paraId="06DE03A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0E3F02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2259348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533FE7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Собственные средства теплоснабжающих организаций</w:t>
      </w:r>
    </w:p>
    <w:p w14:paraId="55A29F8E"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Прибыль.</w:t>
      </w:r>
    </w:p>
    <w:p w14:paraId="5ACFDF2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Чистая прибыль предприятия – один из основных источников инвестиционных средств на редприятиях любой формы собственности.</w:t>
      </w:r>
    </w:p>
    <w:p w14:paraId="73B1C452"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lastRenderedPageBreak/>
        <w:t>Амортизационные фонды.</w:t>
      </w:r>
    </w:p>
    <w:p w14:paraId="05C56B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Создание</w:t>
      </w:r>
      <w:r w:rsidRPr="00C16064">
        <w:rPr>
          <w:rFonts w:eastAsia="Calibri"/>
          <w:szCs w:val="22"/>
          <w:lang w:eastAsia="en-US"/>
        </w:rPr>
        <w:t xml:space="preserve"> </w:t>
      </w:r>
      <w:r w:rsidRPr="00C16064">
        <w:rPr>
          <w:rFonts w:eastAsia="Calibri"/>
          <w:sz w:val="28"/>
          <w:szCs w:val="28"/>
          <w:lang w:eastAsia="en-US"/>
        </w:rPr>
        <w:t>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её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14:paraId="01AAEB9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14:paraId="151DA2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В этой связи встаёт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14:paraId="2CF8985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14:paraId="57F9C348" w14:textId="77777777" w:rsidR="006F6248" w:rsidRPr="00C16064" w:rsidRDefault="006F6248" w:rsidP="006F6248">
      <w:pPr>
        <w:widowControl w:val="0"/>
        <w:ind w:firstLine="709"/>
        <w:jc w:val="both"/>
        <w:rPr>
          <w:rFonts w:eastAsia="Calibri"/>
          <w:b/>
          <w:sz w:val="28"/>
          <w:szCs w:val="28"/>
          <w:lang w:eastAsia="en-US"/>
        </w:rPr>
      </w:pPr>
      <w:r w:rsidRPr="00C16064">
        <w:rPr>
          <w:rFonts w:eastAsia="Calibri"/>
          <w:b/>
          <w:sz w:val="28"/>
          <w:szCs w:val="28"/>
          <w:lang w:eastAsia="en-US"/>
        </w:rPr>
        <w:t>Инвестиционные составляющие в тарифах на тепловую энергию.</w:t>
      </w:r>
    </w:p>
    <w:p w14:paraId="23C5946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от 27.07.2010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6DDACE77"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14:paraId="7E2F9B05"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035B0F53"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теплоноситель, поставляемый теплоснабжающими организациями потребителям, другим теплоснабжающим организациям;</w:t>
      </w:r>
    </w:p>
    <w:p w14:paraId="4D2F905F"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тарифы на услуги по передаче тепловой энергии, теплоносителя;</w:t>
      </w:r>
    </w:p>
    <w:p w14:paraId="34C2599D"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 xml:space="preserve">плата за услуги по поддержанию резервной тепловой мощности при </w:t>
      </w:r>
      <w:r w:rsidRPr="00C16064">
        <w:rPr>
          <w:rFonts w:eastAsia="Calibri"/>
          <w:sz w:val="28"/>
          <w:szCs w:val="28"/>
          <w:lang w:eastAsia="en-US"/>
        </w:rPr>
        <w:lastRenderedPageBreak/>
        <w:t>отсутствии потребления тепловой энергии;</w:t>
      </w:r>
    </w:p>
    <w:p w14:paraId="1EF4B25B" w14:textId="77777777" w:rsidR="006F6248" w:rsidRPr="00C16064" w:rsidRDefault="006F6248" w:rsidP="006F6248">
      <w:pPr>
        <w:widowControl w:val="0"/>
        <w:tabs>
          <w:tab w:val="left" w:pos="1134"/>
        </w:tabs>
        <w:ind w:firstLine="709"/>
        <w:jc w:val="both"/>
        <w:rPr>
          <w:rFonts w:eastAsia="Calibri"/>
          <w:sz w:val="28"/>
          <w:szCs w:val="28"/>
          <w:lang w:eastAsia="en-US"/>
        </w:rPr>
      </w:pPr>
      <w:r w:rsidRPr="00C16064">
        <w:rPr>
          <w:rFonts w:eastAsia="Calibri"/>
          <w:sz w:val="28"/>
          <w:szCs w:val="28"/>
          <w:lang w:eastAsia="en-US"/>
        </w:rPr>
        <w:t>плата за подключение к системе теплоснабжения.</w:t>
      </w:r>
    </w:p>
    <w:p w14:paraId="2C6B0A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частью 2 статьи 23 указанного закона «…Развитие системы теплоснабжения поселения осуществляется на основании схемы теплоснабжения, которая должна соответствовать документам территориального планирования, в том числе схеме планируемого размещения объектов теплоснабжения в границах поселения…».</w:t>
      </w:r>
    </w:p>
    <w:p w14:paraId="217048E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Согласно части 4 этой же статьи «…Реализация включенных в схему теплоснабжения мероприятий по развитию системы теплоснабжения осуществляется в соответствии с</w:t>
      </w:r>
      <w:r w:rsidRPr="00C16064">
        <w:rPr>
          <w:rFonts w:eastAsia="Calibri"/>
          <w:szCs w:val="22"/>
          <w:lang w:eastAsia="en-US"/>
        </w:rPr>
        <w:t xml:space="preserve"> </w:t>
      </w:r>
      <w:r w:rsidRPr="00C16064">
        <w:rPr>
          <w:rFonts w:eastAsia="Calibri"/>
          <w:sz w:val="28"/>
          <w:szCs w:val="28"/>
          <w:lang w:eastAsia="en-US"/>
        </w:rPr>
        <w:t>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BA90F7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14:paraId="4FC2603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w:t>
      </w:r>
    </w:p>
    <w:p w14:paraId="6EF28CC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РФ»: подключение к системам теплоснабжения осуществляется на основании договора о подключении к системам теплоснабжения (далее-договор о подключении).</w:t>
      </w:r>
    </w:p>
    <w:p w14:paraId="6A0F83D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14:paraId="704279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РФ от 09.06.2007 № 360) размер платы за подключение определяется следующим образом:</w:t>
      </w:r>
    </w:p>
    <w:p w14:paraId="413DB58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1)</w:t>
      </w:r>
      <w:r w:rsidRPr="00C16064">
        <w:rPr>
          <w:rFonts w:eastAsia="Calibri"/>
          <w:sz w:val="28"/>
          <w:szCs w:val="28"/>
          <w:lang w:eastAsia="en-US"/>
        </w:rPr>
        <w:tab/>
        <w:t>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w:t>
      </w:r>
    </w:p>
    <w:p w14:paraId="776A6CA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w:t>
      </w:r>
      <w:r w:rsidRPr="00C16064">
        <w:rPr>
          <w:rFonts w:eastAsia="Calibri"/>
          <w:szCs w:val="22"/>
          <w:lang w:eastAsia="en-US"/>
        </w:rPr>
        <w:t xml:space="preserve"> </w:t>
      </w:r>
      <w:r w:rsidRPr="00C16064">
        <w:rPr>
          <w:rFonts w:eastAsia="Calibri"/>
          <w:sz w:val="28"/>
          <w:szCs w:val="28"/>
          <w:lang w:eastAsia="en-US"/>
        </w:rPr>
        <w:t>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w:t>
      </w:r>
    </w:p>
    <w:p w14:paraId="48D68C9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2)</w:t>
      </w:r>
      <w:r w:rsidRPr="00C16064">
        <w:rPr>
          <w:rFonts w:eastAsia="Calibri"/>
          <w:sz w:val="28"/>
          <w:szCs w:val="28"/>
          <w:lang w:eastAsia="en-US"/>
        </w:rPr>
        <w:tab/>
        <w:t>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 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w:t>
      </w:r>
    </w:p>
    <w:p w14:paraId="69DB917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3)</w:t>
      </w:r>
      <w:r w:rsidRPr="00C16064">
        <w:rPr>
          <w:rFonts w:eastAsia="Calibri"/>
          <w:sz w:val="28"/>
          <w:szCs w:val="28"/>
          <w:lang w:eastAsia="en-US"/>
        </w:rPr>
        <w:tab/>
        <w:t>если для подключения объекта капитального строительства к сети инженерно- 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w:t>
      </w:r>
    </w:p>
    <w:p w14:paraId="276910B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исполнителя входит:</w:t>
      </w:r>
    </w:p>
    <w:p w14:paraId="04B3586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w:t>
      </w:r>
      <w:r w:rsidRPr="00C16064">
        <w:rPr>
          <w:rFonts w:eastAsia="Calibri"/>
          <w:sz w:val="28"/>
          <w:szCs w:val="28"/>
          <w:lang w:eastAsia="en-US"/>
        </w:rPr>
        <w:lastRenderedPageBreak/>
        <w:t>предусмотренных п.2).</w:t>
      </w:r>
    </w:p>
    <w:p w14:paraId="6F5367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обязанность заявителя входит:</w:t>
      </w:r>
    </w:p>
    <w:p w14:paraId="6DB270D2"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14:paraId="719F0E1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13.02.2006 №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14:paraId="7DED690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соответствии с основами ценообразования в сфере теплоснабжения (утв. постановлением Правительства РФ от 22.10.2012 № 1075):</w:t>
      </w:r>
    </w:p>
    <w:p w14:paraId="17E3A43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не превышает 0,1 Гкал/ч, плата за подключение устанавливается равной 550 рублям.</w:t>
      </w:r>
    </w:p>
    <w:p w14:paraId="1320788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14:paraId="5FBC87A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w:t>
      </w:r>
    </w:p>
    <w:p w14:paraId="5EAC8C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14:paraId="1C8590A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размер платы за подключение, устанавливаемой в индивидуальном порядке, включаются средства для компенсации регулируемой организации:</w:t>
      </w:r>
    </w:p>
    <w:p w14:paraId="011A1813" w14:textId="4B0B773D"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 расходов на проведение мероприятий по подключению объекта</w:t>
      </w:r>
    </w:p>
    <w:p w14:paraId="1B4B233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капитального строительства потребителя, в том числе - застройщика;</w:t>
      </w:r>
    </w:p>
    <w:p w14:paraId="2C932EB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w:t>
      </w:r>
      <w:r w:rsidRPr="00C16064">
        <w:rPr>
          <w:rFonts w:eastAsia="Calibri"/>
          <w:sz w:val="28"/>
          <w:szCs w:val="28"/>
          <w:lang w:eastAsia="en-US"/>
        </w:rPr>
        <w:lastRenderedPageBreak/>
        <w:t>сетей;</w:t>
      </w:r>
    </w:p>
    <w:p w14:paraId="25747A6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w:t>
      </w:r>
      <w:r w:rsidRPr="00C16064">
        <w:rPr>
          <w:rFonts w:eastAsia="Calibri"/>
          <w:szCs w:val="22"/>
          <w:lang w:eastAsia="en-US"/>
        </w:rPr>
        <w:t xml:space="preserve"> </w:t>
      </w:r>
      <w:r w:rsidRPr="00C16064">
        <w:rPr>
          <w:rFonts w:eastAsia="Calibri"/>
          <w:sz w:val="28"/>
          <w:szCs w:val="28"/>
          <w:lang w:eastAsia="en-US"/>
        </w:rPr>
        <w:t>сетей и источников тепловой энергии;</w:t>
      </w:r>
    </w:p>
    <w:p w14:paraId="00896DC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 налога на прибыль, определяемого в соответствии с налоговым законодательством.</w:t>
      </w:r>
    </w:p>
    <w:p w14:paraId="3346593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14:paraId="2CDA7E76" w14:textId="77777777" w:rsidR="006F6248" w:rsidRPr="00C16064" w:rsidRDefault="006F6248" w:rsidP="006F6248">
      <w:pPr>
        <w:widowControl w:val="0"/>
        <w:ind w:firstLine="709"/>
        <w:jc w:val="both"/>
        <w:rPr>
          <w:rFonts w:eastAsia="Calibri"/>
          <w:sz w:val="28"/>
          <w:szCs w:val="28"/>
          <w:lang w:eastAsia="en-US"/>
        </w:rPr>
      </w:pPr>
    </w:p>
    <w:p w14:paraId="5532392A" w14:textId="77777777" w:rsidR="006F6248" w:rsidRPr="00C16064" w:rsidRDefault="006F6248" w:rsidP="006F6248">
      <w:pPr>
        <w:keepNext/>
        <w:keepLines/>
        <w:widowControl w:val="0"/>
        <w:jc w:val="center"/>
        <w:outlineLvl w:val="1"/>
        <w:rPr>
          <w:b/>
          <w:bCs/>
          <w:sz w:val="28"/>
          <w:szCs w:val="28"/>
          <w:lang w:eastAsia="en-US"/>
        </w:rPr>
      </w:pPr>
      <w:bookmarkStart w:id="218" w:name="_Toc120624830"/>
      <w:r w:rsidRPr="00C16064">
        <w:rPr>
          <w:b/>
          <w:bCs/>
          <w:sz w:val="28"/>
          <w:szCs w:val="28"/>
          <w:lang w:eastAsia="en-US"/>
        </w:rPr>
        <w:t>12.3. Расчёты экономической эффективности инвестиций</w:t>
      </w:r>
      <w:bookmarkEnd w:id="218"/>
    </w:p>
    <w:p w14:paraId="02C7DC9C" w14:textId="77777777" w:rsidR="006F6248" w:rsidRPr="00C16064" w:rsidRDefault="006F6248" w:rsidP="006F6248">
      <w:pPr>
        <w:keepNext/>
        <w:keepLines/>
        <w:widowControl w:val="0"/>
        <w:ind w:left="284"/>
        <w:jc w:val="both"/>
        <w:outlineLvl w:val="1"/>
        <w:rPr>
          <w:b/>
          <w:bCs/>
          <w:sz w:val="28"/>
          <w:szCs w:val="28"/>
          <w:lang w:eastAsia="en-US"/>
        </w:rPr>
      </w:pPr>
    </w:p>
    <w:p w14:paraId="48670E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w:t>
      </w:r>
    </w:p>
    <w:p w14:paraId="34A28AC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Амортизационные отчисления — отчисления части стоимости основных фондов для возмещения их износа.</w:t>
      </w:r>
    </w:p>
    <w:p w14:paraId="5AB2D0D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2024 - 2038 гг.</w:t>
      </w:r>
    </w:p>
    <w:p w14:paraId="19023B5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14:paraId="05AC63A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14:paraId="417719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w:t>
      </w:r>
    </w:p>
    <w:p w14:paraId="111C8FB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Источником инвестиций, обеспечивающих финансовые потребности для </w:t>
      </w:r>
      <w:r w:rsidRPr="00C16064">
        <w:rPr>
          <w:rFonts w:eastAsia="Calibri"/>
          <w:sz w:val="28"/>
          <w:szCs w:val="28"/>
          <w:lang w:eastAsia="en-US"/>
        </w:rPr>
        <w:lastRenderedPageBreak/>
        <w:t>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w:t>
      </w:r>
    </w:p>
    <w:p w14:paraId="0FC32B1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При расчете инвестиционной составляющей в тарифе учитываются следующие показатели:</w:t>
      </w:r>
    </w:p>
    <w:p w14:paraId="4D59CF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14:paraId="096BE56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экономический эффект от реализации мероприятий.</w:t>
      </w:r>
    </w:p>
    <w:p w14:paraId="0B4D68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Эффективность инвестиций обеспечивается достижением следующих результатов:</w:t>
      </w:r>
    </w:p>
    <w:p w14:paraId="33AFEC6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возможности подключения новых потребителей;</w:t>
      </w:r>
    </w:p>
    <w:p w14:paraId="7F0CA10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обеспечение развития инфраструктуры города, в том числе социально-значимых объектов;</w:t>
      </w:r>
    </w:p>
    <w:p w14:paraId="228973B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повышение качества и надежности теплоснабжения;</w:t>
      </w:r>
    </w:p>
    <w:p w14:paraId="0E27F5F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аварийности систем теплоснабжения;</w:t>
      </w:r>
    </w:p>
    <w:p w14:paraId="2E14B69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затрат на устранение аварий в системах теплоснабжения;</w:t>
      </w:r>
    </w:p>
    <w:p w14:paraId="6BAD83D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уровня потерь тепловой энергии, в том числе за счет снижения сверхнормативных утечек теплоносителя в период ликвидации аварий;</w:t>
      </w:r>
    </w:p>
    <w:p w14:paraId="7AA89A4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удельных расходов топлива при производстве тепловой энергии;</w:t>
      </w:r>
    </w:p>
    <w:p w14:paraId="3133DD0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снижение численности ППР (при объединении котельных, выводе котельных из эксплуатации).</w:t>
      </w:r>
    </w:p>
    <w:p w14:paraId="2DB32EC9" w14:textId="77777777" w:rsidR="006F6248" w:rsidRPr="00C16064" w:rsidRDefault="006F6248" w:rsidP="006F6248">
      <w:pPr>
        <w:widowControl w:val="0"/>
        <w:ind w:firstLine="709"/>
        <w:jc w:val="both"/>
        <w:rPr>
          <w:rFonts w:eastAsia="Calibri"/>
          <w:sz w:val="28"/>
          <w:szCs w:val="28"/>
          <w:lang w:eastAsia="en-US"/>
        </w:rPr>
      </w:pPr>
    </w:p>
    <w:p w14:paraId="4E16954F" w14:textId="77777777" w:rsidR="006F6248" w:rsidRPr="00C16064" w:rsidRDefault="006F6248" w:rsidP="006F6248">
      <w:pPr>
        <w:keepNext/>
        <w:keepLines/>
        <w:widowControl w:val="0"/>
        <w:jc w:val="center"/>
        <w:outlineLvl w:val="1"/>
        <w:rPr>
          <w:b/>
          <w:bCs/>
          <w:sz w:val="28"/>
          <w:szCs w:val="28"/>
          <w:lang w:eastAsia="en-US"/>
        </w:rPr>
      </w:pPr>
      <w:bookmarkStart w:id="219" w:name="_Toc120624831"/>
      <w:r w:rsidRPr="00C16064">
        <w:rPr>
          <w:b/>
          <w:bCs/>
          <w:sz w:val="28"/>
          <w:szCs w:val="28"/>
          <w:lang w:eastAsia="en-US"/>
        </w:rPr>
        <w:t>12.4. Расчёты ценовых (тарифных) последствий для потребителей при</w:t>
      </w:r>
    </w:p>
    <w:p w14:paraId="536ACBB1"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реализации программ строительства, реконструкции, технического </w:t>
      </w:r>
    </w:p>
    <w:p w14:paraId="431536E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перевооружения и (или) модернизации систем теплоснабжения</w:t>
      </w:r>
      <w:bookmarkEnd w:id="219"/>
    </w:p>
    <w:p w14:paraId="1FE7B0C2" w14:textId="77777777" w:rsidR="006F6248" w:rsidRPr="00C16064" w:rsidRDefault="006F6248" w:rsidP="006F6248">
      <w:pPr>
        <w:keepNext/>
        <w:keepLines/>
        <w:widowControl w:val="0"/>
        <w:ind w:left="284"/>
        <w:jc w:val="both"/>
        <w:outlineLvl w:val="1"/>
        <w:rPr>
          <w:b/>
          <w:bCs/>
          <w:sz w:val="28"/>
          <w:szCs w:val="28"/>
          <w:lang w:eastAsia="en-US"/>
        </w:rPr>
      </w:pPr>
    </w:p>
    <w:p w14:paraId="1674B37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Реализация запланированных мероприятий путем их софинансирования за счет средств областного бюджета и бюджета муниципального образования Старощербиновского сельского поселения позволит сохранить тариф для потребителей в границах максимальных уровней тарифов на тепловую энергию, поставляемую теплоснабжающими организациями потребителям, утверждаемых ФСТ России, а также достигнуть максимальных эффектов по оптимизации работы теплосетевого комплекса. Расчёт ценовых тарифных последствий выполнен в Главе 14.</w:t>
      </w:r>
    </w:p>
    <w:p w14:paraId="16164795" w14:textId="77777777" w:rsidR="006F6248" w:rsidRPr="00C16064" w:rsidRDefault="006F6248" w:rsidP="006F6248">
      <w:pPr>
        <w:widowControl w:val="0"/>
        <w:ind w:firstLine="709"/>
        <w:jc w:val="both"/>
        <w:rPr>
          <w:rFonts w:eastAsia="Calibri"/>
          <w:sz w:val="28"/>
          <w:szCs w:val="28"/>
          <w:lang w:eastAsia="en-US"/>
        </w:rPr>
      </w:pPr>
    </w:p>
    <w:p w14:paraId="6FC4E70F" w14:textId="77777777" w:rsidR="006F6248" w:rsidRPr="00C16064" w:rsidRDefault="006F6248" w:rsidP="006F6248">
      <w:pPr>
        <w:keepNext/>
        <w:keepLines/>
        <w:widowControl w:val="0"/>
        <w:jc w:val="center"/>
        <w:outlineLvl w:val="1"/>
        <w:rPr>
          <w:b/>
          <w:bCs/>
          <w:sz w:val="28"/>
          <w:szCs w:val="28"/>
          <w:lang w:eastAsia="en-US"/>
        </w:rPr>
      </w:pPr>
      <w:bookmarkStart w:id="220" w:name="_Toc39064278"/>
      <w:bookmarkStart w:id="221" w:name="_Toc39050432"/>
      <w:bookmarkStart w:id="222" w:name="_Toc120624832"/>
      <w:r w:rsidRPr="00C16064">
        <w:rPr>
          <w:b/>
          <w:bCs/>
          <w:sz w:val="28"/>
          <w:szCs w:val="28"/>
          <w:lang w:eastAsia="en-US"/>
        </w:rPr>
        <w:t>12.5. Расчёт экономической эффективности инвестиций в строительство</w:t>
      </w:r>
    </w:p>
    <w:p w14:paraId="6FE112A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функционирующих в режиме </w:t>
      </w:r>
    </w:p>
    <w:p w14:paraId="289643C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комбинированной выработки электрической и тепловой энергии,</w:t>
      </w:r>
    </w:p>
    <w:p w14:paraId="27B3D7E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 которым имеются источники финансирования, выполненный</w:t>
      </w:r>
    </w:p>
    <w:p w14:paraId="396F91BD"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в соответствии с методическими указаниями по разработке</w:t>
      </w:r>
    </w:p>
    <w:p w14:paraId="0836D60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схем теплоснабжения</w:t>
      </w:r>
      <w:bookmarkEnd w:id="220"/>
      <w:bookmarkEnd w:id="221"/>
      <w:bookmarkEnd w:id="222"/>
    </w:p>
    <w:p w14:paraId="3ABE9B1F" w14:textId="77777777" w:rsidR="006F6248" w:rsidRPr="00C16064" w:rsidRDefault="006F6248" w:rsidP="006F6248">
      <w:pPr>
        <w:keepNext/>
        <w:keepLines/>
        <w:widowControl w:val="0"/>
        <w:ind w:left="284"/>
        <w:jc w:val="both"/>
        <w:outlineLvl w:val="1"/>
        <w:rPr>
          <w:b/>
          <w:bCs/>
          <w:sz w:val="28"/>
          <w:szCs w:val="28"/>
          <w:lang w:eastAsia="en-US"/>
        </w:rPr>
      </w:pPr>
    </w:p>
    <w:p w14:paraId="3D51CB6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Строительство источников тепловой энергии, функционирующих в режиме комбинированной выработки электрической и тепловой энергии, на </w:t>
      </w:r>
      <w:r w:rsidRPr="00C16064">
        <w:rPr>
          <w:rFonts w:eastAsia="Calibri"/>
          <w:sz w:val="28"/>
          <w:szCs w:val="28"/>
          <w:lang w:eastAsia="en-US"/>
        </w:rPr>
        <w:lastRenderedPageBreak/>
        <w:t>территории Старощербиновского сельского поселения не предполагается.</w:t>
      </w:r>
    </w:p>
    <w:p w14:paraId="05F511C7" w14:textId="77777777" w:rsidR="006F6248" w:rsidRPr="00C16064" w:rsidRDefault="006F6248" w:rsidP="006F6248">
      <w:pPr>
        <w:widowControl w:val="0"/>
        <w:ind w:firstLine="709"/>
        <w:jc w:val="both"/>
        <w:rPr>
          <w:rFonts w:eastAsia="Calibri"/>
          <w:sz w:val="28"/>
          <w:szCs w:val="28"/>
          <w:lang w:eastAsia="en-US"/>
        </w:rPr>
      </w:pPr>
    </w:p>
    <w:p w14:paraId="25B7AD3A" w14:textId="77777777" w:rsidR="006F6248" w:rsidRPr="00C16064" w:rsidRDefault="006F6248" w:rsidP="006F6248">
      <w:pPr>
        <w:keepNext/>
        <w:keepLines/>
        <w:widowControl w:val="0"/>
        <w:jc w:val="center"/>
        <w:outlineLvl w:val="1"/>
        <w:rPr>
          <w:b/>
          <w:bCs/>
          <w:sz w:val="28"/>
          <w:szCs w:val="28"/>
          <w:lang w:eastAsia="en-US"/>
        </w:rPr>
      </w:pPr>
      <w:bookmarkStart w:id="223" w:name="_Toc120624833"/>
      <w:r w:rsidRPr="00C16064">
        <w:rPr>
          <w:b/>
          <w:bCs/>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w:t>
      </w:r>
    </w:p>
    <w:p w14:paraId="127D4AD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и тепловых сетей с учётом фактически </w:t>
      </w:r>
    </w:p>
    <w:p w14:paraId="6BABBE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осуществлённых инвестиций и показателей их фактической</w:t>
      </w:r>
    </w:p>
    <w:p w14:paraId="36BD727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эффективности</w:t>
      </w:r>
      <w:bookmarkEnd w:id="223"/>
    </w:p>
    <w:p w14:paraId="1CDC4360" w14:textId="77777777" w:rsidR="006F6248" w:rsidRPr="00C16064" w:rsidRDefault="006F6248" w:rsidP="006F6248">
      <w:pPr>
        <w:keepNext/>
        <w:keepLines/>
        <w:widowControl w:val="0"/>
        <w:ind w:left="284"/>
        <w:jc w:val="both"/>
        <w:outlineLvl w:val="1"/>
        <w:rPr>
          <w:b/>
          <w:bCs/>
          <w:sz w:val="28"/>
          <w:szCs w:val="28"/>
          <w:lang w:eastAsia="en-US"/>
        </w:rPr>
      </w:pPr>
    </w:p>
    <w:p w14:paraId="49118A0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в обосновании инвестиций по строительству и реконструкции источников тепловой энергии и тепловых сетей отсутствуют.</w:t>
      </w:r>
    </w:p>
    <w:p w14:paraId="23F43E10" w14:textId="77777777" w:rsidR="006F6248" w:rsidRPr="00C16064" w:rsidRDefault="006F6248" w:rsidP="006F6248">
      <w:pPr>
        <w:widowControl w:val="0"/>
        <w:ind w:firstLine="709"/>
        <w:jc w:val="both"/>
        <w:rPr>
          <w:rFonts w:eastAsia="Calibri"/>
          <w:szCs w:val="22"/>
          <w:lang w:eastAsia="en-US"/>
        </w:rPr>
      </w:pPr>
    </w:p>
    <w:p w14:paraId="0DCA5129" w14:textId="77777777" w:rsidR="006F6248" w:rsidRPr="00C16064" w:rsidRDefault="006F6248" w:rsidP="006F6248">
      <w:pPr>
        <w:widowControl w:val="0"/>
        <w:ind w:firstLine="709"/>
        <w:jc w:val="both"/>
        <w:rPr>
          <w:rFonts w:eastAsia="Calibri"/>
          <w:sz w:val="28"/>
          <w:szCs w:val="28"/>
          <w:lang w:eastAsia="en-US"/>
        </w:rPr>
      </w:pPr>
    </w:p>
    <w:p w14:paraId="0137E777" w14:textId="13C76FB5" w:rsidR="001522A8" w:rsidRPr="00C16064" w:rsidRDefault="001522A8" w:rsidP="001522A8">
      <w:pPr>
        <w:widowControl w:val="0"/>
        <w:ind w:right="-1" w:firstLine="709"/>
        <w:jc w:val="both"/>
        <w:rPr>
          <w:rFonts w:eastAsia="Calibri"/>
          <w:b/>
          <w:sz w:val="28"/>
          <w:szCs w:val="28"/>
          <w:lang w:eastAsia="en-US"/>
        </w:rPr>
      </w:pPr>
    </w:p>
    <w:p w14:paraId="34F8BDDF" w14:textId="4943C98E" w:rsidR="001522A8" w:rsidRDefault="001522A8" w:rsidP="001522A8">
      <w:pPr>
        <w:widowControl w:val="0"/>
        <w:ind w:firstLine="709"/>
        <w:jc w:val="both"/>
        <w:rPr>
          <w:rFonts w:eastAsia="Calibri"/>
          <w:lang w:eastAsia="en-US"/>
        </w:rPr>
      </w:pPr>
    </w:p>
    <w:p w14:paraId="48983B68" w14:textId="132BD110" w:rsidR="006F6248" w:rsidRDefault="006F6248" w:rsidP="001522A8">
      <w:pPr>
        <w:widowControl w:val="0"/>
        <w:ind w:firstLine="709"/>
        <w:jc w:val="both"/>
        <w:rPr>
          <w:rFonts w:eastAsia="Calibri"/>
          <w:lang w:eastAsia="en-US"/>
        </w:rPr>
      </w:pPr>
    </w:p>
    <w:p w14:paraId="130002D8" w14:textId="0279DC82" w:rsidR="006F6248" w:rsidRDefault="006F6248" w:rsidP="001522A8">
      <w:pPr>
        <w:widowControl w:val="0"/>
        <w:ind w:firstLine="709"/>
        <w:jc w:val="both"/>
        <w:rPr>
          <w:rFonts w:eastAsia="Calibri"/>
          <w:lang w:eastAsia="en-US"/>
        </w:rPr>
      </w:pPr>
    </w:p>
    <w:p w14:paraId="180D1802" w14:textId="495EC1B8" w:rsidR="006F6248" w:rsidRDefault="006F6248" w:rsidP="001522A8">
      <w:pPr>
        <w:widowControl w:val="0"/>
        <w:ind w:firstLine="709"/>
        <w:jc w:val="both"/>
        <w:rPr>
          <w:rFonts w:eastAsia="Calibri"/>
          <w:lang w:eastAsia="en-US"/>
        </w:rPr>
      </w:pPr>
    </w:p>
    <w:p w14:paraId="533A9B24" w14:textId="0A5E921E" w:rsidR="006F6248" w:rsidRDefault="006F6248" w:rsidP="001522A8">
      <w:pPr>
        <w:widowControl w:val="0"/>
        <w:ind w:firstLine="709"/>
        <w:jc w:val="both"/>
        <w:rPr>
          <w:rFonts w:eastAsia="Calibri"/>
          <w:lang w:eastAsia="en-US"/>
        </w:rPr>
      </w:pPr>
    </w:p>
    <w:p w14:paraId="69183ACC" w14:textId="6194A343" w:rsidR="006F6248" w:rsidRDefault="006F6248" w:rsidP="001522A8">
      <w:pPr>
        <w:widowControl w:val="0"/>
        <w:ind w:firstLine="709"/>
        <w:jc w:val="both"/>
        <w:rPr>
          <w:rFonts w:eastAsia="Calibri"/>
          <w:lang w:eastAsia="en-US"/>
        </w:rPr>
      </w:pPr>
    </w:p>
    <w:p w14:paraId="1E48248C" w14:textId="50AED537" w:rsidR="006F6248" w:rsidRDefault="006F6248" w:rsidP="001522A8">
      <w:pPr>
        <w:widowControl w:val="0"/>
        <w:ind w:firstLine="709"/>
        <w:jc w:val="both"/>
        <w:rPr>
          <w:rFonts w:eastAsia="Calibri"/>
          <w:lang w:eastAsia="en-US"/>
        </w:rPr>
      </w:pPr>
    </w:p>
    <w:p w14:paraId="5E368E53" w14:textId="6DFEDCD8" w:rsidR="006F6248" w:rsidRDefault="006F6248" w:rsidP="001522A8">
      <w:pPr>
        <w:widowControl w:val="0"/>
        <w:ind w:firstLine="709"/>
        <w:jc w:val="both"/>
        <w:rPr>
          <w:rFonts w:eastAsia="Calibri"/>
          <w:lang w:eastAsia="en-US"/>
        </w:rPr>
      </w:pPr>
    </w:p>
    <w:p w14:paraId="16FAE30C" w14:textId="77777777" w:rsidR="006F6248" w:rsidRDefault="006F6248" w:rsidP="001522A8">
      <w:pPr>
        <w:widowControl w:val="0"/>
        <w:ind w:firstLine="709"/>
        <w:jc w:val="both"/>
        <w:rPr>
          <w:rFonts w:eastAsia="Calibri"/>
          <w:lang w:eastAsia="en-US"/>
        </w:rPr>
        <w:sectPr w:rsidR="006F6248" w:rsidSect="006F6248">
          <w:pgSz w:w="11906" w:h="16838"/>
          <w:pgMar w:top="1134" w:right="567" w:bottom="1134" w:left="1701" w:header="709" w:footer="709" w:gutter="0"/>
          <w:cols w:space="708"/>
          <w:titlePg/>
          <w:docGrid w:linePitch="360"/>
        </w:sectPr>
      </w:pPr>
    </w:p>
    <w:p w14:paraId="1543C191" w14:textId="77777777" w:rsidR="006F6248" w:rsidRPr="00C16064" w:rsidRDefault="006F6248" w:rsidP="006F6248">
      <w:pPr>
        <w:keepNext/>
        <w:keepLines/>
        <w:pageBreakBefore/>
        <w:tabs>
          <w:tab w:val="left" w:pos="1985"/>
        </w:tabs>
        <w:jc w:val="center"/>
        <w:outlineLvl w:val="0"/>
        <w:rPr>
          <w:b/>
          <w:bCs/>
          <w:sz w:val="28"/>
          <w:szCs w:val="28"/>
          <w:lang w:eastAsia="en-US"/>
        </w:rPr>
      </w:pPr>
      <w:r w:rsidRPr="00C16064">
        <w:rPr>
          <w:b/>
          <w:bCs/>
          <w:sz w:val="28"/>
          <w:szCs w:val="28"/>
          <w:lang w:eastAsia="en-US"/>
        </w:rPr>
        <w:lastRenderedPageBreak/>
        <w:t>Глава 13. Индикаторы развития систем теплоснабжения поселения</w:t>
      </w:r>
    </w:p>
    <w:p w14:paraId="63659078" w14:textId="77777777" w:rsidR="006F6248" w:rsidRPr="00C16064" w:rsidRDefault="006F6248" w:rsidP="006F6248">
      <w:pPr>
        <w:keepNext/>
        <w:keepLines/>
        <w:widowControl w:val="0"/>
        <w:ind w:left="284"/>
        <w:jc w:val="center"/>
        <w:outlineLvl w:val="1"/>
        <w:rPr>
          <w:b/>
          <w:bCs/>
          <w:sz w:val="28"/>
          <w:szCs w:val="28"/>
          <w:lang w:eastAsia="en-US"/>
        </w:rPr>
      </w:pPr>
      <w:bookmarkStart w:id="224" w:name="_Toc120624835"/>
      <w:r w:rsidRPr="00C16064">
        <w:rPr>
          <w:b/>
          <w:bCs/>
          <w:sz w:val="28"/>
          <w:szCs w:val="28"/>
          <w:lang w:eastAsia="en-US"/>
        </w:rPr>
        <w:t xml:space="preserve">13.1. Результаты оценки существующих и перспективных значений индикаторов развития систем </w:t>
      </w:r>
    </w:p>
    <w:p w14:paraId="4A643FA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теплоснабжения</w:t>
      </w:r>
      <w:bookmarkEnd w:id="224"/>
    </w:p>
    <w:p w14:paraId="02EAF7BC" w14:textId="77777777" w:rsidR="006F6248" w:rsidRPr="00C16064" w:rsidRDefault="006F6248" w:rsidP="006F6248">
      <w:pPr>
        <w:keepNext/>
        <w:rPr>
          <w:rFonts w:eastAsia="Calibri"/>
          <w:b/>
          <w:iCs/>
          <w:sz w:val="28"/>
          <w:szCs w:val="28"/>
          <w:lang w:eastAsia="en-US"/>
        </w:rPr>
      </w:pPr>
      <w:bookmarkStart w:id="225" w:name="_Toc40433113"/>
      <w:bookmarkStart w:id="226" w:name="_Toc71301037"/>
    </w:p>
    <w:p w14:paraId="0B2EA9C3"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13.1 Индикаторы развития систем теплоснабжения </w:t>
      </w:r>
      <w:bookmarkEnd w:id="225"/>
      <w:bookmarkEnd w:id="226"/>
      <w:r w:rsidRPr="00C16064">
        <w:rPr>
          <w:rFonts w:eastAsia="Calibri"/>
          <w:b/>
          <w:iCs/>
          <w:sz w:val="20"/>
          <w:szCs w:val="18"/>
          <w:lang w:eastAsia="en-US"/>
        </w:rPr>
        <w:t>Старощербиновского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6F6248" w:rsidRPr="00C16064" w14:paraId="5CAE49CB" w14:textId="77777777" w:rsidTr="006F6248">
        <w:trPr>
          <w:trHeight w:val="615"/>
        </w:trPr>
        <w:tc>
          <w:tcPr>
            <w:tcW w:w="567" w:type="dxa"/>
            <w:vMerge w:val="restart"/>
            <w:shd w:val="clear" w:color="auto" w:fill="auto"/>
            <w:noWrap/>
            <w:vAlign w:val="center"/>
            <w:hideMark/>
          </w:tcPr>
          <w:p w14:paraId="183355BE" w14:textId="77777777" w:rsidR="006F6248" w:rsidRPr="00C16064" w:rsidRDefault="006F6248" w:rsidP="006F6248">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046D117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6743B657"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2BB72154"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2B865D19"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6F6248" w:rsidRPr="00C16064" w14:paraId="4CC035E4" w14:textId="77777777" w:rsidTr="006F6248">
        <w:trPr>
          <w:trHeight w:val="300"/>
        </w:trPr>
        <w:tc>
          <w:tcPr>
            <w:tcW w:w="567" w:type="dxa"/>
            <w:vMerge/>
            <w:vAlign w:val="center"/>
            <w:hideMark/>
          </w:tcPr>
          <w:p w14:paraId="2551D60D" w14:textId="77777777" w:rsidR="006F6248" w:rsidRPr="00C16064" w:rsidRDefault="006F6248" w:rsidP="006F6248">
            <w:pPr>
              <w:ind w:left="-9" w:hanging="9"/>
              <w:jc w:val="center"/>
              <w:rPr>
                <w:rFonts w:eastAsia="Calibri"/>
                <w:b/>
                <w:color w:val="000000"/>
                <w:sz w:val="20"/>
                <w:szCs w:val="20"/>
              </w:rPr>
            </w:pPr>
          </w:p>
        </w:tc>
        <w:tc>
          <w:tcPr>
            <w:tcW w:w="5103" w:type="dxa"/>
            <w:vMerge/>
            <w:vAlign w:val="center"/>
            <w:hideMark/>
          </w:tcPr>
          <w:p w14:paraId="4F8D7A60" w14:textId="77777777" w:rsidR="006F6248" w:rsidRPr="00C16064" w:rsidRDefault="006F6248" w:rsidP="006F6248">
            <w:pPr>
              <w:ind w:left="-9" w:hanging="9"/>
              <w:jc w:val="center"/>
              <w:rPr>
                <w:rFonts w:eastAsia="Calibri"/>
                <w:b/>
                <w:color w:val="000000"/>
                <w:sz w:val="20"/>
                <w:szCs w:val="20"/>
              </w:rPr>
            </w:pPr>
          </w:p>
        </w:tc>
        <w:tc>
          <w:tcPr>
            <w:tcW w:w="1614" w:type="dxa"/>
            <w:vMerge/>
            <w:vAlign w:val="center"/>
            <w:hideMark/>
          </w:tcPr>
          <w:p w14:paraId="019CA3EC" w14:textId="77777777" w:rsidR="006F6248" w:rsidRPr="00C16064" w:rsidRDefault="006F6248" w:rsidP="006F6248">
            <w:pPr>
              <w:ind w:left="-9" w:hanging="9"/>
              <w:jc w:val="center"/>
              <w:rPr>
                <w:rFonts w:eastAsia="Calibri"/>
                <w:b/>
                <w:color w:val="000000"/>
                <w:sz w:val="20"/>
                <w:szCs w:val="20"/>
              </w:rPr>
            </w:pPr>
          </w:p>
        </w:tc>
        <w:tc>
          <w:tcPr>
            <w:tcW w:w="1548" w:type="dxa"/>
            <w:shd w:val="clear" w:color="auto" w:fill="auto"/>
            <w:vAlign w:val="center"/>
            <w:hideMark/>
          </w:tcPr>
          <w:p w14:paraId="71494F8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2023</w:t>
            </w:r>
          </w:p>
        </w:tc>
        <w:tc>
          <w:tcPr>
            <w:tcW w:w="1090" w:type="dxa"/>
            <w:shd w:val="clear" w:color="auto" w:fill="auto"/>
            <w:vAlign w:val="center"/>
            <w:hideMark/>
          </w:tcPr>
          <w:p w14:paraId="247DC49E"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2024</w:t>
            </w:r>
          </w:p>
        </w:tc>
        <w:tc>
          <w:tcPr>
            <w:tcW w:w="931" w:type="dxa"/>
            <w:shd w:val="clear" w:color="auto" w:fill="auto"/>
            <w:vAlign w:val="center"/>
            <w:hideMark/>
          </w:tcPr>
          <w:p w14:paraId="07ECB21A"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2025</w:t>
            </w:r>
          </w:p>
        </w:tc>
        <w:tc>
          <w:tcPr>
            <w:tcW w:w="996" w:type="dxa"/>
            <w:shd w:val="clear" w:color="auto" w:fill="auto"/>
            <w:vAlign w:val="center"/>
            <w:hideMark/>
          </w:tcPr>
          <w:p w14:paraId="1E79349D"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2026</w:t>
            </w:r>
          </w:p>
        </w:tc>
        <w:tc>
          <w:tcPr>
            <w:tcW w:w="996" w:type="dxa"/>
            <w:shd w:val="clear" w:color="auto" w:fill="auto"/>
            <w:vAlign w:val="center"/>
            <w:hideMark/>
          </w:tcPr>
          <w:p w14:paraId="2AE4221C"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2027</w:t>
            </w:r>
          </w:p>
        </w:tc>
        <w:tc>
          <w:tcPr>
            <w:tcW w:w="996" w:type="dxa"/>
            <w:shd w:val="clear" w:color="auto" w:fill="auto"/>
            <w:vAlign w:val="center"/>
            <w:hideMark/>
          </w:tcPr>
          <w:p w14:paraId="0CFD530F"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2028</w:t>
            </w:r>
          </w:p>
        </w:tc>
        <w:tc>
          <w:tcPr>
            <w:tcW w:w="996" w:type="dxa"/>
            <w:shd w:val="clear" w:color="auto" w:fill="auto"/>
            <w:vAlign w:val="center"/>
            <w:hideMark/>
          </w:tcPr>
          <w:p w14:paraId="6D68137B" w14:textId="77777777" w:rsidR="006F6248" w:rsidRPr="00C16064" w:rsidRDefault="006F6248" w:rsidP="006F6248">
            <w:pPr>
              <w:ind w:left="-9" w:hanging="9"/>
              <w:jc w:val="center"/>
              <w:rPr>
                <w:rFonts w:eastAsia="Calibri"/>
                <w:b/>
                <w:color w:val="000000"/>
                <w:sz w:val="20"/>
                <w:szCs w:val="20"/>
              </w:rPr>
            </w:pPr>
            <w:r w:rsidRPr="00C16064">
              <w:rPr>
                <w:rFonts w:eastAsia="Calibri"/>
                <w:b/>
                <w:color w:val="000000"/>
                <w:sz w:val="20"/>
                <w:szCs w:val="20"/>
              </w:rPr>
              <w:t>2029-2041</w:t>
            </w:r>
          </w:p>
        </w:tc>
      </w:tr>
      <w:tr w:rsidR="006F6248" w:rsidRPr="00C16064" w14:paraId="29CF326D" w14:textId="77777777" w:rsidTr="006F6248">
        <w:trPr>
          <w:trHeight w:val="780"/>
        </w:trPr>
        <w:tc>
          <w:tcPr>
            <w:tcW w:w="567" w:type="dxa"/>
            <w:shd w:val="clear" w:color="auto" w:fill="auto"/>
            <w:noWrap/>
            <w:vAlign w:val="center"/>
          </w:tcPr>
          <w:p w14:paraId="04E04E5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2C2AF3C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D77A7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1381877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B36931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7B6597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992D80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175C44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F6D14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0C828B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3C1BFB13" w14:textId="77777777" w:rsidTr="006F6248">
        <w:trPr>
          <w:trHeight w:val="1035"/>
        </w:trPr>
        <w:tc>
          <w:tcPr>
            <w:tcW w:w="567" w:type="dxa"/>
            <w:shd w:val="clear" w:color="auto" w:fill="auto"/>
            <w:noWrap/>
            <w:vAlign w:val="center"/>
          </w:tcPr>
          <w:p w14:paraId="0CCE44A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602DB32E"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543FE2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1D1B2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4BE59E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258C9C9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1E60D9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480F7E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62B2DDD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2F640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1A583C23" w14:textId="77777777" w:rsidTr="006F6248">
        <w:trPr>
          <w:trHeight w:val="525"/>
        </w:trPr>
        <w:tc>
          <w:tcPr>
            <w:tcW w:w="567" w:type="dxa"/>
            <w:shd w:val="clear" w:color="auto" w:fill="auto"/>
            <w:noWrap/>
            <w:vAlign w:val="center"/>
          </w:tcPr>
          <w:p w14:paraId="187BD3A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6173B70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F40C5E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62F52A9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727111B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76C09DC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671931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E25A5D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6556F41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53DE831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5,695</w:t>
            </w:r>
          </w:p>
        </w:tc>
      </w:tr>
      <w:tr w:rsidR="006F6248" w:rsidRPr="00C16064" w14:paraId="51F50B2D" w14:textId="77777777" w:rsidTr="006F6248">
        <w:trPr>
          <w:trHeight w:val="1035"/>
        </w:trPr>
        <w:tc>
          <w:tcPr>
            <w:tcW w:w="567" w:type="dxa"/>
            <w:shd w:val="clear" w:color="auto" w:fill="auto"/>
            <w:noWrap/>
            <w:vAlign w:val="center"/>
          </w:tcPr>
          <w:p w14:paraId="4607CD5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345CD55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68719C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6984838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1BB63C3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31CF7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6F10A3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82258E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8B90C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1DA2A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1843C9D" w14:textId="77777777" w:rsidTr="006F6248">
        <w:trPr>
          <w:trHeight w:val="1035"/>
        </w:trPr>
        <w:tc>
          <w:tcPr>
            <w:tcW w:w="567" w:type="dxa"/>
            <w:shd w:val="clear" w:color="auto" w:fill="auto"/>
            <w:noWrap/>
            <w:vAlign w:val="center"/>
          </w:tcPr>
          <w:p w14:paraId="40BA8D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4FD6EEAA"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038EBF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657959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9125DA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109FB86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A72B82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E0FEE2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431737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8286A5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42B35E1" w14:textId="77777777" w:rsidTr="006F6248">
        <w:trPr>
          <w:trHeight w:val="525"/>
        </w:trPr>
        <w:tc>
          <w:tcPr>
            <w:tcW w:w="567" w:type="dxa"/>
            <w:shd w:val="clear" w:color="auto" w:fill="auto"/>
            <w:noWrap/>
            <w:vAlign w:val="center"/>
          </w:tcPr>
          <w:p w14:paraId="4915FE9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6BD3EEF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3C8393C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1EC94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2B4A70C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1D66B3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79DC42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1E185F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13DE15F3"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49FCD95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23,28</w:t>
            </w:r>
          </w:p>
        </w:tc>
      </w:tr>
      <w:tr w:rsidR="006F6248" w:rsidRPr="00C16064" w14:paraId="05ED0EF0" w14:textId="77777777" w:rsidTr="006F6248">
        <w:trPr>
          <w:trHeight w:val="780"/>
        </w:trPr>
        <w:tc>
          <w:tcPr>
            <w:tcW w:w="567" w:type="dxa"/>
            <w:shd w:val="clear" w:color="auto" w:fill="auto"/>
            <w:noWrap/>
            <w:vAlign w:val="center"/>
          </w:tcPr>
          <w:p w14:paraId="08BEA69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1509F55B"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A165942" w14:textId="77777777" w:rsidR="006F6248" w:rsidRPr="00C16064" w:rsidRDefault="006F6248" w:rsidP="006F6248">
            <w:pPr>
              <w:ind w:left="-9" w:hanging="9"/>
              <w:jc w:val="center"/>
              <w:rPr>
                <w:rFonts w:eastAsia="Calibri"/>
                <w:color w:val="000000"/>
                <w:sz w:val="20"/>
                <w:szCs w:val="20"/>
              </w:rPr>
            </w:pPr>
          </w:p>
        </w:tc>
        <w:tc>
          <w:tcPr>
            <w:tcW w:w="1548" w:type="dxa"/>
            <w:shd w:val="clear" w:color="auto" w:fill="auto"/>
            <w:noWrap/>
            <w:vAlign w:val="center"/>
          </w:tcPr>
          <w:p w14:paraId="066B117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5489EFED"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4AC62DF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FDD3E0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5A19DAF"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342B282E"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6B12BDF" w14:textId="77777777" w:rsidR="006F6248" w:rsidRPr="00C16064" w:rsidRDefault="006F6248" w:rsidP="006F6248">
            <w:pPr>
              <w:ind w:left="-9" w:hanging="9"/>
              <w:jc w:val="center"/>
              <w:rPr>
                <w:rFonts w:eastAsia="Calibri"/>
                <w:color w:val="000000"/>
                <w:sz w:val="20"/>
                <w:szCs w:val="20"/>
              </w:rPr>
            </w:pPr>
          </w:p>
        </w:tc>
      </w:tr>
      <w:tr w:rsidR="006F6248" w:rsidRPr="00C16064" w14:paraId="7FC132E4" w14:textId="77777777" w:rsidTr="006F6248">
        <w:trPr>
          <w:trHeight w:val="76"/>
        </w:trPr>
        <w:tc>
          <w:tcPr>
            <w:tcW w:w="567" w:type="dxa"/>
            <w:shd w:val="clear" w:color="auto" w:fill="auto"/>
            <w:noWrap/>
            <w:vAlign w:val="center"/>
          </w:tcPr>
          <w:p w14:paraId="7262C9A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52DEFBE9" w14:textId="77777777" w:rsidR="006F6248" w:rsidRPr="00C16064" w:rsidRDefault="006F6248" w:rsidP="006F6248">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4F72F761"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88926FF"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0A9C78D"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5C59279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634FBA1E"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04A405F1"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23849764"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30B08A95" w14:textId="77777777" w:rsidR="006F6248" w:rsidRPr="00C16064" w:rsidRDefault="006F6248" w:rsidP="006F6248">
            <w:pPr>
              <w:jc w:val="center"/>
              <w:rPr>
                <w:rFonts w:eastAsia="Calibri"/>
                <w:sz w:val="20"/>
                <w:szCs w:val="20"/>
                <w:lang w:eastAsia="en-US"/>
              </w:rPr>
            </w:pPr>
            <w:r w:rsidRPr="00C16064">
              <w:rPr>
                <w:rFonts w:eastAsia="Calibri"/>
                <w:sz w:val="20"/>
                <w:szCs w:val="20"/>
                <w:lang w:eastAsia="en-US"/>
              </w:rPr>
              <w:t>250,4</w:t>
            </w:r>
          </w:p>
        </w:tc>
      </w:tr>
      <w:tr w:rsidR="006F6248" w:rsidRPr="00C16064" w14:paraId="1AF90DF0" w14:textId="77777777" w:rsidTr="006F6248">
        <w:trPr>
          <w:trHeight w:val="76"/>
        </w:trPr>
        <w:tc>
          <w:tcPr>
            <w:tcW w:w="567" w:type="dxa"/>
            <w:shd w:val="clear" w:color="auto" w:fill="auto"/>
            <w:noWrap/>
            <w:vAlign w:val="center"/>
          </w:tcPr>
          <w:p w14:paraId="31CA60F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3BF5F12A"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6531BC8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019C8C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3838564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6453CA4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D83B46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0AC862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35A3123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4BFF44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200,2</w:t>
            </w:r>
          </w:p>
        </w:tc>
      </w:tr>
      <w:tr w:rsidR="006F6248" w:rsidRPr="00C16064" w14:paraId="5E451211" w14:textId="77777777" w:rsidTr="006F6248">
        <w:trPr>
          <w:trHeight w:val="126"/>
        </w:trPr>
        <w:tc>
          <w:tcPr>
            <w:tcW w:w="567" w:type="dxa"/>
            <w:shd w:val="clear" w:color="auto" w:fill="auto"/>
            <w:noWrap/>
            <w:vAlign w:val="center"/>
          </w:tcPr>
          <w:p w14:paraId="5F98792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776D3D4F"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34D605F9"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1AFE81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2468856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58D213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E44502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DC4AD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2D3882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6BEC2B4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248,7</w:t>
            </w:r>
          </w:p>
        </w:tc>
      </w:tr>
      <w:tr w:rsidR="006F6248" w:rsidRPr="00C16064" w14:paraId="0BCF8532" w14:textId="77777777" w:rsidTr="006F6248">
        <w:trPr>
          <w:trHeight w:val="76"/>
        </w:trPr>
        <w:tc>
          <w:tcPr>
            <w:tcW w:w="567" w:type="dxa"/>
            <w:shd w:val="clear" w:color="auto" w:fill="auto"/>
            <w:noWrap/>
            <w:vAlign w:val="center"/>
          </w:tcPr>
          <w:p w14:paraId="1AD2F6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7.4</w:t>
            </w:r>
          </w:p>
        </w:tc>
        <w:tc>
          <w:tcPr>
            <w:tcW w:w="5103" w:type="dxa"/>
            <w:shd w:val="clear" w:color="auto" w:fill="auto"/>
            <w:vAlign w:val="bottom"/>
          </w:tcPr>
          <w:p w14:paraId="2A570F3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68F001F4"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A87DE5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96943E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465F24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AF8C6D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4F13EA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5FDAC5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1FC9625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222,3</w:t>
            </w:r>
          </w:p>
        </w:tc>
      </w:tr>
      <w:tr w:rsidR="006F6248" w:rsidRPr="00C16064" w14:paraId="29FE85D5" w14:textId="77777777" w:rsidTr="006F6248">
        <w:trPr>
          <w:trHeight w:val="76"/>
        </w:trPr>
        <w:tc>
          <w:tcPr>
            <w:tcW w:w="567" w:type="dxa"/>
            <w:shd w:val="clear" w:color="auto" w:fill="auto"/>
            <w:noWrap/>
            <w:vAlign w:val="center"/>
          </w:tcPr>
          <w:p w14:paraId="333588D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lastRenderedPageBreak/>
              <w:t>7.5</w:t>
            </w:r>
          </w:p>
        </w:tc>
        <w:tc>
          <w:tcPr>
            <w:tcW w:w="5103" w:type="dxa"/>
            <w:shd w:val="clear" w:color="auto" w:fill="auto"/>
            <w:vAlign w:val="bottom"/>
          </w:tcPr>
          <w:p w14:paraId="27D03485"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797B889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332E9A3"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2339C64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7A78E7E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B66C0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005E1C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7CB286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7CC770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231,0</w:t>
            </w:r>
          </w:p>
        </w:tc>
      </w:tr>
      <w:tr w:rsidR="006F6248" w:rsidRPr="00C16064" w14:paraId="3C1C5DDE" w14:textId="77777777" w:rsidTr="006F6248">
        <w:trPr>
          <w:trHeight w:val="76"/>
        </w:trPr>
        <w:tc>
          <w:tcPr>
            <w:tcW w:w="567" w:type="dxa"/>
            <w:shd w:val="clear" w:color="auto" w:fill="auto"/>
            <w:noWrap/>
            <w:vAlign w:val="center"/>
          </w:tcPr>
          <w:p w14:paraId="24610A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39E667CE"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57290D9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FA7BAB"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1067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6480AA2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70CDC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0363EEC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2BCBA69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C2394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159,2</w:t>
            </w:r>
          </w:p>
        </w:tc>
      </w:tr>
      <w:tr w:rsidR="006F6248" w:rsidRPr="00C16064" w14:paraId="7DFD1558" w14:textId="77777777" w:rsidTr="006F6248">
        <w:trPr>
          <w:trHeight w:val="76"/>
        </w:trPr>
        <w:tc>
          <w:tcPr>
            <w:tcW w:w="567" w:type="dxa"/>
            <w:shd w:val="clear" w:color="auto" w:fill="auto"/>
            <w:noWrap/>
            <w:vAlign w:val="center"/>
          </w:tcPr>
          <w:p w14:paraId="2749D7E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6EC92FB"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4CCF8DC3"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17E3ED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733E99F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43A6B33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6D35137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838FD6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2D5DF00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7CDD1F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222,2</w:t>
            </w:r>
          </w:p>
        </w:tc>
      </w:tr>
      <w:tr w:rsidR="006F6248" w:rsidRPr="00C16064" w14:paraId="4732B931" w14:textId="77777777" w:rsidTr="006F6248">
        <w:trPr>
          <w:trHeight w:val="76"/>
        </w:trPr>
        <w:tc>
          <w:tcPr>
            <w:tcW w:w="567" w:type="dxa"/>
            <w:shd w:val="clear" w:color="auto" w:fill="auto"/>
            <w:noWrap/>
            <w:vAlign w:val="center"/>
          </w:tcPr>
          <w:p w14:paraId="7128D3A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464C326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7435EAE2"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80E80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1351F4D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4A2A9A9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F79A5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8DA17C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1CF7F5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5054259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178,1</w:t>
            </w:r>
          </w:p>
        </w:tc>
      </w:tr>
      <w:tr w:rsidR="006F6248" w:rsidRPr="00C16064" w14:paraId="3F8BC858" w14:textId="77777777" w:rsidTr="006F6248">
        <w:trPr>
          <w:trHeight w:val="76"/>
        </w:trPr>
        <w:tc>
          <w:tcPr>
            <w:tcW w:w="567" w:type="dxa"/>
            <w:shd w:val="clear" w:color="auto" w:fill="auto"/>
            <w:noWrap/>
            <w:vAlign w:val="center"/>
          </w:tcPr>
          <w:p w14:paraId="7FF7747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533D3B53"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кв,119</w:t>
            </w:r>
          </w:p>
        </w:tc>
        <w:tc>
          <w:tcPr>
            <w:tcW w:w="1614" w:type="dxa"/>
            <w:shd w:val="clear" w:color="auto" w:fill="auto"/>
            <w:noWrap/>
          </w:tcPr>
          <w:p w14:paraId="6F19BD7C"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987322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629D23E4"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4176D47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06C1D5F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3B0EF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55B9310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3C9BC97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151,4</w:t>
            </w:r>
          </w:p>
        </w:tc>
      </w:tr>
      <w:tr w:rsidR="006F6248" w:rsidRPr="00C16064" w14:paraId="6F7EF967" w14:textId="77777777" w:rsidTr="006F6248">
        <w:trPr>
          <w:trHeight w:val="76"/>
        </w:trPr>
        <w:tc>
          <w:tcPr>
            <w:tcW w:w="567" w:type="dxa"/>
            <w:shd w:val="clear" w:color="auto" w:fill="auto"/>
            <w:noWrap/>
            <w:vAlign w:val="center"/>
          </w:tcPr>
          <w:p w14:paraId="7091BF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225BECFC"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3B9F3220"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552C06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32AC13E6"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0E84284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0A482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487F76AF"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CF8E2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5307DB9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206,1</w:t>
            </w:r>
          </w:p>
        </w:tc>
      </w:tr>
      <w:tr w:rsidR="006F6248" w:rsidRPr="00C16064" w14:paraId="1E0442DF" w14:textId="77777777" w:rsidTr="006F6248">
        <w:trPr>
          <w:trHeight w:val="76"/>
        </w:trPr>
        <w:tc>
          <w:tcPr>
            <w:tcW w:w="567" w:type="dxa"/>
            <w:shd w:val="clear" w:color="auto" w:fill="auto"/>
            <w:noWrap/>
            <w:vAlign w:val="center"/>
          </w:tcPr>
          <w:p w14:paraId="7532D94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7.11</w:t>
            </w:r>
          </w:p>
        </w:tc>
        <w:tc>
          <w:tcPr>
            <w:tcW w:w="5103" w:type="dxa"/>
            <w:shd w:val="clear" w:color="auto" w:fill="auto"/>
            <w:vAlign w:val="bottom"/>
          </w:tcPr>
          <w:p w14:paraId="3AC76CF6"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0FABFB4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3D47BF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19A44EAE"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4F6B3989"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5F8B0BD1"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45142F7"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6C82E91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5356F8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170,3</w:t>
            </w:r>
          </w:p>
        </w:tc>
      </w:tr>
      <w:tr w:rsidR="006F6248" w:rsidRPr="00C16064" w14:paraId="7AAB3F12" w14:textId="77777777" w:rsidTr="006F6248">
        <w:trPr>
          <w:trHeight w:val="76"/>
        </w:trPr>
        <w:tc>
          <w:tcPr>
            <w:tcW w:w="567" w:type="dxa"/>
            <w:shd w:val="clear" w:color="auto" w:fill="auto"/>
            <w:noWrap/>
            <w:vAlign w:val="center"/>
          </w:tcPr>
          <w:p w14:paraId="24861A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47BC8134" w14:textId="77777777" w:rsidR="006F6248" w:rsidRPr="00C16064" w:rsidRDefault="006F6248" w:rsidP="006F6248">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25B578BD" w14:textId="77777777" w:rsidR="006F6248" w:rsidRPr="00C16064" w:rsidRDefault="006F6248" w:rsidP="006F6248">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DE5C4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32A1D4D2"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056E43ED"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2308115"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49D5065A"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C619120"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160937B8" w14:textId="77777777" w:rsidR="006F6248" w:rsidRPr="00C16064" w:rsidRDefault="006F6248" w:rsidP="006F6248">
            <w:pPr>
              <w:widowControl w:val="0"/>
              <w:jc w:val="center"/>
              <w:rPr>
                <w:rFonts w:eastAsia="Calibri"/>
                <w:sz w:val="20"/>
                <w:szCs w:val="20"/>
                <w:lang w:eastAsia="en-US"/>
              </w:rPr>
            </w:pPr>
            <w:r w:rsidRPr="00C16064">
              <w:rPr>
                <w:rFonts w:eastAsia="Calibri"/>
                <w:sz w:val="20"/>
                <w:szCs w:val="20"/>
                <w:lang w:eastAsia="en-US"/>
              </w:rPr>
              <w:t>151,0</w:t>
            </w:r>
          </w:p>
        </w:tc>
      </w:tr>
      <w:tr w:rsidR="006F6248" w:rsidRPr="00C16064" w14:paraId="0DCC63E7" w14:textId="77777777" w:rsidTr="006F6248">
        <w:trPr>
          <w:trHeight w:val="279"/>
        </w:trPr>
        <w:tc>
          <w:tcPr>
            <w:tcW w:w="567" w:type="dxa"/>
            <w:shd w:val="clear" w:color="auto" w:fill="auto"/>
            <w:noWrap/>
            <w:vAlign w:val="center"/>
          </w:tcPr>
          <w:p w14:paraId="169F7C5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7F71F78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52322C1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69D363B9"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6DA58E77"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03575868"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8E733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8BFA9A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1BDCE32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4034DCD" w14:textId="77777777" w:rsidR="006F6248" w:rsidRPr="00C16064" w:rsidRDefault="006F6248" w:rsidP="006F6248">
            <w:pPr>
              <w:ind w:left="-9" w:hanging="9"/>
              <w:jc w:val="center"/>
              <w:rPr>
                <w:rFonts w:eastAsia="Calibri"/>
                <w:color w:val="000000"/>
                <w:sz w:val="20"/>
                <w:szCs w:val="20"/>
              </w:rPr>
            </w:pPr>
          </w:p>
        </w:tc>
      </w:tr>
      <w:tr w:rsidR="006F6248" w:rsidRPr="00C16064" w14:paraId="6DB5871A" w14:textId="77777777" w:rsidTr="006F6248">
        <w:trPr>
          <w:trHeight w:val="525"/>
        </w:trPr>
        <w:tc>
          <w:tcPr>
            <w:tcW w:w="567" w:type="dxa"/>
            <w:shd w:val="clear" w:color="auto" w:fill="auto"/>
            <w:noWrap/>
            <w:vAlign w:val="center"/>
          </w:tcPr>
          <w:p w14:paraId="752151C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1A4A6C33"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3425A99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23E796C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06909F2C"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5372203"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F20D4C9"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098FFB10"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39F58B2"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431A943C" w14:textId="77777777" w:rsidR="006F6248" w:rsidRPr="00C16064" w:rsidRDefault="006F6248" w:rsidP="006F6248">
            <w:pPr>
              <w:ind w:left="-9" w:hanging="9"/>
              <w:jc w:val="center"/>
              <w:rPr>
                <w:rFonts w:eastAsia="Calibri"/>
                <w:color w:val="000000"/>
                <w:sz w:val="20"/>
                <w:szCs w:val="20"/>
              </w:rPr>
            </w:pPr>
          </w:p>
        </w:tc>
      </w:tr>
      <w:tr w:rsidR="006F6248" w:rsidRPr="00C16064" w14:paraId="37F42350" w14:textId="77777777" w:rsidTr="006F6248">
        <w:trPr>
          <w:trHeight w:val="525"/>
        </w:trPr>
        <w:tc>
          <w:tcPr>
            <w:tcW w:w="567" w:type="dxa"/>
            <w:shd w:val="clear" w:color="auto" w:fill="auto"/>
            <w:noWrap/>
            <w:vAlign w:val="center"/>
            <w:hideMark/>
          </w:tcPr>
          <w:p w14:paraId="680CF15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5392C0D0"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3FFBC63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38F070AB" w14:textId="77777777" w:rsidR="006F6248" w:rsidRPr="00C16064" w:rsidRDefault="006F6248" w:rsidP="006F6248">
            <w:pPr>
              <w:ind w:left="-9" w:hanging="9"/>
              <w:jc w:val="center"/>
              <w:rPr>
                <w:rFonts w:eastAsia="Calibri"/>
                <w:color w:val="000000"/>
                <w:sz w:val="20"/>
                <w:szCs w:val="20"/>
              </w:rPr>
            </w:pPr>
          </w:p>
        </w:tc>
        <w:tc>
          <w:tcPr>
            <w:tcW w:w="1090" w:type="dxa"/>
            <w:shd w:val="clear" w:color="auto" w:fill="auto"/>
            <w:noWrap/>
            <w:vAlign w:val="center"/>
          </w:tcPr>
          <w:p w14:paraId="7B1F228A" w14:textId="77777777" w:rsidR="006F6248" w:rsidRPr="00C16064" w:rsidRDefault="006F6248" w:rsidP="006F6248">
            <w:pPr>
              <w:ind w:left="-9" w:hanging="9"/>
              <w:jc w:val="center"/>
              <w:rPr>
                <w:rFonts w:eastAsia="Calibri"/>
                <w:color w:val="000000"/>
                <w:sz w:val="20"/>
                <w:szCs w:val="20"/>
              </w:rPr>
            </w:pPr>
          </w:p>
        </w:tc>
        <w:tc>
          <w:tcPr>
            <w:tcW w:w="931" w:type="dxa"/>
            <w:shd w:val="clear" w:color="auto" w:fill="auto"/>
            <w:noWrap/>
            <w:vAlign w:val="center"/>
          </w:tcPr>
          <w:p w14:paraId="747D00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7A9629EB"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6DD31946"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567D8AD7" w14:textId="77777777" w:rsidR="006F6248" w:rsidRPr="00C16064" w:rsidRDefault="006F6248" w:rsidP="006F6248">
            <w:pPr>
              <w:ind w:left="-9" w:hanging="9"/>
              <w:jc w:val="center"/>
              <w:rPr>
                <w:rFonts w:eastAsia="Calibri"/>
                <w:color w:val="000000"/>
                <w:sz w:val="20"/>
                <w:szCs w:val="20"/>
              </w:rPr>
            </w:pPr>
          </w:p>
        </w:tc>
        <w:tc>
          <w:tcPr>
            <w:tcW w:w="996" w:type="dxa"/>
            <w:shd w:val="clear" w:color="auto" w:fill="auto"/>
            <w:noWrap/>
            <w:vAlign w:val="center"/>
          </w:tcPr>
          <w:p w14:paraId="2944300D" w14:textId="77777777" w:rsidR="006F6248" w:rsidRPr="00C16064" w:rsidRDefault="006F6248" w:rsidP="006F6248">
            <w:pPr>
              <w:ind w:left="-9" w:hanging="9"/>
              <w:jc w:val="center"/>
              <w:rPr>
                <w:rFonts w:eastAsia="Calibri"/>
                <w:color w:val="000000"/>
                <w:sz w:val="20"/>
                <w:szCs w:val="20"/>
              </w:rPr>
            </w:pPr>
          </w:p>
        </w:tc>
      </w:tr>
      <w:tr w:rsidR="006F6248" w:rsidRPr="00C16064" w14:paraId="2EF0F83F" w14:textId="77777777" w:rsidTr="006F6248">
        <w:trPr>
          <w:trHeight w:val="300"/>
        </w:trPr>
        <w:tc>
          <w:tcPr>
            <w:tcW w:w="567" w:type="dxa"/>
            <w:shd w:val="clear" w:color="auto" w:fill="auto"/>
            <w:noWrap/>
            <w:vAlign w:val="center"/>
          </w:tcPr>
          <w:p w14:paraId="2BFB7D9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6A0D04C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107D561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335C2CE9"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233B2D8"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4460FE4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806F22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D83D91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62D3AC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034A6D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r>
      <w:tr w:rsidR="006F6248" w:rsidRPr="00C16064" w14:paraId="0C271CC7" w14:textId="77777777" w:rsidTr="006F6248">
        <w:trPr>
          <w:trHeight w:val="300"/>
        </w:trPr>
        <w:tc>
          <w:tcPr>
            <w:tcW w:w="567" w:type="dxa"/>
            <w:shd w:val="clear" w:color="auto" w:fill="auto"/>
            <w:noWrap/>
            <w:vAlign w:val="center"/>
          </w:tcPr>
          <w:p w14:paraId="6D704B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0812F314"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5A03FCB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6603BA8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381774A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76E4146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F04B9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6B90263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1417B1D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6C0EBAF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46</w:t>
            </w:r>
          </w:p>
        </w:tc>
      </w:tr>
      <w:tr w:rsidR="006F6248" w:rsidRPr="00C16064" w14:paraId="0C410A30" w14:textId="77777777" w:rsidTr="006F6248">
        <w:trPr>
          <w:trHeight w:val="300"/>
        </w:trPr>
        <w:tc>
          <w:tcPr>
            <w:tcW w:w="567" w:type="dxa"/>
            <w:shd w:val="clear" w:color="auto" w:fill="auto"/>
            <w:noWrap/>
            <w:vAlign w:val="center"/>
          </w:tcPr>
          <w:p w14:paraId="5387B4C4"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182E9F11"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4F991D2D"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001248F"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6E45A4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168A8A5"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71A7AAA"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DE0927E"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B60BCB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9354911"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r w:rsidR="006F6248" w:rsidRPr="00C16064" w14:paraId="2223CB94" w14:textId="77777777" w:rsidTr="006F6248">
        <w:trPr>
          <w:trHeight w:val="300"/>
        </w:trPr>
        <w:tc>
          <w:tcPr>
            <w:tcW w:w="567" w:type="dxa"/>
            <w:shd w:val="clear" w:color="auto" w:fill="auto"/>
            <w:noWrap/>
            <w:vAlign w:val="center"/>
          </w:tcPr>
          <w:p w14:paraId="36309467"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00B9F968" w14:textId="77777777" w:rsidR="006F6248" w:rsidRPr="00C16064" w:rsidRDefault="006F6248" w:rsidP="006F6248">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79A1B0E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4B0D12AB"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4F9213B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320A6AE2"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4B32410"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777B49F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FD23006"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D892A2C" w14:textId="77777777" w:rsidR="006F6248" w:rsidRPr="00C16064" w:rsidRDefault="006F6248" w:rsidP="006F6248">
            <w:pPr>
              <w:ind w:left="-9" w:hanging="9"/>
              <w:jc w:val="center"/>
              <w:rPr>
                <w:rFonts w:eastAsia="Calibri"/>
                <w:color w:val="000000"/>
                <w:sz w:val="20"/>
                <w:szCs w:val="20"/>
              </w:rPr>
            </w:pPr>
            <w:r w:rsidRPr="00C16064">
              <w:rPr>
                <w:rFonts w:eastAsia="Calibri"/>
                <w:color w:val="000000"/>
                <w:sz w:val="20"/>
                <w:szCs w:val="20"/>
              </w:rPr>
              <w:t>100</w:t>
            </w:r>
          </w:p>
        </w:tc>
      </w:tr>
    </w:tbl>
    <w:p w14:paraId="5245AE54" w14:textId="77777777" w:rsidR="006F6248" w:rsidRPr="00C16064" w:rsidRDefault="006F6248" w:rsidP="006F6248">
      <w:pPr>
        <w:widowControl w:val="0"/>
        <w:ind w:firstLine="709"/>
        <w:jc w:val="both"/>
        <w:rPr>
          <w:rFonts w:eastAsia="Calibri"/>
          <w:szCs w:val="22"/>
          <w:lang w:eastAsia="en-US"/>
        </w:rPr>
      </w:pPr>
    </w:p>
    <w:p w14:paraId="563DA3E2" w14:textId="77777777" w:rsidR="006F6248" w:rsidRPr="00C16064" w:rsidRDefault="006F6248" w:rsidP="006F6248">
      <w:pPr>
        <w:widowControl w:val="0"/>
        <w:ind w:firstLine="709"/>
        <w:jc w:val="center"/>
        <w:rPr>
          <w:rFonts w:eastAsia="Calibri"/>
          <w:b/>
          <w:sz w:val="20"/>
          <w:szCs w:val="20"/>
          <w:lang w:eastAsia="en-US"/>
        </w:rPr>
      </w:pPr>
    </w:p>
    <w:p w14:paraId="656B2A60" w14:textId="15C4E700" w:rsidR="006F6248" w:rsidRDefault="006F6248" w:rsidP="001522A8">
      <w:pPr>
        <w:widowControl w:val="0"/>
        <w:ind w:firstLine="709"/>
        <w:jc w:val="both"/>
        <w:rPr>
          <w:rFonts w:eastAsia="Calibri"/>
          <w:lang w:eastAsia="en-US"/>
        </w:rPr>
      </w:pPr>
    </w:p>
    <w:p w14:paraId="3DDEB2EE" w14:textId="23833CB0" w:rsidR="006F6248" w:rsidRDefault="006F6248" w:rsidP="001522A8">
      <w:pPr>
        <w:widowControl w:val="0"/>
        <w:ind w:firstLine="709"/>
        <w:jc w:val="both"/>
        <w:rPr>
          <w:rFonts w:eastAsia="Calibri"/>
          <w:lang w:eastAsia="en-US"/>
        </w:rPr>
      </w:pPr>
    </w:p>
    <w:p w14:paraId="429C721C" w14:textId="77777777" w:rsidR="006F6248" w:rsidRDefault="006F6248" w:rsidP="001522A8">
      <w:pPr>
        <w:widowControl w:val="0"/>
        <w:ind w:firstLine="709"/>
        <w:jc w:val="both"/>
        <w:rPr>
          <w:rFonts w:eastAsia="Calibri"/>
          <w:lang w:eastAsia="en-US"/>
        </w:rPr>
        <w:sectPr w:rsidR="006F6248" w:rsidSect="006F6248">
          <w:pgSz w:w="16838" w:h="11906" w:orient="landscape"/>
          <w:pgMar w:top="1701" w:right="1134" w:bottom="567" w:left="1134" w:header="709" w:footer="709" w:gutter="0"/>
          <w:cols w:space="708"/>
          <w:titlePg/>
          <w:docGrid w:linePitch="360"/>
        </w:sectPr>
      </w:pPr>
    </w:p>
    <w:p w14:paraId="495F97F3" w14:textId="77777777" w:rsidR="006F6248" w:rsidRPr="00C16064" w:rsidRDefault="006F6248" w:rsidP="006F6248">
      <w:pPr>
        <w:keepNext/>
        <w:keepLines/>
        <w:widowControl w:val="0"/>
        <w:ind w:left="284"/>
        <w:jc w:val="center"/>
        <w:outlineLvl w:val="1"/>
        <w:rPr>
          <w:b/>
          <w:bCs/>
          <w:sz w:val="28"/>
          <w:szCs w:val="28"/>
          <w:lang w:eastAsia="en-US"/>
        </w:rPr>
      </w:pPr>
      <w:bookmarkStart w:id="227" w:name="_Toc120624836"/>
      <w:r w:rsidRPr="00C16064">
        <w:rPr>
          <w:b/>
          <w:bCs/>
          <w:sz w:val="28"/>
          <w:szCs w:val="28"/>
          <w:lang w:eastAsia="en-US"/>
        </w:rPr>
        <w:lastRenderedPageBreak/>
        <w:t>13.2. Отсутствие зафиксированных фактов нарушения</w:t>
      </w:r>
    </w:p>
    <w:p w14:paraId="7355199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(выданных предупреждений,</w:t>
      </w:r>
    </w:p>
    <w:p w14:paraId="22C2DD24"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предписаний), а также отсутствие применения санкций, </w:t>
      </w:r>
    </w:p>
    <w:p w14:paraId="28AA8585"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предусмотренных Кодексом Российской Федерации </w:t>
      </w:r>
    </w:p>
    <w:p w14:paraId="30D1182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об административных правонарушениях, за нарушение</w:t>
      </w:r>
    </w:p>
    <w:p w14:paraId="609986E2"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CD874B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1701E6C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227"/>
    </w:p>
    <w:p w14:paraId="3EFE00A2" w14:textId="77777777" w:rsidR="006F6248" w:rsidRPr="00C16064" w:rsidRDefault="006F6248" w:rsidP="006F6248">
      <w:pPr>
        <w:keepNext/>
        <w:keepLines/>
        <w:widowControl w:val="0"/>
        <w:ind w:left="284"/>
        <w:jc w:val="both"/>
        <w:outlineLvl w:val="1"/>
        <w:rPr>
          <w:b/>
          <w:bCs/>
          <w:sz w:val="28"/>
          <w:szCs w:val="28"/>
          <w:lang w:eastAsia="en-US"/>
        </w:rPr>
      </w:pPr>
    </w:p>
    <w:p w14:paraId="316B192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74AFA508" w14:textId="77777777" w:rsidR="006F6248" w:rsidRPr="00C16064" w:rsidRDefault="006F6248" w:rsidP="006F6248">
      <w:pPr>
        <w:widowControl w:val="0"/>
        <w:ind w:firstLine="709"/>
        <w:jc w:val="both"/>
        <w:rPr>
          <w:rFonts w:eastAsia="Calibri"/>
          <w:sz w:val="28"/>
          <w:szCs w:val="28"/>
          <w:lang w:eastAsia="en-US"/>
        </w:rPr>
      </w:pPr>
    </w:p>
    <w:p w14:paraId="115B1DE5" w14:textId="77777777" w:rsidR="006F6248" w:rsidRPr="00C16064" w:rsidRDefault="006F6248" w:rsidP="006F6248">
      <w:pPr>
        <w:keepNext/>
        <w:keepLines/>
        <w:widowControl w:val="0"/>
        <w:jc w:val="center"/>
        <w:outlineLvl w:val="1"/>
        <w:rPr>
          <w:b/>
          <w:bCs/>
          <w:sz w:val="28"/>
          <w:szCs w:val="28"/>
          <w:lang w:eastAsia="en-US"/>
        </w:rPr>
      </w:pPr>
      <w:bookmarkStart w:id="228" w:name="_Toc120624837"/>
      <w:r w:rsidRPr="00C16064">
        <w:rPr>
          <w:b/>
          <w:bCs/>
          <w:sz w:val="28"/>
          <w:szCs w:val="28"/>
          <w:lang w:eastAsia="en-US"/>
        </w:rPr>
        <w:t>13.3. Целевые значения ключевых показателей, отражающих результаты внедрения целевой модели рынка тепловой энергии</w:t>
      </w:r>
      <w:bookmarkEnd w:id="228"/>
    </w:p>
    <w:p w14:paraId="6F968293" w14:textId="77777777" w:rsidR="006F6248" w:rsidRPr="00C16064" w:rsidRDefault="006F6248" w:rsidP="006F6248">
      <w:pPr>
        <w:keepNext/>
        <w:keepLines/>
        <w:widowControl w:val="0"/>
        <w:ind w:left="284"/>
        <w:jc w:val="both"/>
        <w:outlineLvl w:val="1"/>
        <w:rPr>
          <w:b/>
          <w:bCs/>
          <w:sz w:val="28"/>
          <w:szCs w:val="28"/>
          <w:lang w:eastAsia="en-US"/>
        </w:rPr>
      </w:pPr>
    </w:p>
    <w:p w14:paraId="7C1C3DEE"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6280CF77" w14:textId="77777777" w:rsidR="006F6248" w:rsidRPr="00C16064" w:rsidRDefault="006F6248" w:rsidP="006F6248">
      <w:pPr>
        <w:widowControl w:val="0"/>
        <w:ind w:firstLine="709"/>
        <w:jc w:val="both"/>
        <w:rPr>
          <w:rFonts w:eastAsia="Calibri"/>
          <w:sz w:val="28"/>
          <w:szCs w:val="28"/>
          <w:lang w:eastAsia="en-US"/>
        </w:rPr>
      </w:pPr>
    </w:p>
    <w:p w14:paraId="02A3F9C0" w14:textId="77777777" w:rsidR="006F6248" w:rsidRPr="00C16064" w:rsidRDefault="006F6248" w:rsidP="006F6248">
      <w:pPr>
        <w:keepNext/>
        <w:keepLines/>
        <w:widowControl w:val="0"/>
        <w:jc w:val="center"/>
        <w:outlineLvl w:val="1"/>
        <w:rPr>
          <w:b/>
          <w:bCs/>
          <w:sz w:val="28"/>
          <w:szCs w:val="28"/>
          <w:lang w:eastAsia="en-US"/>
        </w:rPr>
      </w:pPr>
      <w:bookmarkStart w:id="229" w:name="_Toc120624838"/>
      <w:r w:rsidRPr="00C16064">
        <w:rPr>
          <w:b/>
          <w:bCs/>
          <w:sz w:val="28"/>
          <w:szCs w:val="28"/>
          <w:lang w:eastAsia="en-US"/>
        </w:rPr>
        <w:t xml:space="preserve">13.4. Существующие и перспективные значения целевых показателей </w:t>
      </w:r>
    </w:p>
    <w:p w14:paraId="67B0F558"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0AC10C7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подлежащие достижению каждой единой теплоснабжающей организацией, функционирующей на территории такого поселения, городского округа</w:t>
      </w:r>
      <w:bookmarkEnd w:id="229"/>
    </w:p>
    <w:p w14:paraId="2B07CD08" w14:textId="77777777" w:rsidR="006F6248" w:rsidRPr="00C16064" w:rsidRDefault="006F6248" w:rsidP="006F6248">
      <w:pPr>
        <w:keepNext/>
        <w:keepLines/>
        <w:widowControl w:val="0"/>
        <w:ind w:left="284"/>
        <w:jc w:val="both"/>
        <w:outlineLvl w:val="1"/>
        <w:rPr>
          <w:b/>
          <w:bCs/>
          <w:sz w:val="28"/>
          <w:szCs w:val="28"/>
          <w:lang w:eastAsia="en-US"/>
        </w:rPr>
      </w:pPr>
    </w:p>
    <w:p w14:paraId="65516E4A"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0010A8B" w14:textId="77777777" w:rsidR="006F6248" w:rsidRPr="00C16064" w:rsidRDefault="006F6248" w:rsidP="006F6248">
      <w:pPr>
        <w:widowControl w:val="0"/>
        <w:ind w:firstLine="709"/>
        <w:jc w:val="both"/>
        <w:rPr>
          <w:rFonts w:eastAsia="Calibri"/>
          <w:sz w:val="28"/>
          <w:szCs w:val="28"/>
          <w:lang w:eastAsia="en-US"/>
        </w:rPr>
      </w:pPr>
    </w:p>
    <w:p w14:paraId="42FE1B10" w14:textId="77777777" w:rsidR="006F6248" w:rsidRPr="00C16064" w:rsidRDefault="006F6248" w:rsidP="006F6248">
      <w:pPr>
        <w:keepNext/>
        <w:keepLines/>
        <w:widowControl w:val="0"/>
        <w:jc w:val="center"/>
        <w:outlineLvl w:val="1"/>
        <w:rPr>
          <w:b/>
          <w:bCs/>
          <w:sz w:val="28"/>
          <w:szCs w:val="28"/>
          <w:lang w:eastAsia="en-US"/>
        </w:rPr>
      </w:pPr>
      <w:bookmarkStart w:id="230" w:name="_Toc120624839"/>
      <w:r w:rsidRPr="00C16064">
        <w:rPr>
          <w:b/>
          <w:bCs/>
          <w:sz w:val="28"/>
          <w:szCs w:val="28"/>
          <w:lang w:eastAsia="en-US"/>
        </w:rPr>
        <w:t>13.5. Описание изменений (фактических данных) в оценке значений</w:t>
      </w:r>
    </w:p>
    <w:p w14:paraId="296100D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w:t>
      </w:r>
    </w:p>
    <w:p w14:paraId="096B140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показателей, отражающих результаты внедрения целевой модели рынка тепловой энергии, целевых показателей реализации схемы</w:t>
      </w:r>
    </w:p>
    <w:p w14:paraId="6BEB052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поселения, городского округа с учётом реализации</w:t>
      </w:r>
    </w:p>
    <w:p w14:paraId="3232DD54"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проектов схемы теплоснабжения</w:t>
      </w:r>
      <w:bookmarkEnd w:id="230"/>
    </w:p>
    <w:p w14:paraId="64619FBA" w14:textId="77777777" w:rsidR="006F6248" w:rsidRPr="00C16064" w:rsidRDefault="006F6248" w:rsidP="006F6248">
      <w:pPr>
        <w:keepNext/>
        <w:keepLines/>
        <w:widowControl w:val="0"/>
        <w:ind w:left="284"/>
        <w:jc w:val="both"/>
        <w:outlineLvl w:val="1"/>
        <w:rPr>
          <w:b/>
          <w:bCs/>
          <w:sz w:val="28"/>
          <w:szCs w:val="28"/>
          <w:lang w:eastAsia="en-US"/>
        </w:rPr>
      </w:pPr>
    </w:p>
    <w:p w14:paraId="103995F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14:paraId="0C3ACDB8" w14:textId="77777777" w:rsidR="006F6248" w:rsidRPr="00C16064" w:rsidRDefault="006F6248" w:rsidP="006F6248">
      <w:pPr>
        <w:keepNext/>
        <w:keepLines/>
        <w:pageBreakBefore/>
        <w:tabs>
          <w:tab w:val="left" w:pos="1985"/>
        </w:tabs>
        <w:jc w:val="center"/>
        <w:outlineLvl w:val="0"/>
        <w:rPr>
          <w:b/>
          <w:bCs/>
          <w:sz w:val="28"/>
          <w:szCs w:val="28"/>
          <w:lang w:eastAsia="en-US"/>
        </w:rPr>
      </w:pPr>
      <w:bookmarkStart w:id="231" w:name="_Toc120624840"/>
      <w:r w:rsidRPr="00C16064">
        <w:rPr>
          <w:b/>
          <w:bCs/>
          <w:sz w:val="28"/>
          <w:szCs w:val="28"/>
          <w:lang w:eastAsia="en-US"/>
        </w:rPr>
        <w:lastRenderedPageBreak/>
        <w:t>Глава 14. Ценовые (тарифные) последствия</w:t>
      </w:r>
      <w:bookmarkEnd w:id="231"/>
    </w:p>
    <w:p w14:paraId="46F2CD08" w14:textId="77777777" w:rsidR="006F6248" w:rsidRPr="00C16064" w:rsidRDefault="006F6248" w:rsidP="006F6248">
      <w:pPr>
        <w:keepNext/>
        <w:keepLines/>
        <w:widowControl w:val="0"/>
        <w:ind w:left="284"/>
        <w:jc w:val="center"/>
        <w:outlineLvl w:val="1"/>
        <w:rPr>
          <w:b/>
          <w:bCs/>
          <w:sz w:val="28"/>
          <w:szCs w:val="28"/>
          <w:lang w:eastAsia="en-US"/>
        </w:rPr>
      </w:pPr>
      <w:bookmarkStart w:id="232" w:name="_Toc120624841"/>
      <w:r w:rsidRPr="00C16064">
        <w:rPr>
          <w:b/>
          <w:bCs/>
          <w:sz w:val="28"/>
          <w:szCs w:val="28"/>
          <w:lang w:eastAsia="en-US"/>
        </w:rPr>
        <w:t xml:space="preserve">14.1. Тарифно-балансовые расчётные модели теплоснабжения </w:t>
      </w:r>
    </w:p>
    <w:p w14:paraId="6BB086CB" w14:textId="50825F0B" w:rsidR="006F6248"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потребителей по каждой системе теплоснабжения</w:t>
      </w:r>
      <w:bookmarkEnd w:id="232"/>
    </w:p>
    <w:p w14:paraId="3484F92C" w14:textId="77777777" w:rsidR="007205D7" w:rsidRPr="00C16064" w:rsidRDefault="007205D7" w:rsidP="006F6248">
      <w:pPr>
        <w:keepNext/>
        <w:keepLines/>
        <w:widowControl w:val="0"/>
        <w:ind w:left="284"/>
        <w:jc w:val="center"/>
        <w:outlineLvl w:val="1"/>
        <w:rPr>
          <w:b/>
          <w:bCs/>
          <w:sz w:val="28"/>
          <w:szCs w:val="28"/>
          <w:lang w:eastAsia="en-US"/>
        </w:rPr>
      </w:pPr>
    </w:p>
    <w:p w14:paraId="6E30003F"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14.1</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 системе теплоснабжения</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33225C3" w14:textId="77777777" w:rsidTr="006F6248">
        <w:trPr>
          <w:trHeight w:val="505"/>
        </w:trPr>
        <w:tc>
          <w:tcPr>
            <w:tcW w:w="1146" w:type="pct"/>
            <w:vAlign w:val="center"/>
          </w:tcPr>
          <w:p w14:paraId="42865D4F"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37B6733F"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6D6FFFAA"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7CB01D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0B651A57"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40B04350"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45132762"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0ADAB3D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542B8830" w14:textId="77777777" w:rsidTr="006F6248">
        <w:trPr>
          <w:trHeight w:val="76"/>
        </w:trPr>
        <w:tc>
          <w:tcPr>
            <w:tcW w:w="5000" w:type="pct"/>
            <w:gridSpan w:val="8"/>
            <w:vAlign w:val="center"/>
          </w:tcPr>
          <w:p w14:paraId="35DF5779" w14:textId="77777777" w:rsidR="006F6248" w:rsidRPr="00C16064" w:rsidRDefault="006F6248" w:rsidP="006F6248">
            <w:pPr>
              <w:ind w:left="4987" w:hanging="4837"/>
              <w:jc w:val="center"/>
              <w:rPr>
                <w:rFonts w:ascii="Times New Roman" w:eastAsia="Cambria" w:hAnsi="Times New Roman"/>
                <w:b/>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4413243" w14:textId="77777777" w:rsidTr="006F6248">
        <w:trPr>
          <w:trHeight w:val="600"/>
        </w:trPr>
        <w:tc>
          <w:tcPr>
            <w:tcW w:w="1146" w:type="pct"/>
            <w:vAlign w:val="center"/>
          </w:tcPr>
          <w:p w14:paraId="25147201"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1C665EAA"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1E4A727B"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2916A08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6419AF6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86A605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3FE378E"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3AA60F8A"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0FAEE984"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F70AB38" w14:textId="77777777" w:rsidTr="006F6248">
        <w:trPr>
          <w:trHeight w:val="76"/>
        </w:trPr>
        <w:tc>
          <w:tcPr>
            <w:tcW w:w="5000" w:type="pct"/>
            <w:gridSpan w:val="8"/>
            <w:vAlign w:val="center"/>
          </w:tcPr>
          <w:p w14:paraId="14320EDB"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4437A3A9" w14:textId="77777777" w:rsidTr="006F6248">
        <w:trPr>
          <w:trHeight w:val="599"/>
        </w:trPr>
        <w:tc>
          <w:tcPr>
            <w:tcW w:w="1146" w:type="pct"/>
            <w:vAlign w:val="center"/>
          </w:tcPr>
          <w:p w14:paraId="00655E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4BD4445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294DF694"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2EF94623"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2C04734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41C8087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31FABA77"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7AD04842"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37114CC"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258E6429" w14:textId="77777777" w:rsidR="006F6248" w:rsidRPr="00C16064" w:rsidRDefault="006F6248" w:rsidP="006F6248">
      <w:pPr>
        <w:widowControl w:val="0"/>
        <w:ind w:firstLine="709"/>
        <w:jc w:val="both"/>
        <w:rPr>
          <w:rFonts w:eastAsia="Calibri"/>
          <w:sz w:val="28"/>
          <w:szCs w:val="28"/>
          <w:lang w:eastAsia="en-US"/>
        </w:rPr>
      </w:pPr>
    </w:p>
    <w:p w14:paraId="62A54399" w14:textId="77777777" w:rsidR="006F6248" w:rsidRPr="00C16064" w:rsidRDefault="006F6248" w:rsidP="006F6248">
      <w:pPr>
        <w:keepNext/>
        <w:keepLines/>
        <w:widowControl w:val="0"/>
        <w:jc w:val="center"/>
        <w:outlineLvl w:val="1"/>
        <w:rPr>
          <w:b/>
          <w:bCs/>
          <w:sz w:val="28"/>
          <w:szCs w:val="28"/>
          <w:lang w:eastAsia="en-US"/>
        </w:rPr>
      </w:pPr>
      <w:bookmarkStart w:id="233" w:name="_Toc120624842"/>
      <w:r w:rsidRPr="00C16064">
        <w:rPr>
          <w:b/>
          <w:bCs/>
          <w:sz w:val="28"/>
          <w:szCs w:val="28"/>
          <w:lang w:eastAsia="en-US"/>
        </w:rPr>
        <w:t>14.2. Тарифно-балансовые расчётные модели теплоснабжения</w:t>
      </w:r>
    </w:p>
    <w:p w14:paraId="791F2217"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потребителей по каждой единой теплоснабжающей организации</w:t>
      </w:r>
      <w:bookmarkEnd w:id="233"/>
    </w:p>
    <w:p w14:paraId="3A6BC092" w14:textId="77777777" w:rsidR="006F6248" w:rsidRPr="00C16064" w:rsidRDefault="006F6248" w:rsidP="006F6248">
      <w:pPr>
        <w:keepNext/>
        <w:keepLines/>
        <w:widowControl w:val="0"/>
        <w:ind w:left="284"/>
        <w:jc w:val="both"/>
        <w:outlineLvl w:val="1"/>
        <w:rPr>
          <w:b/>
          <w:bCs/>
          <w:sz w:val="28"/>
          <w:szCs w:val="28"/>
          <w:lang w:eastAsia="en-US"/>
        </w:rPr>
      </w:pPr>
    </w:p>
    <w:p w14:paraId="52C77063"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14.2</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482F6D84" w14:textId="77777777" w:rsidR="006F6248" w:rsidRPr="00C16064" w:rsidRDefault="006F6248" w:rsidP="006F6248">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6F6248" w:rsidRPr="00C16064" w14:paraId="069B976A" w14:textId="77777777" w:rsidTr="006F6248">
        <w:trPr>
          <w:trHeight w:val="505"/>
        </w:trPr>
        <w:tc>
          <w:tcPr>
            <w:tcW w:w="1146" w:type="pct"/>
            <w:vAlign w:val="center"/>
          </w:tcPr>
          <w:p w14:paraId="5E893BD7" w14:textId="77777777" w:rsidR="006F6248" w:rsidRPr="00C16064" w:rsidRDefault="006F6248" w:rsidP="006F6248">
            <w:pPr>
              <w:ind w:left="37"/>
              <w:jc w:val="center"/>
              <w:rPr>
                <w:rFonts w:ascii="Times New Roman" w:eastAsia="Cambria" w:hAnsi="Times New Roman"/>
              </w:rPr>
            </w:pPr>
            <w:r w:rsidRPr="00C16064">
              <w:rPr>
                <w:rFonts w:ascii="Times New Roman" w:eastAsia="Cambria" w:hAnsi="Times New Roman"/>
              </w:rPr>
              <w:t>Ед. изм.</w:t>
            </w:r>
          </w:p>
        </w:tc>
        <w:tc>
          <w:tcPr>
            <w:tcW w:w="671" w:type="pct"/>
            <w:vAlign w:val="center"/>
          </w:tcPr>
          <w:p w14:paraId="51C98D9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2024</w:t>
            </w:r>
          </w:p>
        </w:tc>
        <w:tc>
          <w:tcPr>
            <w:tcW w:w="523" w:type="pct"/>
            <w:vAlign w:val="center"/>
          </w:tcPr>
          <w:p w14:paraId="3C4A5FB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2025</w:t>
            </w:r>
          </w:p>
        </w:tc>
        <w:tc>
          <w:tcPr>
            <w:tcW w:w="524" w:type="pct"/>
            <w:vAlign w:val="center"/>
          </w:tcPr>
          <w:p w14:paraId="0C475C68"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2026</w:t>
            </w:r>
          </w:p>
        </w:tc>
        <w:tc>
          <w:tcPr>
            <w:tcW w:w="523" w:type="pct"/>
            <w:vAlign w:val="center"/>
          </w:tcPr>
          <w:p w14:paraId="28B0C299"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2027</w:t>
            </w:r>
          </w:p>
        </w:tc>
        <w:tc>
          <w:tcPr>
            <w:tcW w:w="523" w:type="pct"/>
            <w:vAlign w:val="center"/>
          </w:tcPr>
          <w:p w14:paraId="20261FA1"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2028</w:t>
            </w:r>
          </w:p>
        </w:tc>
        <w:tc>
          <w:tcPr>
            <w:tcW w:w="523" w:type="pct"/>
            <w:vAlign w:val="center"/>
          </w:tcPr>
          <w:p w14:paraId="7198383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2029-2033</w:t>
            </w:r>
          </w:p>
        </w:tc>
        <w:tc>
          <w:tcPr>
            <w:tcW w:w="567" w:type="pct"/>
            <w:vAlign w:val="center"/>
          </w:tcPr>
          <w:p w14:paraId="77B219FB" w14:textId="77777777" w:rsidR="006F6248" w:rsidRPr="00C16064" w:rsidRDefault="006F6248" w:rsidP="006F6248">
            <w:pPr>
              <w:jc w:val="center"/>
              <w:rPr>
                <w:rFonts w:ascii="Times New Roman" w:eastAsia="Cambria" w:hAnsi="Times New Roman"/>
                <w:sz w:val="20"/>
              </w:rPr>
            </w:pPr>
            <w:r w:rsidRPr="00C16064">
              <w:rPr>
                <w:rFonts w:ascii="Times New Roman" w:eastAsia="Cambria" w:hAnsi="Times New Roman"/>
                <w:sz w:val="20"/>
              </w:rPr>
              <w:t>2034-2041</w:t>
            </w:r>
          </w:p>
        </w:tc>
      </w:tr>
      <w:tr w:rsidR="006F6248" w:rsidRPr="00C16064" w14:paraId="6CA1AAD5" w14:textId="77777777" w:rsidTr="006F6248">
        <w:trPr>
          <w:trHeight w:val="76"/>
        </w:trPr>
        <w:tc>
          <w:tcPr>
            <w:tcW w:w="5000" w:type="pct"/>
            <w:gridSpan w:val="8"/>
            <w:vAlign w:val="center"/>
          </w:tcPr>
          <w:p w14:paraId="1A0C8046" w14:textId="77777777" w:rsidR="006F6248" w:rsidRPr="00C16064" w:rsidRDefault="006F6248" w:rsidP="006F6248">
            <w:pPr>
              <w:ind w:left="4987" w:hanging="4837"/>
              <w:jc w:val="center"/>
              <w:rPr>
                <w:rFonts w:ascii="Times New Roman" w:eastAsia="Cambria" w:hAnsi="Times New Roman"/>
                <w:b/>
              </w:rPr>
            </w:pPr>
            <w:r w:rsidRPr="00C16064">
              <w:rPr>
                <w:rFonts w:ascii="Times New Roman" w:eastAsia="Cambria" w:hAnsi="Times New Roman"/>
                <w:b/>
              </w:rPr>
              <w:t>МУП «Теплоэнерго» МО ЩР</w:t>
            </w:r>
          </w:p>
        </w:tc>
      </w:tr>
      <w:tr w:rsidR="006F6248" w:rsidRPr="00C16064" w14:paraId="213439F7" w14:textId="77777777" w:rsidTr="006F6248">
        <w:trPr>
          <w:trHeight w:val="76"/>
        </w:trPr>
        <w:tc>
          <w:tcPr>
            <w:tcW w:w="5000" w:type="pct"/>
            <w:gridSpan w:val="8"/>
            <w:vAlign w:val="center"/>
          </w:tcPr>
          <w:p w14:paraId="1123B06F" w14:textId="77777777" w:rsidR="006F6248" w:rsidRPr="00C16064" w:rsidRDefault="006F6248" w:rsidP="006F6248">
            <w:pPr>
              <w:ind w:left="4987" w:hanging="4837"/>
              <w:jc w:val="center"/>
              <w:rPr>
                <w:rFonts w:ascii="Times New Roman" w:eastAsia="Cambria" w:hAnsi="Times New Roman"/>
                <w:b/>
                <w:sz w:val="20"/>
                <w:lang w:val="ru-RU"/>
              </w:rPr>
            </w:pPr>
            <w:r w:rsidRPr="00C16064">
              <w:rPr>
                <w:rFonts w:ascii="Times New Roman" w:eastAsia="Cambria" w:hAnsi="Times New Roman"/>
                <w:b/>
                <w:sz w:val="20"/>
                <w:lang w:val="ru-RU"/>
              </w:rPr>
              <w:t>Для потребителей в случае отсутствия дифференциации тарифов по схеме подключения</w:t>
            </w:r>
          </w:p>
        </w:tc>
      </w:tr>
      <w:tr w:rsidR="006F6248" w:rsidRPr="00C16064" w14:paraId="4038C6AF" w14:textId="77777777" w:rsidTr="006F6248">
        <w:trPr>
          <w:trHeight w:val="600"/>
        </w:trPr>
        <w:tc>
          <w:tcPr>
            <w:tcW w:w="1146" w:type="pct"/>
            <w:vAlign w:val="center"/>
          </w:tcPr>
          <w:p w14:paraId="6BA06F9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04E5591C"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6D9840A4" w14:textId="77777777" w:rsidR="006F6248" w:rsidRPr="00C16064" w:rsidRDefault="006F6248" w:rsidP="006F6248">
            <w:pPr>
              <w:ind w:left="80" w:right="67"/>
              <w:jc w:val="center"/>
              <w:rPr>
                <w:rFonts w:ascii="Times New Roman" w:eastAsia="Cambria" w:hAnsi="Times New Roman"/>
              </w:rPr>
            </w:pPr>
            <w:r w:rsidRPr="00C16064">
              <w:rPr>
                <w:rFonts w:ascii="Times New Roman" w:eastAsia="Cambria" w:hAnsi="Times New Roman"/>
              </w:rPr>
              <w:t>н/д</w:t>
            </w:r>
          </w:p>
        </w:tc>
        <w:tc>
          <w:tcPr>
            <w:tcW w:w="523" w:type="pct"/>
            <w:vAlign w:val="center"/>
          </w:tcPr>
          <w:p w14:paraId="04F4B9A2"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3B823E9D"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0EA8E0CF"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7FC51B85"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7BDB19B"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53535D8D"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r w:rsidR="006F6248" w:rsidRPr="00C16064" w14:paraId="56B6C79C" w14:textId="77777777" w:rsidTr="006F6248">
        <w:trPr>
          <w:trHeight w:val="76"/>
        </w:trPr>
        <w:tc>
          <w:tcPr>
            <w:tcW w:w="5000" w:type="pct"/>
            <w:gridSpan w:val="8"/>
            <w:vAlign w:val="center"/>
          </w:tcPr>
          <w:p w14:paraId="5D2B06F5" w14:textId="77777777" w:rsidR="006F6248" w:rsidRPr="00C16064" w:rsidRDefault="006F6248" w:rsidP="006F6248">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6F6248" w:rsidRPr="00C16064" w14:paraId="035E8661" w14:textId="77777777" w:rsidTr="006F6248">
        <w:trPr>
          <w:trHeight w:val="599"/>
        </w:trPr>
        <w:tc>
          <w:tcPr>
            <w:tcW w:w="1146" w:type="pct"/>
            <w:vAlign w:val="center"/>
          </w:tcPr>
          <w:p w14:paraId="3D148703"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 xml:space="preserve">Одноставочный, </w:t>
            </w:r>
          </w:p>
          <w:p w14:paraId="578C41AD" w14:textId="77777777" w:rsidR="006F6248" w:rsidRPr="00C16064" w:rsidRDefault="006F6248" w:rsidP="006F6248">
            <w:pPr>
              <w:ind w:left="266" w:right="203" w:hanging="39"/>
              <w:jc w:val="center"/>
              <w:rPr>
                <w:rFonts w:ascii="Times New Roman" w:eastAsia="Cambria" w:hAnsi="Times New Roman"/>
              </w:rPr>
            </w:pPr>
            <w:r w:rsidRPr="00C16064">
              <w:rPr>
                <w:rFonts w:ascii="Times New Roman" w:eastAsia="Cambria" w:hAnsi="Times New Roman"/>
              </w:rPr>
              <w:t>руб/Гкал</w:t>
            </w:r>
          </w:p>
        </w:tc>
        <w:tc>
          <w:tcPr>
            <w:tcW w:w="671" w:type="pct"/>
            <w:vAlign w:val="center"/>
          </w:tcPr>
          <w:p w14:paraId="3AC05D8B" w14:textId="77777777" w:rsidR="006F6248" w:rsidRPr="00C16064" w:rsidRDefault="006F6248" w:rsidP="006F6248">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00D17338"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3653,16</w:t>
            </w:r>
          </w:p>
        </w:tc>
        <w:tc>
          <w:tcPr>
            <w:tcW w:w="524" w:type="pct"/>
            <w:vAlign w:val="center"/>
          </w:tcPr>
          <w:p w14:paraId="7E3DD706"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3824,21</w:t>
            </w:r>
          </w:p>
        </w:tc>
        <w:tc>
          <w:tcPr>
            <w:tcW w:w="523" w:type="pct"/>
            <w:vAlign w:val="center"/>
          </w:tcPr>
          <w:p w14:paraId="256EFD6A"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4003,26</w:t>
            </w:r>
          </w:p>
        </w:tc>
        <w:tc>
          <w:tcPr>
            <w:tcW w:w="523" w:type="pct"/>
            <w:vAlign w:val="center"/>
          </w:tcPr>
          <w:p w14:paraId="2DFC90AB" w14:textId="77777777" w:rsidR="006F6248" w:rsidRPr="00C16064" w:rsidRDefault="006F6248" w:rsidP="006F6248">
            <w:pPr>
              <w:jc w:val="center"/>
              <w:rPr>
                <w:rFonts w:ascii="Times New Roman" w:hAnsi="Times New Roman"/>
                <w:color w:val="000000"/>
              </w:rPr>
            </w:pPr>
            <w:r w:rsidRPr="00C16064">
              <w:rPr>
                <w:rFonts w:ascii="Times New Roman" w:hAnsi="Times New Roman"/>
                <w:color w:val="000000"/>
              </w:rPr>
              <w:t>4190,69</w:t>
            </w:r>
          </w:p>
        </w:tc>
        <w:tc>
          <w:tcPr>
            <w:tcW w:w="523" w:type="pct"/>
            <w:vAlign w:val="center"/>
          </w:tcPr>
          <w:p w14:paraId="4D46BCB3"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2DC1EAEE" w14:textId="77777777" w:rsidR="006F6248" w:rsidRPr="00C16064" w:rsidRDefault="006F6248" w:rsidP="006F6248">
            <w:pPr>
              <w:jc w:val="center"/>
              <w:rPr>
                <w:rFonts w:ascii="Times New Roman" w:hAnsi="Times New Roman"/>
                <w:sz w:val="20"/>
                <w:szCs w:val="20"/>
              </w:rPr>
            </w:pPr>
            <w:r w:rsidRPr="00C16064">
              <w:rPr>
                <w:rFonts w:ascii="Times New Roman" w:hAnsi="Times New Roman"/>
                <w:sz w:val="20"/>
                <w:szCs w:val="20"/>
              </w:rPr>
              <w:t>6406,23</w:t>
            </w:r>
          </w:p>
        </w:tc>
      </w:tr>
    </w:tbl>
    <w:p w14:paraId="5C55E984" w14:textId="77777777" w:rsidR="006F6248" w:rsidRPr="00C16064" w:rsidRDefault="006F6248" w:rsidP="006F6248">
      <w:pPr>
        <w:keepNext/>
        <w:keepLines/>
        <w:widowControl w:val="0"/>
        <w:ind w:left="709"/>
        <w:jc w:val="both"/>
        <w:outlineLvl w:val="1"/>
        <w:rPr>
          <w:b/>
          <w:bCs/>
          <w:szCs w:val="26"/>
          <w:lang w:eastAsia="en-US"/>
        </w:rPr>
      </w:pPr>
      <w:bookmarkStart w:id="234" w:name="_Toc120624843"/>
    </w:p>
    <w:p w14:paraId="66EC4238"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14.3. Результаты оценки ценовых (тарифных) последствий реализации проектов схемы теплоснабжения на основании разработанных </w:t>
      </w:r>
    </w:p>
    <w:p w14:paraId="10B5534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тарифно-балансовых моделей</w:t>
      </w:r>
      <w:bookmarkEnd w:id="234"/>
    </w:p>
    <w:p w14:paraId="1749C5EF" w14:textId="77777777" w:rsidR="006F6248" w:rsidRPr="00C16064" w:rsidRDefault="006F6248" w:rsidP="006F6248">
      <w:pPr>
        <w:keepNext/>
        <w:keepLines/>
        <w:widowControl w:val="0"/>
        <w:ind w:left="284"/>
        <w:jc w:val="both"/>
        <w:outlineLvl w:val="1"/>
        <w:rPr>
          <w:b/>
          <w:bCs/>
          <w:sz w:val="28"/>
          <w:szCs w:val="28"/>
          <w:lang w:eastAsia="en-US"/>
        </w:rPr>
      </w:pPr>
    </w:p>
    <w:p w14:paraId="043B193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Основные параметры формирования тарифов:</w:t>
      </w:r>
    </w:p>
    <w:p w14:paraId="6A4275E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 ежегодно формируется и пересматривается;</w:t>
      </w:r>
    </w:p>
    <w:p w14:paraId="12B2A1A6"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необходимую валовую выручку для расчёта тарифа включаются экономически обоснованные эксплуатационные затраты;</w:t>
      </w:r>
    </w:p>
    <w:p w14:paraId="69F018A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14:paraId="3AEE6CC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14:paraId="67CED06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обеспечения доступности услуг потребителям должны быть выработаны меры сглаживания роста тарифов при инвестировании.</w:t>
      </w:r>
    </w:p>
    <w:p w14:paraId="041EB4C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Таким образом, в рамках этой финансовой модели: тариф ежегодно </w:t>
      </w:r>
      <w:r w:rsidRPr="00C16064">
        <w:rPr>
          <w:rFonts w:eastAsia="Calibri"/>
          <w:sz w:val="28"/>
          <w:szCs w:val="28"/>
          <w:lang w:eastAsia="en-US"/>
        </w:rPr>
        <w:lastRenderedPageBreak/>
        <w:t>пересматривается или индексируется, но исходя из утверждённой инвестиционной программы; определён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w:t>
      </w:r>
      <w:r w:rsidRPr="00C16064">
        <w:rPr>
          <w:rFonts w:eastAsia="Calibri"/>
          <w:szCs w:val="22"/>
          <w:lang w:eastAsia="en-US"/>
        </w:rPr>
        <w:t xml:space="preserve"> </w:t>
      </w:r>
      <w:r w:rsidRPr="00C16064">
        <w:rPr>
          <w:rFonts w:eastAsia="Calibri"/>
          <w:sz w:val="28"/>
          <w:szCs w:val="28"/>
          <w:lang w:eastAsia="en-US"/>
        </w:rPr>
        <w:t>инвестиционной программы в коммунальной сфере являются заёмные средства (не менее 80 %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6 - 8 лет и обеспечить рост тарифной нагрузки на потребителей ежегодно на уровне 15 – 22 % (после этого срока тариф снижается на величину порядка 20 – 30 %).</w:t>
      </w:r>
    </w:p>
    <w:p w14:paraId="290ACFBA" w14:textId="77777777" w:rsidR="006F6248" w:rsidRPr="00C16064" w:rsidRDefault="006F6248" w:rsidP="006F6248">
      <w:pPr>
        <w:widowControl w:val="0"/>
        <w:ind w:firstLine="709"/>
        <w:jc w:val="both"/>
        <w:rPr>
          <w:rFonts w:eastAsia="Calibri"/>
          <w:sz w:val="28"/>
          <w:szCs w:val="28"/>
          <w:lang w:eastAsia="en-US"/>
        </w:rPr>
      </w:pPr>
    </w:p>
    <w:p w14:paraId="1ECFCF57" w14:textId="77777777" w:rsidR="006F6248" w:rsidRPr="00C16064" w:rsidRDefault="006F6248" w:rsidP="006F6248">
      <w:pPr>
        <w:keepNext/>
        <w:keepLines/>
        <w:widowControl w:val="0"/>
        <w:jc w:val="center"/>
        <w:outlineLvl w:val="1"/>
        <w:rPr>
          <w:b/>
          <w:bCs/>
          <w:sz w:val="28"/>
          <w:szCs w:val="28"/>
          <w:lang w:eastAsia="en-US"/>
        </w:rPr>
      </w:pPr>
      <w:bookmarkStart w:id="235" w:name="_Toc120624844"/>
      <w:r w:rsidRPr="00C16064">
        <w:rPr>
          <w:b/>
          <w:bCs/>
          <w:sz w:val="28"/>
          <w:szCs w:val="28"/>
          <w:lang w:eastAsia="en-US"/>
        </w:rPr>
        <w:t>14.4. Описание изменений (фактических данных) в оценке ценовых</w:t>
      </w:r>
    </w:p>
    <w:p w14:paraId="2551FBFF"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(тарифных) последствий реализации проектов схемы теплоснабжения</w:t>
      </w:r>
      <w:bookmarkEnd w:id="235"/>
    </w:p>
    <w:p w14:paraId="553D32BD" w14:textId="77777777" w:rsidR="006F6248" w:rsidRPr="00C16064" w:rsidRDefault="006F6248" w:rsidP="006F6248">
      <w:pPr>
        <w:keepNext/>
        <w:keepLines/>
        <w:widowControl w:val="0"/>
        <w:ind w:left="284"/>
        <w:jc w:val="both"/>
        <w:outlineLvl w:val="1"/>
        <w:rPr>
          <w:b/>
          <w:bCs/>
          <w:sz w:val="28"/>
          <w:szCs w:val="28"/>
          <w:lang w:eastAsia="en-US"/>
        </w:rPr>
      </w:pPr>
    </w:p>
    <w:p w14:paraId="27D052FB"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Обновлены базовые значения данных по тарифам на тепловую энергию. </w:t>
      </w:r>
      <w:bookmarkStart w:id="236" w:name="_Toc120624845"/>
    </w:p>
    <w:p w14:paraId="7E0C243F" w14:textId="77777777" w:rsidR="006F6248" w:rsidRPr="00C16064" w:rsidRDefault="006F6248" w:rsidP="006F6248">
      <w:pPr>
        <w:widowControl w:val="0"/>
        <w:ind w:firstLine="709"/>
        <w:jc w:val="both"/>
        <w:rPr>
          <w:rFonts w:eastAsia="Calibri"/>
          <w:b/>
          <w:bCs/>
          <w:sz w:val="28"/>
          <w:szCs w:val="28"/>
          <w:lang w:eastAsia="en-US"/>
        </w:rPr>
      </w:pPr>
    </w:p>
    <w:p w14:paraId="32D78684"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15. Реестр единых теплоснабжающих организаций</w:t>
      </w:r>
      <w:bookmarkEnd w:id="236"/>
    </w:p>
    <w:p w14:paraId="115032B9" w14:textId="77777777" w:rsidR="006F6248" w:rsidRPr="00C16064" w:rsidRDefault="006F6248" w:rsidP="006F6248">
      <w:pPr>
        <w:widowControl w:val="0"/>
        <w:ind w:firstLine="709"/>
        <w:jc w:val="both"/>
        <w:rPr>
          <w:rFonts w:eastAsia="Calibri"/>
          <w:b/>
          <w:bCs/>
          <w:sz w:val="28"/>
          <w:szCs w:val="28"/>
          <w:lang w:eastAsia="en-US"/>
        </w:rPr>
      </w:pPr>
    </w:p>
    <w:p w14:paraId="4CB6A299" w14:textId="77777777" w:rsidR="006F6248" w:rsidRPr="00C16064" w:rsidRDefault="006F6248" w:rsidP="006F6248">
      <w:pPr>
        <w:keepNext/>
        <w:keepLines/>
        <w:widowControl w:val="0"/>
        <w:jc w:val="center"/>
        <w:outlineLvl w:val="1"/>
        <w:rPr>
          <w:b/>
          <w:bCs/>
          <w:sz w:val="28"/>
          <w:szCs w:val="28"/>
          <w:lang w:eastAsia="en-US"/>
        </w:rPr>
      </w:pPr>
      <w:bookmarkStart w:id="237" w:name="_Toc120624846"/>
      <w:r w:rsidRPr="00C16064">
        <w:rPr>
          <w:b/>
          <w:bCs/>
          <w:sz w:val="28"/>
          <w:szCs w:val="28"/>
          <w:lang w:eastAsia="en-US"/>
        </w:rPr>
        <w:t>15.1. Реестр систем теплоснабжения, содержащий перечень</w:t>
      </w:r>
    </w:p>
    <w:p w14:paraId="158894B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 xml:space="preserve">теплоснабжающих организаций, действующих в каждой системе </w:t>
      </w:r>
    </w:p>
    <w:p w14:paraId="33BCD3E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237"/>
    </w:p>
    <w:p w14:paraId="6E19B541" w14:textId="77777777" w:rsidR="006F6248" w:rsidRPr="00C16064" w:rsidRDefault="006F6248" w:rsidP="006F6248">
      <w:pPr>
        <w:keepNext/>
        <w:keepLines/>
        <w:widowControl w:val="0"/>
        <w:jc w:val="center"/>
        <w:outlineLvl w:val="1"/>
        <w:rPr>
          <w:b/>
          <w:bCs/>
          <w:sz w:val="28"/>
          <w:szCs w:val="28"/>
          <w:lang w:eastAsia="en-US"/>
        </w:rPr>
      </w:pPr>
    </w:p>
    <w:p w14:paraId="6B4B803D" w14:textId="77777777" w:rsidR="006F6248" w:rsidRPr="00C16064" w:rsidRDefault="006F6248" w:rsidP="006F6248">
      <w:pPr>
        <w:keepNext/>
        <w:ind w:firstLine="709"/>
        <w:jc w:val="right"/>
        <w:rPr>
          <w:rFonts w:eastAsia="Calibri"/>
          <w:b/>
          <w:iCs/>
          <w:sz w:val="20"/>
          <w:szCs w:val="18"/>
          <w:lang w:eastAsia="en-US"/>
        </w:rPr>
      </w:pPr>
      <w:bookmarkStart w:id="238" w:name="_Toc40433121"/>
      <w:bookmarkStart w:id="239" w:name="_Toc71301046"/>
      <w:r w:rsidRPr="00C16064">
        <w:rPr>
          <w:rFonts w:eastAsia="Calibri"/>
          <w:b/>
          <w:iCs/>
          <w:sz w:val="20"/>
          <w:szCs w:val="18"/>
          <w:lang w:eastAsia="en-US"/>
        </w:rPr>
        <w:t>Таблица 15.1 Реестр систем теплоснабжения, содержащий перечень теплоснабжающих</w:t>
      </w:r>
    </w:p>
    <w:p w14:paraId="4A83874A"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организаций в границах </w:t>
      </w:r>
      <w:bookmarkEnd w:id="238"/>
      <w:bookmarkEnd w:id="239"/>
      <w:r w:rsidRPr="00C16064">
        <w:rPr>
          <w:rFonts w:eastAsia="Calibri"/>
          <w:b/>
          <w:iCs/>
          <w:sz w:val="20"/>
          <w:szCs w:val="18"/>
          <w:lang w:eastAsia="en-US"/>
        </w:rPr>
        <w:t>Старощербиновского сельского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51"/>
        <w:gridCol w:w="2656"/>
        <w:gridCol w:w="1184"/>
        <w:gridCol w:w="3831"/>
      </w:tblGrid>
      <w:tr w:rsidR="006F6248" w:rsidRPr="00C16064" w14:paraId="61480606" w14:textId="77777777" w:rsidTr="006F6248">
        <w:tc>
          <w:tcPr>
            <w:tcW w:w="1014" w:type="pct"/>
            <w:vAlign w:val="center"/>
          </w:tcPr>
          <w:p w14:paraId="32EA07B6" w14:textId="77777777" w:rsidR="006F6248" w:rsidRPr="00C16064" w:rsidRDefault="006F6248" w:rsidP="006F6248">
            <w:pPr>
              <w:jc w:val="center"/>
              <w:rPr>
                <w:sz w:val="20"/>
                <w:szCs w:val="20"/>
              </w:rPr>
            </w:pPr>
            <w:r w:rsidRPr="00C16064">
              <w:rPr>
                <w:sz w:val="20"/>
                <w:szCs w:val="20"/>
              </w:rPr>
              <w:t>Система</w:t>
            </w:r>
          </w:p>
          <w:p w14:paraId="5736A530" w14:textId="77777777" w:rsidR="006F6248" w:rsidRPr="00C16064" w:rsidRDefault="006F6248" w:rsidP="006F6248">
            <w:pPr>
              <w:jc w:val="center"/>
              <w:rPr>
                <w:sz w:val="20"/>
                <w:szCs w:val="20"/>
              </w:rPr>
            </w:pPr>
            <w:r w:rsidRPr="00C16064">
              <w:rPr>
                <w:sz w:val="20"/>
                <w:szCs w:val="20"/>
              </w:rPr>
              <w:t>теплоснабжения</w:t>
            </w:r>
          </w:p>
        </w:tc>
        <w:tc>
          <w:tcPr>
            <w:tcW w:w="1380" w:type="pct"/>
            <w:vAlign w:val="center"/>
          </w:tcPr>
          <w:p w14:paraId="666BF4A2" w14:textId="77777777" w:rsidR="006F6248" w:rsidRPr="00C16064" w:rsidRDefault="006F6248" w:rsidP="006F6248">
            <w:pPr>
              <w:jc w:val="center"/>
              <w:rPr>
                <w:sz w:val="20"/>
                <w:szCs w:val="20"/>
              </w:rPr>
            </w:pPr>
            <w:r w:rsidRPr="00C16064">
              <w:rPr>
                <w:sz w:val="20"/>
                <w:szCs w:val="20"/>
              </w:rPr>
              <w:t>Наименование</w:t>
            </w:r>
          </w:p>
          <w:p w14:paraId="5694CEA8" w14:textId="77777777" w:rsidR="006F6248" w:rsidRPr="00C16064" w:rsidRDefault="006F6248" w:rsidP="006F6248">
            <w:pPr>
              <w:jc w:val="center"/>
              <w:rPr>
                <w:sz w:val="20"/>
                <w:szCs w:val="20"/>
              </w:rPr>
            </w:pPr>
            <w:r w:rsidRPr="00C16064">
              <w:rPr>
                <w:sz w:val="20"/>
                <w:szCs w:val="20"/>
              </w:rPr>
              <w:t>организации</w:t>
            </w:r>
          </w:p>
        </w:tc>
        <w:tc>
          <w:tcPr>
            <w:tcW w:w="615" w:type="pct"/>
            <w:vAlign w:val="center"/>
          </w:tcPr>
          <w:p w14:paraId="25C8DAC6" w14:textId="77777777" w:rsidR="006F6248" w:rsidRPr="00C16064" w:rsidRDefault="006F6248" w:rsidP="006F6248">
            <w:pPr>
              <w:jc w:val="center"/>
              <w:rPr>
                <w:sz w:val="20"/>
                <w:szCs w:val="20"/>
              </w:rPr>
            </w:pPr>
            <w:r w:rsidRPr="00C16064">
              <w:rPr>
                <w:sz w:val="20"/>
                <w:szCs w:val="20"/>
              </w:rPr>
              <w:t>ИНН</w:t>
            </w:r>
          </w:p>
        </w:tc>
        <w:tc>
          <w:tcPr>
            <w:tcW w:w="1991" w:type="pct"/>
            <w:vAlign w:val="center"/>
          </w:tcPr>
          <w:p w14:paraId="257DAC4E" w14:textId="77777777" w:rsidR="006F6248" w:rsidRPr="00C16064" w:rsidRDefault="006F6248" w:rsidP="006F6248">
            <w:pPr>
              <w:jc w:val="center"/>
              <w:rPr>
                <w:sz w:val="20"/>
                <w:szCs w:val="20"/>
              </w:rPr>
            </w:pPr>
            <w:r w:rsidRPr="00C16064">
              <w:rPr>
                <w:sz w:val="20"/>
                <w:szCs w:val="20"/>
              </w:rPr>
              <w:t>Юридический/почтовый адрес</w:t>
            </w:r>
          </w:p>
        </w:tc>
      </w:tr>
      <w:tr w:rsidR="006F6248" w:rsidRPr="00C16064" w14:paraId="605C32DA" w14:textId="77777777" w:rsidTr="006F6248">
        <w:tc>
          <w:tcPr>
            <w:tcW w:w="1014" w:type="pct"/>
            <w:vAlign w:val="center"/>
          </w:tcPr>
          <w:p w14:paraId="231BFE48" w14:textId="77777777" w:rsidR="006F6248" w:rsidRPr="00C16064" w:rsidRDefault="006F6248" w:rsidP="006F6248">
            <w:pPr>
              <w:widowControl w:val="0"/>
              <w:ind w:right="33" w:hanging="22"/>
              <w:jc w:val="both"/>
              <w:rPr>
                <w:sz w:val="20"/>
                <w:szCs w:val="20"/>
              </w:rPr>
            </w:pPr>
            <w:r w:rsidRPr="00C16064">
              <w:rPr>
                <w:sz w:val="20"/>
                <w:szCs w:val="20"/>
              </w:rPr>
              <w:t>Квартал № 68</w:t>
            </w:r>
          </w:p>
        </w:tc>
        <w:tc>
          <w:tcPr>
            <w:tcW w:w="1380" w:type="pct"/>
            <w:vMerge w:val="restart"/>
            <w:vAlign w:val="center"/>
          </w:tcPr>
          <w:p w14:paraId="03F6CB6E"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615" w:type="pct"/>
            <w:vMerge w:val="restart"/>
            <w:vAlign w:val="center"/>
          </w:tcPr>
          <w:p w14:paraId="2DE6E213" w14:textId="77777777" w:rsidR="006F6248" w:rsidRPr="00C16064" w:rsidRDefault="006F6248" w:rsidP="006F6248">
            <w:pPr>
              <w:jc w:val="center"/>
              <w:rPr>
                <w:sz w:val="20"/>
                <w:szCs w:val="20"/>
              </w:rPr>
            </w:pPr>
            <w:r w:rsidRPr="00C16064">
              <w:rPr>
                <w:sz w:val="20"/>
                <w:szCs w:val="20"/>
              </w:rPr>
              <w:t>2361000740</w:t>
            </w:r>
          </w:p>
        </w:tc>
        <w:tc>
          <w:tcPr>
            <w:tcW w:w="1991" w:type="pct"/>
            <w:vMerge w:val="restart"/>
            <w:vAlign w:val="center"/>
          </w:tcPr>
          <w:p w14:paraId="0D7BC5B4"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r>
      <w:tr w:rsidR="006F6248" w:rsidRPr="00C16064" w14:paraId="285BD848" w14:textId="77777777" w:rsidTr="006F6248">
        <w:tc>
          <w:tcPr>
            <w:tcW w:w="1014" w:type="pct"/>
            <w:vAlign w:val="center"/>
          </w:tcPr>
          <w:p w14:paraId="4C17B255" w14:textId="77777777" w:rsidR="006F6248" w:rsidRPr="00C16064" w:rsidRDefault="006F6248" w:rsidP="006F6248">
            <w:pPr>
              <w:widowControl w:val="0"/>
              <w:ind w:right="33" w:hanging="22"/>
              <w:jc w:val="both"/>
              <w:rPr>
                <w:sz w:val="20"/>
                <w:szCs w:val="20"/>
              </w:rPr>
            </w:pPr>
            <w:r w:rsidRPr="00C16064">
              <w:rPr>
                <w:sz w:val="20"/>
                <w:szCs w:val="20"/>
              </w:rPr>
              <w:t>Квартал № 86</w:t>
            </w:r>
          </w:p>
        </w:tc>
        <w:tc>
          <w:tcPr>
            <w:tcW w:w="1380" w:type="pct"/>
            <w:vMerge/>
            <w:vAlign w:val="center"/>
          </w:tcPr>
          <w:p w14:paraId="4421384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4977D321" w14:textId="77777777" w:rsidR="006F6248" w:rsidRPr="00C16064" w:rsidRDefault="006F6248" w:rsidP="006F6248">
            <w:pPr>
              <w:jc w:val="center"/>
              <w:rPr>
                <w:sz w:val="20"/>
                <w:szCs w:val="20"/>
              </w:rPr>
            </w:pPr>
          </w:p>
        </w:tc>
        <w:tc>
          <w:tcPr>
            <w:tcW w:w="1991" w:type="pct"/>
            <w:vMerge/>
            <w:vAlign w:val="center"/>
          </w:tcPr>
          <w:p w14:paraId="14EB77B3" w14:textId="77777777" w:rsidR="006F6248" w:rsidRPr="00C16064" w:rsidRDefault="006F6248" w:rsidP="006F6248">
            <w:pPr>
              <w:jc w:val="center"/>
              <w:rPr>
                <w:sz w:val="20"/>
                <w:szCs w:val="20"/>
              </w:rPr>
            </w:pPr>
          </w:p>
        </w:tc>
      </w:tr>
      <w:tr w:rsidR="006F6248" w:rsidRPr="00C16064" w14:paraId="5C8648FD" w14:textId="77777777" w:rsidTr="006F6248">
        <w:tc>
          <w:tcPr>
            <w:tcW w:w="1014" w:type="pct"/>
            <w:vAlign w:val="center"/>
          </w:tcPr>
          <w:p w14:paraId="66851C38" w14:textId="77777777" w:rsidR="006F6248" w:rsidRPr="00C16064" w:rsidRDefault="006F6248" w:rsidP="006F6248">
            <w:pPr>
              <w:widowControl w:val="0"/>
              <w:ind w:right="33" w:hanging="22"/>
              <w:jc w:val="both"/>
              <w:rPr>
                <w:sz w:val="20"/>
                <w:szCs w:val="20"/>
              </w:rPr>
            </w:pPr>
            <w:r w:rsidRPr="00C16064">
              <w:rPr>
                <w:sz w:val="20"/>
                <w:szCs w:val="20"/>
              </w:rPr>
              <w:t>Квартал № 87</w:t>
            </w:r>
          </w:p>
        </w:tc>
        <w:tc>
          <w:tcPr>
            <w:tcW w:w="1380" w:type="pct"/>
            <w:vMerge/>
            <w:vAlign w:val="center"/>
          </w:tcPr>
          <w:p w14:paraId="1B9876E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431708C3" w14:textId="77777777" w:rsidR="006F6248" w:rsidRPr="00C16064" w:rsidRDefault="006F6248" w:rsidP="006F6248">
            <w:pPr>
              <w:jc w:val="center"/>
              <w:rPr>
                <w:sz w:val="20"/>
                <w:szCs w:val="20"/>
              </w:rPr>
            </w:pPr>
          </w:p>
        </w:tc>
        <w:tc>
          <w:tcPr>
            <w:tcW w:w="1991" w:type="pct"/>
            <w:vMerge/>
            <w:vAlign w:val="center"/>
          </w:tcPr>
          <w:p w14:paraId="65B7F030" w14:textId="77777777" w:rsidR="006F6248" w:rsidRPr="00C16064" w:rsidRDefault="006F6248" w:rsidP="006F6248">
            <w:pPr>
              <w:jc w:val="center"/>
              <w:rPr>
                <w:sz w:val="20"/>
                <w:szCs w:val="20"/>
              </w:rPr>
            </w:pPr>
          </w:p>
        </w:tc>
      </w:tr>
      <w:tr w:rsidR="006F6248" w:rsidRPr="00C16064" w14:paraId="2B84CD9E" w14:textId="77777777" w:rsidTr="006F6248">
        <w:tc>
          <w:tcPr>
            <w:tcW w:w="1014" w:type="pct"/>
            <w:vAlign w:val="center"/>
          </w:tcPr>
          <w:p w14:paraId="26AAECCD" w14:textId="77777777" w:rsidR="006F6248" w:rsidRPr="00C16064" w:rsidRDefault="006F6248" w:rsidP="006F6248">
            <w:pPr>
              <w:widowControl w:val="0"/>
              <w:ind w:right="33" w:hanging="22"/>
              <w:jc w:val="both"/>
              <w:rPr>
                <w:sz w:val="20"/>
                <w:szCs w:val="20"/>
              </w:rPr>
            </w:pPr>
            <w:r w:rsidRPr="00C16064">
              <w:rPr>
                <w:sz w:val="20"/>
                <w:szCs w:val="20"/>
              </w:rPr>
              <w:t>Квартал № 89</w:t>
            </w:r>
          </w:p>
        </w:tc>
        <w:tc>
          <w:tcPr>
            <w:tcW w:w="1380" w:type="pct"/>
            <w:vMerge/>
            <w:vAlign w:val="center"/>
          </w:tcPr>
          <w:p w14:paraId="064B3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0E2E3119" w14:textId="77777777" w:rsidR="006F6248" w:rsidRPr="00C16064" w:rsidRDefault="006F6248" w:rsidP="006F6248">
            <w:pPr>
              <w:jc w:val="center"/>
              <w:rPr>
                <w:sz w:val="20"/>
                <w:szCs w:val="20"/>
              </w:rPr>
            </w:pPr>
          </w:p>
        </w:tc>
        <w:tc>
          <w:tcPr>
            <w:tcW w:w="1991" w:type="pct"/>
            <w:vMerge/>
            <w:vAlign w:val="center"/>
          </w:tcPr>
          <w:p w14:paraId="1D1E3931" w14:textId="77777777" w:rsidR="006F6248" w:rsidRPr="00C16064" w:rsidRDefault="006F6248" w:rsidP="006F6248">
            <w:pPr>
              <w:jc w:val="center"/>
              <w:rPr>
                <w:sz w:val="20"/>
                <w:szCs w:val="20"/>
              </w:rPr>
            </w:pPr>
          </w:p>
        </w:tc>
      </w:tr>
      <w:tr w:rsidR="006F6248" w:rsidRPr="00C16064" w14:paraId="32D2A028" w14:textId="77777777" w:rsidTr="006F6248">
        <w:tc>
          <w:tcPr>
            <w:tcW w:w="1014" w:type="pct"/>
            <w:vAlign w:val="center"/>
          </w:tcPr>
          <w:p w14:paraId="20D0DE72" w14:textId="77777777" w:rsidR="006F6248" w:rsidRPr="00C16064" w:rsidRDefault="006F6248" w:rsidP="006F6248">
            <w:pPr>
              <w:widowControl w:val="0"/>
              <w:ind w:right="33" w:hanging="22"/>
              <w:jc w:val="both"/>
              <w:rPr>
                <w:sz w:val="20"/>
                <w:szCs w:val="20"/>
              </w:rPr>
            </w:pPr>
            <w:r w:rsidRPr="00C16064">
              <w:rPr>
                <w:sz w:val="20"/>
                <w:szCs w:val="20"/>
              </w:rPr>
              <w:t>Квартал № 92</w:t>
            </w:r>
          </w:p>
        </w:tc>
        <w:tc>
          <w:tcPr>
            <w:tcW w:w="1380" w:type="pct"/>
            <w:vMerge/>
            <w:vAlign w:val="center"/>
          </w:tcPr>
          <w:p w14:paraId="07F2902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F913913" w14:textId="77777777" w:rsidR="006F6248" w:rsidRPr="00C16064" w:rsidRDefault="006F6248" w:rsidP="006F6248">
            <w:pPr>
              <w:jc w:val="center"/>
              <w:rPr>
                <w:sz w:val="20"/>
                <w:szCs w:val="20"/>
              </w:rPr>
            </w:pPr>
          </w:p>
        </w:tc>
        <w:tc>
          <w:tcPr>
            <w:tcW w:w="1991" w:type="pct"/>
            <w:vMerge/>
            <w:vAlign w:val="center"/>
          </w:tcPr>
          <w:p w14:paraId="01479959" w14:textId="77777777" w:rsidR="006F6248" w:rsidRPr="00C16064" w:rsidRDefault="006F6248" w:rsidP="006F6248">
            <w:pPr>
              <w:jc w:val="center"/>
              <w:rPr>
                <w:sz w:val="20"/>
                <w:szCs w:val="20"/>
              </w:rPr>
            </w:pPr>
          </w:p>
        </w:tc>
      </w:tr>
      <w:tr w:rsidR="006F6248" w:rsidRPr="00C16064" w14:paraId="1F40FF08" w14:textId="77777777" w:rsidTr="006F6248">
        <w:tc>
          <w:tcPr>
            <w:tcW w:w="1014" w:type="pct"/>
            <w:vAlign w:val="center"/>
          </w:tcPr>
          <w:p w14:paraId="5556FA8B" w14:textId="77777777" w:rsidR="006F6248" w:rsidRPr="00C16064" w:rsidRDefault="006F6248" w:rsidP="006F6248">
            <w:pPr>
              <w:widowControl w:val="0"/>
              <w:ind w:right="33" w:hanging="22"/>
              <w:jc w:val="both"/>
              <w:rPr>
                <w:sz w:val="20"/>
                <w:szCs w:val="20"/>
              </w:rPr>
            </w:pPr>
            <w:r w:rsidRPr="00C16064">
              <w:rPr>
                <w:sz w:val="20"/>
                <w:szCs w:val="20"/>
              </w:rPr>
              <w:t>Квартал № 98</w:t>
            </w:r>
          </w:p>
        </w:tc>
        <w:tc>
          <w:tcPr>
            <w:tcW w:w="1380" w:type="pct"/>
            <w:vMerge/>
            <w:vAlign w:val="center"/>
          </w:tcPr>
          <w:p w14:paraId="04D68DF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360FED7B" w14:textId="77777777" w:rsidR="006F6248" w:rsidRPr="00C16064" w:rsidRDefault="006F6248" w:rsidP="006F6248">
            <w:pPr>
              <w:jc w:val="center"/>
              <w:rPr>
                <w:sz w:val="20"/>
                <w:szCs w:val="20"/>
              </w:rPr>
            </w:pPr>
          </w:p>
        </w:tc>
        <w:tc>
          <w:tcPr>
            <w:tcW w:w="1991" w:type="pct"/>
            <w:vMerge/>
            <w:vAlign w:val="center"/>
          </w:tcPr>
          <w:p w14:paraId="1C16517E" w14:textId="77777777" w:rsidR="006F6248" w:rsidRPr="00C16064" w:rsidRDefault="006F6248" w:rsidP="006F6248">
            <w:pPr>
              <w:jc w:val="center"/>
              <w:rPr>
                <w:sz w:val="20"/>
                <w:szCs w:val="20"/>
              </w:rPr>
            </w:pPr>
          </w:p>
        </w:tc>
      </w:tr>
      <w:tr w:rsidR="006F6248" w:rsidRPr="00C16064" w14:paraId="2884CD48" w14:textId="77777777" w:rsidTr="006F6248">
        <w:tc>
          <w:tcPr>
            <w:tcW w:w="1014" w:type="pct"/>
            <w:vAlign w:val="center"/>
          </w:tcPr>
          <w:p w14:paraId="1B84887C" w14:textId="77777777" w:rsidR="006F6248" w:rsidRPr="00C16064" w:rsidRDefault="006F6248" w:rsidP="006F6248">
            <w:pPr>
              <w:widowControl w:val="0"/>
              <w:ind w:right="33" w:hanging="22"/>
              <w:jc w:val="both"/>
              <w:rPr>
                <w:sz w:val="20"/>
                <w:szCs w:val="20"/>
              </w:rPr>
            </w:pPr>
            <w:r w:rsidRPr="00C16064">
              <w:rPr>
                <w:sz w:val="20"/>
                <w:szCs w:val="20"/>
              </w:rPr>
              <w:t>Квартал № 99</w:t>
            </w:r>
          </w:p>
        </w:tc>
        <w:tc>
          <w:tcPr>
            <w:tcW w:w="1380" w:type="pct"/>
            <w:vMerge/>
            <w:vAlign w:val="center"/>
          </w:tcPr>
          <w:p w14:paraId="4674C7D3"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0922CE23" w14:textId="77777777" w:rsidR="006F6248" w:rsidRPr="00C16064" w:rsidRDefault="006F6248" w:rsidP="006F6248">
            <w:pPr>
              <w:jc w:val="center"/>
              <w:rPr>
                <w:sz w:val="20"/>
                <w:szCs w:val="20"/>
              </w:rPr>
            </w:pPr>
          </w:p>
        </w:tc>
        <w:tc>
          <w:tcPr>
            <w:tcW w:w="1991" w:type="pct"/>
            <w:vMerge/>
            <w:vAlign w:val="center"/>
          </w:tcPr>
          <w:p w14:paraId="174AB815" w14:textId="77777777" w:rsidR="006F6248" w:rsidRPr="00C16064" w:rsidRDefault="006F6248" w:rsidP="006F6248">
            <w:pPr>
              <w:jc w:val="center"/>
              <w:rPr>
                <w:sz w:val="20"/>
                <w:szCs w:val="20"/>
              </w:rPr>
            </w:pPr>
          </w:p>
        </w:tc>
      </w:tr>
      <w:tr w:rsidR="006F6248" w:rsidRPr="00C16064" w14:paraId="63D003D2" w14:textId="77777777" w:rsidTr="006F6248">
        <w:tc>
          <w:tcPr>
            <w:tcW w:w="1014" w:type="pct"/>
            <w:vAlign w:val="center"/>
          </w:tcPr>
          <w:p w14:paraId="09C3F9DC" w14:textId="77777777" w:rsidR="006F6248" w:rsidRPr="00C16064" w:rsidRDefault="006F6248" w:rsidP="006F6248">
            <w:pPr>
              <w:widowControl w:val="0"/>
              <w:ind w:right="33" w:hanging="22"/>
              <w:jc w:val="both"/>
              <w:rPr>
                <w:sz w:val="20"/>
                <w:szCs w:val="20"/>
              </w:rPr>
            </w:pPr>
            <w:r w:rsidRPr="00C16064">
              <w:rPr>
                <w:sz w:val="20"/>
                <w:szCs w:val="20"/>
              </w:rPr>
              <w:t>Квартал № 109</w:t>
            </w:r>
          </w:p>
        </w:tc>
        <w:tc>
          <w:tcPr>
            <w:tcW w:w="1380" w:type="pct"/>
            <w:vMerge/>
            <w:vAlign w:val="center"/>
          </w:tcPr>
          <w:p w14:paraId="3E5510F6"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615" w:type="pct"/>
            <w:vMerge/>
            <w:vAlign w:val="center"/>
          </w:tcPr>
          <w:p w14:paraId="6078955E" w14:textId="77777777" w:rsidR="006F6248" w:rsidRPr="00C16064" w:rsidRDefault="006F6248" w:rsidP="006F6248">
            <w:pPr>
              <w:jc w:val="center"/>
              <w:rPr>
                <w:sz w:val="20"/>
                <w:szCs w:val="20"/>
              </w:rPr>
            </w:pPr>
          </w:p>
        </w:tc>
        <w:tc>
          <w:tcPr>
            <w:tcW w:w="1991" w:type="pct"/>
            <w:vMerge/>
            <w:vAlign w:val="center"/>
          </w:tcPr>
          <w:p w14:paraId="0D07157D" w14:textId="77777777" w:rsidR="006F6248" w:rsidRPr="00C16064" w:rsidRDefault="006F6248" w:rsidP="006F6248">
            <w:pPr>
              <w:jc w:val="center"/>
              <w:rPr>
                <w:sz w:val="20"/>
                <w:szCs w:val="20"/>
              </w:rPr>
            </w:pPr>
          </w:p>
        </w:tc>
      </w:tr>
      <w:tr w:rsidR="006F6248" w:rsidRPr="00C16064" w14:paraId="779F4A5E" w14:textId="77777777" w:rsidTr="006F6248">
        <w:tc>
          <w:tcPr>
            <w:tcW w:w="1014" w:type="pct"/>
            <w:vAlign w:val="center"/>
          </w:tcPr>
          <w:p w14:paraId="3E2F7DF5" w14:textId="77777777" w:rsidR="006F6248" w:rsidRPr="00C16064" w:rsidRDefault="006F6248" w:rsidP="006F6248">
            <w:pPr>
              <w:widowControl w:val="0"/>
              <w:ind w:right="33" w:hanging="22"/>
              <w:jc w:val="both"/>
              <w:rPr>
                <w:sz w:val="20"/>
                <w:szCs w:val="20"/>
              </w:rPr>
            </w:pPr>
            <w:r w:rsidRPr="00C16064">
              <w:rPr>
                <w:sz w:val="20"/>
                <w:szCs w:val="20"/>
              </w:rPr>
              <w:t>Квартал № 119</w:t>
            </w:r>
          </w:p>
        </w:tc>
        <w:tc>
          <w:tcPr>
            <w:tcW w:w="1380" w:type="pct"/>
            <w:vMerge/>
            <w:vAlign w:val="center"/>
          </w:tcPr>
          <w:p w14:paraId="3F0004B5"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EC17263" w14:textId="77777777" w:rsidR="006F6248" w:rsidRPr="00C16064" w:rsidRDefault="006F6248" w:rsidP="006F6248">
            <w:pPr>
              <w:jc w:val="center"/>
              <w:rPr>
                <w:sz w:val="20"/>
                <w:szCs w:val="20"/>
              </w:rPr>
            </w:pPr>
          </w:p>
        </w:tc>
        <w:tc>
          <w:tcPr>
            <w:tcW w:w="1991" w:type="pct"/>
            <w:vMerge/>
            <w:vAlign w:val="center"/>
          </w:tcPr>
          <w:p w14:paraId="5E4E299D" w14:textId="77777777" w:rsidR="006F6248" w:rsidRPr="00C16064" w:rsidRDefault="006F6248" w:rsidP="006F6248">
            <w:pPr>
              <w:jc w:val="center"/>
              <w:rPr>
                <w:sz w:val="20"/>
                <w:szCs w:val="20"/>
              </w:rPr>
            </w:pPr>
          </w:p>
        </w:tc>
      </w:tr>
      <w:tr w:rsidR="006F6248" w:rsidRPr="00C16064" w14:paraId="6FF0743E" w14:textId="77777777" w:rsidTr="006F6248">
        <w:tc>
          <w:tcPr>
            <w:tcW w:w="1014" w:type="pct"/>
            <w:vAlign w:val="center"/>
          </w:tcPr>
          <w:p w14:paraId="34F4EC4A" w14:textId="77777777" w:rsidR="006F6248" w:rsidRPr="00C16064" w:rsidRDefault="006F6248" w:rsidP="006F6248">
            <w:pPr>
              <w:widowControl w:val="0"/>
              <w:ind w:right="33" w:hanging="22"/>
              <w:jc w:val="both"/>
              <w:rPr>
                <w:sz w:val="20"/>
                <w:szCs w:val="20"/>
              </w:rPr>
            </w:pPr>
            <w:r w:rsidRPr="00C16064">
              <w:rPr>
                <w:sz w:val="20"/>
                <w:szCs w:val="20"/>
              </w:rPr>
              <w:t>Квартал № 155</w:t>
            </w:r>
          </w:p>
        </w:tc>
        <w:tc>
          <w:tcPr>
            <w:tcW w:w="1380" w:type="pct"/>
            <w:vMerge/>
            <w:vAlign w:val="center"/>
          </w:tcPr>
          <w:p w14:paraId="33199B57"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86924E1" w14:textId="77777777" w:rsidR="006F6248" w:rsidRPr="00C16064" w:rsidRDefault="006F6248" w:rsidP="006F6248">
            <w:pPr>
              <w:jc w:val="center"/>
              <w:rPr>
                <w:sz w:val="20"/>
                <w:szCs w:val="20"/>
              </w:rPr>
            </w:pPr>
          </w:p>
        </w:tc>
        <w:tc>
          <w:tcPr>
            <w:tcW w:w="1991" w:type="pct"/>
            <w:vMerge/>
            <w:vAlign w:val="center"/>
          </w:tcPr>
          <w:p w14:paraId="74B8C87E" w14:textId="77777777" w:rsidR="006F6248" w:rsidRPr="00C16064" w:rsidRDefault="006F6248" w:rsidP="006F6248">
            <w:pPr>
              <w:jc w:val="center"/>
              <w:rPr>
                <w:sz w:val="20"/>
                <w:szCs w:val="20"/>
              </w:rPr>
            </w:pPr>
          </w:p>
        </w:tc>
      </w:tr>
      <w:tr w:rsidR="006F6248" w:rsidRPr="00C16064" w14:paraId="5AA7100B" w14:textId="77777777" w:rsidTr="006F6248">
        <w:tc>
          <w:tcPr>
            <w:tcW w:w="1014" w:type="pct"/>
            <w:vAlign w:val="center"/>
          </w:tcPr>
          <w:p w14:paraId="76A87312" w14:textId="77777777" w:rsidR="006F6248" w:rsidRPr="00C16064" w:rsidRDefault="006F6248" w:rsidP="006F6248">
            <w:pPr>
              <w:widowControl w:val="0"/>
              <w:ind w:right="33" w:hanging="22"/>
              <w:jc w:val="both"/>
              <w:rPr>
                <w:sz w:val="20"/>
                <w:szCs w:val="20"/>
              </w:rPr>
            </w:pPr>
            <w:r w:rsidRPr="00C16064">
              <w:rPr>
                <w:sz w:val="20"/>
                <w:szCs w:val="20"/>
              </w:rPr>
              <w:t>ЦРБ</w:t>
            </w:r>
          </w:p>
        </w:tc>
        <w:tc>
          <w:tcPr>
            <w:tcW w:w="1380" w:type="pct"/>
            <w:vMerge/>
            <w:vAlign w:val="center"/>
          </w:tcPr>
          <w:p w14:paraId="37535FD1"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148FAC85" w14:textId="77777777" w:rsidR="006F6248" w:rsidRPr="00C16064" w:rsidRDefault="006F6248" w:rsidP="006F6248">
            <w:pPr>
              <w:jc w:val="center"/>
              <w:rPr>
                <w:sz w:val="20"/>
                <w:szCs w:val="20"/>
              </w:rPr>
            </w:pPr>
          </w:p>
        </w:tc>
        <w:tc>
          <w:tcPr>
            <w:tcW w:w="1991" w:type="pct"/>
            <w:vMerge/>
            <w:vAlign w:val="center"/>
          </w:tcPr>
          <w:p w14:paraId="66DA2AC1" w14:textId="77777777" w:rsidR="006F6248" w:rsidRPr="00C16064" w:rsidRDefault="006F6248" w:rsidP="006F6248">
            <w:pPr>
              <w:jc w:val="center"/>
              <w:rPr>
                <w:sz w:val="20"/>
                <w:szCs w:val="20"/>
              </w:rPr>
            </w:pPr>
          </w:p>
        </w:tc>
      </w:tr>
      <w:tr w:rsidR="006F6248" w:rsidRPr="00C16064" w14:paraId="5AD1BBDD" w14:textId="77777777" w:rsidTr="006F6248">
        <w:tc>
          <w:tcPr>
            <w:tcW w:w="1014" w:type="pct"/>
            <w:vAlign w:val="center"/>
          </w:tcPr>
          <w:p w14:paraId="561F5F58" w14:textId="77777777" w:rsidR="006F6248" w:rsidRPr="00C16064" w:rsidRDefault="006F6248" w:rsidP="006F6248">
            <w:pPr>
              <w:widowControl w:val="0"/>
              <w:ind w:right="33" w:hanging="22"/>
              <w:jc w:val="both"/>
              <w:rPr>
                <w:sz w:val="20"/>
                <w:szCs w:val="20"/>
              </w:rPr>
            </w:pPr>
            <w:r w:rsidRPr="00C16064">
              <w:rPr>
                <w:sz w:val="20"/>
                <w:szCs w:val="20"/>
              </w:rPr>
              <w:t>БМК СШ Энергия</w:t>
            </w:r>
          </w:p>
        </w:tc>
        <w:tc>
          <w:tcPr>
            <w:tcW w:w="1380" w:type="pct"/>
            <w:vMerge/>
            <w:vAlign w:val="center"/>
          </w:tcPr>
          <w:p w14:paraId="0C999BA6"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14:paraId="7BF4D943" w14:textId="77777777" w:rsidR="006F6248" w:rsidRPr="00C16064" w:rsidRDefault="006F6248" w:rsidP="006F6248">
            <w:pPr>
              <w:jc w:val="center"/>
              <w:rPr>
                <w:sz w:val="20"/>
                <w:szCs w:val="20"/>
              </w:rPr>
            </w:pPr>
          </w:p>
        </w:tc>
        <w:tc>
          <w:tcPr>
            <w:tcW w:w="1991" w:type="pct"/>
            <w:vMerge/>
            <w:vAlign w:val="center"/>
          </w:tcPr>
          <w:p w14:paraId="7B3FD4C0" w14:textId="77777777" w:rsidR="006F6248" w:rsidRPr="00C16064" w:rsidRDefault="006F6248" w:rsidP="006F6248">
            <w:pPr>
              <w:jc w:val="center"/>
              <w:rPr>
                <w:sz w:val="20"/>
                <w:szCs w:val="20"/>
              </w:rPr>
            </w:pPr>
          </w:p>
        </w:tc>
      </w:tr>
    </w:tbl>
    <w:p w14:paraId="3B20FFB4" w14:textId="77777777" w:rsidR="006F6248" w:rsidRPr="00C16064" w:rsidRDefault="006F6248" w:rsidP="006F6248">
      <w:pPr>
        <w:widowControl w:val="0"/>
        <w:ind w:firstLine="709"/>
        <w:jc w:val="both"/>
        <w:rPr>
          <w:rFonts w:eastAsia="Calibri"/>
          <w:szCs w:val="22"/>
          <w:lang w:eastAsia="en-US"/>
        </w:rPr>
      </w:pPr>
    </w:p>
    <w:p w14:paraId="7BFE5DE0" w14:textId="77777777" w:rsidR="006F6248" w:rsidRPr="00C16064" w:rsidRDefault="006F6248" w:rsidP="006F6248">
      <w:pPr>
        <w:keepNext/>
        <w:keepLines/>
        <w:widowControl w:val="0"/>
        <w:jc w:val="center"/>
        <w:outlineLvl w:val="1"/>
        <w:rPr>
          <w:b/>
          <w:bCs/>
          <w:sz w:val="28"/>
          <w:szCs w:val="28"/>
          <w:lang w:eastAsia="en-US"/>
        </w:rPr>
      </w:pPr>
      <w:bookmarkStart w:id="240" w:name="_Toc120624847"/>
      <w:r w:rsidRPr="00C16064">
        <w:rPr>
          <w:b/>
          <w:bCs/>
          <w:sz w:val="28"/>
          <w:szCs w:val="28"/>
          <w:lang w:eastAsia="en-US"/>
        </w:rPr>
        <w:lastRenderedPageBreak/>
        <w:t>15.2. Реестр единых теплоснабжающих организаций, содержащий перечень систем теплоснабжения, входящих в состав единой теплоснабжающей</w:t>
      </w:r>
    </w:p>
    <w:p w14:paraId="68645122"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w:t>
      </w:r>
      <w:bookmarkEnd w:id="240"/>
    </w:p>
    <w:p w14:paraId="6B8981CE" w14:textId="77777777" w:rsidR="006F6248" w:rsidRPr="00C16064" w:rsidRDefault="006F6248" w:rsidP="006F6248">
      <w:pPr>
        <w:keepNext/>
        <w:keepLines/>
        <w:widowControl w:val="0"/>
        <w:ind w:left="284"/>
        <w:jc w:val="both"/>
        <w:outlineLvl w:val="1"/>
        <w:rPr>
          <w:b/>
          <w:bCs/>
          <w:sz w:val="28"/>
          <w:szCs w:val="28"/>
          <w:lang w:eastAsia="en-US"/>
        </w:rPr>
      </w:pPr>
    </w:p>
    <w:p w14:paraId="1545B0BA" w14:textId="77777777" w:rsidR="006F6248" w:rsidRPr="00C16064" w:rsidRDefault="006F6248" w:rsidP="006F6248">
      <w:pPr>
        <w:keepNext/>
        <w:ind w:firstLine="709"/>
        <w:jc w:val="right"/>
        <w:rPr>
          <w:rFonts w:eastAsia="Calibri"/>
          <w:b/>
          <w:iCs/>
          <w:sz w:val="20"/>
          <w:szCs w:val="18"/>
          <w:lang w:eastAsia="en-US"/>
        </w:rPr>
      </w:pPr>
      <w:bookmarkStart w:id="241" w:name="_Toc40433122"/>
      <w:bookmarkStart w:id="242" w:name="_Toc71301047"/>
      <w:r w:rsidRPr="00C16064">
        <w:rPr>
          <w:rFonts w:eastAsia="Calibri"/>
          <w:b/>
          <w:iCs/>
          <w:sz w:val="20"/>
          <w:szCs w:val="18"/>
          <w:lang w:eastAsia="en-US"/>
        </w:rPr>
        <w:t>Таблица 15.2 Реестр единых теплоснабжающих организаций, содержащий перечень систем</w:t>
      </w:r>
    </w:p>
    <w:p w14:paraId="2D9990D6"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теплоснабжени</w:t>
      </w:r>
      <w:bookmarkEnd w:id="241"/>
      <w:bookmarkEnd w:id="242"/>
      <w:r w:rsidRPr="00C16064">
        <w:rPr>
          <w:rFonts w:eastAsia="Calibri"/>
          <w:b/>
          <w:iCs/>
          <w:sz w:val="20"/>
          <w:szCs w:val="18"/>
          <w:lang w:eastAsia="en-US"/>
        </w:rPr>
        <w:t>я Старощербиновского сельского поселения</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87"/>
        <w:gridCol w:w="1080"/>
        <w:gridCol w:w="2197"/>
        <w:gridCol w:w="4729"/>
      </w:tblGrid>
      <w:tr w:rsidR="006F6248" w:rsidRPr="00C16064" w14:paraId="79BD010A" w14:textId="77777777" w:rsidTr="006F6248">
        <w:tc>
          <w:tcPr>
            <w:tcW w:w="827" w:type="pct"/>
            <w:vAlign w:val="center"/>
          </w:tcPr>
          <w:p w14:paraId="77561D3B" w14:textId="77777777" w:rsidR="006F6248" w:rsidRPr="00C16064" w:rsidRDefault="006F6248" w:rsidP="006F6248">
            <w:pPr>
              <w:jc w:val="center"/>
              <w:rPr>
                <w:sz w:val="20"/>
                <w:szCs w:val="20"/>
              </w:rPr>
            </w:pPr>
            <w:r w:rsidRPr="00C16064">
              <w:rPr>
                <w:sz w:val="20"/>
                <w:szCs w:val="20"/>
              </w:rPr>
              <w:t>Наименование</w:t>
            </w:r>
          </w:p>
          <w:p w14:paraId="3DAC692E" w14:textId="77777777" w:rsidR="006F6248" w:rsidRPr="00C16064" w:rsidRDefault="006F6248" w:rsidP="006F6248">
            <w:pPr>
              <w:jc w:val="center"/>
              <w:rPr>
                <w:sz w:val="20"/>
                <w:szCs w:val="20"/>
              </w:rPr>
            </w:pPr>
            <w:r w:rsidRPr="00C16064">
              <w:rPr>
                <w:sz w:val="20"/>
                <w:szCs w:val="20"/>
              </w:rPr>
              <w:t>организации</w:t>
            </w:r>
          </w:p>
        </w:tc>
        <w:tc>
          <w:tcPr>
            <w:tcW w:w="563" w:type="pct"/>
            <w:vAlign w:val="center"/>
          </w:tcPr>
          <w:p w14:paraId="1A4BD039" w14:textId="77777777" w:rsidR="006F6248" w:rsidRPr="00C16064" w:rsidRDefault="006F6248" w:rsidP="006F6248">
            <w:pPr>
              <w:jc w:val="center"/>
              <w:rPr>
                <w:sz w:val="20"/>
                <w:szCs w:val="20"/>
              </w:rPr>
            </w:pPr>
            <w:r w:rsidRPr="00C16064">
              <w:rPr>
                <w:sz w:val="20"/>
                <w:szCs w:val="20"/>
              </w:rPr>
              <w:t>ИНН</w:t>
            </w:r>
          </w:p>
        </w:tc>
        <w:tc>
          <w:tcPr>
            <w:tcW w:w="1145" w:type="pct"/>
            <w:vAlign w:val="center"/>
          </w:tcPr>
          <w:p w14:paraId="697FCB42" w14:textId="77777777" w:rsidR="006F6248" w:rsidRPr="00C16064" w:rsidRDefault="006F6248" w:rsidP="006F6248">
            <w:pPr>
              <w:jc w:val="center"/>
              <w:rPr>
                <w:sz w:val="20"/>
                <w:szCs w:val="20"/>
              </w:rPr>
            </w:pPr>
            <w:r w:rsidRPr="00C16064">
              <w:rPr>
                <w:sz w:val="20"/>
                <w:szCs w:val="20"/>
              </w:rPr>
              <w:t>Юридический/почтовый адрес</w:t>
            </w:r>
          </w:p>
        </w:tc>
        <w:tc>
          <w:tcPr>
            <w:tcW w:w="2465" w:type="pct"/>
            <w:vAlign w:val="center"/>
          </w:tcPr>
          <w:p w14:paraId="66A597CA" w14:textId="77777777" w:rsidR="006F6248" w:rsidRPr="00C16064" w:rsidRDefault="006F6248" w:rsidP="006F6248">
            <w:pPr>
              <w:ind w:left="557"/>
              <w:jc w:val="center"/>
              <w:rPr>
                <w:sz w:val="20"/>
                <w:szCs w:val="20"/>
              </w:rPr>
            </w:pPr>
            <w:r w:rsidRPr="00C16064">
              <w:rPr>
                <w:sz w:val="20"/>
                <w:szCs w:val="20"/>
              </w:rPr>
              <w:t>Системы теплоснабжения</w:t>
            </w:r>
          </w:p>
        </w:tc>
      </w:tr>
      <w:tr w:rsidR="006F6248" w:rsidRPr="00C16064" w14:paraId="2475908A" w14:textId="77777777" w:rsidTr="006F6248">
        <w:tc>
          <w:tcPr>
            <w:tcW w:w="827" w:type="pct"/>
            <w:vMerge w:val="restart"/>
            <w:vAlign w:val="center"/>
          </w:tcPr>
          <w:p w14:paraId="62DDC29C"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707FBCC0" w14:textId="77777777" w:rsidR="006F6248" w:rsidRPr="00C16064" w:rsidRDefault="006F6248" w:rsidP="006F6248">
            <w:pPr>
              <w:jc w:val="center"/>
              <w:rPr>
                <w:sz w:val="20"/>
                <w:szCs w:val="20"/>
              </w:rPr>
            </w:pPr>
            <w:r w:rsidRPr="00C16064">
              <w:rPr>
                <w:sz w:val="20"/>
                <w:szCs w:val="20"/>
              </w:rPr>
              <w:t>2361000740</w:t>
            </w:r>
          </w:p>
        </w:tc>
        <w:tc>
          <w:tcPr>
            <w:tcW w:w="1145" w:type="pct"/>
            <w:vMerge w:val="restart"/>
            <w:vAlign w:val="center"/>
          </w:tcPr>
          <w:p w14:paraId="6F790909" w14:textId="77777777" w:rsidR="006F6248" w:rsidRPr="00C16064" w:rsidRDefault="006F6248" w:rsidP="006F6248">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15C7EB5" w14:textId="77777777" w:rsidR="006F6248" w:rsidRPr="00C16064" w:rsidRDefault="006F6248" w:rsidP="006F6248">
            <w:pPr>
              <w:widowControl w:val="0"/>
              <w:autoSpaceDE w:val="0"/>
              <w:autoSpaceDN w:val="0"/>
              <w:ind w:left="-88" w:right="100"/>
              <w:jc w:val="both"/>
              <w:rPr>
                <w:sz w:val="20"/>
                <w:szCs w:val="20"/>
              </w:rPr>
            </w:pPr>
            <w:r w:rsidRPr="00C16064">
              <w:rPr>
                <w:sz w:val="20"/>
                <w:szCs w:val="20"/>
              </w:rPr>
              <w:t>Система теплоснабжения котельной квартал № 68</w:t>
            </w:r>
          </w:p>
        </w:tc>
      </w:tr>
      <w:tr w:rsidR="006F6248" w:rsidRPr="00C16064" w14:paraId="4D85D38E" w14:textId="77777777" w:rsidTr="006F6248">
        <w:tc>
          <w:tcPr>
            <w:tcW w:w="827" w:type="pct"/>
            <w:vMerge/>
            <w:vAlign w:val="center"/>
          </w:tcPr>
          <w:p w14:paraId="4D36CD1B"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4A676FE1" w14:textId="77777777" w:rsidR="006F6248" w:rsidRPr="00C16064" w:rsidRDefault="006F6248" w:rsidP="006F6248">
            <w:pPr>
              <w:jc w:val="center"/>
              <w:rPr>
                <w:sz w:val="20"/>
                <w:szCs w:val="20"/>
              </w:rPr>
            </w:pPr>
          </w:p>
        </w:tc>
        <w:tc>
          <w:tcPr>
            <w:tcW w:w="1145" w:type="pct"/>
            <w:vMerge/>
            <w:vAlign w:val="center"/>
          </w:tcPr>
          <w:p w14:paraId="7D3BFA3A" w14:textId="77777777" w:rsidR="006F6248" w:rsidRPr="00C16064" w:rsidRDefault="006F6248" w:rsidP="006F6248">
            <w:pPr>
              <w:jc w:val="center"/>
              <w:rPr>
                <w:sz w:val="20"/>
                <w:szCs w:val="20"/>
              </w:rPr>
            </w:pPr>
          </w:p>
        </w:tc>
        <w:tc>
          <w:tcPr>
            <w:tcW w:w="2465" w:type="pct"/>
          </w:tcPr>
          <w:p w14:paraId="00FB8E1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86</w:t>
            </w:r>
          </w:p>
        </w:tc>
      </w:tr>
      <w:tr w:rsidR="006F6248" w:rsidRPr="00C16064" w14:paraId="17180241" w14:textId="77777777" w:rsidTr="006F6248">
        <w:tc>
          <w:tcPr>
            <w:tcW w:w="827" w:type="pct"/>
            <w:vMerge/>
            <w:vAlign w:val="center"/>
          </w:tcPr>
          <w:p w14:paraId="2211BCF7"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1D8B0E86" w14:textId="77777777" w:rsidR="006F6248" w:rsidRPr="00C16064" w:rsidRDefault="006F6248" w:rsidP="006F6248">
            <w:pPr>
              <w:jc w:val="center"/>
              <w:rPr>
                <w:sz w:val="20"/>
                <w:szCs w:val="20"/>
              </w:rPr>
            </w:pPr>
          </w:p>
        </w:tc>
        <w:tc>
          <w:tcPr>
            <w:tcW w:w="1145" w:type="pct"/>
            <w:vMerge/>
            <w:vAlign w:val="center"/>
          </w:tcPr>
          <w:p w14:paraId="7AB8E665" w14:textId="77777777" w:rsidR="006F6248" w:rsidRPr="00C16064" w:rsidRDefault="006F6248" w:rsidP="006F6248">
            <w:pPr>
              <w:jc w:val="center"/>
              <w:rPr>
                <w:sz w:val="20"/>
                <w:szCs w:val="20"/>
              </w:rPr>
            </w:pPr>
          </w:p>
        </w:tc>
        <w:tc>
          <w:tcPr>
            <w:tcW w:w="2465" w:type="pct"/>
          </w:tcPr>
          <w:p w14:paraId="226BA7FB"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87</w:t>
            </w:r>
          </w:p>
        </w:tc>
      </w:tr>
      <w:tr w:rsidR="006F6248" w:rsidRPr="00C16064" w14:paraId="34650C3B" w14:textId="77777777" w:rsidTr="006F6248">
        <w:tc>
          <w:tcPr>
            <w:tcW w:w="827" w:type="pct"/>
            <w:vMerge/>
            <w:vAlign w:val="center"/>
          </w:tcPr>
          <w:p w14:paraId="0F1B48B0"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4C04FF2" w14:textId="77777777" w:rsidR="006F6248" w:rsidRPr="00C16064" w:rsidRDefault="006F6248" w:rsidP="006F6248">
            <w:pPr>
              <w:jc w:val="center"/>
              <w:rPr>
                <w:sz w:val="20"/>
                <w:szCs w:val="20"/>
              </w:rPr>
            </w:pPr>
          </w:p>
        </w:tc>
        <w:tc>
          <w:tcPr>
            <w:tcW w:w="1145" w:type="pct"/>
            <w:vMerge/>
            <w:vAlign w:val="center"/>
          </w:tcPr>
          <w:p w14:paraId="00C7BFC0" w14:textId="77777777" w:rsidR="006F6248" w:rsidRPr="00C16064" w:rsidRDefault="006F6248" w:rsidP="006F6248">
            <w:pPr>
              <w:jc w:val="center"/>
              <w:rPr>
                <w:sz w:val="20"/>
                <w:szCs w:val="20"/>
              </w:rPr>
            </w:pPr>
          </w:p>
        </w:tc>
        <w:tc>
          <w:tcPr>
            <w:tcW w:w="2465" w:type="pct"/>
          </w:tcPr>
          <w:p w14:paraId="0A13CB2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89</w:t>
            </w:r>
          </w:p>
        </w:tc>
      </w:tr>
      <w:tr w:rsidR="006F6248" w:rsidRPr="00C16064" w14:paraId="47CC19C5" w14:textId="77777777" w:rsidTr="006F6248">
        <w:tc>
          <w:tcPr>
            <w:tcW w:w="827" w:type="pct"/>
            <w:vMerge/>
            <w:vAlign w:val="center"/>
          </w:tcPr>
          <w:p w14:paraId="239304D8"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5A2DA6A6" w14:textId="77777777" w:rsidR="006F6248" w:rsidRPr="00C16064" w:rsidRDefault="006F6248" w:rsidP="006F6248">
            <w:pPr>
              <w:jc w:val="center"/>
              <w:rPr>
                <w:sz w:val="20"/>
                <w:szCs w:val="20"/>
              </w:rPr>
            </w:pPr>
          </w:p>
        </w:tc>
        <w:tc>
          <w:tcPr>
            <w:tcW w:w="1145" w:type="pct"/>
            <w:vMerge/>
            <w:vAlign w:val="center"/>
          </w:tcPr>
          <w:p w14:paraId="245F1E23" w14:textId="77777777" w:rsidR="006F6248" w:rsidRPr="00C16064" w:rsidRDefault="006F6248" w:rsidP="006F6248">
            <w:pPr>
              <w:jc w:val="center"/>
              <w:rPr>
                <w:sz w:val="20"/>
                <w:szCs w:val="20"/>
              </w:rPr>
            </w:pPr>
          </w:p>
        </w:tc>
        <w:tc>
          <w:tcPr>
            <w:tcW w:w="2465" w:type="pct"/>
          </w:tcPr>
          <w:p w14:paraId="7013EF31"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92</w:t>
            </w:r>
          </w:p>
        </w:tc>
      </w:tr>
      <w:tr w:rsidR="006F6248" w:rsidRPr="00C16064" w14:paraId="3B661BB0" w14:textId="77777777" w:rsidTr="006F6248">
        <w:tc>
          <w:tcPr>
            <w:tcW w:w="827" w:type="pct"/>
            <w:vMerge/>
            <w:vAlign w:val="center"/>
          </w:tcPr>
          <w:p w14:paraId="7C0574DA"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860CAAD" w14:textId="77777777" w:rsidR="006F6248" w:rsidRPr="00C16064" w:rsidRDefault="006F6248" w:rsidP="006F6248">
            <w:pPr>
              <w:jc w:val="center"/>
              <w:rPr>
                <w:sz w:val="20"/>
                <w:szCs w:val="20"/>
              </w:rPr>
            </w:pPr>
          </w:p>
        </w:tc>
        <w:tc>
          <w:tcPr>
            <w:tcW w:w="1145" w:type="pct"/>
            <w:vMerge/>
            <w:vAlign w:val="center"/>
          </w:tcPr>
          <w:p w14:paraId="344C35E0" w14:textId="77777777" w:rsidR="006F6248" w:rsidRPr="00C16064" w:rsidRDefault="006F6248" w:rsidP="006F6248">
            <w:pPr>
              <w:jc w:val="center"/>
              <w:rPr>
                <w:sz w:val="20"/>
                <w:szCs w:val="20"/>
              </w:rPr>
            </w:pPr>
          </w:p>
        </w:tc>
        <w:tc>
          <w:tcPr>
            <w:tcW w:w="2465" w:type="pct"/>
          </w:tcPr>
          <w:p w14:paraId="6ABBA2EC"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98</w:t>
            </w:r>
          </w:p>
        </w:tc>
      </w:tr>
      <w:tr w:rsidR="006F6248" w:rsidRPr="00C16064" w14:paraId="429C5656" w14:textId="77777777" w:rsidTr="006F6248">
        <w:tc>
          <w:tcPr>
            <w:tcW w:w="827" w:type="pct"/>
            <w:vMerge/>
            <w:vAlign w:val="center"/>
          </w:tcPr>
          <w:p w14:paraId="5741149D"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76C0B787" w14:textId="77777777" w:rsidR="006F6248" w:rsidRPr="00C16064" w:rsidRDefault="006F6248" w:rsidP="006F6248">
            <w:pPr>
              <w:jc w:val="center"/>
              <w:rPr>
                <w:sz w:val="20"/>
                <w:szCs w:val="20"/>
              </w:rPr>
            </w:pPr>
          </w:p>
        </w:tc>
        <w:tc>
          <w:tcPr>
            <w:tcW w:w="1145" w:type="pct"/>
            <w:vMerge/>
            <w:vAlign w:val="center"/>
          </w:tcPr>
          <w:p w14:paraId="5A4DB6D8" w14:textId="77777777" w:rsidR="006F6248" w:rsidRPr="00C16064" w:rsidRDefault="006F6248" w:rsidP="006F6248">
            <w:pPr>
              <w:jc w:val="center"/>
              <w:rPr>
                <w:sz w:val="20"/>
                <w:szCs w:val="20"/>
              </w:rPr>
            </w:pPr>
          </w:p>
        </w:tc>
        <w:tc>
          <w:tcPr>
            <w:tcW w:w="2465" w:type="pct"/>
          </w:tcPr>
          <w:p w14:paraId="726C5F99"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99</w:t>
            </w:r>
          </w:p>
        </w:tc>
      </w:tr>
      <w:tr w:rsidR="006F6248" w:rsidRPr="00C16064" w14:paraId="5853E026" w14:textId="77777777" w:rsidTr="006F6248">
        <w:tc>
          <w:tcPr>
            <w:tcW w:w="827" w:type="pct"/>
            <w:vMerge/>
            <w:vAlign w:val="center"/>
          </w:tcPr>
          <w:p w14:paraId="02A8EE7F" w14:textId="77777777" w:rsidR="006F6248" w:rsidRPr="00C16064" w:rsidRDefault="006F6248" w:rsidP="006F6248">
            <w:pPr>
              <w:widowControl w:val="0"/>
              <w:autoSpaceDE w:val="0"/>
              <w:autoSpaceDN w:val="0"/>
              <w:ind w:left="87" w:right="80"/>
              <w:jc w:val="center"/>
              <w:rPr>
                <w:rFonts w:eastAsia="Cambria"/>
                <w:sz w:val="20"/>
                <w:szCs w:val="20"/>
                <w:lang w:eastAsia="en-US"/>
              </w:rPr>
            </w:pPr>
          </w:p>
        </w:tc>
        <w:tc>
          <w:tcPr>
            <w:tcW w:w="563" w:type="pct"/>
            <w:vMerge/>
            <w:vAlign w:val="center"/>
          </w:tcPr>
          <w:p w14:paraId="25D23C08" w14:textId="77777777" w:rsidR="006F6248" w:rsidRPr="00C16064" w:rsidRDefault="006F6248" w:rsidP="006F6248">
            <w:pPr>
              <w:jc w:val="center"/>
              <w:rPr>
                <w:sz w:val="20"/>
                <w:szCs w:val="20"/>
              </w:rPr>
            </w:pPr>
          </w:p>
        </w:tc>
        <w:tc>
          <w:tcPr>
            <w:tcW w:w="1145" w:type="pct"/>
            <w:vMerge/>
            <w:vAlign w:val="center"/>
          </w:tcPr>
          <w:p w14:paraId="0D55B3BD" w14:textId="77777777" w:rsidR="006F6248" w:rsidRPr="00C16064" w:rsidRDefault="006F6248" w:rsidP="006F6248">
            <w:pPr>
              <w:jc w:val="center"/>
              <w:rPr>
                <w:sz w:val="20"/>
                <w:szCs w:val="20"/>
              </w:rPr>
            </w:pPr>
          </w:p>
        </w:tc>
        <w:tc>
          <w:tcPr>
            <w:tcW w:w="2465" w:type="pct"/>
          </w:tcPr>
          <w:p w14:paraId="2BDCFFF3"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109</w:t>
            </w:r>
          </w:p>
        </w:tc>
      </w:tr>
      <w:tr w:rsidR="006F6248" w:rsidRPr="00C16064" w14:paraId="2800A57B" w14:textId="77777777" w:rsidTr="006F6248">
        <w:tc>
          <w:tcPr>
            <w:tcW w:w="827" w:type="pct"/>
            <w:vMerge/>
            <w:vAlign w:val="center"/>
          </w:tcPr>
          <w:p w14:paraId="24CAE799"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723B19A" w14:textId="77777777" w:rsidR="006F6248" w:rsidRPr="00C16064" w:rsidRDefault="006F6248" w:rsidP="006F6248">
            <w:pPr>
              <w:jc w:val="center"/>
              <w:rPr>
                <w:sz w:val="20"/>
                <w:szCs w:val="20"/>
              </w:rPr>
            </w:pPr>
          </w:p>
        </w:tc>
        <w:tc>
          <w:tcPr>
            <w:tcW w:w="1145" w:type="pct"/>
            <w:vMerge/>
            <w:vAlign w:val="center"/>
          </w:tcPr>
          <w:p w14:paraId="4F610C54" w14:textId="77777777" w:rsidR="006F6248" w:rsidRPr="00C16064" w:rsidRDefault="006F6248" w:rsidP="006F6248">
            <w:pPr>
              <w:jc w:val="center"/>
              <w:rPr>
                <w:sz w:val="20"/>
                <w:szCs w:val="20"/>
              </w:rPr>
            </w:pPr>
          </w:p>
        </w:tc>
        <w:tc>
          <w:tcPr>
            <w:tcW w:w="2465" w:type="pct"/>
          </w:tcPr>
          <w:p w14:paraId="5922D2DF"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119</w:t>
            </w:r>
          </w:p>
        </w:tc>
      </w:tr>
      <w:tr w:rsidR="006F6248" w:rsidRPr="00C16064" w14:paraId="29973A92" w14:textId="77777777" w:rsidTr="006F6248">
        <w:tc>
          <w:tcPr>
            <w:tcW w:w="827" w:type="pct"/>
            <w:vMerge/>
            <w:vAlign w:val="center"/>
          </w:tcPr>
          <w:p w14:paraId="3BD92BD0"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15729305" w14:textId="77777777" w:rsidR="006F6248" w:rsidRPr="00C16064" w:rsidRDefault="006F6248" w:rsidP="006F6248">
            <w:pPr>
              <w:jc w:val="center"/>
              <w:rPr>
                <w:sz w:val="20"/>
                <w:szCs w:val="20"/>
              </w:rPr>
            </w:pPr>
          </w:p>
        </w:tc>
        <w:tc>
          <w:tcPr>
            <w:tcW w:w="1145" w:type="pct"/>
            <w:vMerge/>
            <w:vAlign w:val="center"/>
          </w:tcPr>
          <w:p w14:paraId="677EF317" w14:textId="77777777" w:rsidR="006F6248" w:rsidRPr="00C16064" w:rsidRDefault="006F6248" w:rsidP="006F6248">
            <w:pPr>
              <w:jc w:val="center"/>
              <w:rPr>
                <w:sz w:val="20"/>
                <w:szCs w:val="20"/>
              </w:rPr>
            </w:pPr>
          </w:p>
        </w:tc>
        <w:tc>
          <w:tcPr>
            <w:tcW w:w="2465" w:type="pct"/>
          </w:tcPr>
          <w:p w14:paraId="0C40B61D"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квартал № 155</w:t>
            </w:r>
          </w:p>
        </w:tc>
      </w:tr>
      <w:tr w:rsidR="006F6248" w:rsidRPr="00C16064" w14:paraId="3279D01B" w14:textId="77777777" w:rsidTr="006F6248">
        <w:tc>
          <w:tcPr>
            <w:tcW w:w="827" w:type="pct"/>
            <w:vMerge/>
            <w:vAlign w:val="center"/>
          </w:tcPr>
          <w:p w14:paraId="29AECA2F"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18F2A11" w14:textId="77777777" w:rsidR="006F6248" w:rsidRPr="00C16064" w:rsidRDefault="006F6248" w:rsidP="006F6248">
            <w:pPr>
              <w:jc w:val="center"/>
              <w:rPr>
                <w:sz w:val="20"/>
                <w:szCs w:val="20"/>
              </w:rPr>
            </w:pPr>
          </w:p>
        </w:tc>
        <w:tc>
          <w:tcPr>
            <w:tcW w:w="1145" w:type="pct"/>
            <w:vMerge/>
            <w:vAlign w:val="center"/>
          </w:tcPr>
          <w:p w14:paraId="5C4DA278" w14:textId="77777777" w:rsidR="006F6248" w:rsidRPr="00C16064" w:rsidRDefault="006F6248" w:rsidP="006F6248">
            <w:pPr>
              <w:jc w:val="center"/>
              <w:rPr>
                <w:sz w:val="20"/>
                <w:szCs w:val="20"/>
              </w:rPr>
            </w:pPr>
          </w:p>
        </w:tc>
        <w:tc>
          <w:tcPr>
            <w:tcW w:w="2465" w:type="pct"/>
          </w:tcPr>
          <w:p w14:paraId="295EBCB2"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ЦРБ</w:t>
            </w:r>
          </w:p>
        </w:tc>
      </w:tr>
      <w:tr w:rsidR="006F6248" w:rsidRPr="00C16064" w14:paraId="56A0356C" w14:textId="77777777" w:rsidTr="006F6248">
        <w:tc>
          <w:tcPr>
            <w:tcW w:w="827" w:type="pct"/>
            <w:vMerge/>
            <w:vAlign w:val="center"/>
          </w:tcPr>
          <w:p w14:paraId="063174AD" w14:textId="77777777" w:rsidR="006F6248" w:rsidRPr="00C16064" w:rsidRDefault="006F6248" w:rsidP="006F6248">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255D4A9" w14:textId="77777777" w:rsidR="006F6248" w:rsidRPr="00C16064" w:rsidRDefault="006F6248" w:rsidP="006F6248">
            <w:pPr>
              <w:jc w:val="center"/>
              <w:rPr>
                <w:sz w:val="20"/>
                <w:szCs w:val="20"/>
              </w:rPr>
            </w:pPr>
          </w:p>
        </w:tc>
        <w:tc>
          <w:tcPr>
            <w:tcW w:w="1145" w:type="pct"/>
            <w:vMerge/>
            <w:vAlign w:val="center"/>
          </w:tcPr>
          <w:p w14:paraId="21CC19A2" w14:textId="77777777" w:rsidR="006F6248" w:rsidRPr="00C16064" w:rsidRDefault="006F6248" w:rsidP="006F6248">
            <w:pPr>
              <w:jc w:val="center"/>
              <w:rPr>
                <w:sz w:val="20"/>
                <w:szCs w:val="20"/>
              </w:rPr>
            </w:pPr>
          </w:p>
        </w:tc>
        <w:tc>
          <w:tcPr>
            <w:tcW w:w="2465" w:type="pct"/>
          </w:tcPr>
          <w:p w14:paraId="2E002535" w14:textId="77777777" w:rsidR="006F6248" w:rsidRPr="00C16064" w:rsidRDefault="006F6248" w:rsidP="006F6248">
            <w:pPr>
              <w:widowControl w:val="0"/>
              <w:jc w:val="both"/>
              <w:rPr>
                <w:rFonts w:eastAsia="Calibri"/>
                <w:szCs w:val="22"/>
                <w:lang w:eastAsia="en-US"/>
              </w:rPr>
            </w:pPr>
            <w:r w:rsidRPr="00C16064">
              <w:rPr>
                <w:sz w:val="20"/>
                <w:szCs w:val="20"/>
              </w:rPr>
              <w:t>Система теплоснабжения котельной БМК СШ Энергия</w:t>
            </w:r>
          </w:p>
        </w:tc>
      </w:tr>
    </w:tbl>
    <w:p w14:paraId="5B2E61E6" w14:textId="77777777" w:rsidR="006F6248" w:rsidRPr="00C16064" w:rsidRDefault="006F6248" w:rsidP="006F6248">
      <w:pPr>
        <w:widowControl w:val="0"/>
        <w:ind w:firstLine="709"/>
        <w:jc w:val="both"/>
        <w:rPr>
          <w:rFonts w:eastAsia="Calibri"/>
          <w:sz w:val="28"/>
          <w:szCs w:val="28"/>
          <w:lang w:eastAsia="en-US"/>
        </w:rPr>
      </w:pPr>
    </w:p>
    <w:p w14:paraId="1D6EA373" w14:textId="77777777" w:rsidR="006F6248" w:rsidRPr="00C16064" w:rsidRDefault="006F6248" w:rsidP="006F6248">
      <w:pPr>
        <w:keepNext/>
        <w:keepLines/>
        <w:widowControl w:val="0"/>
        <w:ind w:left="284"/>
        <w:jc w:val="center"/>
        <w:outlineLvl w:val="1"/>
        <w:rPr>
          <w:b/>
          <w:bCs/>
          <w:sz w:val="28"/>
          <w:szCs w:val="28"/>
          <w:lang w:eastAsia="en-US"/>
        </w:rPr>
      </w:pPr>
      <w:bookmarkStart w:id="243" w:name="_Toc120624848"/>
      <w:r w:rsidRPr="00C16064">
        <w:rPr>
          <w:b/>
          <w:bCs/>
          <w:sz w:val="28"/>
          <w:szCs w:val="28"/>
          <w:lang w:eastAsia="en-US"/>
        </w:rPr>
        <w:t xml:space="preserve">15.3. Основания, в том числе критерии, в соответствии с которыми </w:t>
      </w:r>
    </w:p>
    <w:p w14:paraId="38814606"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 xml:space="preserve">теплоснабжающей организации присвоен статус единой </w:t>
      </w:r>
    </w:p>
    <w:p w14:paraId="52682673"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теплоснабжающей организации</w:t>
      </w:r>
      <w:bookmarkEnd w:id="243"/>
    </w:p>
    <w:p w14:paraId="0097F48E" w14:textId="77777777" w:rsidR="006F6248" w:rsidRPr="00C16064" w:rsidRDefault="006F6248" w:rsidP="006F6248">
      <w:pPr>
        <w:keepNext/>
        <w:keepLines/>
        <w:widowControl w:val="0"/>
        <w:ind w:left="284"/>
        <w:jc w:val="center"/>
        <w:outlineLvl w:val="1"/>
        <w:rPr>
          <w:b/>
          <w:bCs/>
          <w:sz w:val="28"/>
          <w:szCs w:val="28"/>
          <w:lang w:eastAsia="en-US"/>
        </w:rPr>
      </w:pPr>
    </w:p>
    <w:p w14:paraId="608D98D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Критериями определения единой теплоснабжающей организации являются:</w:t>
      </w:r>
    </w:p>
    <w:p w14:paraId="332D65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6F90F6F9"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размер собственного капитала;</w:t>
      </w:r>
    </w:p>
    <w:p w14:paraId="275FA24C"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способность в лучшей мере обеспечить надёжность теплоснабжения в соответствующей системе теплоснабжения.</w:t>
      </w:r>
    </w:p>
    <w:p w14:paraId="1AE2108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Теплоснабжающая организация МУП «Теплоэнерго» МО ЩР удовлетворяет всем вышеперечисленным требованиям.</w:t>
      </w:r>
    </w:p>
    <w:p w14:paraId="6DA1F458" w14:textId="77777777" w:rsidR="006F6248" w:rsidRPr="00C16064" w:rsidRDefault="006F6248" w:rsidP="006F6248">
      <w:pPr>
        <w:widowControl w:val="0"/>
        <w:ind w:firstLine="709"/>
        <w:jc w:val="both"/>
        <w:rPr>
          <w:rFonts w:eastAsia="Calibri"/>
          <w:sz w:val="28"/>
          <w:szCs w:val="28"/>
          <w:lang w:eastAsia="en-US"/>
        </w:rPr>
      </w:pPr>
    </w:p>
    <w:p w14:paraId="7927CF39" w14:textId="77777777" w:rsidR="006F6248" w:rsidRPr="00C16064" w:rsidRDefault="006F6248" w:rsidP="006F6248">
      <w:pPr>
        <w:keepNext/>
        <w:keepLines/>
        <w:widowControl w:val="0"/>
        <w:jc w:val="center"/>
        <w:outlineLvl w:val="1"/>
        <w:rPr>
          <w:b/>
          <w:bCs/>
          <w:sz w:val="28"/>
          <w:szCs w:val="28"/>
          <w:lang w:eastAsia="en-US"/>
        </w:rPr>
      </w:pPr>
      <w:bookmarkStart w:id="244" w:name="_Toc120624849"/>
      <w:r w:rsidRPr="00C16064">
        <w:rPr>
          <w:b/>
          <w:bCs/>
          <w:sz w:val="28"/>
          <w:szCs w:val="28"/>
          <w:lang w:eastAsia="en-US"/>
        </w:rPr>
        <w:t>15.4. Заявки теплоснабжающих организаций, поданные в рамках</w:t>
      </w:r>
    </w:p>
    <w:p w14:paraId="0745B645"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разработки проекта схемы теплоснабжения (при их наличии),</w:t>
      </w:r>
    </w:p>
    <w:p w14:paraId="186E329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на присвоение статуса единой теплоснабжающей организации</w:t>
      </w:r>
      <w:bookmarkEnd w:id="244"/>
    </w:p>
    <w:p w14:paraId="56975CD6" w14:textId="77777777" w:rsidR="006F6248" w:rsidRPr="00C16064" w:rsidRDefault="006F6248" w:rsidP="006F6248">
      <w:pPr>
        <w:keepNext/>
        <w:keepLines/>
        <w:widowControl w:val="0"/>
        <w:ind w:left="284"/>
        <w:jc w:val="both"/>
        <w:outlineLvl w:val="1"/>
        <w:rPr>
          <w:b/>
          <w:bCs/>
          <w:sz w:val="28"/>
          <w:szCs w:val="28"/>
          <w:lang w:eastAsia="en-US"/>
        </w:rPr>
      </w:pPr>
    </w:p>
    <w:p w14:paraId="07D16E5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0883997D"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3BA410A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lastRenderedPageBreak/>
        <w:t>определить единую теплоснабжающую организацию в каждой из систем теплоснабжения, расположенных в границах поселения, городского округа;</w:t>
      </w:r>
    </w:p>
    <w:p w14:paraId="201E972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50998284"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2C30E98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6B7AD4C0" w14:textId="77777777" w:rsidR="006F6248" w:rsidRPr="00C16064" w:rsidRDefault="006F6248" w:rsidP="006F6248">
      <w:pPr>
        <w:widowControl w:val="0"/>
        <w:ind w:firstLine="709"/>
        <w:jc w:val="both"/>
        <w:rPr>
          <w:rFonts w:eastAsia="Calibri"/>
          <w:lang w:eastAsia="en-US"/>
        </w:rPr>
      </w:pPr>
    </w:p>
    <w:p w14:paraId="6240B040" w14:textId="77777777" w:rsidR="006F6248" w:rsidRPr="00C16064" w:rsidRDefault="006F6248" w:rsidP="006F6248">
      <w:pPr>
        <w:keepNext/>
        <w:keepLines/>
        <w:widowControl w:val="0"/>
        <w:jc w:val="center"/>
        <w:outlineLvl w:val="1"/>
        <w:rPr>
          <w:b/>
          <w:bCs/>
          <w:sz w:val="28"/>
          <w:szCs w:val="28"/>
          <w:lang w:eastAsia="en-US"/>
        </w:rPr>
      </w:pPr>
      <w:bookmarkStart w:id="245" w:name="_Toc120624850"/>
      <w:r w:rsidRPr="00C16064">
        <w:rPr>
          <w:b/>
          <w:bCs/>
          <w:sz w:val="28"/>
          <w:szCs w:val="28"/>
          <w:lang w:eastAsia="en-US"/>
        </w:rPr>
        <w:t>15.5. Описание границ зон деятельности единой теплоснабжающей</w:t>
      </w:r>
    </w:p>
    <w:p w14:paraId="66B673A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организации (организаций)</w:t>
      </w:r>
      <w:bookmarkEnd w:id="245"/>
    </w:p>
    <w:p w14:paraId="008060F5" w14:textId="77777777" w:rsidR="006F6248" w:rsidRPr="00C16064" w:rsidRDefault="006F6248" w:rsidP="006F6248">
      <w:pPr>
        <w:keepNext/>
        <w:keepLines/>
        <w:widowControl w:val="0"/>
        <w:ind w:left="284"/>
        <w:jc w:val="both"/>
        <w:outlineLvl w:val="1"/>
        <w:rPr>
          <w:b/>
          <w:bCs/>
          <w:lang w:eastAsia="en-US"/>
        </w:rPr>
      </w:pPr>
    </w:p>
    <w:p w14:paraId="581457D1"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МУП «Теплоэнерго» МО ЩР осуществляют эксплуатацию двенадцати котельных:</w:t>
      </w:r>
    </w:p>
    <w:p w14:paraId="1F79CB5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68</w:t>
      </w:r>
    </w:p>
    <w:p w14:paraId="1E7A8274"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86</w:t>
      </w:r>
    </w:p>
    <w:p w14:paraId="5CEB584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87</w:t>
      </w:r>
    </w:p>
    <w:p w14:paraId="4BA7A311"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89</w:t>
      </w:r>
    </w:p>
    <w:p w14:paraId="7927B13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92</w:t>
      </w:r>
    </w:p>
    <w:p w14:paraId="02C79136"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98</w:t>
      </w:r>
    </w:p>
    <w:p w14:paraId="3D1A777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99</w:t>
      </w:r>
    </w:p>
    <w:p w14:paraId="3B67036E"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109</w:t>
      </w:r>
    </w:p>
    <w:p w14:paraId="79FB5798"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119</w:t>
      </w:r>
    </w:p>
    <w:p w14:paraId="3A5C4ABF"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Квартал № 155</w:t>
      </w:r>
    </w:p>
    <w:p w14:paraId="01AC43DA"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ЦРБ</w:t>
      </w:r>
    </w:p>
    <w:p w14:paraId="48B3BA17" w14:textId="77777777" w:rsidR="006F6248" w:rsidRPr="00C16064" w:rsidRDefault="006F6248" w:rsidP="006F6248">
      <w:pPr>
        <w:widowControl w:val="0"/>
        <w:numPr>
          <w:ilvl w:val="0"/>
          <w:numId w:val="36"/>
        </w:numPr>
        <w:autoSpaceDE w:val="0"/>
        <w:autoSpaceDN w:val="0"/>
        <w:ind w:left="1134" w:hanging="425"/>
        <w:jc w:val="both"/>
        <w:rPr>
          <w:rFonts w:eastAsia="Cambria"/>
          <w:sz w:val="28"/>
          <w:szCs w:val="28"/>
          <w:lang w:eastAsia="en-US"/>
        </w:rPr>
      </w:pPr>
      <w:r w:rsidRPr="00C16064">
        <w:rPr>
          <w:rFonts w:eastAsia="Cambria"/>
          <w:sz w:val="28"/>
          <w:szCs w:val="28"/>
          <w:lang w:eastAsia="en-US"/>
        </w:rPr>
        <w:t>БМК СШ Энергия</w:t>
      </w:r>
    </w:p>
    <w:p w14:paraId="31F6F18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Границы зоны деятельности единой теплоснабжающей организации могут быть изменены в следующих случаях:</w:t>
      </w:r>
    </w:p>
    <w:p w14:paraId="699CAB7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подключение к системе теплоснабжения новых теплопотребляющих установок, источников тепловой энергии или разделение систем теплоснабжения;</w:t>
      </w:r>
    </w:p>
    <w:p w14:paraId="3A6B1C3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технологическое объединение или разделение систем теплоснабжения.</w:t>
      </w:r>
    </w:p>
    <w:p w14:paraId="5191B4EA" w14:textId="77777777" w:rsidR="006F6248" w:rsidRPr="00C16064" w:rsidRDefault="006F6248" w:rsidP="006F6248">
      <w:pPr>
        <w:widowControl w:val="0"/>
        <w:jc w:val="center"/>
        <w:rPr>
          <w:b/>
          <w:bCs/>
          <w:sz w:val="28"/>
          <w:szCs w:val="28"/>
          <w:lang w:eastAsia="en-US"/>
        </w:rPr>
      </w:pPr>
      <w:r w:rsidRPr="00C16064">
        <w:rPr>
          <w:rFonts w:eastAsia="Calibri"/>
          <w:sz w:val="28"/>
          <w:szCs w:val="28"/>
          <w:lang w:eastAsia="en-US"/>
        </w:rPr>
        <w:lastRenderedPageBreak/>
        <w:t>Г</w:t>
      </w:r>
      <w:r w:rsidRPr="00C16064">
        <w:rPr>
          <w:b/>
          <w:bCs/>
          <w:sz w:val="28"/>
          <w:szCs w:val="28"/>
          <w:lang w:eastAsia="en-US"/>
        </w:rPr>
        <w:t>лава 16. Реестр мероприятий схемы теплоснабжения</w:t>
      </w:r>
    </w:p>
    <w:p w14:paraId="5DD66566" w14:textId="77777777" w:rsidR="006F6248" w:rsidRPr="00C16064" w:rsidRDefault="006F6248" w:rsidP="006F6248">
      <w:pPr>
        <w:widowControl w:val="0"/>
        <w:jc w:val="center"/>
        <w:rPr>
          <w:b/>
          <w:bCs/>
          <w:sz w:val="28"/>
          <w:szCs w:val="28"/>
          <w:lang w:eastAsia="en-US"/>
        </w:rPr>
      </w:pPr>
    </w:p>
    <w:p w14:paraId="04FCE595" w14:textId="77777777" w:rsidR="006F6248" w:rsidRPr="00C16064" w:rsidRDefault="006F6248" w:rsidP="006F6248">
      <w:pPr>
        <w:keepNext/>
        <w:keepLines/>
        <w:widowControl w:val="0"/>
        <w:ind w:left="284"/>
        <w:jc w:val="center"/>
        <w:outlineLvl w:val="1"/>
        <w:rPr>
          <w:b/>
          <w:bCs/>
          <w:sz w:val="28"/>
          <w:szCs w:val="28"/>
          <w:lang w:eastAsia="en-US"/>
        </w:rPr>
      </w:pPr>
      <w:bookmarkStart w:id="246" w:name="_Toc120624852"/>
      <w:r w:rsidRPr="00C16064">
        <w:rPr>
          <w:b/>
          <w:bCs/>
          <w:sz w:val="28"/>
          <w:szCs w:val="28"/>
          <w:lang w:eastAsia="en-US"/>
        </w:rPr>
        <w:t>16.1. Перечень мероприятий по строительству, реконструкции,</w:t>
      </w:r>
    </w:p>
    <w:p w14:paraId="75002B57"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техническому перевооружению и (или) модернизации источников</w:t>
      </w:r>
    </w:p>
    <w:p w14:paraId="228B9AE0"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тепловой энергии</w:t>
      </w:r>
      <w:bookmarkEnd w:id="246"/>
    </w:p>
    <w:p w14:paraId="60C13700" w14:textId="77777777" w:rsidR="006F6248" w:rsidRPr="00C16064" w:rsidRDefault="006F6248" w:rsidP="006F6248">
      <w:pPr>
        <w:keepNext/>
        <w:ind w:firstLine="709"/>
        <w:jc w:val="both"/>
        <w:rPr>
          <w:rFonts w:eastAsia="Calibri"/>
          <w:b/>
          <w:iCs/>
          <w:sz w:val="28"/>
          <w:szCs w:val="28"/>
          <w:lang w:eastAsia="en-US"/>
        </w:rPr>
      </w:pPr>
      <w:bookmarkStart w:id="247" w:name="_Toc40433123"/>
      <w:bookmarkStart w:id="248" w:name="_Toc71301048"/>
    </w:p>
    <w:p w14:paraId="6F67DA9B"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 xml:space="preserve">Таблица 16.1 Перечень мероприятий по строительству, реконструкции и(или) техническому </w:t>
      </w:r>
    </w:p>
    <w:p w14:paraId="7E3A63D1"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источников тепловой энергии</w:t>
      </w:r>
      <w:bookmarkEnd w:id="247"/>
      <w:bookmarkEnd w:id="248"/>
    </w:p>
    <w:tbl>
      <w:tblPr>
        <w:tblStyle w:val="34"/>
        <w:tblW w:w="0" w:type="auto"/>
        <w:tblLook w:val="04A0" w:firstRow="1" w:lastRow="0" w:firstColumn="1" w:lastColumn="0" w:noHBand="0" w:noVBand="1"/>
      </w:tblPr>
      <w:tblGrid>
        <w:gridCol w:w="1129"/>
        <w:gridCol w:w="5529"/>
        <w:gridCol w:w="2970"/>
      </w:tblGrid>
      <w:tr w:rsidR="006F6248" w:rsidRPr="00C16064" w14:paraId="3A40BDF0" w14:textId="77777777" w:rsidTr="006F6248">
        <w:tc>
          <w:tcPr>
            <w:tcW w:w="1129" w:type="dxa"/>
          </w:tcPr>
          <w:p w14:paraId="21143E57" w14:textId="77777777" w:rsidR="006F6248" w:rsidRPr="00C16064" w:rsidRDefault="006F6248" w:rsidP="006F6248">
            <w:pPr>
              <w:widowControl w:val="0"/>
              <w:ind w:left="29" w:hanging="29"/>
              <w:rPr>
                <w:sz w:val="20"/>
                <w:szCs w:val="20"/>
              </w:rPr>
            </w:pPr>
            <w:r w:rsidRPr="00C16064">
              <w:rPr>
                <w:sz w:val="20"/>
                <w:szCs w:val="20"/>
              </w:rPr>
              <w:t>№ п/п</w:t>
            </w:r>
          </w:p>
        </w:tc>
        <w:tc>
          <w:tcPr>
            <w:tcW w:w="5529" w:type="dxa"/>
          </w:tcPr>
          <w:p w14:paraId="20A85B5C" w14:textId="77777777" w:rsidR="006F6248" w:rsidRPr="00C16064" w:rsidRDefault="006F6248" w:rsidP="006F6248">
            <w:pPr>
              <w:widowControl w:val="0"/>
              <w:ind w:left="29" w:hanging="29"/>
              <w:rPr>
                <w:sz w:val="20"/>
                <w:szCs w:val="20"/>
              </w:rPr>
            </w:pPr>
            <w:r w:rsidRPr="00C16064">
              <w:rPr>
                <w:sz w:val="20"/>
                <w:szCs w:val="20"/>
              </w:rPr>
              <w:t>Наименование мероприятия</w:t>
            </w:r>
          </w:p>
        </w:tc>
        <w:tc>
          <w:tcPr>
            <w:tcW w:w="2970" w:type="dxa"/>
          </w:tcPr>
          <w:p w14:paraId="75C5A465" w14:textId="77777777" w:rsidR="006F6248" w:rsidRPr="00C16064" w:rsidRDefault="006F6248" w:rsidP="006F6248">
            <w:pPr>
              <w:widowControl w:val="0"/>
              <w:ind w:left="29" w:hanging="29"/>
              <w:rPr>
                <w:sz w:val="20"/>
                <w:szCs w:val="20"/>
              </w:rPr>
            </w:pPr>
            <w:r w:rsidRPr="00C16064">
              <w:rPr>
                <w:sz w:val="20"/>
                <w:szCs w:val="20"/>
              </w:rPr>
              <w:t>Всего капитальных вложений, тыс. руб.</w:t>
            </w:r>
          </w:p>
        </w:tc>
      </w:tr>
      <w:tr w:rsidR="006F6248" w:rsidRPr="00C16064" w14:paraId="723B278A" w14:textId="77777777" w:rsidTr="006F6248">
        <w:tc>
          <w:tcPr>
            <w:tcW w:w="1129" w:type="dxa"/>
            <w:vAlign w:val="top"/>
          </w:tcPr>
          <w:p w14:paraId="60C374C8" w14:textId="77777777" w:rsidR="006F6248" w:rsidRPr="00C16064" w:rsidRDefault="006F6248" w:rsidP="006F6248">
            <w:pPr>
              <w:widowControl w:val="0"/>
              <w:autoSpaceDE w:val="0"/>
              <w:autoSpaceDN w:val="0"/>
              <w:ind w:left="8"/>
              <w:rPr>
                <w:rFonts w:eastAsia="Cambria"/>
                <w:sz w:val="20"/>
              </w:rPr>
            </w:pPr>
            <w:r w:rsidRPr="00C16064">
              <w:rPr>
                <w:rFonts w:eastAsia="Cambria"/>
                <w:w w:val="99"/>
                <w:sz w:val="20"/>
              </w:rPr>
              <w:t>1</w:t>
            </w:r>
          </w:p>
        </w:tc>
        <w:tc>
          <w:tcPr>
            <w:tcW w:w="5529" w:type="dxa"/>
          </w:tcPr>
          <w:p w14:paraId="4563F945" w14:textId="77777777" w:rsidR="006F6248" w:rsidRPr="00C16064" w:rsidRDefault="006F6248" w:rsidP="006F6248">
            <w:pPr>
              <w:widowControl w:val="0"/>
              <w:autoSpaceDE w:val="0"/>
              <w:autoSpaceDN w:val="0"/>
              <w:spacing w:line="223" w:lineRule="exact"/>
              <w:ind w:left="75"/>
              <w:jc w:val="both"/>
              <w:rPr>
                <w:rFonts w:eastAsia="Cambria"/>
                <w:sz w:val="20"/>
              </w:rPr>
            </w:pPr>
            <w:r w:rsidRPr="00C16064">
              <w:rPr>
                <w:rFonts w:eastAsia="Cambria"/>
                <w:sz w:val="20"/>
              </w:rPr>
              <w:t>Замена/капитальный ремонт</w:t>
            </w:r>
            <w:r w:rsidRPr="00C16064">
              <w:rPr>
                <w:rFonts w:eastAsia="Cambria"/>
                <w:spacing w:val="-8"/>
                <w:sz w:val="20"/>
              </w:rPr>
              <w:t xml:space="preserve"> </w:t>
            </w:r>
            <w:r w:rsidRPr="00C16064">
              <w:rPr>
                <w:rFonts w:eastAsia="Cambria"/>
                <w:sz w:val="20"/>
              </w:rPr>
              <w:t>котельного</w:t>
            </w:r>
            <w:r w:rsidRPr="00C16064">
              <w:rPr>
                <w:rFonts w:eastAsia="Cambria"/>
                <w:spacing w:val="-47"/>
                <w:sz w:val="20"/>
              </w:rPr>
              <w:t xml:space="preserve"> </w:t>
            </w:r>
            <w:r w:rsidRPr="00C16064">
              <w:rPr>
                <w:rFonts w:eastAsia="Cambria"/>
                <w:sz w:val="20"/>
              </w:rPr>
              <w:t>оборудования на 12 действующих котельных</w:t>
            </w:r>
          </w:p>
        </w:tc>
        <w:tc>
          <w:tcPr>
            <w:tcW w:w="2970" w:type="dxa"/>
          </w:tcPr>
          <w:p w14:paraId="275E9306" w14:textId="77777777" w:rsidR="006F6248" w:rsidRPr="00C16064" w:rsidRDefault="006F6248" w:rsidP="006F6248">
            <w:pPr>
              <w:widowControl w:val="0"/>
              <w:autoSpaceDE w:val="0"/>
              <w:autoSpaceDN w:val="0"/>
              <w:ind w:left="84" w:right="79"/>
              <w:rPr>
                <w:rFonts w:eastAsia="Cambria"/>
                <w:sz w:val="20"/>
              </w:rPr>
            </w:pPr>
            <w:r w:rsidRPr="00C16064">
              <w:rPr>
                <w:rFonts w:eastAsia="Cambria"/>
                <w:sz w:val="20"/>
              </w:rPr>
              <w:t>34400</w:t>
            </w:r>
          </w:p>
        </w:tc>
      </w:tr>
      <w:tr w:rsidR="006F6248" w:rsidRPr="00C16064" w14:paraId="271E7A41" w14:textId="77777777" w:rsidTr="006F6248">
        <w:tc>
          <w:tcPr>
            <w:tcW w:w="1129" w:type="dxa"/>
            <w:vAlign w:val="top"/>
          </w:tcPr>
          <w:p w14:paraId="6268DB95" w14:textId="77777777" w:rsidR="006F6248" w:rsidRPr="00C16064" w:rsidRDefault="006F6248" w:rsidP="006F6248">
            <w:pPr>
              <w:widowControl w:val="0"/>
              <w:autoSpaceDE w:val="0"/>
              <w:autoSpaceDN w:val="0"/>
              <w:ind w:left="8"/>
              <w:rPr>
                <w:rFonts w:eastAsia="Cambria"/>
                <w:sz w:val="20"/>
              </w:rPr>
            </w:pPr>
            <w:r w:rsidRPr="00C16064">
              <w:rPr>
                <w:rFonts w:eastAsia="Cambria"/>
                <w:sz w:val="20"/>
              </w:rPr>
              <w:t>2</w:t>
            </w:r>
          </w:p>
        </w:tc>
        <w:tc>
          <w:tcPr>
            <w:tcW w:w="5529" w:type="dxa"/>
          </w:tcPr>
          <w:p w14:paraId="6BBCC61B"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Строительство 5</w:t>
            </w:r>
            <w:r w:rsidRPr="00C16064">
              <w:rPr>
                <w:rFonts w:ascii="Cambria" w:eastAsia="Cambria" w:hAnsi="Cambria" w:cs="Cambria"/>
                <w:sz w:val="22"/>
              </w:rPr>
              <w:t xml:space="preserve"> </w:t>
            </w:r>
            <w:r w:rsidRPr="00C16064">
              <w:rPr>
                <w:rFonts w:eastAsia="Cambria"/>
                <w:sz w:val="20"/>
              </w:rPr>
              <w:t>новых районных котельных</w:t>
            </w:r>
          </w:p>
        </w:tc>
        <w:tc>
          <w:tcPr>
            <w:tcW w:w="2970" w:type="dxa"/>
          </w:tcPr>
          <w:p w14:paraId="4408F7F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175000</w:t>
            </w:r>
          </w:p>
        </w:tc>
      </w:tr>
    </w:tbl>
    <w:p w14:paraId="5744E52E" w14:textId="77777777" w:rsidR="006F6248" w:rsidRPr="00C16064" w:rsidRDefault="006F6248" w:rsidP="006F6248">
      <w:pPr>
        <w:widowControl w:val="0"/>
        <w:ind w:firstLine="709"/>
        <w:jc w:val="both"/>
        <w:rPr>
          <w:rFonts w:eastAsia="Calibri"/>
          <w:sz w:val="28"/>
          <w:szCs w:val="28"/>
          <w:lang w:eastAsia="en-US"/>
        </w:rPr>
      </w:pPr>
    </w:p>
    <w:p w14:paraId="09190030" w14:textId="77777777" w:rsidR="006F6248" w:rsidRPr="00C16064" w:rsidRDefault="006F6248" w:rsidP="006F6248">
      <w:pPr>
        <w:keepNext/>
        <w:keepLines/>
        <w:widowControl w:val="0"/>
        <w:jc w:val="center"/>
        <w:outlineLvl w:val="1"/>
        <w:rPr>
          <w:b/>
          <w:bCs/>
          <w:sz w:val="28"/>
          <w:szCs w:val="28"/>
          <w:lang w:eastAsia="en-US"/>
        </w:rPr>
      </w:pPr>
      <w:bookmarkStart w:id="249" w:name="_Toc120624853"/>
      <w:r w:rsidRPr="00C16064">
        <w:rPr>
          <w:b/>
          <w:bCs/>
          <w:sz w:val="28"/>
          <w:szCs w:val="28"/>
          <w:lang w:eastAsia="en-US"/>
        </w:rPr>
        <w:t>16.2. Перечень мероприятий по строительству, реконструкции,</w:t>
      </w:r>
    </w:p>
    <w:p w14:paraId="1F28E930"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техническому перевооружению и (или) модернизации тепловых сетей</w:t>
      </w:r>
    </w:p>
    <w:p w14:paraId="7F868F4E"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 сооружений на них</w:t>
      </w:r>
      <w:bookmarkEnd w:id="249"/>
    </w:p>
    <w:p w14:paraId="68349E5E" w14:textId="77777777" w:rsidR="006F6248" w:rsidRPr="00C16064" w:rsidRDefault="006F6248" w:rsidP="006F6248">
      <w:pPr>
        <w:widowControl w:val="0"/>
        <w:ind w:firstLine="709"/>
        <w:jc w:val="both"/>
        <w:rPr>
          <w:rFonts w:eastAsia="Calibri"/>
          <w:szCs w:val="22"/>
          <w:lang w:eastAsia="en-US"/>
        </w:rPr>
      </w:pPr>
    </w:p>
    <w:p w14:paraId="45AC5FE1" w14:textId="77777777" w:rsidR="006F6248" w:rsidRPr="00C16064" w:rsidRDefault="006F6248" w:rsidP="006F6248">
      <w:pPr>
        <w:keepNext/>
        <w:ind w:firstLine="709"/>
        <w:jc w:val="right"/>
        <w:rPr>
          <w:rFonts w:eastAsia="Calibri"/>
          <w:b/>
          <w:iCs/>
          <w:sz w:val="20"/>
          <w:szCs w:val="18"/>
          <w:lang w:eastAsia="en-US"/>
        </w:rPr>
      </w:pPr>
      <w:bookmarkStart w:id="250" w:name="_Toc40433124"/>
      <w:bookmarkStart w:id="251" w:name="_Toc71301049"/>
      <w:r w:rsidRPr="00C16064">
        <w:rPr>
          <w:rFonts w:eastAsia="Calibri"/>
          <w:b/>
          <w:iCs/>
          <w:sz w:val="20"/>
          <w:szCs w:val="18"/>
          <w:lang w:eastAsia="en-US"/>
        </w:rPr>
        <w:t>Таблица 16.2 Перечень мероприятий по строительству, реконструкции и техническому</w:t>
      </w:r>
    </w:p>
    <w:p w14:paraId="00E70B84" w14:textId="77777777" w:rsidR="006F6248" w:rsidRPr="00C16064" w:rsidRDefault="006F6248" w:rsidP="006F6248">
      <w:pPr>
        <w:keepNext/>
        <w:ind w:firstLine="709"/>
        <w:jc w:val="right"/>
        <w:rPr>
          <w:rFonts w:eastAsia="Calibri"/>
          <w:b/>
          <w:iCs/>
          <w:sz w:val="20"/>
          <w:szCs w:val="18"/>
          <w:lang w:eastAsia="en-US"/>
        </w:rPr>
      </w:pPr>
      <w:r w:rsidRPr="00C16064">
        <w:rPr>
          <w:rFonts w:eastAsia="Calibri"/>
          <w:b/>
          <w:iCs/>
          <w:sz w:val="20"/>
          <w:szCs w:val="18"/>
          <w:lang w:eastAsia="en-US"/>
        </w:rPr>
        <w:t>перевооружению тепловых сетей и сооружений на них</w:t>
      </w:r>
      <w:bookmarkEnd w:id="250"/>
      <w:bookmarkEnd w:id="251"/>
    </w:p>
    <w:tbl>
      <w:tblPr>
        <w:tblStyle w:val="34"/>
        <w:tblW w:w="0" w:type="auto"/>
        <w:tblLook w:val="04A0" w:firstRow="1" w:lastRow="0" w:firstColumn="1" w:lastColumn="0" w:noHBand="0" w:noVBand="1"/>
      </w:tblPr>
      <w:tblGrid>
        <w:gridCol w:w="1129"/>
        <w:gridCol w:w="5529"/>
        <w:gridCol w:w="2970"/>
      </w:tblGrid>
      <w:tr w:rsidR="006F6248" w:rsidRPr="00C16064" w14:paraId="7275A816" w14:textId="77777777" w:rsidTr="006F6248">
        <w:tc>
          <w:tcPr>
            <w:tcW w:w="1129" w:type="dxa"/>
          </w:tcPr>
          <w:p w14:paraId="3AB17316" w14:textId="77777777" w:rsidR="006F6248" w:rsidRPr="00C16064" w:rsidRDefault="006F6248" w:rsidP="006F6248">
            <w:pPr>
              <w:widowControl w:val="0"/>
              <w:ind w:left="29"/>
              <w:rPr>
                <w:sz w:val="20"/>
                <w:szCs w:val="20"/>
              </w:rPr>
            </w:pPr>
            <w:r w:rsidRPr="00C16064">
              <w:rPr>
                <w:sz w:val="20"/>
                <w:szCs w:val="20"/>
              </w:rPr>
              <w:t>№ п/п</w:t>
            </w:r>
          </w:p>
        </w:tc>
        <w:tc>
          <w:tcPr>
            <w:tcW w:w="5529" w:type="dxa"/>
          </w:tcPr>
          <w:p w14:paraId="4498EC4F" w14:textId="77777777" w:rsidR="006F6248" w:rsidRPr="00C16064" w:rsidRDefault="006F6248" w:rsidP="006F6248">
            <w:pPr>
              <w:widowControl w:val="0"/>
              <w:ind w:left="29"/>
              <w:rPr>
                <w:sz w:val="20"/>
                <w:szCs w:val="20"/>
              </w:rPr>
            </w:pPr>
            <w:r w:rsidRPr="00C16064">
              <w:rPr>
                <w:sz w:val="20"/>
                <w:szCs w:val="20"/>
              </w:rPr>
              <w:t>Наименование мероприятия</w:t>
            </w:r>
          </w:p>
        </w:tc>
        <w:tc>
          <w:tcPr>
            <w:tcW w:w="2970" w:type="dxa"/>
          </w:tcPr>
          <w:p w14:paraId="39AE656C" w14:textId="77777777" w:rsidR="006F6248" w:rsidRPr="00C16064" w:rsidRDefault="006F6248" w:rsidP="006F6248">
            <w:pPr>
              <w:widowControl w:val="0"/>
              <w:ind w:left="29"/>
              <w:rPr>
                <w:sz w:val="20"/>
                <w:szCs w:val="20"/>
              </w:rPr>
            </w:pPr>
            <w:r w:rsidRPr="00C16064">
              <w:rPr>
                <w:sz w:val="20"/>
                <w:szCs w:val="20"/>
              </w:rPr>
              <w:t>Всего капитальных вложений, тыс. руб.</w:t>
            </w:r>
          </w:p>
        </w:tc>
      </w:tr>
      <w:tr w:rsidR="006F6248" w:rsidRPr="00C16064" w14:paraId="29F1C895" w14:textId="77777777" w:rsidTr="006F6248">
        <w:tc>
          <w:tcPr>
            <w:tcW w:w="1129" w:type="dxa"/>
          </w:tcPr>
          <w:p w14:paraId="26BE5B9D" w14:textId="77777777" w:rsidR="006F6248" w:rsidRPr="00C16064" w:rsidRDefault="006F6248" w:rsidP="006F6248">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FCD672E" w14:textId="77777777" w:rsidR="006F6248" w:rsidRPr="00C16064" w:rsidRDefault="006F6248" w:rsidP="006F6248">
            <w:pPr>
              <w:widowControl w:val="0"/>
              <w:autoSpaceDE w:val="0"/>
              <w:autoSpaceDN w:val="0"/>
              <w:spacing w:line="217" w:lineRule="exact"/>
              <w:ind w:left="75"/>
              <w:jc w:val="both"/>
              <w:rPr>
                <w:rFonts w:eastAsia="Cambria"/>
                <w:sz w:val="20"/>
              </w:rPr>
            </w:pPr>
            <w:r w:rsidRPr="00C16064">
              <w:rPr>
                <w:rFonts w:eastAsia="Cambria"/>
                <w:sz w:val="20"/>
              </w:rPr>
              <w:t>Реконструкция тепловых сетей общей протяженностью 5,695 км</w:t>
            </w:r>
          </w:p>
        </w:tc>
        <w:tc>
          <w:tcPr>
            <w:tcW w:w="2970" w:type="dxa"/>
          </w:tcPr>
          <w:p w14:paraId="35FC450D" w14:textId="77777777" w:rsidR="006F6248" w:rsidRPr="00C16064" w:rsidRDefault="006F6248" w:rsidP="006F6248">
            <w:pPr>
              <w:widowControl w:val="0"/>
              <w:autoSpaceDE w:val="0"/>
              <w:autoSpaceDN w:val="0"/>
              <w:spacing w:before="108"/>
              <w:ind w:left="84" w:right="79"/>
              <w:rPr>
                <w:rFonts w:eastAsia="Cambria"/>
                <w:sz w:val="20"/>
              </w:rPr>
            </w:pPr>
            <w:r w:rsidRPr="00C16064">
              <w:rPr>
                <w:rFonts w:eastAsia="Cambria"/>
                <w:sz w:val="20"/>
              </w:rPr>
              <w:t>16000</w:t>
            </w:r>
          </w:p>
        </w:tc>
      </w:tr>
    </w:tbl>
    <w:p w14:paraId="3BA8D332" w14:textId="77777777" w:rsidR="006F6248" w:rsidRPr="00C16064" w:rsidRDefault="006F6248" w:rsidP="006F6248">
      <w:pPr>
        <w:widowControl w:val="0"/>
        <w:ind w:firstLine="709"/>
        <w:jc w:val="both"/>
        <w:rPr>
          <w:rFonts w:eastAsia="Calibri"/>
          <w:sz w:val="28"/>
          <w:szCs w:val="28"/>
          <w:lang w:eastAsia="en-US"/>
        </w:rPr>
      </w:pPr>
    </w:p>
    <w:p w14:paraId="56BB018D" w14:textId="77777777" w:rsidR="006F6248" w:rsidRDefault="006F6248" w:rsidP="006F6248">
      <w:pPr>
        <w:keepNext/>
        <w:keepLines/>
        <w:widowControl w:val="0"/>
        <w:jc w:val="center"/>
        <w:outlineLvl w:val="1"/>
        <w:rPr>
          <w:b/>
          <w:bCs/>
          <w:sz w:val="28"/>
          <w:szCs w:val="28"/>
          <w:lang w:eastAsia="en-US"/>
        </w:rPr>
      </w:pPr>
      <w:bookmarkStart w:id="252" w:name="_Toc120624854"/>
      <w:r w:rsidRPr="00C16064">
        <w:rPr>
          <w:b/>
          <w:bCs/>
          <w:sz w:val="28"/>
          <w:szCs w:val="28"/>
          <w:lang w:eastAsia="en-US"/>
        </w:rPr>
        <w:t>16.3. Перечень мероприятий, обеспечивающих переход от открытых</w:t>
      </w:r>
    </w:p>
    <w:p w14:paraId="5F3756A3"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систем теплоснабжения (горячего водоснабжения) на закрытые системы горячего водоснабжения</w:t>
      </w:r>
      <w:bookmarkEnd w:id="252"/>
    </w:p>
    <w:p w14:paraId="690391F0" w14:textId="77777777" w:rsidR="006F6248" w:rsidRPr="00C16064" w:rsidRDefault="006F6248" w:rsidP="006F6248">
      <w:pPr>
        <w:keepNext/>
        <w:keepLines/>
        <w:widowControl w:val="0"/>
        <w:ind w:left="284"/>
        <w:jc w:val="both"/>
        <w:outlineLvl w:val="1"/>
        <w:rPr>
          <w:b/>
          <w:bCs/>
          <w:sz w:val="28"/>
          <w:szCs w:val="28"/>
          <w:lang w:eastAsia="en-US"/>
        </w:rPr>
      </w:pPr>
    </w:p>
    <w:p w14:paraId="4902A583"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схемы теплоснабжения Старощербиновского сельского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Start w:id="253" w:name="_Toc120624855"/>
    </w:p>
    <w:p w14:paraId="05948010" w14:textId="77777777" w:rsidR="006F6248" w:rsidRPr="00C16064" w:rsidRDefault="006F6248" w:rsidP="006F6248">
      <w:pPr>
        <w:widowControl w:val="0"/>
        <w:ind w:firstLine="709"/>
        <w:jc w:val="both"/>
        <w:rPr>
          <w:rFonts w:eastAsia="Calibri"/>
          <w:sz w:val="28"/>
          <w:szCs w:val="28"/>
          <w:lang w:eastAsia="en-US"/>
        </w:rPr>
      </w:pPr>
    </w:p>
    <w:p w14:paraId="2D01A7C0"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17. Замечания и предложения к проекту схемы теплоснабжения</w:t>
      </w:r>
      <w:bookmarkStart w:id="254" w:name="_Toc120624856"/>
      <w:bookmarkEnd w:id="253"/>
    </w:p>
    <w:p w14:paraId="338D4499" w14:textId="77777777" w:rsidR="006F6248" w:rsidRPr="00C16064" w:rsidRDefault="006F6248" w:rsidP="006F6248">
      <w:pPr>
        <w:widowControl w:val="0"/>
        <w:jc w:val="center"/>
        <w:rPr>
          <w:rFonts w:eastAsia="Calibri"/>
          <w:sz w:val="28"/>
          <w:szCs w:val="28"/>
          <w:lang w:eastAsia="en-US"/>
        </w:rPr>
      </w:pPr>
    </w:p>
    <w:p w14:paraId="4D8D5EDF"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17.1. Перечень всех замечаний и предложений, поступивших при</w:t>
      </w:r>
    </w:p>
    <w:p w14:paraId="437D812E" w14:textId="77777777" w:rsidR="006F6248" w:rsidRPr="00C16064" w:rsidRDefault="006F6248" w:rsidP="006F6248">
      <w:pPr>
        <w:keepNext/>
        <w:keepLines/>
        <w:widowControl w:val="0"/>
        <w:ind w:left="284"/>
        <w:jc w:val="center"/>
        <w:outlineLvl w:val="1"/>
        <w:rPr>
          <w:b/>
          <w:bCs/>
          <w:sz w:val="28"/>
          <w:szCs w:val="28"/>
          <w:lang w:eastAsia="en-US"/>
        </w:rPr>
      </w:pPr>
      <w:r w:rsidRPr="00C16064">
        <w:rPr>
          <w:b/>
          <w:bCs/>
          <w:sz w:val="28"/>
          <w:szCs w:val="28"/>
          <w:lang w:eastAsia="en-US"/>
        </w:rPr>
        <w:t>разработке, утверждении и актуализации схемы теплоснабжения</w:t>
      </w:r>
      <w:bookmarkEnd w:id="254"/>
    </w:p>
    <w:p w14:paraId="40D19854" w14:textId="77777777" w:rsidR="006F6248" w:rsidRPr="00C16064" w:rsidRDefault="006F6248" w:rsidP="006F6248">
      <w:pPr>
        <w:keepNext/>
        <w:keepLines/>
        <w:widowControl w:val="0"/>
        <w:ind w:left="284"/>
        <w:jc w:val="center"/>
        <w:outlineLvl w:val="1"/>
        <w:rPr>
          <w:b/>
          <w:bCs/>
          <w:sz w:val="28"/>
          <w:szCs w:val="28"/>
          <w:lang w:eastAsia="en-US"/>
        </w:rPr>
      </w:pPr>
    </w:p>
    <w:p w14:paraId="43CDA775"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39DFE48" w14:textId="77777777" w:rsidR="006F6248" w:rsidRPr="00C16064" w:rsidRDefault="006F6248" w:rsidP="006F6248">
      <w:pPr>
        <w:widowControl w:val="0"/>
        <w:ind w:firstLine="709"/>
        <w:jc w:val="both"/>
        <w:rPr>
          <w:rFonts w:eastAsia="Calibri"/>
          <w:sz w:val="28"/>
          <w:szCs w:val="28"/>
          <w:lang w:eastAsia="en-US"/>
        </w:rPr>
      </w:pPr>
    </w:p>
    <w:p w14:paraId="1F30F4A3" w14:textId="77777777" w:rsidR="006F6248" w:rsidRPr="00C16064" w:rsidRDefault="006F6248" w:rsidP="006F6248">
      <w:pPr>
        <w:keepNext/>
        <w:keepLines/>
        <w:widowControl w:val="0"/>
        <w:jc w:val="center"/>
        <w:outlineLvl w:val="1"/>
        <w:rPr>
          <w:b/>
          <w:bCs/>
          <w:sz w:val="28"/>
          <w:szCs w:val="28"/>
          <w:lang w:eastAsia="en-US"/>
        </w:rPr>
      </w:pPr>
      <w:bookmarkStart w:id="255" w:name="_Toc120624857"/>
      <w:r w:rsidRPr="00C16064">
        <w:rPr>
          <w:b/>
          <w:bCs/>
          <w:sz w:val="28"/>
          <w:szCs w:val="28"/>
          <w:lang w:eastAsia="en-US"/>
        </w:rPr>
        <w:t>17.2. Ответы разработчиков проекта схемы теплоснабжения на замечания и предложения</w:t>
      </w:r>
      <w:bookmarkEnd w:id="255"/>
    </w:p>
    <w:p w14:paraId="3425DAF2" w14:textId="77777777" w:rsidR="006F6248" w:rsidRPr="00C16064" w:rsidRDefault="006F6248" w:rsidP="006F6248">
      <w:pPr>
        <w:keepNext/>
        <w:keepLines/>
        <w:widowControl w:val="0"/>
        <w:ind w:left="284"/>
        <w:jc w:val="both"/>
        <w:outlineLvl w:val="1"/>
        <w:rPr>
          <w:b/>
          <w:bCs/>
          <w:sz w:val="28"/>
          <w:szCs w:val="28"/>
          <w:lang w:eastAsia="en-US"/>
        </w:rPr>
      </w:pPr>
    </w:p>
    <w:p w14:paraId="2B4D4590"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14:paraId="4E72825F" w14:textId="77777777" w:rsidR="006F6248" w:rsidRPr="00C16064" w:rsidRDefault="006F6248" w:rsidP="006F6248">
      <w:pPr>
        <w:widowControl w:val="0"/>
        <w:ind w:firstLine="709"/>
        <w:jc w:val="both"/>
        <w:rPr>
          <w:rFonts w:eastAsia="Calibri"/>
          <w:sz w:val="28"/>
          <w:szCs w:val="28"/>
          <w:lang w:eastAsia="en-US"/>
        </w:rPr>
      </w:pPr>
    </w:p>
    <w:p w14:paraId="1A006748" w14:textId="77777777" w:rsidR="006F6248" w:rsidRPr="00C16064" w:rsidRDefault="006F6248" w:rsidP="006F6248">
      <w:pPr>
        <w:keepNext/>
        <w:keepLines/>
        <w:widowControl w:val="0"/>
        <w:jc w:val="center"/>
        <w:outlineLvl w:val="1"/>
        <w:rPr>
          <w:b/>
          <w:bCs/>
          <w:sz w:val="28"/>
          <w:szCs w:val="28"/>
          <w:lang w:eastAsia="en-US"/>
        </w:rPr>
      </w:pPr>
      <w:bookmarkStart w:id="256" w:name="_Toc120624858"/>
      <w:r w:rsidRPr="00C16064">
        <w:rPr>
          <w:b/>
          <w:bCs/>
          <w:sz w:val="28"/>
          <w:szCs w:val="28"/>
          <w:lang w:eastAsia="en-US"/>
        </w:rPr>
        <w:lastRenderedPageBreak/>
        <w:t xml:space="preserve">17.3. Перечень учтённых замечаний и предложений, а также реестр </w:t>
      </w:r>
    </w:p>
    <w:p w14:paraId="1C86F6CC"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изменений, внесённых в разделы схемы теплоснабжения и главы</w:t>
      </w:r>
    </w:p>
    <w:p w14:paraId="00B6A816"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обосновывающих материалов к схеме теплоснабжения</w:t>
      </w:r>
      <w:bookmarkEnd w:id="256"/>
    </w:p>
    <w:p w14:paraId="7A5AFB67" w14:textId="77777777" w:rsidR="006F6248" w:rsidRPr="00C16064" w:rsidRDefault="006F6248" w:rsidP="006F6248">
      <w:pPr>
        <w:keepNext/>
        <w:keepLines/>
        <w:widowControl w:val="0"/>
        <w:ind w:left="284"/>
        <w:jc w:val="both"/>
        <w:outlineLvl w:val="1"/>
        <w:rPr>
          <w:b/>
          <w:bCs/>
          <w:sz w:val="28"/>
          <w:szCs w:val="28"/>
          <w:lang w:eastAsia="en-US"/>
        </w:rPr>
      </w:pPr>
    </w:p>
    <w:p w14:paraId="0F6B8D17"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bookmarkStart w:id="257" w:name="_Toc120624859"/>
    </w:p>
    <w:p w14:paraId="2C107550" w14:textId="77777777" w:rsidR="006F6248" w:rsidRPr="00C16064" w:rsidRDefault="006F6248" w:rsidP="006F6248">
      <w:pPr>
        <w:widowControl w:val="0"/>
        <w:ind w:firstLine="709"/>
        <w:jc w:val="both"/>
        <w:rPr>
          <w:rFonts w:eastAsia="Calibri"/>
          <w:sz w:val="28"/>
          <w:szCs w:val="28"/>
          <w:lang w:eastAsia="en-US"/>
        </w:rPr>
      </w:pPr>
    </w:p>
    <w:p w14:paraId="0E713C42" w14:textId="77777777" w:rsidR="006F6248" w:rsidRPr="00C16064" w:rsidRDefault="006F6248" w:rsidP="006F6248">
      <w:pPr>
        <w:widowControl w:val="0"/>
        <w:jc w:val="center"/>
        <w:rPr>
          <w:rFonts w:eastAsia="Calibri"/>
          <w:b/>
          <w:bCs/>
          <w:sz w:val="28"/>
          <w:szCs w:val="28"/>
          <w:lang w:eastAsia="en-US"/>
        </w:rPr>
      </w:pPr>
      <w:r w:rsidRPr="00C16064">
        <w:rPr>
          <w:rFonts w:eastAsia="Calibri"/>
          <w:b/>
          <w:bCs/>
          <w:sz w:val="28"/>
          <w:szCs w:val="28"/>
          <w:lang w:eastAsia="en-US"/>
        </w:rPr>
        <w:t>Глава 18. Сводный том изменений, выполненных в доработанной и (или) актуализированной схеме теплоснабжения</w:t>
      </w:r>
      <w:bookmarkEnd w:id="257"/>
    </w:p>
    <w:p w14:paraId="29215A50" w14:textId="77777777" w:rsidR="006F6248" w:rsidRPr="00C16064" w:rsidRDefault="006F6248" w:rsidP="006F6248">
      <w:pPr>
        <w:widowControl w:val="0"/>
        <w:ind w:firstLine="709"/>
        <w:jc w:val="both"/>
        <w:rPr>
          <w:rFonts w:eastAsia="Calibri"/>
          <w:b/>
          <w:bCs/>
          <w:sz w:val="28"/>
          <w:szCs w:val="28"/>
          <w:lang w:eastAsia="en-US"/>
        </w:rPr>
      </w:pPr>
    </w:p>
    <w:p w14:paraId="7F927A96" w14:textId="77777777" w:rsidR="006F6248" w:rsidRPr="00C16064" w:rsidRDefault="006F6248" w:rsidP="006F6248">
      <w:pPr>
        <w:keepNext/>
        <w:keepLines/>
        <w:widowControl w:val="0"/>
        <w:jc w:val="center"/>
        <w:outlineLvl w:val="1"/>
        <w:rPr>
          <w:b/>
          <w:bCs/>
          <w:sz w:val="28"/>
          <w:szCs w:val="28"/>
          <w:lang w:eastAsia="en-US"/>
        </w:rPr>
      </w:pPr>
      <w:bookmarkStart w:id="258" w:name="_Toc120624860"/>
      <w:r w:rsidRPr="00C16064">
        <w:rPr>
          <w:b/>
          <w:bCs/>
          <w:sz w:val="28"/>
          <w:szCs w:val="28"/>
          <w:lang w:eastAsia="en-US"/>
        </w:rPr>
        <w:t xml:space="preserve">18.1. Реестр изменений, внесённых в доработанную и (или) </w:t>
      </w:r>
    </w:p>
    <w:p w14:paraId="3175D04B" w14:textId="77777777" w:rsidR="006F6248" w:rsidRPr="00C16064" w:rsidRDefault="006F6248" w:rsidP="006F6248">
      <w:pPr>
        <w:keepNext/>
        <w:keepLines/>
        <w:widowControl w:val="0"/>
        <w:jc w:val="center"/>
        <w:outlineLvl w:val="1"/>
        <w:rPr>
          <w:b/>
          <w:bCs/>
          <w:sz w:val="28"/>
          <w:szCs w:val="28"/>
          <w:lang w:eastAsia="en-US"/>
        </w:rPr>
      </w:pPr>
      <w:r w:rsidRPr="00C16064">
        <w:rPr>
          <w:b/>
          <w:bCs/>
          <w:sz w:val="28"/>
          <w:szCs w:val="28"/>
          <w:lang w:eastAsia="en-US"/>
        </w:rPr>
        <w:t>актуализированную схему теплоснабжения</w:t>
      </w:r>
      <w:bookmarkEnd w:id="258"/>
    </w:p>
    <w:p w14:paraId="0FC49435" w14:textId="77777777" w:rsidR="006F6248" w:rsidRPr="00C16064" w:rsidRDefault="006F6248" w:rsidP="006F6248">
      <w:pPr>
        <w:keepNext/>
        <w:keepLines/>
        <w:widowControl w:val="0"/>
        <w:ind w:left="284"/>
        <w:jc w:val="both"/>
        <w:outlineLvl w:val="1"/>
        <w:rPr>
          <w:b/>
          <w:bCs/>
          <w:sz w:val="28"/>
          <w:szCs w:val="28"/>
          <w:lang w:eastAsia="en-US"/>
        </w:rPr>
      </w:pPr>
    </w:p>
    <w:p w14:paraId="03766942"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 xml:space="preserve">В актуализированной схеме теплоснабжения </w:t>
      </w:r>
      <w:r w:rsidRPr="00C16064">
        <w:rPr>
          <w:rFonts w:eastAsia="Calibri"/>
          <w:sz w:val="28"/>
          <w:szCs w:val="28"/>
          <w:lang w:eastAsia="en-US"/>
        </w:rPr>
        <w:t xml:space="preserve">Старощербиновского сельского поселения </w:t>
      </w:r>
      <w:r w:rsidRPr="00C16064">
        <w:rPr>
          <w:rFonts w:eastAsia="Calibri"/>
          <w:bCs/>
          <w:sz w:val="28"/>
          <w:szCs w:val="28"/>
          <w:lang w:eastAsia="en-US"/>
        </w:rPr>
        <w:t xml:space="preserve">внесены изменения по объемам отпуска тепловой энергии, количества сжигаемой тепловой энергии, динамики тарифов потребителей </w:t>
      </w:r>
      <w:r w:rsidRPr="00C16064">
        <w:rPr>
          <w:rFonts w:eastAsia="Calibri"/>
          <w:sz w:val="28"/>
          <w:szCs w:val="28"/>
          <w:lang w:eastAsia="en-US"/>
        </w:rPr>
        <w:t>МУП «Теплоэнерго» МО ЩР</w:t>
      </w:r>
      <w:r w:rsidRPr="00C16064">
        <w:rPr>
          <w:rFonts w:eastAsia="Calibri"/>
          <w:bCs/>
          <w:sz w:val="28"/>
          <w:szCs w:val="28"/>
          <w:lang w:eastAsia="en-US"/>
        </w:rPr>
        <w:t>, предложены варианты перспективного развития систем теплоснабжения.</w:t>
      </w:r>
    </w:p>
    <w:p w14:paraId="70B0BEB3" w14:textId="77777777" w:rsidR="006F6248" w:rsidRPr="00C16064" w:rsidRDefault="006F6248" w:rsidP="006F6248">
      <w:pPr>
        <w:widowControl w:val="0"/>
        <w:ind w:firstLine="709"/>
        <w:jc w:val="both"/>
        <w:rPr>
          <w:rFonts w:eastAsia="Calibri"/>
          <w:bCs/>
          <w:sz w:val="28"/>
          <w:szCs w:val="28"/>
          <w:lang w:eastAsia="en-US"/>
        </w:rPr>
      </w:pPr>
      <w:r w:rsidRPr="00C16064">
        <w:rPr>
          <w:rFonts w:eastAsia="Calibri"/>
          <w:bCs/>
          <w:sz w:val="28"/>
          <w:szCs w:val="28"/>
          <w:lang w:eastAsia="en-US"/>
        </w:rPr>
        <w:t>В актуализированную схему внесены разделы в соответствии с изменениями и дополнениями в Постановлении Правительства РФ от 22.02.2012 № 154 «О требованиях к схемам теплоснабжения, порядку их разработки и утверждения».</w:t>
      </w:r>
    </w:p>
    <w:p w14:paraId="4790BBEF"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 xml:space="preserve"> </w:t>
      </w:r>
    </w:p>
    <w:p w14:paraId="168690AD" w14:textId="77777777" w:rsidR="006F6248" w:rsidRPr="00C16064" w:rsidRDefault="006F6248" w:rsidP="006F6248">
      <w:pPr>
        <w:keepNext/>
        <w:keepLines/>
        <w:widowControl w:val="0"/>
        <w:tabs>
          <w:tab w:val="left" w:pos="0"/>
        </w:tabs>
        <w:jc w:val="center"/>
        <w:outlineLvl w:val="1"/>
        <w:rPr>
          <w:b/>
          <w:bCs/>
          <w:sz w:val="28"/>
          <w:szCs w:val="28"/>
          <w:lang w:eastAsia="en-US"/>
        </w:rPr>
      </w:pPr>
      <w:bookmarkStart w:id="259" w:name="_Toc120624861"/>
      <w:r w:rsidRPr="00C16064">
        <w:rPr>
          <w:b/>
          <w:bCs/>
          <w:sz w:val="28"/>
          <w:szCs w:val="28"/>
          <w:lang w:eastAsia="en-US"/>
        </w:rPr>
        <w:t>18.2. Мероприятия из утверждённой схемы теплоснабжения, которые были выполнены за период, прошедший с даты утверждения схемы</w:t>
      </w:r>
    </w:p>
    <w:p w14:paraId="4368EFF3" w14:textId="77777777" w:rsidR="006F6248" w:rsidRPr="00C16064" w:rsidRDefault="006F6248" w:rsidP="006F6248">
      <w:pPr>
        <w:keepNext/>
        <w:keepLines/>
        <w:widowControl w:val="0"/>
        <w:tabs>
          <w:tab w:val="left" w:pos="0"/>
        </w:tabs>
        <w:jc w:val="center"/>
        <w:outlineLvl w:val="1"/>
        <w:rPr>
          <w:b/>
          <w:bCs/>
          <w:sz w:val="28"/>
          <w:szCs w:val="28"/>
          <w:lang w:eastAsia="en-US"/>
        </w:rPr>
      </w:pPr>
      <w:r w:rsidRPr="00C16064">
        <w:rPr>
          <w:b/>
          <w:bCs/>
          <w:sz w:val="28"/>
          <w:szCs w:val="28"/>
          <w:lang w:eastAsia="en-US"/>
        </w:rPr>
        <w:t>теплоснабжения</w:t>
      </w:r>
      <w:bookmarkEnd w:id="259"/>
    </w:p>
    <w:p w14:paraId="2BCA1279" w14:textId="77777777" w:rsidR="006F6248" w:rsidRPr="00C16064" w:rsidRDefault="006F6248" w:rsidP="006F6248">
      <w:pPr>
        <w:keepNext/>
        <w:keepLines/>
        <w:widowControl w:val="0"/>
        <w:ind w:left="284"/>
        <w:jc w:val="both"/>
        <w:outlineLvl w:val="1"/>
        <w:rPr>
          <w:b/>
          <w:bCs/>
          <w:sz w:val="28"/>
          <w:szCs w:val="28"/>
          <w:lang w:eastAsia="en-US"/>
        </w:rPr>
      </w:pPr>
    </w:p>
    <w:p w14:paraId="02337398" w14:textId="77777777" w:rsidR="006F6248" w:rsidRPr="00C16064" w:rsidRDefault="006F6248" w:rsidP="006F6248">
      <w:pPr>
        <w:widowControl w:val="0"/>
        <w:ind w:firstLine="709"/>
        <w:jc w:val="both"/>
        <w:rPr>
          <w:rFonts w:eastAsia="Calibri"/>
          <w:sz w:val="28"/>
          <w:szCs w:val="28"/>
          <w:lang w:eastAsia="en-US"/>
        </w:rPr>
      </w:pPr>
      <w:r w:rsidRPr="00C16064">
        <w:rPr>
          <w:rFonts w:eastAsia="Calibri"/>
          <w:sz w:val="28"/>
          <w:szCs w:val="28"/>
          <w:lang w:eastAsia="en-US"/>
        </w:rPr>
        <w:t>Сведения</w:t>
      </w:r>
      <w:r w:rsidRPr="00C16064">
        <w:rPr>
          <w:rFonts w:eastAsia="Calibri"/>
          <w:spacing w:val="40"/>
          <w:sz w:val="28"/>
          <w:szCs w:val="28"/>
          <w:lang w:eastAsia="en-US"/>
        </w:rPr>
        <w:t xml:space="preserve"> </w:t>
      </w:r>
      <w:r w:rsidRPr="00C16064">
        <w:rPr>
          <w:rFonts w:eastAsia="Calibri"/>
          <w:sz w:val="28"/>
          <w:szCs w:val="28"/>
          <w:lang w:eastAsia="en-US"/>
        </w:rPr>
        <w:t>о</w:t>
      </w:r>
      <w:r w:rsidRPr="00C16064">
        <w:rPr>
          <w:rFonts w:eastAsia="Calibri"/>
          <w:spacing w:val="40"/>
          <w:sz w:val="28"/>
          <w:szCs w:val="28"/>
          <w:lang w:eastAsia="en-US"/>
        </w:rPr>
        <w:t xml:space="preserve"> </w:t>
      </w:r>
      <w:r w:rsidRPr="00C16064">
        <w:rPr>
          <w:rFonts w:eastAsia="Calibri"/>
          <w:sz w:val="28"/>
          <w:szCs w:val="28"/>
          <w:lang w:eastAsia="en-US"/>
        </w:rPr>
        <w:t>мероприятиях</w:t>
      </w:r>
      <w:r w:rsidRPr="00C16064">
        <w:rPr>
          <w:rFonts w:eastAsia="Calibri"/>
          <w:spacing w:val="40"/>
          <w:sz w:val="28"/>
          <w:szCs w:val="28"/>
          <w:lang w:eastAsia="en-US"/>
        </w:rPr>
        <w:t xml:space="preserve"> </w:t>
      </w:r>
      <w:r w:rsidRPr="00C16064">
        <w:rPr>
          <w:rFonts w:eastAsia="Calibri"/>
          <w:sz w:val="28"/>
          <w:szCs w:val="28"/>
          <w:lang w:eastAsia="en-US"/>
        </w:rPr>
        <w:t>из</w:t>
      </w:r>
      <w:r w:rsidRPr="00C16064">
        <w:rPr>
          <w:rFonts w:eastAsia="Calibri"/>
          <w:spacing w:val="40"/>
          <w:sz w:val="28"/>
          <w:szCs w:val="28"/>
          <w:lang w:eastAsia="en-US"/>
        </w:rPr>
        <w:t xml:space="preserve"> </w:t>
      </w:r>
      <w:r w:rsidRPr="00C16064">
        <w:rPr>
          <w:rFonts w:eastAsia="Calibri"/>
          <w:sz w:val="28"/>
          <w:szCs w:val="28"/>
          <w:lang w:eastAsia="en-US"/>
        </w:rPr>
        <w:t>утверждённой</w:t>
      </w:r>
      <w:r w:rsidRPr="00C16064">
        <w:rPr>
          <w:rFonts w:eastAsia="Calibri"/>
          <w:spacing w:val="40"/>
          <w:sz w:val="28"/>
          <w:szCs w:val="28"/>
          <w:lang w:eastAsia="en-US"/>
        </w:rPr>
        <w:t xml:space="preserve"> </w:t>
      </w:r>
      <w:r w:rsidRPr="00C16064">
        <w:rPr>
          <w:rFonts w:eastAsia="Calibri"/>
          <w:sz w:val="28"/>
          <w:szCs w:val="28"/>
          <w:lang w:eastAsia="en-US"/>
        </w:rPr>
        <w:t>схемы</w:t>
      </w:r>
      <w:r w:rsidRPr="00C16064">
        <w:rPr>
          <w:rFonts w:eastAsia="Calibri"/>
          <w:spacing w:val="40"/>
          <w:sz w:val="28"/>
          <w:szCs w:val="28"/>
          <w:lang w:eastAsia="en-US"/>
        </w:rPr>
        <w:t xml:space="preserve"> </w:t>
      </w:r>
      <w:r w:rsidRPr="00C16064">
        <w:rPr>
          <w:rFonts w:eastAsia="Calibri"/>
          <w:sz w:val="28"/>
          <w:szCs w:val="28"/>
          <w:lang w:eastAsia="en-US"/>
        </w:rPr>
        <w:t>теплоснабжения,</w:t>
      </w:r>
      <w:r w:rsidRPr="00C16064">
        <w:rPr>
          <w:rFonts w:eastAsia="Calibri"/>
          <w:spacing w:val="40"/>
          <w:sz w:val="28"/>
          <w:szCs w:val="28"/>
          <w:lang w:eastAsia="en-US"/>
        </w:rPr>
        <w:t xml:space="preserve"> </w:t>
      </w:r>
      <w:r w:rsidRPr="00C16064">
        <w:rPr>
          <w:rFonts w:eastAsia="Calibri"/>
          <w:sz w:val="28"/>
          <w:szCs w:val="28"/>
          <w:lang w:eastAsia="en-US"/>
        </w:rPr>
        <w:t>которые</w:t>
      </w:r>
      <w:r w:rsidRPr="00C16064">
        <w:rPr>
          <w:rFonts w:eastAsia="Calibri"/>
          <w:spacing w:val="40"/>
          <w:sz w:val="28"/>
          <w:szCs w:val="28"/>
          <w:lang w:eastAsia="en-US"/>
        </w:rPr>
        <w:t xml:space="preserve"> </w:t>
      </w:r>
      <w:r w:rsidRPr="00C16064">
        <w:rPr>
          <w:rFonts w:eastAsia="Calibri"/>
          <w:sz w:val="28"/>
          <w:szCs w:val="28"/>
          <w:lang w:eastAsia="en-US"/>
        </w:rPr>
        <w:t>были выполнены за период,</w:t>
      </w:r>
      <w:r w:rsidRPr="00C16064">
        <w:rPr>
          <w:rFonts w:eastAsia="Calibri"/>
          <w:spacing w:val="-1"/>
          <w:sz w:val="28"/>
          <w:szCs w:val="28"/>
          <w:lang w:eastAsia="en-US"/>
        </w:rPr>
        <w:t xml:space="preserve"> </w:t>
      </w:r>
      <w:r w:rsidRPr="00C16064">
        <w:rPr>
          <w:rFonts w:eastAsia="Calibri"/>
          <w:sz w:val="28"/>
          <w:szCs w:val="28"/>
          <w:lang w:eastAsia="en-US"/>
        </w:rPr>
        <w:t>прошедший с даты утверждения схемы теплоснабжения, отсутствуют.</w:t>
      </w:r>
    </w:p>
    <w:p w14:paraId="0AE63436" w14:textId="77777777" w:rsidR="006F6248" w:rsidRPr="00C16064" w:rsidRDefault="006F6248" w:rsidP="006F6248">
      <w:pPr>
        <w:widowControl w:val="0"/>
        <w:autoSpaceDE w:val="0"/>
        <w:autoSpaceDN w:val="0"/>
        <w:adjustRightInd w:val="0"/>
        <w:rPr>
          <w:rFonts w:eastAsia="Calibri"/>
          <w:sz w:val="28"/>
          <w:szCs w:val="22"/>
          <w:lang w:eastAsia="en-US"/>
        </w:rPr>
      </w:pPr>
    </w:p>
    <w:p w14:paraId="3C6DB29E" w14:textId="77777777" w:rsidR="006F6248" w:rsidRPr="00C16064" w:rsidRDefault="006F6248" w:rsidP="006F6248">
      <w:pPr>
        <w:widowControl w:val="0"/>
        <w:autoSpaceDE w:val="0"/>
        <w:autoSpaceDN w:val="0"/>
        <w:adjustRightInd w:val="0"/>
        <w:rPr>
          <w:rFonts w:eastAsia="Calibri"/>
          <w:sz w:val="28"/>
          <w:szCs w:val="22"/>
          <w:lang w:eastAsia="en-US"/>
        </w:rPr>
      </w:pPr>
    </w:p>
    <w:p w14:paraId="576A2E4E" w14:textId="77777777" w:rsidR="006F6248" w:rsidRPr="00C16064" w:rsidRDefault="006F6248" w:rsidP="006F6248">
      <w:pPr>
        <w:widowControl w:val="0"/>
        <w:autoSpaceDE w:val="0"/>
        <w:autoSpaceDN w:val="0"/>
        <w:adjustRightInd w:val="0"/>
        <w:rPr>
          <w:rFonts w:eastAsia="Calibri"/>
          <w:sz w:val="28"/>
          <w:szCs w:val="22"/>
          <w:lang w:eastAsia="en-US"/>
        </w:rPr>
      </w:pPr>
    </w:p>
    <w:p w14:paraId="7CBBF8D0" w14:textId="7A59DD1F" w:rsidR="006F6248" w:rsidRDefault="006F6248" w:rsidP="001522A8">
      <w:pPr>
        <w:widowControl w:val="0"/>
        <w:ind w:firstLine="709"/>
        <w:jc w:val="both"/>
        <w:rPr>
          <w:rFonts w:eastAsia="Calibri"/>
          <w:lang w:eastAsia="en-US"/>
        </w:rPr>
      </w:pPr>
    </w:p>
    <w:p w14:paraId="6484F834" w14:textId="5C32CC2A" w:rsidR="006F6248" w:rsidRDefault="006F6248" w:rsidP="001522A8">
      <w:pPr>
        <w:widowControl w:val="0"/>
        <w:ind w:firstLine="709"/>
        <w:jc w:val="both"/>
        <w:rPr>
          <w:rFonts w:eastAsia="Calibri"/>
          <w:lang w:eastAsia="en-US"/>
        </w:rPr>
      </w:pPr>
    </w:p>
    <w:p w14:paraId="23CF48F7" w14:textId="622F002C" w:rsidR="006F6248" w:rsidRDefault="006F6248" w:rsidP="001522A8">
      <w:pPr>
        <w:widowControl w:val="0"/>
        <w:ind w:firstLine="709"/>
        <w:jc w:val="both"/>
        <w:rPr>
          <w:rFonts w:eastAsia="Calibri"/>
          <w:lang w:eastAsia="en-US"/>
        </w:rPr>
      </w:pPr>
    </w:p>
    <w:p w14:paraId="40268D06" w14:textId="21FCEE62" w:rsidR="006F6248" w:rsidRDefault="006F6248" w:rsidP="001522A8">
      <w:pPr>
        <w:widowControl w:val="0"/>
        <w:ind w:firstLine="709"/>
        <w:jc w:val="both"/>
        <w:rPr>
          <w:rFonts w:eastAsia="Calibri"/>
          <w:lang w:eastAsia="en-US"/>
        </w:rPr>
      </w:pPr>
    </w:p>
    <w:p w14:paraId="7F51D8D9" w14:textId="01F90654" w:rsidR="006F6248" w:rsidRDefault="006F6248" w:rsidP="001522A8">
      <w:pPr>
        <w:widowControl w:val="0"/>
        <w:ind w:firstLine="709"/>
        <w:jc w:val="both"/>
        <w:rPr>
          <w:rFonts w:eastAsia="Calibri"/>
          <w:lang w:eastAsia="en-US"/>
        </w:rPr>
      </w:pPr>
    </w:p>
    <w:p w14:paraId="497483FB" w14:textId="15F80842" w:rsidR="006F6248" w:rsidRDefault="006F6248" w:rsidP="001522A8">
      <w:pPr>
        <w:widowControl w:val="0"/>
        <w:ind w:firstLine="709"/>
        <w:jc w:val="both"/>
        <w:rPr>
          <w:rFonts w:eastAsia="Calibri"/>
          <w:lang w:eastAsia="en-US"/>
        </w:rPr>
      </w:pPr>
    </w:p>
    <w:p w14:paraId="67618ECF" w14:textId="24B09C4D" w:rsidR="006F6248" w:rsidRDefault="006F6248" w:rsidP="001522A8">
      <w:pPr>
        <w:widowControl w:val="0"/>
        <w:ind w:firstLine="709"/>
        <w:jc w:val="both"/>
        <w:rPr>
          <w:rFonts w:eastAsia="Calibri"/>
          <w:lang w:eastAsia="en-US"/>
        </w:rPr>
      </w:pPr>
    </w:p>
    <w:p w14:paraId="26690E8A" w14:textId="275F926F" w:rsidR="006F6248" w:rsidRDefault="006F6248" w:rsidP="001522A8">
      <w:pPr>
        <w:widowControl w:val="0"/>
        <w:ind w:firstLine="709"/>
        <w:jc w:val="both"/>
        <w:rPr>
          <w:rFonts w:eastAsia="Calibri"/>
          <w:lang w:eastAsia="en-US"/>
        </w:rPr>
      </w:pPr>
    </w:p>
    <w:p w14:paraId="18817F0C" w14:textId="3AF3B737" w:rsidR="006F6248" w:rsidRDefault="006F6248" w:rsidP="001522A8">
      <w:pPr>
        <w:widowControl w:val="0"/>
        <w:ind w:firstLine="709"/>
        <w:jc w:val="both"/>
        <w:rPr>
          <w:rFonts w:eastAsia="Calibri"/>
          <w:lang w:eastAsia="en-US"/>
        </w:rPr>
      </w:pPr>
    </w:p>
    <w:p w14:paraId="32C89A3D" w14:textId="54D1E728" w:rsidR="006F6248" w:rsidRDefault="006F6248" w:rsidP="001522A8">
      <w:pPr>
        <w:widowControl w:val="0"/>
        <w:ind w:firstLine="709"/>
        <w:jc w:val="both"/>
        <w:rPr>
          <w:rFonts w:eastAsia="Calibri"/>
          <w:lang w:eastAsia="en-US"/>
        </w:rPr>
      </w:pPr>
    </w:p>
    <w:p w14:paraId="139DD0EF" w14:textId="28652DC7" w:rsidR="006F6248" w:rsidRDefault="006F6248" w:rsidP="001522A8">
      <w:pPr>
        <w:widowControl w:val="0"/>
        <w:ind w:firstLine="709"/>
        <w:jc w:val="both"/>
        <w:rPr>
          <w:rFonts w:eastAsia="Calibri"/>
          <w:lang w:eastAsia="en-US"/>
        </w:rPr>
      </w:pPr>
    </w:p>
    <w:p w14:paraId="4C99F3AC" w14:textId="4925F928" w:rsidR="006F6248" w:rsidRDefault="006F6248" w:rsidP="001522A8">
      <w:pPr>
        <w:widowControl w:val="0"/>
        <w:ind w:firstLine="709"/>
        <w:jc w:val="both"/>
        <w:rPr>
          <w:rFonts w:eastAsia="Calibri"/>
          <w:lang w:eastAsia="en-US"/>
        </w:rPr>
      </w:pPr>
    </w:p>
    <w:p w14:paraId="4E0305D6"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18D54B" w14:textId="77777777" w:rsidR="006F6248" w:rsidRDefault="006F6248" w:rsidP="006F6248">
      <w:pPr>
        <w:widowControl w:val="0"/>
        <w:autoSpaceDE w:val="0"/>
        <w:autoSpaceDN w:val="0"/>
        <w:adjustRightInd w:val="0"/>
        <w:jc w:val="center"/>
        <w:rPr>
          <w:rFonts w:eastAsia="Calibri"/>
          <w:b/>
          <w:bCs/>
          <w:sz w:val="28"/>
          <w:szCs w:val="22"/>
          <w:lang w:eastAsia="en-US"/>
        </w:rPr>
      </w:pPr>
    </w:p>
    <w:p w14:paraId="4C56DD09" w14:textId="77777777" w:rsidR="006F6248" w:rsidRDefault="006F6248" w:rsidP="006F6248">
      <w:pPr>
        <w:widowControl w:val="0"/>
        <w:autoSpaceDE w:val="0"/>
        <w:autoSpaceDN w:val="0"/>
        <w:adjustRightInd w:val="0"/>
        <w:jc w:val="center"/>
        <w:rPr>
          <w:rFonts w:eastAsia="Calibri"/>
          <w:b/>
          <w:bCs/>
          <w:sz w:val="28"/>
          <w:szCs w:val="22"/>
          <w:lang w:eastAsia="en-US"/>
        </w:rPr>
      </w:pPr>
    </w:p>
    <w:p w14:paraId="7FCBE878" w14:textId="77777777" w:rsidR="006F6248" w:rsidRDefault="006F6248" w:rsidP="006F6248">
      <w:pPr>
        <w:widowControl w:val="0"/>
        <w:autoSpaceDE w:val="0"/>
        <w:autoSpaceDN w:val="0"/>
        <w:adjustRightInd w:val="0"/>
        <w:jc w:val="center"/>
        <w:rPr>
          <w:rFonts w:eastAsia="Calibri"/>
          <w:b/>
          <w:bCs/>
          <w:sz w:val="28"/>
          <w:szCs w:val="22"/>
          <w:lang w:eastAsia="en-US"/>
        </w:rPr>
      </w:pPr>
    </w:p>
    <w:p w14:paraId="074963DC" w14:textId="77777777" w:rsidR="006F6248" w:rsidRDefault="006F6248" w:rsidP="006F6248">
      <w:pPr>
        <w:widowControl w:val="0"/>
        <w:autoSpaceDE w:val="0"/>
        <w:autoSpaceDN w:val="0"/>
        <w:adjustRightInd w:val="0"/>
        <w:jc w:val="center"/>
        <w:rPr>
          <w:rFonts w:eastAsia="Calibri"/>
          <w:b/>
          <w:bCs/>
          <w:sz w:val="28"/>
          <w:szCs w:val="22"/>
          <w:lang w:eastAsia="en-US"/>
        </w:rPr>
      </w:pPr>
    </w:p>
    <w:p w14:paraId="046F2461" w14:textId="77777777" w:rsidR="006F6248" w:rsidRDefault="006F6248" w:rsidP="006F6248">
      <w:pPr>
        <w:widowControl w:val="0"/>
        <w:autoSpaceDE w:val="0"/>
        <w:autoSpaceDN w:val="0"/>
        <w:adjustRightInd w:val="0"/>
        <w:jc w:val="center"/>
        <w:rPr>
          <w:rFonts w:eastAsia="Calibri"/>
          <w:b/>
          <w:bCs/>
          <w:sz w:val="28"/>
          <w:szCs w:val="22"/>
          <w:lang w:eastAsia="en-US"/>
        </w:rPr>
      </w:pPr>
    </w:p>
    <w:p w14:paraId="63B82F0E" w14:textId="77777777" w:rsidR="006F6248" w:rsidRDefault="006F6248" w:rsidP="006F6248">
      <w:pPr>
        <w:widowControl w:val="0"/>
        <w:autoSpaceDE w:val="0"/>
        <w:autoSpaceDN w:val="0"/>
        <w:adjustRightInd w:val="0"/>
        <w:jc w:val="center"/>
        <w:rPr>
          <w:rFonts w:eastAsia="Calibri"/>
          <w:b/>
          <w:bCs/>
          <w:sz w:val="28"/>
          <w:szCs w:val="22"/>
          <w:lang w:eastAsia="en-US"/>
        </w:rPr>
      </w:pPr>
    </w:p>
    <w:p w14:paraId="031B95C2" w14:textId="77777777" w:rsidR="006F6248" w:rsidRDefault="006F6248" w:rsidP="006F6248">
      <w:pPr>
        <w:widowControl w:val="0"/>
        <w:autoSpaceDE w:val="0"/>
        <w:autoSpaceDN w:val="0"/>
        <w:adjustRightInd w:val="0"/>
        <w:jc w:val="center"/>
        <w:rPr>
          <w:rFonts w:eastAsia="Calibri"/>
          <w:b/>
          <w:bCs/>
          <w:sz w:val="28"/>
          <w:szCs w:val="22"/>
          <w:lang w:eastAsia="en-US"/>
        </w:rPr>
      </w:pPr>
    </w:p>
    <w:p w14:paraId="26DA3E15" w14:textId="77777777" w:rsidR="006F6248" w:rsidRDefault="006F6248" w:rsidP="006F6248">
      <w:pPr>
        <w:widowControl w:val="0"/>
        <w:autoSpaceDE w:val="0"/>
        <w:autoSpaceDN w:val="0"/>
        <w:adjustRightInd w:val="0"/>
        <w:jc w:val="center"/>
        <w:rPr>
          <w:rFonts w:eastAsia="Calibri"/>
          <w:b/>
          <w:bCs/>
          <w:sz w:val="28"/>
          <w:szCs w:val="22"/>
          <w:lang w:eastAsia="en-US"/>
        </w:rPr>
      </w:pPr>
    </w:p>
    <w:p w14:paraId="2FB30341" w14:textId="77777777" w:rsidR="006F6248" w:rsidRDefault="006F6248" w:rsidP="006F6248">
      <w:pPr>
        <w:widowControl w:val="0"/>
        <w:autoSpaceDE w:val="0"/>
        <w:autoSpaceDN w:val="0"/>
        <w:adjustRightInd w:val="0"/>
        <w:jc w:val="center"/>
        <w:rPr>
          <w:rFonts w:eastAsia="Calibri"/>
          <w:b/>
          <w:bCs/>
          <w:sz w:val="28"/>
          <w:szCs w:val="22"/>
          <w:lang w:eastAsia="en-US"/>
        </w:rPr>
      </w:pPr>
    </w:p>
    <w:p w14:paraId="24D7FCF4" w14:textId="77777777" w:rsidR="006F6248" w:rsidRDefault="006F6248" w:rsidP="006F6248">
      <w:pPr>
        <w:widowControl w:val="0"/>
        <w:autoSpaceDE w:val="0"/>
        <w:autoSpaceDN w:val="0"/>
        <w:adjustRightInd w:val="0"/>
        <w:jc w:val="center"/>
        <w:rPr>
          <w:rFonts w:eastAsia="Calibri"/>
          <w:b/>
          <w:bCs/>
          <w:sz w:val="28"/>
          <w:szCs w:val="22"/>
          <w:lang w:eastAsia="en-US"/>
        </w:rPr>
      </w:pPr>
    </w:p>
    <w:p w14:paraId="37C8F15C" w14:textId="77777777" w:rsidR="006F6248" w:rsidRDefault="006F6248" w:rsidP="006F6248">
      <w:pPr>
        <w:widowControl w:val="0"/>
        <w:autoSpaceDE w:val="0"/>
        <w:autoSpaceDN w:val="0"/>
        <w:adjustRightInd w:val="0"/>
        <w:jc w:val="center"/>
        <w:rPr>
          <w:rFonts w:eastAsia="Calibri"/>
          <w:b/>
          <w:bCs/>
          <w:sz w:val="28"/>
          <w:szCs w:val="22"/>
          <w:lang w:eastAsia="en-US"/>
        </w:rPr>
      </w:pPr>
    </w:p>
    <w:p w14:paraId="5B5C767F" w14:textId="77777777" w:rsidR="006F6248" w:rsidRDefault="006F6248" w:rsidP="006F6248">
      <w:pPr>
        <w:widowControl w:val="0"/>
        <w:autoSpaceDE w:val="0"/>
        <w:autoSpaceDN w:val="0"/>
        <w:adjustRightInd w:val="0"/>
        <w:jc w:val="center"/>
        <w:rPr>
          <w:rFonts w:eastAsia="Calibri"/>
          <w:b/>
          <w:bCs/>
          <w:sz w:val="28"/>
          <w:szCs w:val="22"/>
          <w:lang w:eastAsia="en-US"/>
        </w:rPr>
      </w:pPr>
    </w:p>
    <w:p w14:paraId="3A28A864" w14:textId="77777777" w:rsidR="006F6248" w:rsidRDefault="006F6248" w:rsidP="006F6248">
      <w:pPr>
        <w:widowControl w:val="0"/>
        <w:autoSpaceDE w:val="0"/>
        <w:autoSpaceDN w:val="0"/>
        <w:adjustRightInd w:val="0"/>
        <w:jc w:val="center"/>
        <w:rPr>
          <w:rFonts w:eastAsia="Calibri"/>
          <w:b/>
          <w:bCs/>
          <w:sz w:val="28"/>
          <w:szCs w:val="22"/>
          <w:lang w:eastAsia="en-US"/>
        </w:rPr>
      </w:pPr>
    </w:p>
    <w:p w14:paraId="1883D05A" w14:textId="77777777" w:rsidR="006F6248" w:rsidRDefault="006F6248" w:rsidP="006F6248">
      <w:pPr>
        <w:widowControl w:val="0"/>
        <w:autoSpaceDE w:val="0"/>
        <w:autoSpaceDN w:val="0"/>
        <w:adjustRightInd w:val="0"/>
        <w:jc w:val="center"/>
        <w:rPr>
          <w:rFonts w:eastAsia="Calibri"/>
          <w:b/>
          <w:bCs/>
          <w:sz w:val="28"/>
          <w:szCs w:val="22"/>
          <w:lang w:eastAsia="en-US"/>
        </w:rPr>
      </w:pPr>
    </w:p>
    <w:p w14:paraId="193D8D35" w14:textId="69580385" w:rsidR="006F6248" w:rsidRDefault="006F6248" w:rsidP="006F6248">
      <w:pPr>
        <w:widowControl w:val="0"/>
        <w:autoSpaceDE w:val="0"/>
        <w:autoSpaceDN w:val="0"/>
        <w:adjustRightInd w:val="0"/>
        <w:jc w:val="center"/>
        <w:rPr>
          <w:rFonts w:eastAsia="Calibri"/>
          <w:b/>
          <w:bCs/>
          <w:sz w:val="28"/>
          <w:szCs w:val="22"/>
          <w:lang w:eastAsia="en-US"/>
        </w:rPr>
      </w:pPr>
    </w:p>
    <w:p w14:paraId="708BFB8D" w14:textId="453E4230" w:rsidR="006F6248" w:rsidRDefault="006F6248" w:rsidP="006F6248">
      <w:pPr>
        <w:widowControl w:val="0"/>
        <w:autoSpaceDE w:val="0"/>
        <w:autoSpaceDN w:val="0"/>
        <w:adjustRightInd w:val="0"/>
        <w:jc w:val="center"/>
        <w:rPr>
          <w:rFonts w:eastAsia="Calibri"/>
          <w:b/>
          <w:bCs/>
          <w:sz w:val="28"/>
          <w:szCs w:val="22"/>
          <w:lang w:eastAsia="en-US"/>
        </w:rPr>
      </w:pPr>
    </w:p>
    <w:p w14:paraId="007E0FEC" w14:textId="7F357419" w:rsidR="006F6248" w:rsidRDefault="006F6248" w:rsidP="006F6248">
      <w:pPr>
        <w:widowControl w:val="0"/>
        <w:autoSpaceDE w:val="0"/>
        <w:autoSpaceDN w:val="0"/>
        <w:adjustRightInd w:val="0"/>
        <w:jc w:val="center"/>
        <w:rPr>
          <w:rFonts w:eastAsia="Calibri"/>
          <w:b/>
          <w:bCs/>
          <w:sz w:val="28"/>
          <w:szCs w:val="22"/>
          <w:lang w:eastAsia="en-US"/>
        </w:rPr>
      </w:pPr>
    </w:p>
    <w:p w14:paraId="40B3D918" w14:textId="4E9C5665" w:rsidR="006F6248" w:rsidRDefault="006F6248" w:rsidP="006F6248">
      <w:pPr>
        <w:widowControl w:val="0"/>
        <w:autoSpaceDE w:val="0"/>
        <w:autoSpaceDN w:val="0"/>
        <w:adjustRightInd w:val="0"/>
        <w:jc w:val="center"/>
        <w:rPr>
          <w:rFonts w:eastAsia="Calibri"/>
          <w:b/>
          <w:bCs/>
          <w:sz w:val="28"/>
          <w:szCs w:val="22"/>
          <w:lang w:eastAsia="en-US"/>
        </w:rPr>
      </w:pPr>
    </w:p>
    <w:p w14:paraId="5EAB3103" w14:textId="68843580" w:rsidR="006F6248" w:rsidRDefault="006F6248" w:rsidP="006F6248">
      <w:pPr>
        <w:widowControl w:val="0"/>
        <w:autoSpaceDE w:val="0"/>
        <w:autoSpaceDN w:val="0"/>
        <w:adjustRightInd w:val="0"/>
        <w:jc w:val="center"/>
        <w:rPr>
          <w:rFonts w:eastAsia="Calibri"/>
          <w:b/>
          <w:bCs/>
          <w:sz w:val="28"/>
          <w:szCs w:val="22"/>
          <w:lang w:eastAsia="en-US"/>
        </w:rPr>
      </w:pPr>
    </w:p>
    <w:p w14:paraId="3305618B" w14:textId="77777777" w:rsidR="006F6248" w:rsidRDefault="006F6248" w:rsidP="006F6248">
      <w:pPr>
        <w:widowControl w:val="0"/>
        <w:autoSpaceDE w:val="0"/>
        <w:autoSpaceDN w:val="0"/>
        <w:adjustRightInd w:val="0"/>
        <w:jc w:val="center"/>
        <w:rPr>
          <w:rFonts w:eastAsia="Calibri"/>
          <w:b/>
          <w:bCs/>
          <w:sz w:val="28"/>
          <w:szCs w:val="22"/>
          <w:lang w:eastAsia="en-US"/>
        </w:rPr>
      </w:pPr>
    </w:p>
    <w:p w14:paraId="1DC0C86F" w14:textId="13DCD0A9"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СХЕМА ТЕПЛОСНАБЖЕНИЯ</w:t>
      </w:r>
    </w:p>
    <w:p w14:paraId="07D6046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СТАРОЩЕРБИНОВСКОГО СЕЛЬСКОГО ПОСЕЛЕНИЯ</w:t>
      </w:r>
    </w:p>
    <w:p w14:paraId="387367C4"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ЩЕРБИНОВСКОГО РАЙОНА КРАСНОДАРСКОГО</w:t>
      </w:r>
    </w:p>
    <w:p w14:paraId="3E60923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КРАЯ НА ПЕРИОД ДО 2041 ГОДА</w:t>
      </w:r>
    </w:p>
    <w:p w14:paraId="19D5EA73"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(актуализация на 202</w:t>
      </w:r>
      <w:r>
        <w:rPr>
          <w:rFonts w:eastAsia="Calibri"/>
          <w:b/>
          <w:bCs/>
          <w:sz w:val="28"/>
          <w:szCs w:val="22"/>
          <w:lang w:eastAsia="en-US"/>
        </w:rPr>
        <w:t>6</w:t>
      </w:r>
      <w:r w:rsidRPr="00C16064">
        <w:rPr>
          <w:rFonts w:eastAsia="Calibri"/>
          <w:b/>
          <w:bCs/>
          <w:sz w:val="28"/>
          <w:szCs w:val="22"/>
          <w:lang w:eastAsia="en-US"/>
        </w:rPr>
        <w:t xml:space="preserve"> г.)</w:t>
      </w:r>
    </w:p>
    <w:p w14:paraId="3E900688"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5777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4926EDB"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10B3B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b/>
          <w:bCs/>
          <w:sz w:val="28"/>
          <w:szCs w:val="22"/>
          <w:lang w:eastAsia="en-US"/>
        </w:rPr>
        <w:t>УТВЕРЖДАЕМАЯ ЧАСТЬ</w:t>
      </w:r>
    </w:p>
    <w:p w14:paraId="58F8588F"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A6A439C"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69B09375"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3615DCE6"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7FC844E2"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4107906E" w14:textId="77777777" w:rsidR="006F6248" w:rsidRPr="00C16064" w:rsidRDefault="006F6248" w:rsidP="006F6248">
      <w:pPr>
        <w:widowControl w:val="0"/>
        <w:autoSpaceDE w:val="0"/>
        <w:autoSpaceDN w:val="0"/>
        <w:adjustRightInd w:val="0"/>
        <w:jc w:val="center"/>
        <w:rPr>
          <w:rFonts w:eastAsia="Calibri"/>
          <w:b/>
          <w:bCs/>
          <w:sz w:val="28"/>
          <w:szCs w:val="22"/>
          <w:lang w:eastAsia="en-US"/>
        </w:rPr>
      </w:pPr>
    </w:p>
    <w:p w14:paraId="5A3CAF64" w14:textId="695EEB5D" w:rsidR="006F6248" w:rsidRDefault="006F6248" w:rsidP="006F6248">
      <w:pPr>
        <w:widowControl w:val="0"/>
        <w:autoSpaceDE w:val="0"/>
        <w:autoSpaceDN w:val="0"/>
        <w:adjustRightInd w:val="0"/>
        <w:jc w:val="center"/>
        <w:rPr>
          <w:rFonts w:eastAsia="Calibri"/>
          <w:b/>
          <w:bCs/>
          <w:sz w:val="28"/>
          <w:szCs w:val="22"/>
          <w:lang w:eastAsia="en-US"/>
        </w:rPr>
      </w:pPr>
    </w:p>
    <w:p w14:paraId="79784911" w14:textId="1697FBCD" w:rsidR="006F6248" w:rsidRDefault="006F6248" w:rsidP="006F6248">
      <w:pPr>
        <w:widowControl w:val="0"/>
        <w:autoSpaceDE w:val="0"/>
        <w:autoSpaceDN w:val="0"/>
        <w:adjustRightInd w:val="0"/>
        <w:jc w:val="center"/>
        <w:rPr>
          <w:rFonts w:eastAsia="Calibri"/>
          <w:b/>
          <w:bCs/>
          <w:sz w:val="28"/>
          <w:szCs w:val="22"/>
          <w:lang w:eastAsia="en-US"/>
        </w:rPr>
      </w:pPr>
    </w:p>
    <w:p w14:paraId="5FA3AD3B" w14:textId="25398E65" w:rsidR="006F6248" w:rsidRDefault="006F6248" w:rsidP="006F6248">
      <w:pPr>
        <w:widowControl w:val="0"/>
        <w:autoSpaceDE w:val="0"/>
        <w:autoSpaceDN w:val="0"/>
        <w:adjustRightInd w:val="0"/>
        <w:jc w:val="center"/>
        <w:rPr>
          <w:rFonts w:eastAsia="Calibri"/>
          <w:b/>
          <w:bCs/>
          <w:sz w:val="28"/>
          <w:szCs w:val="22"/>
          <w:lang w:eastAsia="en-US"/>
        </w:rPr>
      </w:pPr>
    </w:p>
    <w:p w14:paraId="2C1889FD" w14:textId="44728BD2" w:rsidR="006F6248" w:rsidRDefault="006F6248" w:rsidP="006F6248">
      <w:pPr>
        <w:widowControl w:val="0"/>
        <w:autoSpaceDE w:val="0"/>
        <w:autoSpaceDN w:val="0"/>
        <w:adjustRightInd w:val="0"/>
        <w:jc w:val="center"/>
        <w:rPr>
          <w:rFonts w:eastAsia="Calibri"/>
          <w:b/>
          <w:bCs/>
          <w:sz w:val="28"/>
          <w:szCs w:val="22"/>
          <w:lang w:eastAsia="en-US"/>
        </w:rPr>
      </w:pPr>
    </w:p>
    <w:p w14:paraId="796ADA1E" w14:textId="133EA125" w:rsidR="006F6248" w:rsidRDefault="006F6248" w:rsidP="006F6248">
      <w:pPr>
        <w:widowControl w:val="0"/>
        <w:autoSpaceDE w:val="0"/>
        <w:autoSpaceDN w:val="0"/>
        <w:adjustRightInd w:val="0"/>
        <w:jc w:val="center"/>
        <w:rPr>
          <w:rFonts w:eastAsia="Calibri"/>
          <w:b/>
          <w:bCs/>
          <w:sz w:val="28"/>
          <w:szCs w:val="22"/>
          <w:lang w:eastAsia="en-US"/>
        </w:rPr>
      </w:pPr>
    </w:p>
    <w:p w14:paraId="64B8BFD0" w14:textId="1EA37152" w:rsidR="006F6248" w:rsidRDefault="006F6248" w:rsidP="006F6248">
      <w:pPr>
        <w:widowControl w:val="0"/>
        <w:autoSpaceDE w:val="0"/>
        <w:autoSpaceDN w:val="0"/>
        <w:adjustRightInd w:val="0"/>
        <w:jc w:val="center"/>
        <w:rPr>
          <w:rFonts w:eastAsia="Calibri"/>
          <w:b/>
          <w:bCs/>
          <w:sz w:val="28"/>
          <w:szCs w:val="22"/>
          <w:lang w:eastAsia="en-US"/>
        </w:rPr>
      </w:pPr>
    </w:p>
    <w:p w14:paraId="7F3F19B2" w14:textId="32C9C9BC" w:rsidR="006F6248" w:rsidRDefault="006F6248" w:rsidP="006F6248">
      <w:pPr>
        <w:widowControl w:val="0"/>
        <w:autoSpaceDE w:val="0"/>
        <w:autoSpaceDN w:val="0"/>
        <w:adjustRightInd w:val="0"/>
        <w:jc w:val="center"/>
        <w:rPr>
          <w:rFonts w:eastAsia="Calibri"/>
          <w:b/>
          <w:bCs/>
          <w:sz w:val="28"/>
          <w:szCs w:val="22"/>
          <w:lang w:eastAsia="en-US"/>
        </w:rPr>
      </w:pPr>
    </w:p>
    <w:p w14:paraId="024D05BF" w14:textId="6C57CE18" w:rsidR="006F6248" w:rsidRDefault="006F6248" w:rsidP="006F6248">
      <w:pPr>
        <w:widowControl w:val="0"/>
        <w:autoSpaceDE w:val="0"/>
        <w:autoSpaceDN w:val="0"/>
        <w:adjustRightInd w:val="0"/>
        <w:jc w:val="center"/>
        <w:rPr>
          <w:rFonts w:eastAsia="Calibri"/>
          <w:b/>
          <w:bCs/>
          <w:sz w:val="28"/>
          <w:szCs w:val="22"/>
          <w:lang w:eastAsia="en-US"/>
        </w:rPr>
      </w:pPr>
    </w:p>
    <w:p w14:paraId="7F8A6900" w14:textId="7BEB0F9F" w:rsidR="007205D7" w:rsidRDefault="007205D7" w:rsidP="006F6248">
      <w:pPr>
        <w:widowControl w:val="0"/>
        <w:autoSpaceDE w:val="0"/>
        <w:autoSpaceDN w:val="0"/>
        <w:adjustRightInd w:val="0"/>
        <w:jc w:val="center"/>
        <w:rPr>
          <w:rFonts w:eastAsia="Calibri"/>
          <w:b/>
          <w:bCs/>
          <w:sz w:val="28"/>
          <w:szCs w:val="22"/>
          <w:lang w:eastAsia="en-US"/>
        </w:rPr>
      </w:pPr>
    </w:p>
    <w:p w14:paraId="03C332E3" w14:textId="77777777" w:rsidR="007205D7" w:rsidRDefault="007205D7" w:rsidP="006F6248">
      <w:pPr>
        <w:widowControl w:val="0"/>
        <w:autoSpaceDE w:val="0"/>
        <w:autoSpaceDN w:val="0"/>
        <w:adjustRightInd w:val="0"/>
        <w:jc w:val="center"/>
        <w:rPr>
          <w:rFonts w:eastAsia="Calibri"/>
          <w:b/>
          <w:bCs/>
          <w:sz w:val="28"/>
          <w:szCs w:val="22"/>
          <w:lang w:eastAsia="en-US"/>
        </w:rPr>
      </w:pPr>
    </w:p>
    <w:p w14:paraId="28C8FED5" w14:textId="77777777" w:rsidR="006F6248" w:rsidRPr="00C16064" w:rsidRDefault="006F6248" w:rsidP="006F6248">
      <w:pPr>
        <w:widowControl w:val="0"/>
        <w:autoSpaceDE w:val="0"/>
        <w:autoSpaceDN w:val="0"/>
        <w:adjustRightInd w:val="0"/>
        <w:jc w:val="center"/>
        <w:rPr>
          <w:b/>
          <w:bCs/>
          <w:sz w:val="28"/>
          <w:szCs w:val="28"/>
          <w:lang w:eastAsia="en-US"/>
        </w:rPr>
      </w:pPr>
      <w:r w:rsidRPr="00C16064">
        <w:rPr>
          <w:b/>
          <w:bCs/>
          <w:sz w:val="28"/>
          <w:szCs w:val="28"/>
          <w:lang w:eastAsia="en-US"/>
        </w:rPr>
        <w:lastRenderedPageBreak/>
        <w:t>ОГЛАВЛЕНИЕ</w:t>
      </w:r>
    </w:p>
    <w:p w14:paraId="41E4FB09" w14:textId="77777777" w:rsidR="006F6248" w:rsidRPr="00C16064" w:rsidRDefault="006F6248" w:rsidP="006F6248">
      <w:pPr>
        <w:widowControl w:val="0"/>
        <w:spacing w:beforeLines="60" w:before="144" w:afterLines="60" w:after="144"/>
        <w:ind w:firstLine="709"/>
        <w:jc w:val="both"/>
        <w:rPr>
          <w:rFonts w:eastAsia="Calibri"/>
          <w:szCs w:val="22"/>
          <w:lang w:eastAsia="en-US"/>
        </w:rPr>
      </w:pPr>
    </w:p>
    <w:p w14:paraId="087F50F4" w14:textId="77777777" w:rsidR="006F6248" w:rsidRPr="00C16064" w:rsidRDefault="006F6248" w:rsidP="006F6248">
      <w:pPr>
        <w:keepLines/>
        <w:tabs>
          <w:tab w:val="right" w:leader="dot" w:pos="9771"/>
        </w:tabs>
        <w:suppressAutoHyphens/>
        <w:ind w:firstLine="709"/>
        <w:jc w:val="both"/>
        <w:rPr>
          <w:rFonts w:eastAsia="Calibri"/>
          <w:sz w:val="28"/>
          <w:szCs w:val="28"/>
          <w:lang w:eastAsia="en-US"/>
        </w:rPr>
      </w:pPr>
      <w:r w:rsidRPr="00C16064">
        <w:rPr>
          <w:rFonts w:eastAsia="Calibri"/>
          <w:sz w:val="28"/>
          <w:szCs w:val="28"/>
          <w:lang w:eastAsia="en-US"/>
        </w:rPr>
        <w:t>Общие сведения</w:t>
      </w:r>
      <w:r w:rsidRPr="00C16064">
        <w:rPr>
          <w:rFonts w:eastAsia="Calibri"/>
          <w:sz w:val="28"/>
          <w:szCs w:val="28"/>
          <w:lang w:eastAsia="en-US"/>
        </w:rPr>
        <w:tab/>
        <w:t>137</w:t>
      </w:r>
    </w:p>
    <w:p w14:paraId="17515B76" w14:textId="77777777" w:rsidR="006F6248" w:rsidRPr="00C16064" w:rsidRDefault="006F6248" w:rsidP="006F6248">
      <w:pPr>
        <w:keepLines/>
        <w:tabs>
          <w:tab w:val="right" w:leader="dot" w:pos="9771"/>
        </w:tabs>
        <w:suppressAutoHyphens/>
        <w:ind w:firstLine="709"/>
        <w:jc w:val="both"/>
        <w:rPr>
          <w:noProof/>
          <w:sz w:val="28"/>
          <w:szCs w:val="28"/>
        </w:rPr>
      </w:pPr>
      <w:r w:rsidRPr="00C16064">
        <w:rPr>
          <w:rFonts w:eastAsia="Calibri"/>
          <w:sz w:val="28"/>
          <w:szCs w:val="28"/>
          <w:lang w:eastAsia="en-US"/>
        </w:rPr>
        <w:fldChar w:fldCharType="begin"/>
      </w:r>
      <w:r w:rsidRPr="00C16064">
        <w:rPr>
          <w:rFonts w:eastAsia="Calibri"/>
          <w:sz w:val="28"/>
          <w:szCs w:val="28"/>
          <w:lang w:eastAsia="en-US"/>
        </w:rPr>
        <w:instrText xml:space="preserve"> TOC \o "1-3" \h \z \u </w:instrText>
      </w:r>
      <w:r w:rsidRPr="00C16064">
        <w:rPr>
          <w:rFonts w:eastAsia="Calibri"/>
          <w:sz w:val="28"/>
          <w:szCs w:val="28"/>
          <w:lang w:eastAsia="en-US"/>
        </w:rPr>
        <w:fldChar w:fldCharType="separate"/>
      </w:r>
      <w:hyperlink w:anchor="_Toc71300547" w:history="1">
        <w:r w:rsidRPr="00C16064">
          <w:rPr>
            <w:rFonts w:eastAsia="Calibri"/>
            <w:noProof/>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C16064">
          <w:rPr>
            <w:rFonts w:eastAsia="Calibri"/>
            <w:noProof/>
            <w:webHidden/>
            <w:sz w:val="28"/>
            <w:szCs w:val="28"/>
            <w:lang w:eastAsia="en-US"/>
          </w:rPr>
          <w:tab/>
        </w:r>
      </w:hyperlink>
      <w:r w:rsidRPr="00C16064">
        <w:rPr>
          <w:sz w:val="28"/>
          <w:szCs w:val="28"/>
        </w:rPr>
        <w:t>137</w:t>
      </w:r>
    </w:p>
    <w:p w14:paraId="272E87E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48" w:history="1">
        <w:r w:rsidR="006F6248" w:rsidRPr="00C16064">
          <w:rPr>
            <w:rFonts w:eastAsia="Calibri"/>
            <w:noProof/>
            <w:sz w:val="28"/>
            <w:szCs w:val="28"/>
            <w:lang w:eastAsia="en-US"/>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38</w:t>
      </w:r>
    </w:p>
    <w:p w14:paraId="3F2047B7"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49" w:history="1">
        <w:r w:rsidR="006F6248" w:rsidRPr="00C16064">
          <w:rPr>
            <w:rFonts w:eastAsia="Calibri"/>
            <w:noProof/>
            <w:sz w:val="28"/>
            <w:szCs w:val="28"/>
            <w:lang w:eastAsia="en-US"/>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6F6248" w:rsidRPr="00C16064">
          <w:rPr>
            <w:rFonts w:eastAsia="Calibri"/>
            <w:noProof/>
            <w:webHidden/>
            <w:sz w:val="28"/>
            <w:szCs w:val="28"/>
            <w:lang w:eastAsia="en-US"/>
          </w:rPr>
          <w:tab/>
        </w:r>
      </w:hyperlink>
      <w:r w:rsidR="006F6248" w:rsidRPr="00C16064">
        <w:rPr>
          <w:sz w:val="28"/>
          <w:szCs w:val="28"/>
        </w:rPr>
        <w:t>139</w:t>
      </w:r>
    </w:p>
    <w:p w14:paraId="546C040E"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0" w:history="1">
        <w:r w:rsidR="006F6248" w:rsidRPr="00C16064">
          <w:rPr>
            <w:rFonts w:eastAsia="Calibri"/>
            <w:noProof/>
            <w:sz w:val="28"/>
            <w:szCs w:val="28"/>
            <w:lang w:eastAsia="en-US"/>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6F6248" w:rsidRPr="00C16064">
          <w:rPr>
            <w:rFonts w:eastAsia="Calibri"/>
            <w:noProof/>
            <w:webHidden/>
            <w:sz w:val="28"/>
            <w:szCs w:val="28"/>
            <w:lang w:eastAsia="en-US"/>
          </w:rPr>
          <w:tab/>
        </w:r>
      </w:hyperlink>
      <w:r w:rsidR="006F6248" w:rsidRPr="00C16064">
        <w:rPr>
          <w:sz w:val="28"/>
          <w:szCs w:val="28"/>
        </w:rPr>
        <w:t>140</w:t>
      </w:r>
    </w:p>
    <w:p w14:paraId="4EE47F5A"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1" w:history="1">
        <w:r w:rsidR="006F6248" w:rsidRPr="00C16064">
          <w:rPr>
            <w:rFonts w:eastAsia="Calibri"/>
            <w:noProof/>
            <w:sz w:val="28"/>
            <w:szCs w:val="28"/>
            <w:lang w:eastAsia="en-US"/>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6F6248" w:rsidRPr="00C16064">
          <w:rPr>
            <w:rFonts w:eastAsia="Calibri"/>
            <w:noProof/>
            <w:webHidden/>
            <w:sz w:val="28"/>
            <w:szCs w:val="28"/>
            <w:lang w:eastAsia="en-US"/>
          </w:rPr>
          <w:tab/>
          <w:t>141</w:t>
        </w:r>
      </w:hyperlink>
    </w:p>
    <w:p w14:paraId="2EF6799C"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52" w:history="1">
        <w:r w:rsidR="006F6248" w:rsidRPr="00C16064">
          <w:rPr>
            <w:rFonts w:eastAsia="Calibri"/>
            <w:noProof/>
            <w:sz w:val="28"/>
            <w:szCs w:val="28"/>
            <w:lang w:eastAsia="en-US"/>
          </w:rPr>
          <w:t xml:space="preserve"> Глава 2. Существующие и перспективные балансы тепловой мощности источников тепловой энергии и тепловой нагрузки потребителей</w:t>
        </w:r>
        <w:r w:rsidR="006F6248" w:rsidRPr="00C16064">
          <w:rPr>
            <w:rFonts w:eastAsia="Calibri"/>
            <w:noProof/>
            <w:webHidden/>
            <w:sz w:val="28"/>
            <w:szCs w:val="28"/>
            <w:lang w:eastAsia="en-US"/>
          </w:rPr>
          <w:tab/>
          <w:t>142</w:t>
        </w:r>
      </w:hyperlink>
    </w:p>
    <w:p w14:paraId="40A42E50"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3" w:history="1">
        <w:r w:rsidR="006F6248" w:rsidRPr="00C16064">
          <w:rPr>
            <w:rFonts w:eastAsia="Calibri"/>
            <w:noProof/>
            <w:sz w:val="28"/>
            <w:szCs w:val="28"/>
            <w:lang w:eastAsia="en-US"/>
          </w:rPr>
          <w:t>2.1. Описание существующих и перспективных зон действия систем теплоснабжения и источников тепловой энергии</w:t>
        </w:r>
        <w:r w:rsidR="006F6248" w:rsidRPr="00C16064">
          <w:rPr>
            <w:rFonts w:eastAsia="Calibri"/>
            <w:noProof/>
            <w:webHidden/>
            <w:sz w:val="28"/>
            <w:szCs w:val="28"/>
            <w:lang w:eastAsia="en-US"/>
          </w:rPr>
          <w:tab/>
          <w:t>142</w:t>
        </w:r>
      </w:hyperlink>
    </w:p>
    <w:p w14:paraId="75918854"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4" w:history="1">
        <w:r w:rsidR="006F6248" w:rsidRPr="00C16064">
          <w:rPr>
            <w:rFonts w:eastAsia="Calibri"/>
            <w:noProof/>
            <w:sz w:val="28"/>
            <w:szCs w:val="28"/>
            <w:lang w:eastAsia="en-US"/>
          </w:rPr>
          <w:t>2.2. Описание существующих и перспективных зон действия индивидуальных источников тепловой энергии</w:t>
        </w:r>
        <w:r w:rsidR="006F6248" w:rsidRPr="00C16064">
          <w:rPr>
            <w:rFonts w:eastAsia="Calibri"/>
            <w:noProof/>
            <w:webHidden/>
            <w:sz w:val="28"/>
            <w:szCs w:val="28"/>
            <w:lang w:eastAsia="en-US"/>
          </w:rPr>
          <w:tab/>
          <w:t>142</w:t>
        </w:r>
      </w:hyperlink>
    </w:p>
    <w:p w14:paraId="6B27F37A"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5" w:history="1">
        <w:r w:rsidR="006F6248" w:rsidRPr="00C16064">
          <w:rPr>
            <w:rFonts w:eastAsia="Calibri"/>
            <w:noProof/>
            <w:sz w:val="28"/>
            <w:szCs w:val="28"/>
            <w:lang w:eastAsia="en-U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F6248" w:rsidRPr="00C16064">
          <w:rPr>
            <w:rFonts w:eastAsia="Calibri"/>
            <w:noProof/>
            <w:webHidden/>
            <w:sz w:val="28"/>
            <w:szCs w:val="28"/>
            <w:lang w:eastAsia="en-US"/>
          </w:rPr>
          <w:tab/>
          <w:t>142</w:t>
        </w:r>
      </w:hyperlink>
    </w:p>
    <w:p w14:paraId="76B47DF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6" w:history="1">
        <w:r w:rsidR="006F6248" w:rsidRPr="00C16064">
          <w:rPr>
            <w:rFonts w:eastAsia="Calibri"/>
            <w:noProof/>
            <w:sz w:val="28"/>
            <w:szCs w:val="28"/>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F6248" w:rsidRPr="00C16064">
          <w:rPr>
            <w:rFonts w:eastAsia="Calibri"/>
            <w:noProof/>
            <w:webHidden/>
            <w:sz w:val="28"/>
            <w:szCs w:val="28"/>
            <w:lang w:eastAsia="en-US"/>
          </w:rPr>
          <w:tab/>
          <w:t>143</w:t>
        </w:r>
      </w:hyperlink>
    </w:p>
    <w:p w14:paraId="055237B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7" w:history="1">
        <w:r w:rsidR="006F6248" w:rsidRPr="00C16064">
          <w:rPr>
            <w:rFonts w:eastAsia="Calibri"/>
            <w:noProof/>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r w:rsidR="006F6248" w:rsidRPr="00C16064">
          <w:rPr>
            <w:rFonts w:eastAsia="Calibri"/>
            <w:noProof/>
            <w:webHidden/>
            <w:sz w:val="28"/>
            <w:szCs w:val="28"/>
            <w:lang w:eastAsia="en-US"/>
          </w:rPr>
          <w:tab/>
          <w:t>143</w:t>
        </w:r>
      </w:hyperlink>
    </w:p>
    <w:p w14:paraId="3E2F409E"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8" w:history="1">
        <w:r w:rsidR="006F6248" w:rsidRPr="00C16064">
          <w:rPr>
            <w:rFonts w:eastAsia="Calibri"/>
            <w:noProof/>
            <w:sz w:val="28"/>
            <w:szCs w:val="28"/>
            <w:lang w:eastAsia="en-US"/>
          </w:rPr>
          <w:t>2.6. Существующие и перспективные значения установленной тепловой мощности основного оборудования источника (источников) тепловой энергии</w:t>
        </w:r>
        <w:r w:rsidR="006F6248" w:rsidRPr="00C16064">
          <w:rPr>
            <w:rFonts w:eastAsia="Calibri"/>
            <w:noProof/>
            <w:webHidden/>
            <w:sz w:val="28"/>
            <w:szCs w:val="28"/>
            <w:lang w:eastAsia="en-US"/>
          </w:rPr>
          <w:tab/>
          <w:t>143</w:t>
        </w:r>
      </w:hyperlink>
    </w:p>
    <w:p w14:paraId="35CEB388"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59" w:history="1">
        <w:r w:rsidR="006F6248" w:rsidRPr="00C16064">
          <w:rPr>
            <w:rFonts w:eastAsia="Calibri"/>
            <w:noProof/>
            <w:sz w:val="28"/>
            <w:szCs w:val="28"/>
            <w:lang w:eastAsia="en-US"/>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6F6248" w:rsidRPr="00C16064">
          <w:rPr>
            <w:rFonts w:eastAsia="Calibri"/>
            <w:noProof/>
            <w:webHidden/>
            <w:sz w:val="28"/>
            <w:szCs w:val="28"/>
            <w:lang w:eastAsia="en-US"/>
          </w:rPr>
          <w:tab/>
          <w:t>14</w:t>
        </w:r>
      </w:hyperlink>
      <w:r w:rsidR="006F6248" w:rsidRPr="00C16064">
        <w:rPr>
          <w:rFonts w:eastAsia="Calibri"/>
          <w:noProof/>
          <w:sz w:val="28"/>
          <w:szCs w:val="28"/>
          <w:lang w:eastAsia="en-US"/>
        </w:rPr>
        <w:t>5</w:t>
      </w:r>
    </w:p>
    <w:p w14:paraId="55CA42D8"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0" w:history="1">
        <w:r w:rsidR="006F6248" w:rsidRPr="00C16064">
          <w:rPr>
            <w:rFonts w:eastAsia="Calibri"/>
            <w:noProof/>
            <w:sz w:val="28"/>
            <w:szCs w:val="28"/>
            <w:lang w:eastAsia="en-US"/>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45</w:t>
      </w:r>
    </w:p>
    <w:p w14:paraId="4B733B8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1" w:history="1">
        <w:r w:rsidR="006F6248" w:rsidRPr="00C16064">
          <w:rPr>
            <w:rFonts w:eastAsia="Calibri"/>
            <w:noProof/>
            <w:sz w:val="28"/>
            <w:szCs w:val="28"/>
            <w:lang w:eastAsia="en-US"/>
          </w:rPr>
          <w:t>2.9. Значения существующей и перспективной тепловой мощности источников тепловой энергии нетто</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46</w:t>
      </w:r>
    </w:p>
    <w:p w14:paraId="1EBF6277"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2" w:history="1">
        <w:r w:rsidR="006F6248" w:rsidRPr="00C16064">
          <w:rPr>
            <w:rFonts w:eastAsia="Calibri"/>
            <w:noProof/>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6F6248" w:rsidRPr="00C16064">
          <w:rPr>
            <w:rFonts w:eastAsia="Calibri"/>
            <w:noProof/>
            <w:webHidden/>
            <w:sz w:val="28"/>
            <w:szCs w:val="28"/>
            <w:lang w:eastAsia="en-US"/>
          </w:rPr>
          <w:tab/>
          <w:t>147</w:t>
        </w:r>
      </w:hyperlink>
    </w:p>
    <w:p w14:paraId="2F314074"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3" w:history="1">
        <w:r w:rsidR="006F6248" w:rsidRPr="00C16064">
          <w:rPr>
            <w:rFonts w:eastAsia="Calibri"/>
            <w:noProof/>
            <w:sz w:val="28"/>
            <w:szCs w:val="28"/>
            <w:lang w:eastAsia="en-US"/>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6F6248" w:rsidRPr="00C16064">
          <w:rPr>
            <w:rFonts w:eastAsia="Calibri"/>
            <w:noProof/>
            <w:webHidden/>
            <w:sz w:val="28"/>
            <w:szCs w:val="28"/>
            <w:lang w:eastAsia="en-US"/>
          </w:rPr>
          <w:tab/>
          <w:t>147</w:t>
        </w:r>
      </w:hyperlink>
    </w:p>
    <w:p w14:paraId="0F82781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4" w:history="1">
        <w:r w:rsidR="006F6248" w:rsidRPr="00C16064">
          <w:rPr>
            <w:rFonts w:eastAsia="Calibri"/>
            <w:noProof/>
            <w:sz w:val="28"/>
            <w:szCs w:val="28"/>
            <w:lang w:eastAsia="en-US"/>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6F6248" w:rsidRPr="00C16064">
          <w:rPr>
            <w:rFonts w:eastAsia="Calibri"/>
            <w:noProof/>
            <w:webHidden/>
            <w:sz w:val="28"/>
            <w:szCs w:val="28"/>
            <w:lang w:eastAsia="en-US"/>
          </w:rPr>
          <w:tab/>
          <w:t>148</w:t>
        </w:r>
      </w:hyperlink>
    </w:p>
    <w:p w14:paraId="1B45A49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5" w:history="1">
        <w:r w:rsidR="006F6248" w:rsidRPr="00C16064">
          <w:rPr>
            <w:rFonts w:eastAsia="Calibri"/>
            <w:noProof/>
            <w:sz w:val="28"/>
            <w:szCs w:val="28"/>
            <w:lang w:eastAsia="en-US"/>
          </w:rPr>
          <w:t>2.13. Значения существующей и перспективной тепловой нагрузки потребителей, устанавливаемые с учётом расчётной тепловой нагрузки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49</w:t>
      </w:r>
    </w:p>
    <w:p w14:paraId="59C7B1A2"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66" w:history="1">
        <w:r w:rsidR="006F6248" w:rsidRPr="00C16064">
          <w:rPr>
            <w:rFonts w:eastAsia="Calibri"/>
            <w:noProof/>
            <w:sz w:val="28"/>
            <w:szCs w:val="28"/>
            <w:lang w:eastAsia="en-US"/>
          </w:rPr>
          <w:t>Глава 3. Существующие и перспективные балансы теплоносителя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5CF674F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7" w:history="1">
        <w:r w:rsidR="006F6248" w:rsidRPr="00C16064">
          <w:rPr>
            <w:rFonts w:eastAsia="Calibri"/>
            <w:noProof/>
            <w:sz w:val="28"/>
            <w:szCs w:val="28"/>
            <w:lang w:eastAsia="en-U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75F1C46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68" w:history="1">
        <w:r w:rsidR="006F6248" w:rsidRPr="00C16064">
          <w:rPr>
            <w:rFonts w:eastAsia="Calibri"/>
            <w:noProof/>
            <w:sz w:val="28"/>
            <w:szCs w:val="28"/>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50</w:t>
      </w:r>
    </w:p>
    <w:p w14:paraId="5709793D"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69" w:history="1">
        <w:r w:rsidR="006F6248" w:rsidRPr="00C16064">
          <w:rPr>
            <w:rFonts w:eastAsia="Calibri"/>
            <w:noProof/>
            <w:sz w:val="28"/>
            <w:szCs w:val="28"/>
            <w:lang w:eastAsia="en-US"/>
          </w:rPr>
          <w:t>Глава 4. Основные положения мастер-плана развития систем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217D0BE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0" w:history="1">
        <w:r w:rsidR="006F6248" w:rsidRPr="00C16064">
          <w:rPr>
            <w:rFonts w:eastAsia="Calibri"/>
            <w:noProof/>
            <w:sz w:val="28"/>
            <w:szCs w:val="28"/>
            <w:lang w:eastAsia="en-US"/>
          </w:rPr>
          <w:t>4.1. Описание сценариев развития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553D6DBC"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1" w:history="1">
        <w:r w:rsidR="006F6248" w:rsidRPr="00C16064">
          <w:rPr>
            <w:rFonts w:eastAsia="Calibri"/>
            <w:noProof/>
            <w:sz w:val="28"/>
            <w:szCs w:val="28"/>
            <w:lang w:eastAsia="en-US"/>
          </w:rPr>
          <w:t>4.2. Обоснование выбора приоритетного сценария развития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30A7AB93"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72" w:history="1">
        <w:r w:rsidR="006F6248" w:rsidRPr="00C16064">
          <w:rPr>
            <w:rFonts w:eastAsia="Calibri"/>
            <w:noProof/>
            <w:sz w:val="28"/>
            <w:szCs w:val="28"/>
            <w:lang w:eastAsia="en-US"/>
          </w:rPr>
          <w:t>Глава 5. Предложения по строительству, реконструкции, техническому перевооружению и (или) модернизации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2B6DFDEC"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3" w:history="1">
        <w:r w:rsidR="006F6248" w:rsidRPr="00C16064">
          <w:rPr>
            <w:rFonts w:eastAsia="Calibri"/>
            <w:noProof/>
            <w:sz w:val="28"/>
            <w:szCs w:val="28"/>
            <w:lang w:eastAsia="en-US"/>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w:t>
        </w:r>
        <w:r w:rsidR="006F6248" w:rsidRPr="00C16064">
          <w:rPr>
            <w:rFonts w:eastAsia="Calibri"/>
            <w:noProof/>
            <w:sz w:val="28"/>
            <w:szCs w:val="28"/>
            <w:lang w:eastAsia="en-US"/>
          </w:rPr>
          <w:lastRenderedPageBreak/>
          <w:t>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51</w:t>
      </w:r>
    </w:p>
    <w:p w14:paraId="35B3003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4" w:history="1">
        <w:r w:rsidR="006F6248" w:rsidRPr="00C16064">
          <w:rPr>
            <w:rFonts w:eastAsia="Calibri"/>
            <w:noProof/>
            <w:sz w:val="28"/>
            <w:szCs w:val="28"/>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52</w:t>
      </w:r>
    </w:p>
    <w:p w14:paraId="2F1BB0F2"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5" w:history="1">
        <w:r w:rsidR="006F6248" w:rsidRPr="00C16064">
          <w:rPr>
            <w:rFonts w:eastAsia="Calibri"/>
            <w:noProof/>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53</w:t>
      </w:r>
    </w:p>
    <w:p w14:paraId="545FF68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6" w:history="1">
        <w:r w:rsidR="006F6248" w:rsidRPr="00C16064">
          <w:rPr>
            <w:rFonts w:eastAsia="Calibri"/>
            <w:noProof/>
            <w:sz w:val="28"/>
            <w:szCs w:val="28"/>
            <w:lang w:eastAsia="en-U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53</w:t>
      </w:r>
    </w:p>
    <w:p w14:paraId="00815EE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7" w:history="1">
        <w:r w:rsidR="006F6248" w:rsidRPr="00C16064">
          <w:rPr>
            <w:rFonts w:eastAsia="Calibri"/>
            <w:noProof/>
            <w:sz w:val="28"/>
            <w:szCs w:val="28"/>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F6248" w:rsidRPr="00C16064">
          <w:rPr>
            <w:rFonts w:eastAsia="Calibri"/>
            <w:noProof/>
            <w:webHidden/>
            <w:sz w:val="28"/>
            <w:szCs w:val="28"/>
            <w:lang w:eastAsia="en-US"/>
          </w:rPr>
          <w:tab/>
          <w:t>153</w:t>
        </w:r>
      </w:hyperlink>
    </w:p>
    <w:p w14:paraId="7E219C4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8" w:history="1">
        <w:r w:rsidR="006F6248" w:rsidRPr="00C16064">
          <w:rPr>
            <w:rFonts w:eastAsia="Calibri"/>
            <w:noProof/>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F6248" w:rsidRPr="00C16064">
          <w:rPr>
            <w:rFonts w:eastAsia="Calibri"/>
            <w:noProof/>
            <w:webHidden/>
            <w:sz w:val="28"/>
            <w:szCs w:val="28"/>
            <w:lang w:eastAsia="en-US"/>
          </w:rPr>
          <w:tab/>
          <w:t>15</w:t>
        </w:r>
      </w:hyperlink>
      <w:r w:rsidR="006F6248" w:rsidRPr="00C16064">
        <w:rPr>
          <w:rFonts w:eastAsia="Calibri"/>
          <w:noProof/>
          <w:sz w:val="28"/>
          <w:szCs w:val="28"/>
          <w:lang w:eastAsia="en-US"/>
        </w:rPr>
        <w:t>4</w:t>
      </w:r>
    </w:p>
    <w:p w14:paraId="6A762983"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79" w:history="1">
        <w:r w:rsidR="006F6248" w:rsidRPr="00C16064">
          <w:rPr>
            <w:rFonts w:eastAsia="Calibri"/>
            <w:noProof/>
            <w:sz w:val="28"/>
            <w:szCs w:val="28"/>
            <w:lang w:eastAsia="en-US"/>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F6248" w:rsidRPr="00C16064">
          <w:rPr>
            <w:rFonts w:eastAsia="Calibri"/>
            <w:noProof/>
            <w:webHidden/>
            <w:sz w:val="28"/>
            <w:szCs w:val="28"/>
            <w:lang w:eastAsia="en-US"/>
          </w:rPr>
          <w:tab/>
          <w:t>154</w:t>
        </w:r>
      </w:hyperlink>
    </w:p>
    <w:p w14:paraId="52236F6A"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0" w:history="1">
        <w:r w:rsidR="006F6248" w:rsidRPr="00C16064">
          <w:rPr>
            <w:rFonts w:eastAsia="Calibri"/>
            <w:noProof/>
            <w:sz w:val="28"/>
            <w:szCs w:val="28"/>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55</w:t>
      </w:r>
    </w:p>
    <w:p w14:paraId="347613C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1" w:history="1">
        <w:r w:rsidR="006F6248" w:rsidRPr="00C16064">
          <w:rPr>
            <w:rFonts w:eastAsia="Calibri"/>
            <w:noProof/>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55</w:t>
      </w:r>
    </w:p>
    <w:p w14:paraId="30E13360"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2" w:history="1">
        <w:r w:rsidR="006F6248" w:rsidRPr="00C16064">
          <w:rPr>
            <w:rFonts w:eastAsia="Calibri"/>
            <w:noProof/>
            <w:sz w:val="28"/>
            <w:szCs w:val="28"/>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4A7CB64D"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83" w:history="1">
        <w:r w:rsidR="006F6248" w:rsidRPr="00C16064">
          <w:rPr>
            <w:rFonts w:eastAsia="Calibri"/>
            <w:noProof/>
            <w:sz w:val="28"/>
            <w:szCs w:val="28"/>
            <w:lang w:eastAsia="en-US"/>
          </w:rPr>
          <w:t>Глава 6. Предложения по строительству, реконструкции и (или) модернизации тепловых сетей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2D6A8C4E"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4" w:history="1">
        <w:r w:rsidR="006F6248" w:rsidRPr="00C16064">
          <w:rPr>
            <w:rFonts w:eastAsia="Calibri"/>
            <w:noProof/>
            <w:sz w:val="28"/>
            <w:szCs w:val="28"/>
            <w:lang w:eastAsia="en-US"/>
          </w:rPr>
          <w:t xml:space="preserve">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w:t>
        </w:r>
        <w:r w:rsidR="006F6248" w:rsidRPr="00C16064">
          <w:rPr>
            <w:rFonts w:eastAsia="Calibri"/>
            <w:noProof/>
            <w:sz w:val="28"/>
            <w:szCs w:val="28"/>
            <w:lang w:eastAsia="en-US"/>
          </w:rPr>
          <w:lastRenderedPageBreak/>
          <w:t>энергии (использование существующих резервов)</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6B954820"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5" w:history="1">
        <w:r w:rsidR="006F6248" w:rsidRPr="00C16064">
          <w:rPr>
            <w:rFonts w:eastAsia="Calibri"/>
            <w:noProof/>
            <w:sz w:val="28"/>
            <w:szCs w:val="28"/>
            <w:lang w:eastAsia="en-US"/>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56</w:t>
      </w:r>
    </w:p>
    <w:p w14:paraId="58FCF1E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6" w:history="1">
        <w:r w:rsidR="006F6248" w:rsidRPr="00C16064">
          <w:rPr>
            <w:rFonts w:eastAsia="Calibri"/>
            <w:noProof/>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6F6248" w:rsidRPr="00C16064">
          <w:rPr>
            <w:rFonts w:eastAsia="Calibri"/>
            <w:noProof/>
            <w:webHidden/>
            <w:sz w:val="28"/>
            <w:szCs w:val="28"/>
            <w:lang w:eastAsia="en-US"/>
          </w:rPr>
          <w:tab/>
        </w:r>
        <w:r w:rsidR="006F6248" w:rsidRPr="00C16064">
          <w:rPr>
            <w:rFonts w:eastAsia="Calibri"/>
            <w:noProof/>
            <w:sz w:val="28"/>
            <w:szCs w:val="28"/>
            <w:lang w:eastAsia="en-US"/>
          </w:rPr>
          <w:t>1</w:t>
        </w:r>
      </w:hyperlink>
      <w:r w:rsidR="006F6248" w:rsidRPr="00C16064">
        <w:rPr>
          <w:rFonts w:eastAsia="Calibri"/>
          <w:noProof/>
          <w:sz w:val="28"/>
          <w:szCs w:val="28"/>
          <w:lang w:eastAsia="en-US"/>
        </w:rPr>
        <w:t>56</w:t>
      </w:r>
    </w:p>
    <w:p w14:paraId="7AD8211F"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7" w:history="1">
        <w:r w:rsidR="006F6248" w:rsidRPr="00C16064">
          <w:rPr>
            <w:rFonts w:eastAsia="Calibri"/>
            <w:noProof/>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6F6248" w:rsidRPr="00C16064">
          <w:rPr>
            <w:rFonts w:eastAsia="Calibri"/>
            <w:noProof/>
            <w:webHidden/>
            <w:sz w:val="28"/>
            <w:szCs w:val="28"/>
            <w:lang w:eastAsia="en-US"/>
          </w:rPr>
          <w:tab/>
        </w:r>
        <w:r w:rsidR="006F6248" w:rsidRPr="00C16064">
          <w:rPr>
            <w:rFonts w:eastAsia="Calibri"/>
            <w:noProof/>
            <w:sz w:val="28"/>
            <w:szCs w:val="28"/>
            <w:lang w:eastAsia="en-US"/>
          </w:rPr>
          <w:t>1</w:t>
        </w:r>
      </w:hyperlink>
      <w:r w:rsidR="006F6248" w:rsidRPr="00C16064">
        <w:rPr>
          <w:rFonts w:eastAsia="Calibri"/>
          <w:noProof/>
          <w:sz w:val="28"/>
          <w:szCs w:val="28"/>
          <w:lang w:eastAsia="en-US"/>
        </w:rPr>
        <w:t>57</w:t>
      </w:r>
    </w:p>
    <w:p w14:paraId="507BA10A" w14:textId="77777777" w:rsidR="006F6248" w:rsidRPr="00C16064" w:rsidRDefault="00A11D7C" w:rsidP="006F6248">
      <w:pPr>
        <w:widowControl w:val="0"/>
        <w:tabs>
          <w:tab w:val="right" w:leader="dot" w:pos="9771"/>
        </w:tabs>
        <w:suppressAutoHyphens/>
        <w:ind w:firstLine="709"/>
        <w:jc w:val="both"/>
        <w:rPr>
          <w:rFonts w:eastAsia="Calibri"/>
          <w:noProof/>
          <w:sz w:val="28"/>
          <w:szCs w:val="28"/>
          <w:lang w:eastAsia="en-US"/>
        </w:rPr>
      </w:pPr>
      <w:hyperlink w:anchor="_Toc71300588" w:history="1">
        <w:r w:rsidR="006F6248" w:rsidRPr="00C16064">
          <w:rPr>
            <w:rFonts w:eastAsia="Calibri"/>
            <w:noProof/>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6F6248" w:rsidRPr="00C16064">
          <w:rPr>
            <w:rFonts w:eastAsia="Calibri"/>
            <w:noProof/>
            <w:webHidden/>
            <w:sz w:val="28"/>
            <w:szCs w:val="28"/>
            <w:lang w:eastAsia="en-US"/>
          </w:rPr>
          <w:tab/>
        </w:r>
        <w:r w:rsidR="006F6248" w:rsidRPr="00C16064">
          <w:rPr>
            <w:rFonts w:eastAsia="Calibri"/>
            <w:noProof/>
            <w:sz w:val="28"/>
            <w:szCs w:val="28"/>
            <w:lang w:eastAsia="en-US"/>
          </w:rPr>
          <w:t>15</w:t>
        </w:r>
      </w:hyperlink>
      <w:r w:rsidR="006F6248" w:rsidRPr="00C16064">
        <w:rPr>
          <w:rFonts w:eastAsia="Calibri"/>
          <w:noProof/>
          <w:sz w:val="28"/>
          <w:szCs w:val="28"/>
          <w:lang w:eastAsia="en-US"/>
        </w:rPr>
        <w:t>7</w:t>
      </w:r>
    </w:p>
    <w:p w14:paraId="31DDE35C"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88" w:history="1">
        <w:r w:rsidR="006F6248" w:rsidRPr="00C16064">
          <w:rPr>
            <w:rFonts w:eastAsia="Calibri"/>
            <w:noProof/>
            <w:sz w:val="28"/>
            <w:szCs w:val="28"/>
            <w:lang w:eastAsia="en-US"/>
          </w:rPr>
          <w:t>6.6. Сценарии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57</w:t>
      </w:r>
    </w:p>
    <w:p w14:paraId="28681B63"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89" w:history="1">
        <w:r w:rsidR="006F6248" w:rsidRPr="00C16064">
          <w:rPr>
            <w:rFonts w:eastAsia="Calibri"/>
            <w:noProof/>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3CEF6C13"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0" w:history="1">
        <w:r w:rsidR="006F6248" w:rsidRPr="00C16064">
          <w:rPr>
            <w:rFonts w:eastAsia="Calibri"/>
            <w:noProof/>
            <w:sz w:val="28"/>
            <w:szCs w:val="28"/>
            <w:lang w:eastAsia="en-US"/>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4811D6D7"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1" w:history="1">
        <w:r w:rsidR="006F6248" w:rsidRPr="00C16064">
          <w:rPr>
            <w:rFonts w:eastAsia="Calibri"/>
            <w:noProof/>
            <w:sz w:val="28"/>
            <w:szCs w:val="28"/>
            <w:lang w:eastAsia="en-US"/>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6F6BC9F3"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92" w:history="1">
        <w:r w:rsidR="006F6248" w:rsidRPr="00C16064">
          <w:rPr>
            <w:rFonts w:eastAsia="Calibri"/>
            <w:noProof/>
            <w:sz w:val="28"/>
            <w:szCs w:val="28"/>
            <w:lang w:eastAsia="en-US"/>
          </w:rPr>
          <w:t>Глава 8. Перспективные топливные балансы</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152F52EF"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3" w:history="1">
        <w:r w:rsidR="006F6248" w:rsidRPr="00C16064">
          <w:rPr>
            <w:rFonts w:eastAsia="Calibri"/>
            <w:noProof/>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59</w:t>
      </w:r>
    </w:p>
    <w:p w14:paraId="538D64C7"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4" w:history="1">
        <w:r w:rsidR="006F6248" w:rsidRPr="00C16064">
          <w:rPr>
            <w:rFonts w:eastAsia="Calibri"/>
            <w:noProof/>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72600AD8"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5" w:history="1">
        <w:r w:rsidR="006F6248" w:rsidRPr="00C16064">
          <w:rPr>
            <w:rFonts w:eastAsia="Calibri"/>
            <w:noProof/>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698CF787"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6" w:history="1">
        <w:r w:rsidR="006F6248" w:rsidRPr="00C16064">
          <w:rPr>
            <w:rFonts w:eastAsia="Calibri"/>
            <w:noProof/>
            <w:sz w:val="28"/>
            <w:szCs w:val="28"/>
            <w:lang w:eastAsia="en-US"/>
          </w:rPr>
          <w:t xml:space="preserve">8.4. Преобладающий в поселении вид топлива, определяемый по совокупности всех систем теплоснабжения, находящихся в соответствующем </w:t>
        </w:r>
        <w:r w:rsidR="006F6248" w:rsidRPr="00C16064">
          <w:rPr>
            <w:rFonts w:eastAsia="Calibri"/>
            <w:noProof/>
            <w:sz w:val="28"/>
            <w:szCs w:val="28"/>
            <w:lang w:eastAsia="en-US"/>
          </w:rPr>
          <w:lastRenderedPageBreak/>
          <w:t>поселении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6000E802"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7" w:history="1">
        <w:r w:rsidR="006F6248" w:rsidRPr="00C16064">
          <w:rPr>
            <w:rFonts w:eastAsia="Calibri"/>
            <w:noProof/>
            <w:sz w:val="28"/>
            <w:szCs w:val="28"/>
            <w:lang w:eastAsia="en-US"/>
          </w:rPr>
          <w:t>8.5. Приоритетное направление развития топливного баланса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60</w:t>
      </w:r>
    </w:p>
    <w:p w14:paraId="1DD17922" w14:textId="77777777" w:rsidR="006F6248" w:rsidRPr="00C16064" w:rsidRDefault="00A11D7C" w:rsidP="006F6248">
      <w:pPr>
        <w:keepLines/>
        <w:tabs>
          <w:tab w:val="right" w:leader="dot" w:pos="9771"/>
        </w:tabs>
        <w:suppressAutoHyphens/>
        <w:ind w:firstLine="709"/>
        <w:jc w:val="both"/>
        <w:rPr>
          <w:noProof/>
          <w:sz w:val="28"/>
          <w:szCs w:val="28"/>
        </w:rPr>
      </w:pPr>
      <w:hyperlink w:anchor="_Toc71300598" w:history="1">
        <w:r w:rsidR="006F6248" w:rsidRPr="00C16064">
          <w:rPr>
            <w:rFonts w:eastAsia="Calibri"/>
            <w:noProof/>
            <w:sz w:val="28"/>
            <w:szCs w:val="28"/>
            <w:lang w:eastAsia="en-US"/>
          </w:rPr>
          <w:t>Глава 9. Инвестиции в строительство, реконструкцию, техническое перевооружение и (или) модернизацию</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0820D01E"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599" w:history="1">
        <w:r w:rsidR="006F6248" w:rsidRPr="00C16064">
          <w:rPr>
            <w:rFonts w:eastAsia="Calibri"/>
            <w:noProof/>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6DDCBC4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0" w:history="1">
        <w:r w:rsidR="006F6248" w:rsidRPr="00C16064">
          <w:rPr>
            <w:rFonts w:eastAsia="Calibri"/>
            <w:noProof/>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4830D90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1" w:history="1">
        <w:r w:rsidR="006F6248" w:rsidRPr="00C16064">
          <w:rPr>
            <w:rFonts w:eastAsia="Calibri"/>
            <w:noProof/>
            <w:sz w:val="28"/>
            <w:szCs w:val="28"/>
            <w:lang w:eastAsia="en-U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1502892F"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2" w:history="1">
        <w:r w:rsidR="006F6248" w:rsidRPr="00C16064">
          <w:rPr>
            <w:rFonts w:eastAsia="Calibri"/>
            <w:noProof/>
            <w:sz w:val="28"/>
            <w:szCs w:val="28"/>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61</w:t>
      </w:r>
    </w:p>
    <w:p w14:paraId="1D5586E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3" w:history="1">
        <w:r w:rsidR="006F6248" w:rsidRPr="00C16064">
          <w:rPr>
            <w:rFonts w:eastAsia="Calibri"/>
            <w:noProof/>
            <w:sz w:val="28"/>
            <w:szCs w:val="28"/>
            <w:lang w:eastAsia="en-US"/>
          </w:rPr>
          <w:t>9.5. Оценка эффективности инвестиций по отдельным предложениям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7525E412"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4" w:history="1">
        <w:r w:rsidR="006F6248" w:rsidRPr="00C16064">
          <w:rPr>
            <w:rFonts w:eastAsia="Calibri"/>
            <w:noProof/>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49AB8CA9"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05" w:history="1">
        <w:r w:rsidR="006F6248" w:rsidRPr="00C16064">
          <w:rPr>
            <w:rFonts w:eastAsia="Calibri"/>
            <w:noProof/>
            <w:sz w:val="28"/>
            <w:szCs w:val="28"/>
            <w:lang w:eastAsia="en-US"/>
          </w:rPr>
          <w:t>Глава 10. Решение о присвоении статуса единой теплоснабжающей организации (организациям)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55400EA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6" w:history="1">
        <w:r w:rsidR="006F6248" w:rsidRPr="00C16064">
          <w:rPr>
            <w:rFonts w:eastAsia="Calibri"/>
            <w:noProof/>
            <w:sz w:val="28"/>
            <w:szCs w:val="28"/>
            <w:lang w:eastAsia="en-US"/>
          </w:rPr>
          <w:t>10.1. Решение о присвоении статуса единой теплоснабжающей организации (организациям)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157E0B29"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7" w:history="1">
        <w:r w:rsidR="006F6248" w:rsidRPr="00C16064">
          <w:rPr>
            <w:rFonts w:eastAsia="Calibri"/>
            <w:noProof/>
            <w:sz w:val="28"/>
            <w:szCs w:val="28"/>
            <w:lang w:eastAsia="en-US"/>
          </w:rPr>
          <w:t>10.2. Реестр зон деятельности единой теплоснабжающей организации (организаций)</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62</w:t>
      </w:r>
    </w:p>
    <w:p w14:paraId="1F7EE11D"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8" w:history="1">
        <w:r w:rsidR="006F6248" w:rsidRPr="00C16064">
          <w:rPr>
            <w:rFonts w:eastAsia="Calibri"/>
            <w:noProof/>
            <w:sz w:val="28"/>
            <w:szCs w:val="28"/>
            <w:lang w:eastAsia="en-US"/>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63</w:t>
      </w:r>
    </w:p>
    <w:p w14:paraId="618ED85F"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09" w:history="1">
        <w:r w:rsidR="006F6248" w:rsidRPr="00C16064">
          <w:rPr>
            <w:rFonts w:eastAsia="Calibri"/>
            <w:noProof/>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64</w:t>
      </w:r>
    </w:p>
    <w:p w14:paraId="400F8F40"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0" w:history="1">
        <w:r w:rsidR="006F6248" w:rsidRPr="00C16064">
          <w:rPr>
            <w:rFonts w:eastAsia="Calibri"/>
            <w:noProof/>
            <w:sz w:val="28"/>
            <w:szCs w:val="28"/>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65</w:t>
      </w:r>
    </w:p>
    <w:p w14:paraId="2FF762D1"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11" w:history="1">
        <w:r w:rsidR="006F6248" w:rsidRPr="00C16064">
          <w:rPr>
            <w:rFonts w:eastAsia="Calibri"/>
            <w:noProof/>
            <w:sz w:val="28"/>
            <w:szCs w:val="28"/>
            <w:lang w:eastAsia="en-US"/>
          </w:rPr>
          <w:t>Глава 11. Решения о распределении тепловой нагрузки между источниками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4096BA3A"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2" w:history="1">
        <w:r w:rsidR="006F6248" w:rsidRPr="00C16064">
          <w:rPr>
            <w:rFonts w:eastAsia="Calibri"/>
            <w:noProof/>
            <w:sz w:val="28"/>
            <w:szCs w:val="28"/>
            <w:lang w:eastAsia="en-US"/>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717315CA"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13" w:history="1">
        <w:r w:rsidR="006F6248" w:rsidRPr="00C16064">
          <w:rPr>
            <w:rFonts w:eastAsia="Calibri"/>
            <w:noProof/>
            <w:sz w:val="28"/>
            <w:szCs w:val="28"/>
            <w:lang w:eastAsia="en-US"/>
          </w:rPr>
          <w:t>Глава 12. Решения по бесхозяйным тепловым сетям</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6717D49A"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4" w:history="1">
        <w:r w:rsidR="006F6248" w:rsidRPr="00C16064">
          <w:rPr>
            <w:rFonts w:eastAsia="Calibri"/>
            <w:noProof/>
            <w:sz w:val="28"/>
            <w:szCs w:val="28"/>
            <w:lang w:eastAsia="en-US"/>
          </w:rPr>
          <w:t>12.1. Перечень выявленных бесхозяйных тепловых сетей (в случае их выявления)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66</w:t>
      </w:r>
    </w:p>
    <w:p w14:paraId="1843F948"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5" w:history="1">
        <w:r w:rsidR="006F6248" w:rsidRPr="00C16064">
          <w:rPr>
            <w:rFonts w:eastAsia="Calibri"/>
            <w:noProof/>
            <w:sz w:val="28"/>
            <w:szCs w:val="28"/>
            <w:lang w:eastAsia="en-US"/>
          </w:rPr>
          <w:t>12.2. Перечень организаций уполномоченных на их эксплуатацию в порядке, установленном Федеральным законом «О теплоснабжении»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02BEF0C3"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16" w:history="1">
        <w:r w:rsidR="006F6248" w:rsidRPr="00C16064">
          <w:rPr>
            <w:rFonts w:eastAsia="Calibri"/>
            <w:noProof/>
            <w:sz w:val="28"/>
            <w:szCs w:val="28"/>
            <w:lang w:eastAsia="en-US"/>
          </w:rPr>
          <w:t>Глава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722725C1"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7" w:history="1">
        <w:r w:rsidR="006F6248" w:rsidRPr="00C16064">
          <w:rPr>
            <w:rFonts w:eastAsia="Calibri"/>
            <w:noProof/>
            <w:sz w:val="28"/>
            <w:szCs w:val="28"/>
            <w:lang w:eastAsia="en-US"/>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62E050CE"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8" w:history="1">
        <w:r w:rsidR="006F6248" w:rsidRPr="00C16064">
          <w:rPr>
            <w:rFonts w:eastAsia="Calibri"/>
            <w:noProof/>
            <w:sz w:val="28"/>
            <w:szCs w:val="28"/>
            <w:lang w:eastAsia="en-US"/>
          </w:rPr>
          <w:t>13.2. Описание проблем организации газоснабжения источников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5288CAC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19" w:history="1">
        <w:r w:rsidR="006F6248" w:rsidRPr="00C16064">
          <w:rPr>
            <w:rFonts w:eastAsia="Calibri"/>
            <w:noProof/>
            <w:sz w:val="28"/>
            <w:szCs w:val="28"/>
            <w:lang w:eastAsia="en-US"/>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67</w:t>
      </w:r>
    </w:p>
    <w:p w14:paraId="64D7E2E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0" w:history="1">
        <w:r w:rsidR="006F6248" w:rsidRPr="00C16064">
          <w:rPr>
            <w:rFonts w:eastAsia="Calibri"/>
            <w:noProof/>
            <w:sz w:val="28"/>
            <w:szCs w:val="28"/>
            <w:lang w:eastAsia="en-US"/>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49286AA5"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1" w:history="1">
        <w:r w:rsidR="006F6248" w:rsidRPr="00C16064">
          <w:rPr>
            <w:rFonts w:eastAsia="Calibri"/>
            <w:noProof/>
            <w:sz w:val="28"/>
            <w:szCs w:val="28"/>
            <w:lang w:eastAsia="en-US"/>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2E9014A8"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2" w:history="1">
        <w:r w:rsidR="006F6248" w:rsidRPr="00C16064">
          <w:rPr>
            <w:rFonts w:eastAsia="Calibri"/>
            <w:noProof/>
            <w:sz w:val="28"/>
            <w:szCs w:val="28"/>
            <w:lang w:eastAsia="en-US"/>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68</w:t>
      </w:r>
    </w:p>
    <w:p w14:paraId="68754D44"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3" w:history="1">
        <w:r w:rsidR="006F6248" w:rsidRPr="00C16064">
          <w:rPr>
            <w:rFonts w:eastAsia="Calibri"/>
            <w:noProof/>
            <w:sz w:val="28"/>
            <w:szCs w:val="28"/>
            <w:lang w:eastAsia="en-US"/>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F6248" w:rsidRPr="00C16064">
          <w:rPr>
            <w:rFonts w:eastAsia="Calibri"/>
            <w:noProof/>
            <w:webHidden/>
            <w:sz w:val="28"/>
            <w:szCs w:val="28"/>
            <w:lang w:eastAsia="en-US"/>
          </w:rPr>
          <w:tab/>
          <w:t>16</w:t>
        </w:r>
      </w:hyperlink>
      <w:r w:rsidR="006F6248" w:rsidRPr="00C16064">
        <w:rPr>
          <w:rFonts w:eastAsia="Calibri"/>
          <w:noProof/>
          <w:sz w:val="28"/>
          <w:szCs w:val="28"/>
          <w:lang w:eastAsia="en-US"/>
        </w:rPr>
        <w:t>9</w:t>
      </w:r>
    </w:p>
    <w:p w14:paraId="77221A8B"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24" w:history="1">
        <w:r w:rsidR="006F6248" w:rsidRPr="00C16064">
          <w:rPr>
            <w:rFonts w:eastAsia="Calibri"/>
            <w:noProof/>
            <w:sz w:val="28"/>
            <w:szCs w:val="28"/>
            <w:lang w:eastAsia="en-US"/>
          </w:rPr>
          <w:t>Глава 14. Индикаторы развития систем теплоснабжения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69</w:t>
      </w:r>
    </w:p>
    <w:p w14:paraId="7261357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5" w:history="1">
        <w:r w:rsidR="006F6248" w:rsidRPr="00C16064">
          <w:rPr>
            <w:rFonts w:eastAsia="Calibri"/>
            <w:noProof/>
            <w:sz w:val="28"/>
            <w:szCs w:val="28"/>
            <w:lang w:eastAsia="en-US"/>
          </w:rPr>
          <w:t xml:space="preserve">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w:t>
        </w:r>
        <w:r w:rsidR="006F6248" w:rsidRPr="00C16064">
          <w:rPr>
            <w:rFonts w:eastAsia="Calibri"/>
            <w:noProof/>
            <w:sz w:val="28"/>
            <w:szCs w:val="28"/>
            <w:lang w:eastAsia="en-US"/>
          </w:rPr>
          <w:lastRenderedPageBreak/>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69</w:t>
      </w:r>
    </w:p>
    <w:p w14:paraId="164CF086"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6" w:history="1">
        <w:r w:rsidR="006F6248" w:rsidRPr="00C16064">
          <w:rPr>
            <w:rFonts w:eastAsia="Calibri"/>
            <w:noProof/>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20B3F383"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7" w:history="1">
        <w:r w:rsidR="006F6248" w:rsidRPr="00C16064">
          <w:rPr>
            <w:rFonts w:eastAsia="Calibri"/>
            <w:noProof/>
            <w:sz w:val="28"/>
            <w:szCs w:val="28"/>
            <w:lang w:eastAsia="en-US"/>
          </w:rPr>
          <w:t>14.3. Целевые значения ключевых показателей, отражающих результаты внедрения целевой модели рынка тепловой энергии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3291B039"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8" w:history="1">
        <w:r w:rsidR="006F6248" w:rsidRPr="00C16064">
          <w:rPr>
            <w:rFonts w:eastAsia="Calibri"/>
            <w:noProof/>
            <w:sz w:val="28"/>
            <w:szCs w:val="28"/>
            <w:lang w:eastAsia="en-US"/>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1A224710"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29" w:history="1">
        <w:r w:rsidR="006F6248" w:rsidRPr="00C16064">
          <w:rPr>
            <w:rFonts w:eastAsia="Calibri"/>
            <w:noProof/>
            <w:sz w:val="28"/>
            <w:szCs w:val="28"/>
            <w:lang w:eastAsia="en-US"/>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72</w:t>
      </w:r>
    </w:p>
    <w:p w14:paraId="300CE7D0" w14:textId="77777777" w:rsidR="006F6248" w:rsidRPr="00C16064" w:rsidRDefault="00A11D7C" w:rsidP="006F6248">
      <w:pPr>
        <w:keepLines/>
        <w:tabs>
          <w:tab w:val="right" w:leader="dot" w:pos="9771"/>
        </w:tabs>
        <w:suppressAutoHyphens/>
        <w:ind w:firstLine="709"/>
        <w:jc w:val="both"/>
        <w:rPr>
          <w:noProof/>
          <w:sz w:val="28"/>
          <w:szCs w:val="28"/>
        </w:rPr>
      </w:pPr>
      <w:hyperlink w:anchor="_Toc71300630" w:history="1">
        <w:r w:rsidR="006F6248" w:rsidRPr="00C16064">
          <w:rPr>
            <w:rFonts w:eastAsia="Calibri"/>
            <w:noProof/>
            <w:sz w:val="28"/>
            <w:szCs w:val="28"/>
            <w:lang w:eastAsia="en-US"/>
          </w:rPr>
          <w:t>Глава 15. Ценовые (тарифные) последствия</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73</w:t>
      </w:r>
    </w:p>
    <w:p w14:paraId="7A25D679" w14:textId="77777777" w:rsidR="006F6248" w:rsidRPr="00C16064" w:rsidRDefault="00A11D7C" w:rsidP="006F6248">
      <w:pPr>
        <w:widowControl w:val="0"/>
        <w:tabs>
          <w:tab w:val="right" w:leader="dot" w:pos="9771"/>
        </w:tabs>
        <w:suppressAutoHyphens/>
        <w:ind w:firstLine="709"/>
        <w:jc w:val="both"/>
        <w:rPr>
          <w:noProof/>
          <w:sz w:val="28"/>
          <w:szCs w:val="28"/>
        </w:rPr>
      </w:pPr>
      <w:hyperlink w:anchor="_Toc71300631" w:history="1">
        <w:r w:rsidR="006F6248" w:rsidRPr="00C16064">
          <w:rPr>
            <w:rFonts w:eastAsia="Calibri"/>
            <w:noProof/>
            <w:sz w:val="28"/>
            <w:szCs w:val="28"/>
            <w:lang w:eastAsia="en-US"/>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6F6248" w:rsidRPr="00C16064">
          <w:rPr>
            <w:rFonts w:eastAsia="Calibri"/>
            <w:noProof/>
            <w:webHidden/>
            <w:sz w:val="28"/>
            <w:szCs w:val="28"/>
            <w:lang w:eastAsia="en-US"/>
          </w:rPr>
          <w:tab/>
          <w:t>1</w:t>
        </w:r>
      </w:hyperlink>
      <w:r w:rsidR="006F6248" w:rsidRPr="00C16064">
        <w:rPr>
          <w:rFonts w:eastAsia="Calibri"/>
          <w:noProof/>
          <w:sz w:val="28"/>
          <w:szCs w:val="28"/>
          <w:lang w:eastAsia="en-US"/>
        </w:rPr>
        <w:t>73</w:t>
      </w:r>
    </w:p>
    <w:p w14:paraId="7FDA5A3A" w14:textId="18A1DDD7" w:rsidR="006F6248" w:rsidRDefault="006F6248" w:rsidP="006F6248">
      <w:pPr>
        <w:widowControl w:val="0"/>
        <w:autoSpaceDE w:val="0"/>
        <w:autoSpaceDN w:val="0"/>
        <w:adjustRightInd w:val="0"/>
        <w:jc w:val="center"/>
        <w:rPr>
          <w:rFonts w:eastAsia="Calibri"/>
          <w:b/>
          <w:bCs/>
          <w:sz w:val="28"/>
          <w:szCs w:val="22"/>
          <w:lang w:eastAsia="en-US"/>
        </w:rPr>
      </w:pPr>
      <w:r w:rsidRPr="00C16064">
        <w:rPr>
          <w:rFonts w:eastAsia="Calibri"/>
          <w:sz w:val="28"/>
          <w:szCs w:val="28"/>
          <w:lang w:eastAsia="en-US"/>
        </w:rPr>
        <w:fldChar w:fldCharType="end"/>
      </w:r>
    </w:p>
    <w:p w14:paraId="64CB6113" w14:textId="172AC79E" w:rsidR="006F6248" w:rsidRDefault="006F6248" w:rsidP="006F6248">
      <w:pPr>
        <w:widowControl w:val="0"/>
        <w:autoSpaceDE w:val="0"/>
        <w:autoSpaceDN w:val="0"/>
        <w:adjustRightInd w:val="0"/>
        <w:jc w:val="center"/>
        <w:rPr>
          <w:rFonts w:eastAsia="Calibri"/>
          <w:b/>
          <w:bCs/>
          <w:sz w:val="28"/>
          <w:szCs w:val="22"/>
          <w:lang w:eastAsia="en-US"/>
        </w:rPr>
      </w:pPr>
    </w:p>
    <w:p w14:paraId="5F38AFD8" w14:textId="1CBEDB32" w:rsidR="000301D2" w:rsidRDefault="000301D2" w:rsidP="006F6248">
      <w:pPr>
        <w:widowControl w:val="0"/>
        <w:autoSpaceDE w:val="0"/>
        <w:autoSpaceDN w:val="0"/>
        <w:adjustRightInd w:val="0"/>
        <w:jc w:val="center"/>
        <w:rPr>
          <w:rFonts w:eastAsia="Calibri"/>
          <w:b/>
          <w:bCs/>
          <w:sz w:val="28"/>
          <w:szCs w:val="22"/>
          <w:lang w:eastAsia="en-US"/>
        </w:rPr>
      </w:pPr>
    </w:p>
    <w:p w14:paraId="60EBCBF4" w14:textId="50FC31B9" w:rsidR="000301D2" w:rsidRDefault="000301D2" w:rsidP="006F6248">
      <w:pPr>
        <w:widowControl w:val="0"/>
        <w:autoSpaceDE w:val="0"/>
        <w:autoSpaceDN w:val="0"/>
        <w:adjustRightInd w:val="0"/>
        <w:jc w:val="center"/>
        <w:rPr>
          <w:rFonts w:eastAsia="Calibri"/>
          <w:b/>
          <w:bCs/>
          <w:sz w:val="28"/>
          <w:szCs w:val="22"/>
          <w:lang w:eastAsia="en-US"/>
        </w:rPr>
      </w:pPr>
    </w:p>
    <w:p w14:paraId="760C5720" w14:textId="52776D6C" w:rsidR="000301D2" w:rsidRDefault="000301D2" w:rsidP="006F6248">
      <w:pPr>
        <w:widowControl w:val="0"/>
        <w:autoSpaceDE w:val="0"/>
        <w:autoSpaceDN w:val="0"/>
        <w:adjustRightInd w:val="0"/>
        <w:jc w:val="center"/>
        <w:rPr>
          <w:rFonts w:eastAsia="Calibri"/>
          <w:b/>
          <w:bCs/>
          <w:sz w:val="28"/>
          <w:szCs w:val="22"/>
          <w:lang w:eastAsia="en-US"/>
        </w:rPr>
      </w:pPr>
    </w:p>
    <w:p w14:paraId="4AAD9962" w14:textId="00E21395" w:rsidR="000301D2" w:rsidRDefault="000301D2" w:rsidP="006F6248">
      <w:pPr>
        <w:widowControl w:val="0"/>
        <w:autoSpaceDE w:val="0"/>
        <w:autoSpaceDN w:val="0"/>
        <w:adjustRightInd w:val="0"/>
        <w:jc w:val="center"/>
        <w:rPr>
          <w:rFonts w:eastAsia="Calibri"/>
          <w:b/>
          <w:bCs/>
          <w:sz w:val="28"/>
          <w:szCs w:val="22"/>
          <w:lang w:eastAsia="en-US"/>
        </w:rPr>
      </w:pPr>
    </w:p>
    <w:p w14:paraId="7C15D979" w14:textId="6D44E673" w:rsidR="000301D2" w:rsidRDefault="000301D2" w:rsidP="006F6248">
      <w:pPr>
        <w:widowControl w:val="0"/>
        <w:autoSpaceDE w:val="0"/>
        <w:autoSpaceDN w:val="0"/>
        <w:adjustRightInd w:val="0"/>
        <w:jc w:val="center"/>
        <w:rPr>
          <w:rFonts w:eastAsia="Calibri"/>
          <w:b/>
          <w:bCs/>
          <w:sz w:val="28"/>
          <w:szCs w:val="22"/>
          <w:lang w:eastAsia="en-US"/>
        </w:rPr>
      </w:pPr>
    </w:p>
    <w:p w14:paraId="0749B9F3" w14:textId="326F4F9B" w:rsidR="000301D2" w:rsidRDefault="000301D2" w:rsidP="006F6248">
      <w:pPr>
        <w:widowControl w:val="0"/>
        <w:autoSpaceDE w:val="0"/>
        <w:autoSpaceDN w:val="0"/>
        <w:adjustRightInd w:val="0"/>
        <w:jc w:val="center"/>
        <w:rPr>
          <w:rFonts w:eastAsia="Calibri"/>
          <w:b/>
          <w:bCs/>
          <w:sz w:val="28"/>
          <w:szCs w:val="22"/>
          <w:lang w:eastAsia="en-US"/>
        </w:rPr>
      </w:pPr>
    </w:p>
    <w:p w14:paraId="734DCD37" w14:textId="0AC6A401" w:rsidR="000301D2" w:rsidRDefault="000301D2" w:rsidP="006F6248">
      <w:pPr>
        <w:widowControl w:val="0"/>
        <w:autoSpaceDE w:val="0"/>
        <w:autoSpaceDN w:val="0"/>
        <w:adjustRightInd w:val="0"/>
        <w:jc w:val="center"/>
        <w:rPr>
          <w:rFonts w:eastAsia="Calibri"/>
          <w:b/>
          <w:bCs/>
          <w:sz w:val="28"/>
          <w:szCs w:val="22"/>
          <w:lang w:eastAsia="en-US"/>
        </w:rPr>
      </w:pPr>
    </w:p>
    <w:p w14:paraId="018E78EF" w14:textId="51C20FA3" w:rsidR="000301D2" w:rsidRDefault="000301D2" w:rsidP="006F6248">
      <w:pPr>
        <w:widowControl w:val="0"/>
        <w:autoSpaceDE w:val="0"/>
        <w:autoSpaceDN w:val="0"/>
        <w:adjustRightInd w:val="0"/>
        <w:jc w:val="center"/>
        <w:rPr>
          <w:rFonts w:eastAsia="Calibri"/>
          <w:b/>
          <w:bCs/>
          <w:sz w:val="28"/>
          <w:szCs w:val="22"/>
          <w:lang w:eastAsia="en-US"/>
        </w:rPr>
      </w:pPr>
    </w:p>
    <w:p w14:paraId="1CDEBD81" w14:textId="2818C246" w:rsidR="000301D2" w:rsidRDefault="000301D2" w:rsidP="006F6248">
      <w:pPr>
        <w:widowControl w:val="0"/>
        <w:autoSpaceDE w:val="0"/>
        <w:autoSpaceDN w:val="0"/>
        <w:adjustRightInd w:val="0"/>
        <w:jc w:val="center"/>
        <w:rPr>
          <w:rFonts w:eastAsia="Calibri"/>
          <w:b/>
          <w:bCs/>
          <w:sz w:val="28"/>
          <w:szCs w:val="22"/>
          <w:lang w:eastAsia="en-US"/>
        </w:rPr>
      </w:pPr>
    </w:p>
    <w:p w14:paraId="58E1CB0C" w14:textId="69378078" w:rsidR="000301D2" w:rsidRDefault="000301D2" w:rsidP="006F6248">
      <w:pPr>
        <w:widowControl w:val="0"/>
        <w:autoSpaceDE w:val="0"/>
        <w:autoSpaceDN w:val="0"/>
        <w:adjustRightInd w:val="0"/>
        <w:jc w:val="center"/>
        <w:rPr>
          <w:rFonts w:eastAsia="Calibri"/>
          <w:b/>
          <w:bCs/>
          <w:sz w:val="28"/>
          <w:szCs w:val="22"/>
          <w:lang w:eastAsia="en-US"/>
        </w:rPr>
      </w:pPr>
    </w:p>
    <w:p w14:paraId="11487821" w14:textId="2435391F" w:rsidR="000301D2" w:rsidRDefault="000301D2" w:rsidP="006F6248">
      <w:pPr>
        <w:widowControl w:val="0"/>
        <w:autoSpaceDE w:val="0"/>
        <w:autoSpaceDN w:val="0"/>
        <w:adjustRightInd w:val="0"/>
        <w:jc w:val="center"/>
        <w:rPr>
          <w:rFonts w:eastAsia="Calibri"/>
          <w:b/>
          <w:bCs/>
          <w:sz w:val="28"/>
          <w:szCs w:val="22"/>
          <w:lang w:eastAsia="en-US"/>
        </w:rPr>
      </w:pPr>
    </w:p>
    <w:p w14:paraId="28DD1768" w14:textId="44D7ACA6" w:rsidR="000301D2" w:rsidRDefault="000301D2" w:rsidP="006F6248">
      <w:pPr>
        <w:widowControl w:val="0"/>
        <w:autoSpaceDE w:val="0"/>
        <w:autoSpaceDN w:val="0"/>
        <w:adjustRightInd w:val="0"/>
        <w:jc w:val="center"/>
        <w:rPr>
          <w:rFonts w:eastAsia="Calibri"/>
          <w:b/>
          <w:bCs/>
          <w:sz w:val="28"/>
          <w:szCs w:val="22"/>
          <w:lang w:eastAsia="en-US"/>
        </w:rPr>
      </w:pPr>
    </w:p>
    <w:p w14:paraId="21073B2B" w14:textId="2D759273" w:rsidR="000301D2" w:rsidRDefault="000301D2" w:rsidP="006F6248">
      <w:pPr>
        <w:widowControl w:val="0"/>
        <w:autoSpaceDE w:val="0"/>
        <w:autoSpaceDN w:val="0"/>
        <w:adjustRightInd w:val="0"/>
        <w:jc w:val="center"/>
        <w:rPr>
          <w:rFonts w:eastAsia="Calibri"/>
          <w:b/>
          <w:bCs/>
          <w:sz w:val="28"/>
          <w:szCs w:val="22"/>
          <w:lang w:eastAsia="en-US"/>
        </w:rPr>
      </w:pPr>
    </w:p>
    <w:p w14:paraId="1280179A" w14:textId="57162FE8" w:rsidR="000301D2" w:rsidRDefault="000301D2" w:rsidP="006F6248">
      <w:pPr>
        <w:widowControl w:val="0"/>
        <w:autoSpaceDE w:val="0"/>
        <w:autoSpaceDN w:val="0"/>
        <w:adjustRightInd w:val="0"/>
        <w:jc w:val="center"/>
        <w:rPr>
          <w:rFonts w:eastAsia="Calibri"/>
          <w:b/>
          <w:bCs/>
          <w:sz w:val="28"/>
          <w:szCs w:val="22"/>
          <w:lang w:eastAsia="en-US"/>
        </w:rPr>
      </w:pPr>
    </w:p>
    <w:p w14:paraId="6DD74B49" w14:textId="77777777" w:rsidR="000301D2" w:rsidRPr="00C16064" w:rsidRDefault="000301D2" w:rsidP="000301D2">
      <w:pPr>
        <w:keepNext/>
        <w:keepLines/>
        <w:pageBreakBefore/>
        <w:jc w:val="center"/>
        <w:outlineLvl w:val="0"/>
        <w:rPr>
          <w:b/>
          <w:bCs/>
          <w:sz w:val="28"/>
          <w:szCs w:val="28"/>
          <w:lang w:eastAsia="en-US"/>
        </w:rPr>
      </w:pPr>
      <w:bookmarkStart w:id="260" w:name="_Toc71300547"/>
      <w:r w:rsidRPr="00C16064">
        <w:rPr>
          <w:b/>
          <w:bCs/>
          <w:sz w:val="28"/>
          <w:szCs w:val="28"/>
          <w:lang w:eastAsia="en-US"/>
        </w:rPr>
        <w:lastRenderedPageBreak/>
        <w:t>Общие сведения</w:t>
      </w:r>
    </w:p>
    <w:p w14:paraId="77702E25" w14:textId="77777777" w:rsidR="000301D2" w:rsidRPr="00C16064" w:rsidRDefault="000301D2" w:rsidP="000301D2">
      <w:pPr>
        <w:widowControl w:val="0"/>
        <w:ind w:firstLine="709"/>
        <w:jc w:val="both"/>
        <w:rPr>
          <w:rFonts w:eastAsia="Calibri"/>
          <w:sz w:val="28"/>
          <w:szCs w:val="28"/>
          <w:lang w:eastAsia="en-US"/>
        </w:rPr>
      </w:pPr>
    </w:p>
    <w:p w14:paraId="25A740BF" w14:textId="77777777" w:rsidR="000301D2" w:rsidRPr="00C16064" w:rsidRDefault="000301D2" w:rsidP="000301D2">
      <w:pPr>
        <w:ind w:firstLine="709"/>
        <w:jc w:val="both"/>
        <w:rPr>
          <w:rFonts w:eastAsia="Calibri"/>
          <w:sz w:val="28"/>
          <w:szCs w:val="28"/>
        </w:rPr>
      </w:pPr>
      <w:r w:rsidRPr="00C16064">
        <w:rPr>
          <w:rFonts w:eastAsia="Calibri"/>
          <w:sz w:val="28"/>
          <w:szCs w:val="28"/>
        </w:rPr>
        <w:t>Старощербиновское сельское поселение Щербиновского района (далее - Старощербиновское сельское поселение) расположено в центральной части Щербиновского района.</w:t>
      </w:r>
    </w:p>
    <w:p w14:paraId="1C6BAA3E" w14:textId="77777777" w:rsidR="000301D2" w:rsidRPr="00C16064" w:rsidRDefault="000301D2" w:rsidP="000301D2">
      <w:pPr>
        <w:ind w:firstLine="709"/>
        <w:jc w:val="both"/>
        <w:rPr>
          <w:rFonts w:eastAsia="Calibri"/>
          <w:sz w:val="28"/>
          <w:szCs w:val="28"/>
        </w:rPr>
      </w:pPr>
      <w:r w:rsidRPr="00C16064">
        <w:rPr>
          <w:rFonts w:eastAsia="Calibri"/>
          <w:sz w:val="28"/>
          <w:szCs w:val="28"/>
        </w:rPr>
        <w:t>Территория поселения – 400,5 кв. км.</w:t>
      </w:r>
    </w:p>
    <w:p w14:paraId="696ED19B" w14:textId="77777777" w:rsidR="000301D2" w:rsidRPr="00C16064" w:rsidRDefault="000301D2" w:rsidP="000301D2">
      <w:pPr>
        <w:ind w:firstLine="709"/>
        <w:jc w:val="both"/>
        <w:rPr>
          <w:rFonts w:eastAsia="Calibri"/>
          <w:sz w:val="28"/>
          <w:szCs w:val="28"/>
        </w:rPr>
      </w:pPr>
      <w:r w:rsidRPr="00C16064">
        <w:rPr>
          <w:rFonts w:eastAsia="Calibri"/>
          <w:sz w:val="28"/>
          <w:szCs w:val="28"/>
        </w:rPr>
        <w:t>Население (на 01.01.2018) – 17083 человек.</w:t>
      </w:r>
    </w:p>
    <w:p w14:paraId="5B6C1347"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имеет смежные границы:</w:t>
      </w:r>
    </w:p>
    <w:p w14:paraId="5C2C812E"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севере – с землями Ейскоукрепленского и Екатериновского сельских поселений;</w:t>
      </w:r>
    </w:p>
    <w:p w14:paraId="32649B40"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востоке и юго-востоке – с землями Староминского района;</w:t>
      </w:r>
    </w:p>
    <w:p w14:paraId="58A4C269"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юге – с землями Новощербиновского сельского поселения;</w:t>
      </w:r>
    </w:p>
    <w:p w14:paraId="43C32005"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западе– с землями Щербиновского сельского поселения;</w:t>
      </w:r>
    </w:p>
    <w:p w14:paraId="2FB02C8B" w14:textId="77777777" w:rsidR="000301D2" w:rsidRPr="00C16064" w:rsidRDefault="000301D2" w:rsidP="000301D2">
      <w:pPr>
        <w:tabs>
          <w:tab w:val="left" w:pos="993"/>
        </w:tabs>
        <w:ind w:firstLine="709"/>
        <w:jc w:val="both"/>
        <w:rPr>
          <w:rFonts w:eastAsia="Calibri"/>
          <w:sz w:val="28"/>
          <w:szCs w:val="28"/>
        </w:rPr>
      </w:pPr>
      <w:r w:rsidRPr="00C16064">
        <w:rPr>
          <w:rFonts w:eastAsia="Calibri"/>
          <w:sz w:val="28"/>
          <w:szCs w:val="28"/>
        </w:rPr>
        <w:t>на северо-западе с Ейским лиманом.</w:t>
      </w:r>
    </w:p>
    <w:p w14:paraId="14A9AA57" w14:textId="77777777" w:rsidR="000301D2" w:rsidRPr="00C16064" w:rsidRDefault="000301D2" w:rsidP="000301D2">
      <w:pPr>
        <w:ind w:firstLine="709"/>
        <w:jc w:val="both"/>
        <w:rPr>
          <w:rFonts w:eastAsia="Calibri"/>
          <w:sz w:val="28"/>
          <w:szCs w:val="28"/>
        </w:rPr>
      </w:pPr>
      <w:r w:rsidRPr="00C16064">
        <w:rPr>
          <w:rFonts w:eastAsia="Calibri"/>
          <w:sz w:val="28"/>
          <w:szCs w:val="28"/>
        </w:rPr>
        <w:t>Границы сельского поселения установлены на основании Закона Краснодарского края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14.07.2004.</w:t>
      </w:r>
    </w:p>
    <w:p w14:paraId="4BF876EA" w14:textId="77777777" w:rsidR="000301D2" w:rsidRPr="00C16064" w:rsidRDefault="000301D2" w:rsidP="000301D2">
      <w:pPr>
        <w:ind w:firstLine="709"/>
        <w:jc w:val="both"/>
        <w:rPr>
          <w:rFonts w:eastAsia="Calibri"/>
          <w:sz w:val="28"/>
          <w:szCs w:val="28"/>
        </w:rPr>
      </w:pPr>
      <w:r w:rsidRPr="00C16064">
        <w:rPr>
          <w:rFonts w:eastAsia="Calibri"/>
          <w:sz w:val="28"/>
          <w:szCs w:val="28"/>
        </w:rPr>
        <w:t>Сельское поселение наделено статусом муниципального образования с административным центром в ст</w:t>
      </w:r>
      <w:r>
        <w:rPr>
          <w:rFonts w:eastAsia="Calibri"/>
          <w:sz w:val="28"/>
          <w:szCs w:val="28"/>
        </w:rPr>
        <w:t>-це</w:t>
      </w:r>
      <w:r w:rsidRPr="00C16064">
        <w:rPr>
          <w:rFonts w:eastAsia="Calibri"/>
          <w:sz w:val="28"/>
          <w:szCs w:val="28"/>
        </w:rPr>
        <w:t xml:space="preserve"> Старощербиновской - единственным населенным пунктом в его составе.</w:t>
      </w:r>
    </w:p>
    <w:p w14:paraId="15F6C866" w14:textId="77777777" w:rsidR="000301D2" w:rsidRPr="00C16064" w:rsidRDefault="000301D2" w:rsidP="000301D2">
      <w:pPr>
        <w:ind w:firstLine="709"/>
        <w:jc w:val="both"/>
        <w:rPr>
          <w:rFonts w:eastAsia="Calibri"/>
          <w:sz w:val="28"/>
          <w:szCs w:val="28"/>
        </w:rPr>
      </w:pPr>
      <w:r w:rsidRPr="00C16064">
        <w:rPr>
          <w:rFonts w:eastAsia="Calibri"/>
          <w:sz w:val="28"/>
          <w:szCs w:val="28"/>
        </w:rPr>
        <w:t>Площадь территории населенного пункта поселения – ст-цы Старощербиновской – 1570,2 га.</w:t>
      </w:r>
    </w:p>
    <w:p w14:paraId="3772BF48" w14:textId="77777777" w:rsidR="000301D2" w:rsidRPr="00C16064" w:rsidRDefault="000301D2" w:rsidP="000301D2">
      <w:pPr>
        <w:ind w:firstLine="709"/>
        <w:jc w:val="both"/>
        <w:rPr>
          <w:rFonts w:eastAsia="Calibri"/>
          <w:sz w:val="28"/>
          <w:szCs w:val="28"/>
        </w:rPr>
      </w:pPr>
      <w:r w:rsidRPr="00C16064">
        <w:rPr>
          <w:rFonts w:eastAsia="Calibri"/>
          <w:sz w:val="28"/>
          <w:szCs w:val="28"/>
        </w:rPr>
        <w:t>В климатическом отношении территория Старощербиновского сельского поселения относится к северо-западной степной провинции.</w:t>
      </w:r>
    </w:p>
    <w:p w14:paraId="4820F8E9" w14:textId="77777777" w:rsidR="000301D2" w:rsidRPr="00C16064" w:rsidRDefault="000301D2" w:rsidP="000301D2">
      <w:pPr>
        <w:ind w:firstLine="709"/>
        <w:jc w:val="both"/>
        <w:rPr>
          <w:rFonts w:eastAsia="Calibri"/>
          <w:sz w:val="28"/>
          <w:szCs w:val="28"/>
        </w:rPr>
      </w:pPr>
      <w:r w:rsidRPr="00C16064">
        <w:rPr>
          <w:rFonts w:eastAsia="Calibri"/>
          <w:sz w:val="28"/>
          <w:szCs w:val="28"/>
        </w:rPr>
        <w:t>Климат умеренно-континентальный.</w:t>
      </w:r>
    </w:p>
    <w:p w14:paraId="33F9CE9F"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Средняя годовая температура воздуха +10.0</w:t>
      </w:r>
      <w:r w:rsidRPr="00C16064">
        <w:rPr>
          <w:rFonts w:eastAsia="Calibri"/>
          <w:sz w:val="28"/>
          <w:szCs w:val="28"/>
          <w:lang w:eastAsia="en-US"/>
        </w:rPr>
        <w:sym w:font="Symbol" w:char="F0B0"/>
      </w:r>
      <w:r w:rsidRPr="00C16064">
        <w:rPr>
          <w:rFonts w:eastAsia="Calibri"/>
          <w:sz w:val="28"/>
          <w:szCs w:val="28"/>
          <w:lang w:eastAsia="en-US"/>
        </w:rPr>
        <w:t>C, с тенденцией повышения в последние годы.</w:t>
      </w:r>
    </w:p>
    <w:p w14:paraId="11788AA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32</w:t>
      </w:r>
      <w:r w:rsidRPr="00C16064">
        <w:rPr>
          <w:rFonts w:eastAsia="Calibri"/>
          <w:sz w:val="28"/>
          <w:szCs w:val="28"/>
          <w:lang w:eastAsia="en-US"/>
        </w:rPr>
        <w:sym w:font="Symbol" w:char="F0B0"/>
      </w:r>
      <w:r w:rsidRPr="00C16064">
        <w:rPr>
          <w:rFonts w:eastAsia="Calibri"/>
          <w:sz w:val="28"/>
          <w:szCs w:val="28"/>
          <w:lang w:eastAsia="en-US"/>
        </w:rPr>
        <w:t xml:space="preserve">С. Наибольшая мощность снежного покрова составляет </w:t>
      </w:r>
      <w:smartTag w:uri="urn:schemas-microsoft-com:office:smarttags" w:element="metricconverter">
        <w:smartTagPr>
          <w:attr w:name="ProductID" w:val="25 см"/>
        </w:smartTagPr>
        <w:r w:rsidRPr="00C16064">
          <w:rPr>
            <w:rFonts w:eastAsia="Calibri"/>
            <w:sz w:val="28"/>
            <w:szCs w:val="28"/>
            <w:lang w:eastAsia="en-US"/>
          </w:rPr>
          <w:t>25 см</w:t>
        </w:r>
      </w:smartTag>
      <w:r w:rsidRPr="00C16064">
        <w:rPr>
          <w:rFonts w:eastAsia="Calibri"/>
          <w:sz w:val="28"/>
          <w:szCs w:val="28"/>
          <w:lang w:eastAsia="en-US"/>
        </w:rPr>
        <w:t>, продолжительность периода со снежным покровом 50 - 65 дней.</w:t>
      </w:r>
    </w:p>
    <w:p w14:paraId="586BB076"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Весна прохладная, наступает в первой половине марта, сопровождается осадками.</w:t>
      </w:r>
    </w:p>
    <w:p w14:paraId="365D7483"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Лето сухое, жаркое, начинается в начале мая. Абсолютный максимум температуры воздуха +41</w:t>
      </w:r>
      <w:r w:rsidRPr="00C16064">
        <w:rPr>
          <w:rFonts w:eastAsia="Calibri"/>
          <w:sz w:val="28"/>
          <w:szCs w:val="28"/>
          <w:lang w:eastAsia="en-US"/>
        </w:rPr>
        <w:sym w:font="Symbol" w:char="F0B0"/>
      </w:r>
      <w:r w:rsidRPr="00C16064">
        <w:rPr>
          <w:rFonts w:eastAsia="Calibri"/>
          <w:sz w:val="28"/>
          <w:szCs w:val="28"/>
          <w:lang w:eastAsia="en-US"/>
        </w:rPr>
        <w:t>С, средняя продолжительность лета около 130 дней.</w:t>
      </w:r>
    </w:p>
    <w:p w14:paraId="3A4B90A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Осень теплая и мягкая, наступает в конце сентября. Первые заморозки обычно бывают в середине октября, но возможны и в конце сентября.</w:t>
      </w:r>
    </w:p>
    <w:p w14:paraId="7FF9CA1B"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14:paraId="142590CE"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Территория ст-цы Старощербиновской относится к зоне умеренного увлажнения.</w:t>
      </w:r>
    </w:p>
    <w:p w14:paraId="0030FDD1"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lastRenderedPageBreak/>
        <w:t>Средняя скорость ветра – 3,8 м/с.</w:t>
      </w:r>
    </w:p>
    <w:p w14:paraId="7285D945" w14:textId="77777777" w:rsidR="000301D2" w:rsidRPr="00C16064" w:rsidRDefault="000301D2" w:rsidP="000301D2">
      <w:pPr>
        <w:widowControl w:val="0"/>
        <w:tabs>
          <w:tab w:val="num" w:pos="-142"/>
        </w:tabs>
        <w:ind w:right="-142" w:firstLine="709"/>
        <w:jc w:val="both"/>
        <w:rPr>
          <w:rFonts w:eastAsia="Calibri"/>
          <w:sz w:val="28"/>
          <w:szCs w:val="28"/>
          <w:lang w:eastAsia="en-US"/>
        </w:rPr>
      </w:pPr>
      <w:r w:rsidRPr="00C16064">
        <w:rPr>
          <w:rFonts w:eastAsia="Calibri"/>
          <w:sz w:val="28"/>
          <w:szCs w:val="28"/>
          <w:lang w:eastAsia="en-US"/>
        </w:rPr>
        <w:t>Осадки являются основным климатическим фактором, определяющим величину поверхностного и подземного стоков. Годовое количество осадков по ст</w:t>
      </w:r>
      <w:r>
        <w:rPr>
          <w:rFonts w:eastAsia="Calibri"/>
          <w:sz w:val="28"/>
          <w:szCs w:val="28"/>
          <w:lang w:eastAsia="en-US"/>
        </w:rPr>
        <w:t>-це</w:t>
      </w:r>
      <w:r w:rsidRPr="00C16064">
        <w:rPr>
          <w:rFonts w:eastAsia="Calibri"/>
          <w:sz w:val="28"/>
          <w:szCs w:val="28"/>
          <w:lang w:eastAsia="en-US"/>
        </w:rPr>
        <w:t xml:space="preserve"> Старощербиновской составляет </w:t>
      </w:r>
      <w:smartTag w:uri="urn:schemas-microsoft-com:office:smarttags" w:element="metricconverter">
        <w:smartTagPr>
          <w:attr w:name="ProductID" w:val="599 мм"/>
        </w:smartTagPr>
        <w:r w:rsidRPr="00C16064">
          <w:rPr>
            <w:rFonts w:eastAsia="Calibri"/>
            <w:sz w:val="28"/>
            <w:szCs w:val="28"/>
            <w:lang w:eastAsia="en-US"/>
          </w:rPr>
          <w:t>599 мм</w:t>
        </w:r>
      </w:smartTag>
      <w:r w:rsidRPr="00C16064">
        <w:rPr>
          <w:rFonts w:eastAsia="Calibri"/>
          <w:sz w:val="28"/>
          <w:szCs w:val="28"/>
          <w:lang w:eastAsia="en-US"/>
        </w:rPr>
        <w:t>. Основное количество осадков выпадает в теплый период года (60</w:t>
      </w:r>
      <w:r>
        <w:rPr>
          <w:rFonts w:eastAsia="Calibri"/>
          <w:sz w:val="28"/>
          <w:szCs w:val="28"/>
          <w:lang w:eastAsia="en-US"/>
        </w:rPr>
        <w:t xml:space="preserve"> </w:t>
      </w:r>
      <w:r w:rsidRPr="00C16064">
        <w:rPr>
          <w:rFonts w:eastAsia="Calibri"/>
          <w:sz w:val="28"/>
          <w:szCs w:val="28"/>
          <w:lang w:eastAsia="en-US"/>
        </w:rPr>
        <w:t>-</w:t>
      </w:r>
      <w:r>
        <w:rPr>
          <w:rFonts w:eastAsia="Calibri"/>
          <w:sz w:val="28"/>
          <w:szCs w:val="28"/>
          <w:lang w:eastAsia="en-US"/>
        </w:rPr>
        <w:t xml:space="preserve"> </w:t>
      </w:r>
      <w:r w:rsidRPr="00C16064">
        <w:rPr>
          <w:rFonts w:eastAsia="Calibri"/>
          <w:sz w:val="28"/>
          <w:szCs w:val="28"/>
          <w:lang w:eastAsia="en-US"/>
        </w:rPr>
        <w:t>70%). Суточный максимум осадков – 88-</w:t>
      </w:r>
      <w:smartTag w:uri="urn:schemas-microsoft-com:office:smarttags" w:element="metricconverter">
        <w:smartTagPr>
          <w:attr w:name="ProductID" w:val="112 мм"/>
        </w:smartTagPr>
        <w:r w:rsidRPr="00C16064">
          <w:rPr>
            <w:rFonts w:eastAsia="Calibri"/>
            <w:sz w:val="28"/>
            <w:szCs w:val="28"/>
            <w:lang w:eastAsia="en-US"/>
          </w:rPr>
          <w:t>112 мм</w:t>
        </w:r>
      </w:smartTag>
      <w:r w:rsidRPr="00C16064">
        <w:rPr>
          <w:rFonts w:eastAsia="Calibri"/>
          <w:sz w:val="28"/>
          <w:szCs w:val="28"/>
          <w:lang w:eastAsia="en-US"/>
        </w:rPr>
        <w:t>. Суммы осадков год от года могут значительно отклоняться от среднего значения.</w:t>
      </w:r>
    </w:p>
    <w:p w14:paraId="13ED1B9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Старощербиновское сельское поселение входит в состав муниципального образования Щербиновский район – аграрного района со слабо развитой промышленностью. Старощербиновское сельское поселение является одним из самых промышленно развитых поселений Щербиновского района. Базовыми отраслями экономики поселения являются промышленное производство и сельское хозяйство.</w:t>
      </w:r>
    </w:p>
    <w:p w14:paraId="0A472FF8" w14:textId="77777777" w:rsidR="000301D2" w:rsidRPr="00C16064" w:rsidRDefault="000301D2" w:rsidP="000301D2">
      <w:pPr>
        <w:widowControl w:val="0"/>
        <w:ind w:right="-142" w:firstLine="709"/>
        <w:jc w:val="both"/>
        <w:rPr>
          <w:rFonts w:eastAsia="Calibri"/>
          <w:sz w:val="28"/>
          <w:szCs w:val="28"/>
          <w:lang w:eastAsia="en-US"/>
        </w:rPr>
      </w:pPr>
    </w:p>
    <w:p w14:paraId="6807E999"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w:t>
      </w:r>
    </w:p>
    <w:p w14:paraId="12998EBE" w14:textId="77777777" w:rsidR="000301D2" w:rsidRPr="00C16064" w:rsidRDefault="000301D2" w:rsidP="000301D2">
      <w:pPr>
        <w:widowControl w:val="0"/>
        <w:ind w:right="-142"/>
        <w:jc w:val="center"/>
        <w:rPr>
          <w:rFonts w:eastAsia="Calibri"/>
          <w:b/>
          <w:bCs/>
          <w:sz w:val="28"/>
          <w:szCs w:val="28"/>
          <w:lang w:eastAsia="en-US"/>
        </w:rPr>
      </w:pPr>
      <w:r w:rsidRPr="00C16064">
        <w:rPr>
          <w:rFonts w:eastAsia="Calibri"/>
          <w:b/>
          <w:bCs/>
          <w:sz w:val="28"/>
          <w:szCs w:val="28"/>
          <w:lang w:eastAsia="en-US"/>
        </w:rPr>
        <w:t>территории поселения</w:t>
      </w:r>
      <w:bookmarkEnd w:id="260"/>
    </w:p>
    <w:p w14:paraId="2805C1AD" w14:textId="77777777" w:rsidR="000301D2" w:rsidRPr="00C16064" w:rsidRDefault="000301D2" w:rsidP="000301D2">
      <w:pPr>
        <w:widowControl w:val="0"/>
        <w:ind w:right="-142" w:firstLine="709"/>
        <w:jc w:val="both"/>
        <w:rPr>
          <w:rFonts w:eastAsia="Calibri"/>
          <w:b/>
          <w:bCs/>
          <w:sz w:val="28"/>
          <w:szCs w:val="28"/>
          <w:lang w:eastAsia="en-US"/>
        </w:rPr>
      </w:pPr>
    </w:p>
    <w:p w14:paraId="7FE3DB97" w14:textId="77777777" w:rsidR="000301D2" w:rsidRPr="00C16064" w:rsidRDefault="000301D2" w:rsidP="000301D2">
      <w:pPr>
        <w:keepNext/>
        <w:keepLines/>
        <w:jc w:val="center"/>
        <w:outlineLvl w:val="1"/>
        <w:rPr>
          <w:b/>
          <w:bCs/>
          <w:sz w:val="28"/>
          <w:szCs w:val="28"/>
        </w:rPr>
      </w:pPr>
      <w:bookmarkStart w:id="261" w:name="_Toc71300548"/>
      <w:r w:rsidRPr="00C16064">
        <w:rPr>
          <w:b/>
          <w:bCs/>
          <w:sz w:val="28"/>
          <w:szCs w:val="28"/>
        </w:rPr>
        <w:t xml:space="preserve">1.1. Величины существующей отапливаемой площади строительных </w:t>
      </w:r>
    </w:p>
    <w:p w14:paraId="636C3693" w14:textId="77777777" w:rsidR="000301D2" w:rsidRPr="00C16064" w:rsidRDefault="000301D2" w:rsidP="000301D2">
      <w:pPr>
        <w:keepNext/>
        <w:keepLines/>
        <w:jc w:val="center"/>
        <w:outlineLvl w:val="1"/>
        <w:rPr>
          <w:b/>
          <w:bCs/>
          <w:sz w:val="28"/>
          <w:szCs w:val="28"/>
        </w:rPr>
      </w:pPr>
      <w:r w:rsidRPr="00C16064">
        <w:rPr>
          <w:b/>
          <w:bCs/>
          <w:sz w:val="28"/>
          <w:szCs w:val="28"/>
        </w:rPr>
        <w:t>фондов и приросты отапливаемой площади строительных фондов</w:t>
      </w:r>
    </w:p>
    <w:p w14:paraId="49769605" w14:textId="77777777" w:rsidR="000301D2" w:rsidRPr="00C16064" w:rsidRDefault="000301D2" w:rsidP="000301D2">
      <w:pPr>
        <w:keepNext/>
        <w:keepLines/>
        <w:jc w:val="center"/>
        <w:outlineLvl w:val="1"/>
        <w:rPr>
          <w:b/>
          <w:bCs/>
          <w:sz w:val="28"/>
          <w:szCs w:val="28"/>
        </w:rPr>
      </w:pPr>
      <w:r w:rsidRPr="00C16064">
        <w:rPr>
          <w:b/>
          <w:bCs/>
          <w:sz w:val="28"/>
          <w:szCs w:val="28"/>
        </w:rPr>
        <w:t>по расчётным элементам территориального деления с разделением</w:t>
      </w:r>
    </w:p>
    <w:p w14:paraId="656617E1" w14:textId="77777777" w:rsidR="000301D2" w:rsidRPr="00C16064" w:rsidRDefault="000301D2" w:rsidP="000301D2">
      <w:pPr>
        <w:keepNext/>
        <w:keepLines/>
        <w:jc w:val="center"/>
        <w:outlineLvl w:val="1"/>
        <w:rPr>
          <w:b/>
          <w:bCs/>
          <w:sz w:val="28"/>
          <w:szCs w:val="28"/>
        </w:rPr>
      </w:pPr>
      <w:r w:rsidRPr="00C16064">
        <w:rPr>
          <w:b/>
          <w:bCs/>
          <w:sz w:val="28"/>
          <w:szCs w:val="28"/>
        </w:rPr>
        <w:t>объектов строительства на многоквартирные дома, индивидуальные</w:t>
      </w:r>
    </w:p>
    <w:p w14:paraId="18AEF951" w14:textId="77777777" w:rsidR="000301D2" w:rsidRPr="00C16064" w:rsidRDefault="000301D2" w:rsidP="000301D2">
      <w:pPr>
        <w:keepNext/>
        <w:keepLines/>
        <w:jc w:val="center"/>
        <w:outlineLvl w:val="1"/>
        <w:rPr>
          <w:b/>
          <w:bCs/>
          <w:sz w:val="28"/>
          <w:szCs w:val="28"/>
        </w:rPr>
      </w:pPr>
      <w:r w:rsidRPr="00C16064">
        <w:rPr>
          <w:b/>
          <w:bCs/>
          <w:sz w:val="28"/>
          <w:szCs w:val="28"/>
        </w:rPr>
        <w:t>жилые дома, общественные здания и производственные здания</w:t>
      </w:r>
    </w:p>
    <w:p w14:paraId="0B9F6575" w14:textId="77777777" w:rsidR="000301D2" w:rsidRPr="00C16064" w:rsidRDefault="000301D2" w:rsidP="000301D2">
      <w:pPr>
        <w:keepNext/>
        <w:keepLines/>
        <w:jc w:val="center"/>
        <w:outlineLvl w:val="1"/>
        <w:rPr>
          <w:b/>
          <w:bCs/>
          <w:sz w:val="28"/>
          <w:szCs w:val="28"/>
        </w:rPr>
      </w:pPr>
      <w:r w:rsidRPr="00C16064">
        <w:rPr>
          <w:b/>
          <w:bCs/>
          <w:sz w:val="28"/>
          <w:szCs w:val="28"/>
        </w:rPr>
        <w:t>промышленных предприятий по этапам - на каждый год первого 5-летнего периода и на последующие 5-летние периоды</w:t>
      </w:r>
      <w:bookmarkEnd w:id="261"/>
    </w:p>
    <w:p w14:paraId="7D03E27C" w14:textId="77777777" w:rsidR="000301D2" w:rsidRPr="00C16064" w:rsidRDefault="000301D2" w:rsidP="000301D2">
      <w:pPr>
        <w:keepNext/>
        <w:keepLines/>
        <w:jc w:val="center"/>
        <w:outlineLvl w:val="1"/>
        <w:rPr>
          <w:b/>
          <w:bCs/>
          <w:sz w:val="28"/>
          <w:szCs w:val="28"/>
        </w:rPr>
      </w:pPr>
    </w:p>
    <w:p w14:paraId="1914BCF7"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BA2046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218FD7DC"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xml:space="preserve">.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w:t>
      </w:r>
      <w:r w:rsidRPr="00C16064">
        <w:rPr>
          <w:rFonts w:eastAsia="Calibri"/>
          <w:sz w:val="28"/>
          <w:szCs w:val="28"/>
          <w:lang w:eastAsia="en-US"/>
        </w:rPr>
        <w:lastRenderedPageBreak/>
        <w:t>и уточнению на последующих стадиях проектирования.</w:t>
      </w:r>
    </w:p>
    <w:p w14:paraId="2658D0BD" w14:textId="77777777" w:rsidR="000301D2" w:rsidRPr="00C16064" w:rsidRDefault="000301D2" w:rsidP="000301D2">
      <w:pPr>
        <w:widowControl w:val="0"/>
        <w:tabs>
          <w:tab w:val="left" w:pos="1353"/>
        </w:tabs>
        <w:ind w:right="-1" w:firstLine="709"/>
        <w:contextualSpacing/>
        <w:jc w:val="both"/>
        <w:rPr>
          <w:rFonts w:eastAsia="Calibri"/>
          <w:sz w:val="28"/>
          <w:szCs w:val="28"/>
          <w:lang w:eastAsia="en-US"/>
        </w:rPr>
      </w:pPr>
      <w:r w:rsidRPr="00C16064">
        <w:rPr>
          <w:rFonts w:eastAsia="Calibri"/>
          <w:sz w:val="28"/>
          <w:szCs w:val="28"/>
          <w:lang w:eastAsia="en-US"/>
        </w:rPr>
        <w:t>Выданные условия на технологическое присоединение по состоянию на 01.04.202</w:t>
      </w:r>
      <w:r>
        <w:rPr>
          <w:rFonts w:eastAsia="Calibri"/>
          <w:sz w:val="28"/>
          <w:szCs w:val="28"/>
          <w:lang w:eastAsia="en-US"/>
        </w:rPr>
        <w:t>5</w:t>
      </w:r>
      <w:r w:rsidRPr="00C16064">
        <w:rPr>
          <w:rFonts w:eastAsia="Calibri"/>
          <w:sz w:val="28"/>
          <w:szCs w:val="28"/>
          <w:lang w:eastAsia="en-US"/>
        </w:rPr>
        <w:t xml:space="preserve"> отсутствуют. Выданные разрешения на строительство также отсутствуют.</w:t>
      </w:r>
    </w:p>
    <w:p w14:paraId="384CB6E1" w14:textId="77777777" w:rsidR="000301D2" w:rsidRPr="00C16064" w:rsidRDefault="000301D2" w:rsidP="000301D2">
      <w:pPr>
        <w:widowControl w:val="0"/>
        <w:ind w:firstLine="709"/>
        <w:jc w:val="both"/>
        <w:rPr>
          <w:rFonts w:eastAsia="Calibri"/>
          <w:sz w:val="28"/>
          <w:szCs w:val="28"/>
          <w:lang w:eastAsia="en-US"/>
        </w:rPr>
      </w:pPr>
    </w:p>
    <w:p w14:paraId="7210B5DE"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1.2. </w:t>
      </w:r>
      <w:bookmarkStart w:id="262" w:name="_Toc71300549"/>
      <w:r w:rsidRPr="00C16064">
        <w:rPr>
          <w:b/>
          <w:bCs/>
          <w:sz w:val="28"/>
          <w:szCs w:val="28"/>
          <w:lang w:eastAsia="en-US"/>
        </w:rPr>
        <w:t>Существующие и перспективные объёмы потребления тепловой</w:t>
      </w:r>
    </w:p>
    <w:p w14:paraId="061E0794"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с разделением по видам</w:t>
      </w:r>
    </w:p>
    <w:p w14:paraId="49156B0B"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теплопотребления в каждом расчётном элементе территориального</w:t>
      </w:r>
    </w:p>
    <w:p w14:paraId="55B85A4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деления на каждом этапе</w:t>
      </w:r>
      <w:bookmarkEnd w:id="262"/>
    </w:p>
    <w:p w14:paraId="1C6BB14E"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6A7DC59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4"/>
          <w:sz w:val="28"/>
          <w:szCs w:val="28"/>
          <w:lang w:eastAsia="en-US"/>
        </w:rPr>
        <w:t xml:space="preserve"> </w:t>
      </w:r>
      <w:r w:rsidRPr="00C16064">
        <w:rPr>
          <w:rFonts w:eastAsia="Calibri"/>
          <w:sz w:val="28"/>
          <w:szCs w:val="28"/>
          <w:lang w:eastAsia="en-US"/>
        </w:rPr>
        <w:t>соответствие</w:t>
      </w:r>
      <w:r w:rsidRPr="00C16064">
        <w:rPr>
          <w:rFonts w:eastAsia="Calibri"/>
          <w:spacing w:val="-2"/>
          <w:sz w:val="28"/>
          <w:szCs w:val="28"/>
          <w:lang w:eastAsia="en-US"/>
        </w:rPr>
        <w:t xml:space="preserve"> </w:t>
      </w:r>
      <w:r w:rsidRPr="00C16064">
        <w:rPr>
          <w:rFonts w:eastAsia="Calibri"/>
          <w:sz w:val="28"/>
          <w:szCs w:val="28"/>
          <w:lang w:eastAsia="en-US"/>
        </w:rPr>
        <w:t>с</w:t>
      </w:r>
      <w:r w:rsidRPr="00C16064">
        <w:rPr>
          <w:rFonts w:eastAsia="Calibri"/>
          <w:spacing w:val="-2"/>
          <w:sz w:val="28"/>
          <w:szCs w:val="28"/>
          <w:lang w:eastAsia="en-US"/>
        </w:rPr>
        <w:t xml:space="preserve"> </w:t>
      </w:r>
      <w:r w:rsidRPr="00C16064">
        <w:rPr>
          <w:rFonts w:eastAsia="Calibri"/>
          <w:sz w:val="28"/>
          <w:szCs w:val="28"/>
          <w:lang w:eastAsia="en-US"/>
        </w:rPr>
        <w:t>п. 2.2.</w:t>
      </w:r>
      <w:r w:rsidRPr="00C16064">
        <w:rPr>
          <w:rFonts w:eastAsia="Calibri"/>
          <w:spacing w:val="-1"/>
          <w:sz w:val="28"/>
          <w:szCs w:val="28"/>
          <w:lang w:eastAsia="en-US"/>
        </w:rPr>
        <w:t xml:space="preserve"> </w:t>
      </w:r>
      <w:r w:rsidRPr="00C16064">
        <w:rPr>
          <w:rFonts w:eastAsia="Calibri"/>
          <w:sz w:val="28"/>
          <w:szCs w:val="28"/>
          <w:lang w:eastAsia="en-US"/>
        </w:rPr>
        <w:t>Главы</w:t>
      </w:r>
      <w:r w:rsidRPr="00C16064">
        <w:rPr>
          <w:rFonts w:eastAsia="Calibri"/>
          <w:spacing w:val="-1"/>
          <w:sz w:val="28"/>
          <w:szCs w:val="28"/>
          <w:lang w:eastAsia="en-US"/>
        </w:rPr>
        <w:t xml:space="preserve"> </w:t>
      </w:r>
      <w:r w:rsidRPr="00C16064">
        <w:rPr>
          <w:rFonts w:eastAsia="Calibri"/>
          <w:sz w:val="28"/>
          <w:szCs w:val="28"/>
          <w:lang w:eastAsia="en-US"/>
        </w:rPr>
        <w:t>2:</w:t>
      </w:r>
    </w:p>
    <w:p w14:paraId="7611296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Выданные</w:t>
      </w:r>
      <w:r w:rsidRPr="00C16064">
        <w:rPr>
          <w:rFonts w:eastAsia="Calibri"/>
          <w:spacing w:val="13"/>
          <w:sz w:val="28"/>
          <w:szCs w:val="28"/>
          <w:lang w:eastAsia="en-US"/>
        </w:rPr>
        <w:t xml:space="preserve"> </w:t>
      </w:r>
      <w:r w:rsidRPr="00C16064">
        <w:rPr>
          <w:rFonts w:eastAsia="Calibri"/>
          <w:sz w:val="28"/>
          <w:szCs w:val="28"/>
          <w:lang w:eastAsia="en-US"/>
        </w:rPr>
        <w:t>условия</w:t>
      </w:r>
      <w:r w:rsidRPr="00C16064">
        <w:rPr>
          <w:rFonts w:eastAsia="Calibri"/>
          <w:spacing w:val="12"/>
          <w:sz w:val="28"/>
          <w:szCs w:val="28"/>
          <w:lang w:eastAsia="en-US"/>
        </w:rPr>
        <w:t xml:space="preserve"> </w:t>
      </w:r>
      <w:r w:rsidRPr="00C16064">
        <w:rPr>
          <w:rFonts w:eastAsia="Calibri"/>
          <w:sz w:val="28"/>
          <w:szCs w:val="28"/>
          <w:lang w:eastAsia="en-US"/>
        </w:rPr>
        <w:t>на</w:t>
      </w:r>
      <w:r w:rsidRPr="00C16064">
        <w:rPr>
          <w:rFonts w:eastAsia="Calibri"/>
          <w:spacing w:val="11"/>
          <w:sz w:val="28"/>
          <w:szCs w:val="28"/>
          <w:lang w:eastAsia="en-US"/>
        </w:rPr>
        <w:t xml:space="preserve"> </w:t>
      </w:r>
      <w:r w:rsidRPr="00C16064">
        <w:rPr>
          <w:rFonts w:eastAsia="Calibri"/>
          <w:sz w:val="28"/>
          <w:szCs w:val="28"/>
          <w:lang w:eastAsia="en-US"/>
        </w:rPr>
        <w:t>технологическое</w:t>
      </w:r>
      <w:r w:rsidRPr="00C16064">
        <w:rPr>
          <w:rFonts w:eastAsia="Calibri"/>
          <w:spacing w:val="11"/>
          <w:sz w:val="28"/>
          <w:szCs w:val="28"/>
          <w:lang w:eastAsia="en-US"/>
        </w:rPr>
        <w:t xml:space="preserve"> </w:t>
      </w:r>
      <w:r w:rsidRPr="00C16064">
        <w:rPr>
          <w:rFonts w:eastAsia="Calibri"/>
          <w:sz w:val="28"/>
          <w:szCs w:val="28"/>
          <w:lang w:eastAsia="en-US"/>
        </w:rPr>
        <w:t>присоединение</w:t>
      </w:r>
      <w:r w:rsidRPr="00C16064">
        <w:rPr>
          <w:rFonts w:eastAsia="Calibri"/>
          <w:spacing w:val="11"/>
          <w:sz w:val="28"/>
          <w:szCs w:val="28"/>
          <w:lang w:eastAsia="en-US"/>
        </w:rPr>
        <w:t xml:space="preserve"> по состоянию на 01.04.202</w:t>
      </w:r>
      <w:r>
        <w:rPr>
          <w:rFonts w:eastAsia="Calibri"/>
          <w:spacing w:val="11"/>
          <w:sz w:val="28"/>
          <w:szCs w:val="28"/>
          <w:lang w:eastAsia="en-US"/>
        </w:rPr>
        <w:t>5</w:t>
      </w:r>
      <w:r w:rsidRPr="00C16064">
        <w:rPr>
          <w:rFonts w:eastAsia="Calibri"/>
          <w:spacing w:val="11"/>
          <w:sz w:val="28"/>
          <w:szCs w:val="28"/>
          <w:lang w:eastAsia="en-US"/>
        </w:rPr>
        <w:t xml:space="preserve"> </w:t>
      </w:r>
      <w:r w:rsidRPr="00C16064">
        <w:rPr>
          <w:rFonts w:eastAsia="Calibri"/>
          <w:sz w:val="28"/>
          <w:szCs w:val="28"/>
          <w:lang w:eastAsia="en-US"/>
        </w:rPr>
        <w:t>отсутствуют.</w:t>
      </w:r>
      <w:r w:rsidRPr="00C16064">
        <w:rPr>
          <w:rFonts w:eastAsia="Calibri"/>
          <w:spacing w:val="12"/>
          <w:sz w:val="28"/>
          <w:szCs w:val="28"/>
          <w:lang w:eastAsia="en-US"/>
        </w:rPr>
        <w:t xml:space="preserve"> </w:t>
      </w:r>
      <w:r w:rsidRPr="00C16064">
        <w:rPr>
          <w:rFonts w:eastAsia="Calibri"/>
          <w:sz w:val="28"/>
          <w:szCs w:val="28"/>
          <w:lang w:eastAsia="en-US"/>
        </w:rPr>
        <w:t>Выданные разрешения</w:t>
      </w:r>
      <w:r w:rsidRPr="00C16064">
        <w:rPr>
          <w:rFonts w:eastAsia="Calibri"/>
          <w:spacing w:val="-1"/>
          <w:sz w:val="28"/>
          <w:szCs w:val="28"/>
          <w:lang w:eastAsia="en-US"/>
        </w:rPr>
        <w:t xml:space="preserve"> </w:t>
      </w:r>
      <w:r w:rsidRPr="00C16064">
        <w:rPr>
          <w:rFonts w:eastAsia="Calibri"/>
          <w:sz w:val="28"/>
          <w:szCs w:val="28"/>
          <w:lang w:eastAsia="en-US"/>
        </w:rPr>
        <w:t>на</w:t>
      </w:r>
      <w:r w:rsidRPr="00C16064">
        <w:rPr>
          <w:rFonts w:eastAsia="Calibri"/>
          <w:spacing w:val="-1"/>
          <w:sz w:val="28"/>
          <w:szCs w:val="28"/>
          <w:lang w:eastAsia="en-US"/>
        </w:rPr>
        <w:t xml:space="preserve"> </w:t>
      </w:r>
      <w:r w:rsidRPr="00C16064">
        <w:rPr>
          <w:rFonts w:eastAsia="Calibri"/>
          <w:sz w:val="28"/>
          <w:szCs w:val="28"/>
          <w:lang w:eastAsia="en-US"/>
        </w:rPr>
        <w:t>строительство</w:t>
      </w:r>
      <w:r w:rsidRPr="00C16064">
        <w:rPr>
          <w:rFonts w:eastAsia="Calibri"/>
          <w:spacing w:val="-1"/>
          <w:sz w:val="28"/>
          <w:szCs w:val="28"/>
          <w:lang w:eastAsia="en-US"/>
        </w:rPr>
        <w:t xml:space="preserve"> </w:t>
      </w:r>
      <w:r w:rsidRPr="00C16064">
        <w:rPr>
          <w:rFonts w:eastAsia="Calibri"/>
          <w:sz w:val="28"/>
          <w:szCs w:val="28"/>
          <w:lang w:eastAsia="en-US"/>
        </w:rPr>
        <w:t>также</w:t>
      </w:r>
      <w:r w:rsidRPr="00C16064">
        <w:rPr>
          <w:rFonts w:eastAsia="Calibri"/>
          <w:spacing w:val="-2"/>
          <w:sz w:val="28"/>
          <w:szCs w:val="28"/>
          <w:lang w:eastAsia="en-US"/>
        </w:rPr>
        <w:t xml:space="preserve"> </w:t>
      </w:r>
      <w:r w:rsidRPr="00C16064">
        <w:rPr>
          <w:rFonts w:eastAsia="Calibri"/>
          <w:sz w:val="28"/>
          <w:szCs w:val="28"/>
          <w:lang w:eastAsia="en-US"/>
        </w:rPr>
        <w:t>отсутствуют.</w:t>
      </w:r>
    </w:p>
    <w:p w14:paraId="0B6E83E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Приростов</w:t>
      </w:r>
      <w:r w:rsidRPr="00C16064">
        <w:rPr>
          <w:rFonts w:eastAsia="Calibri"/>
          <w:spacing w:val="-4"/>
          <w:sz w:val="28"/>
          <w:szCs w:val="28"/>
          <w:lang w:eastAsia="en-US"/>
        </w:rPr>
        <w:t xml:space="preserve"> </w:t>
      </w:r>
      <w:r w:rsidRPr="00C16064">
        <w:rPr>
          <w:rFonts w:eastAsia="Calibri"/>
          <w:sz w:val="28"/>
          <w:szCs w:val="28"/>
          <w:lang w:eastAsia="en-US"/>
        </w:rPr>
        <w:t>площади</w:t>
      </w:r>
      <w:r w:rsidRPr="00C16064">
        <w:rPr>
          <w:rFonts w:eastAsia="Calibri"/>
          <w:spacing w:val="-2"/>
          <w:sz w:val="28"/>
          <w:szCs w:val="28"/>
          <w:lang w:eastAsia="en-US"/>
        </w:rPr>
        <w:t xml:space="preserve"> </w:t>
      </w:r>
      <w:r w:rsidRPr="00C16064">
        <w:rPr>
          <w:rFonts w:eastAsia="Calibri"/>
          <w:sz w:val="28"/>
          <w:szCs w:val="28"/>
          <w:lang w:eastAsia="en-US"/>
        </w:rPr>
        <w:t>строительных</w:t>
      </w:r>
      <w:r w:rsidRPr="00C16064">
        <w:rPr>
          <w:rFonts w:eastAsia="Calibri"/>
          <w:spacing w:val="-1"/>
          <w:sz w:val="28"/>
          <w:szCs w:val="28"/>
          <w:lang w:eastAsia="en-US"/>
        </w:rPr>
        <w:t xml:space="preserve"> </w:t>
      </w:r>
      <w:r w:rsidRPr="00C16064">
        <w:rPr>
          <w:rFonts w:eastAsia="Calibri"/>
          <w:sz w:val="28"/>
          <w:szCs w:val="28"/>
          <w:lang w:eastAsia="en-US"/>
        </w:rPr>
        <w:t>фондов</w:t>
      </w:r>
      <w:r w:rsidRPr="00C16064">
        <w:rPr>
          <w:rFonts w:eastAsia="Calibri"/>
          <w:spacing w:val="-3"/>
          <w:sz w:val="28"/>
          <w:szCs w:val="28"/>
          <w:lang w:eastAsia="en-US"/>
        </w:rPr>
        <w:t xml:space="preserve"> </w:t>
      </w:r>
      <w:r w:rsidRPr="00C16064">
        <w:rPr>
          <w:rFonts w:eastAsia="Calibri"/>
          <w:sz w:val="28"/>
          <w:szCs w:val="28"/>
          <w:lang w:eastAsia="en-US"/>
        </w:rPr>
        <w:t>на</w:t>
      </w:r>
      <w:r w:rsidRPr="00C16064">
        <w:rPr>
          <w:rFonts w:eastAsia="Calibri"/>
          <w:spacing w:val="-6"/>
          <w:sz w:val="28"/>
          <w:szCs w:val="28"/>
          <w:lang w:eastAsia="en-US"/>
        </w:rPr>
        <w:t xml:space="preserve"> </w:t>
      </w:r>
      <w:r w:rsidRPr="00C16064">
        <w:rPr>
          <w:rFonts w:eastAsia="Calibri"/>
          <w:sz w:val="28"/>
          <w:szCs w:val="28"/>
          <w:lang w:eastAsia="en-US"/>
        </w:rPr>
        <w:t>момент</w:t>
      </w:r>
      <w:r w:rsidRPr="00C16064">
        <w:rPr>
          <w:rFonts w:eastAsia="Calibri"/>
          <w:spacing w:val="-3"/>
          <w:sz w:val="28"/>
          <w:szCs w:val="28"/>
          <w:lang w:eastAsia="en-US"/>
        </w:rPr>
        <w:t xml:space="preserve"> актуализации Схемы теплоснабжения </w:t>
      </w:r>
      <w:r w:rsidRPr="00C16064">
        <w:rPr>
          <w:rFonts w:eastAsia="Calibri"/>
          <w:sz w:val="28"/>
          <w:szCs w:val="28"/>
          <w:lang w:eastAsia="en-US"/>
        </w:rPr>
        <w:t>не</w:t>
      </w:r>
      <w:r w:rsidRPr="00C16064">
        <w:rPr>
          <w:rFonts w:eastAsia="Calibri"/>
          <w:spacing w:val="-3"/>
          <w:sz w:val="28"/>
          <w:szCs w:val="28"/>
          <w:lang w:eastAsia="en-US"/>
        </w:rPr>
        <w:t xml:space="preserve"> </w:t>
      </w:r>
      <w:r w:rsidRPr="00C16064">
        <w:rPr>
          <w:rFonts w:eastAsia="Calibri"/>
          <w:sz w:val="28"/>
          <w:szCs w:val="28"/>
          <w:lang w:eastAsia="en-US"/>
        </w:rPr>
        <w:t>планируется.</w:t>
      </w:r>
    </w:p>
    <w:p w14:paraId="29C6F7F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w:t>
      </w:r>
      <w:r w:rsidRPr="00C16064">
        <w:rPr>
          <w:rFonts w:eastAsia="Calibri"/>
          <w:spacing w:val="24"/>
          <w:sz w:val="28"/>
          <w:szCs w:val="28"/>
          <w:lang w:eastAsia="en-US"/>
        </w:rPr>
        <w:t xml:space="preserve"> </w:t>
      </w:r>
      <w:r w:rsidRPr="00C16064">
        <w:rPr>
          <w:rFonts w:eastAsia="Calibri"/>
          <w:sz w:val="28"/>
          <w:szCs w:val="28"/>
          <w:lang w:eastAsia="en-US"/>
        </w:rPr>
        <w:t>связи</w:t>
      </w:r>
      <w:r w:rsidRPr="00C16064">
        <w:rPr>
          <w:rFonts w:eastAsia="Calibri"/>
          <w:spacing w:val="27"/>
          <w:sz w:val="28"/>
          <w:szCs w:val="28"/>
          <w:lang w:eastAsia="en-US"/>
        </w:rPr>
        <w:t xml:space="preserve"> </w:t>
      </w:r>
      <w:r w:rsidRPr="00C16064">
        <w:rPr>
          <w:rFonts w:eastAsia="Calibri"/>
          <w:sz w:val="28"/>
          <w:szCs w:val="28"/>
          <w:lang w:eastAsia="en-US"/>
        </w:rPr>
        <w:t>с</w:t>
      </w:r>
      <w:r w:rsidRPr="00C16064">
        <w:rPr>
          <w:rFonts w:eastAsia="Calibri"/>
          <w:spacing w:val="26"/>
          <w:sz w:val="28"/>
          <w:szCs w:val="28"/>
          <w:lang w:eastAsia="en-US"/>
        </w:rPr>
        <w:t xml:space="preserve"> </w:t>
      </w:r>
      <w:r w:rsidRPr="00C16064">
        <w:rPr>
          <w:rFonts w:eastAsia="Calibri"/>
          <w:sz w:val="28"/>
          <w:szCs w:val="28"/>
          <w:lang w:eastAsia="en-US"/>
        </w:rPr>
        <w:t>вышеизложенным,</w:t>
      </w:r>
      <w:r w:rsidRPr="00C16064">
        <w:rPr>
          <w:rFonts w:eastAsia="Calibri"/>
          <w:spacing w:val="26"/>
          <w:sz w:val="28"/>
          <w:szCs w:val="28"/>
          <w:lang w:eastAsia="en-US"/>
        </w:rPr>
        <w:t xml:space="preserve"> </w:t>
      </w:r>
      <w:r w:rsidRPr="00C16064">
        <w:rPr>
          <w:rFonts w:eastAsia="Calibri"/>
          <w:sz w:val="28"/>
          <w:szCs w:val="28"/>
          <w:lang w:eastAsia="en-US"/>
        </w:rPr>
        <w:t>можно</w:t>
      </w:r>
      <w:r w:rsidRPr="00C16064">
        <w:rPr>
          <w:rFonts w:eastAsia="Calibri"/>
          <w:spacing w:val="27"/>
          <w:sz w:val="28"/>
          <w:szCs w:val="28"/>
          <w:lang w:eastAsia="en-US"/>
        </w:rPr>
        <w:t xml:space="preserve"> </w:t>
      </w:r>
      <w:r w:rsidRPr="00C16064">
        <w:rPr>
          <w:rFonts w:eastAsia="Calibri"/>
          <w:sz w:val="28"/>
          <w:szCs w:val="28"/>
          <w:lang w:eastAsia="en-US"/>
        </w:rPr>
        <w:t>сделать</w:t>
      </w:r>
      <w:r w:rsidRPr="00C16064">
        <w:rPr>
          <w:rFonts w:eastAsia="Calibri"/>
          <w:spacing w:val="27"/>
          <w:sz w:val="28"/>
          <w:szCs w:val="28"/>
          <w:lang w:eastAsia="en-US"/>
        </w:rPr>
        <w:t xml:space="preserve"> </w:t>
      </w:r>
      <w:r w:rsidRPr="00C16064">
        <w:rPr>
          <w:rFonts w:eastAsia="Calibri"/>
          <w:sz w:val="28"/>
          <w:szCs w:val="28"/>
          <w:lang w:eastAsia="en-US"/>
        </w:rPr>
        <w:t>вывод</w:t>
      </w:r>
      <w:r w:rsidRPr="00C16064">
        <w:rPr>
          <w:rFonts w:eastAsia="Calibri"/>
          <w:spacing w:val="26"/>
          <w:sz w:val="28"/>
          <w:szCs w:val="28"/>
          <w:lang w:eastAsia="en-US"/>
        </w:rPr>
        <w:t xml:space="preserve"> </w:t>
      </w:r>
      <w:r w:rsidRPr="00C16064">
        <w:rPr>
          <w:rFonts w:eastAsia="Calibri"/>
          <w:sz w:val="28"/>
          <w:szCs w:val="28"/>
          <w:lang w:eastAsia="en-US"/>
        </w:rPr>
        <w:t>о</w:t>
      </w:r>
      <w:r w:rsidRPr="00C16064">
        <w:rPr>
          <w:rFonts w:eastAsia="Calibri"/>
          <w:spacing w:val="27"/>
          <w:sz w:val="28"/>
          <w:szCs w:val="28"/>
          <w:lang w:eastAsia="en-US"/>
        </w:rPr>
        <w:t xml:space="preserve"> </w:t>
      </w:r>
      <w:r w:rsidRPr="00C16064">
        <w:rPr>
          <w:rFonts w:eastAsia="Calibri"/>
          <w:sz w:val="28"/>
          <w:szCs w:val="28"/>
          <w:lang w:eastAsia="en-US"/>
        </w:rPr>
        <w:t>том,</w:t>
      </w:r>
      <w:r w:rsidRPr="00C16064">
        <w:rPr>
          <w:rFonts w:eastAsia="Calibri"/>
          <w:spacing w:val="26"/>
          <w:sz w:val="28"/>
          <w:szCs w:val="28"/>
          <w:lang w:eastAsia="en-US"/>
        </w:rPr>
        <w:t xml:space="preserve"> </w:t>
      </w:r>
      <w:r w:rsidRPr="00C16064">
        <w:rPr>
          <w:rFonts w:eastAsia="Calibri"/>
          <w:sz w:val="28"/>
          <w:szCs w:val="28"/>
          <w:lang w:eastAsia="en-US"/>
        </w:rPr>
        <w:t>что</w:t>
      </w:r>
      <w:r w:rsidRPr="00C16064">
        <w:rPr>
          <w:rFonts w:eastAsia="Calibri"/>
          <w:spacing w:val="27"/>
          <w:sz w:val="28"/>
          <w:szCs w:val="28"/>
          <w:lang w:eastAsia="en-US"/>
        </w:rPr>
        <w:t xml:space="preserve"> </w:t>
      </w:r>
      <w:r w:rsidRPr="00C16064">
        <w:rPr>
          <w:rFonts w:eastAsia="Calibri"/>
          <w:sz w:val="28"/>
          <w:szCs w:val="28"/>
          <w:lang w:eastAsia="en-US"/>
        </w:rPr>
        <w:t>приростов</w:t>
      </w:r>
      <w:r w:rsidRPr="00C16064">
        <w:rPr>
          <w:rFonts w:eastAsia="Calibri"/>
          <w:spacing w:val="26"/>
          <w:sz w:val="28"/>
          <w:szCs w:val="28"/>
          <w:lang w:eastAsia="en-US"/>
        </w:rPr>
        <w:t xml:space="preserve"> </w:t>
      </w:r>
      <w:r w:rsidRPr="00C16064">
        <w:rPr>
          <w:rFonts w:eastAsia="Calibri"/>
          <w:sz w:val="28"/>
          <w:szCs w:val="28"/>
          <w:lang w:eastAsia="en-US"/>
        </w:rPr>
        <w:t>объемов</w:t>
      </w:r>
      <w:r w:rsidRPr="00C16064">
        <w:rPr>
          <w:rFonts w:eastAsia="Calibri"/>
          <w:spacing w:val="-57"/>
          <w:sz w:val="28"/>
          <w:szCs w:val="28"/>
          <w:lang w:eastAsia="en-US"/>
        </w:rPr>
        <w:t xml:space="preserve"> </w:t>
      </w:r>
      <w:r w:rsidRPr="00C16064">
        <w:rPr>
          <w:rFonts w:eastAsia="Calibri"/>
          <w:sz w:val="28"/>
          <w:szCs w:val="28"/>
          <w:lang w:eastAsia="en-US"/>
        </w:rPr>
        <w:t>потребления</w:t>
      </w:r>
      <w:r w:rsidRPr="00C16064">
        <w:rPr>
          <w:rFonts w:eastAsia="Calibri"/>
          <w:spacing w:val="-1"/>
          <w:sz w:val="28"/>
          <w:szCs w:val="28"/>
          <w:lang w:eastAsia="en-US"/>
        </w:rPr>
        <w:t xml:space="preserve"> </w:t>
      </w:r>
      <w:r w:rsidRPr="00C16064">
        <w:rPr>
          <w:rFonts w:eastAsia="Calibri"/>
          <w:sz w:val="28"/>
          <w:szCs w:val="28"/>
          <w:lang w:eastAsia="en-US"/>
        </w:rPr>
        <w:t>тепловой</w:t>
      </w:r>
      <w:r w:rsidRPr="00C16064">
        <w:rPr>
          <w:rFonts w:eastAsia="Calibri"/>
          <w:spacing w:val="-2"/>
          <w:sz w:val="28"/>
          <w:szCs w:val="28"/>
          <w:lang w:eastAsia="en-US"/>
        </w:rPr>
        <w:t xml:space="preserve"> </w:t>
      </w:r>
      <w:r w:rsidRPr="00C16064">
        <w:rPr>
          <w:rFonts w:eastAsia="Calibri"/>
          <w:sz w:val="28"/>
          <w:szCs w:val="28"/>
          <w:lang w:eastAsia="en-US"/>
        </w:rPr>
        <w:t>энергии так же не</w:t>
      </w:r>
      <w:r w:rsidRPr="00C16064">
        <w:rPr>
          <w:rFonts w:eastAsia="Calibri"/>
          <w:spacing w:val="-1"/>
          <w:sz w:val="28"/>
          <w:szCs w:val="28"/>
          <w:lang w:eastAsia="en-US"/>
        </w:rPr>
        <w:t xml:space="preserve"> </w:t>
      </w:r>
      <w:r w:rsidRPr="00C16064">
        <w:rPr>
          <w:rFonts w:eastAsia="Calibri"/>
          <w:sz w:val="28"/>
          <w:szCs w:val="28"/>
          <w:lang w:eastAsia="en-US"/>
        </w:rPr>
        <w:t>будет.</w:t>
      </w:r>
    </w:p>
    <w:p w14:paraId="5124217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Объемы потребления тепловой энергии представлены в таблице ниже.</w:t>
      </w:r>
    </w:p>
    <w:p w14:paraId="72249E6E" w14:textId="77777777" w:rsidR="000301D2" w:rsidRPr="00C16064" w:rsidRDefault="000301D2" w:rsidP="000301D2">
      <w:pPr>
        <w:widowControl w:val="0"/>
        <w:ind w:firstLine="709"/>
        <w:jc w:val="both"/>
        <w:rPr>
          <w:rFonts w:eastAsia="Calibri"/>
          <w:sz w:val="28"/>
          <w:szCs w:val="28"/>
          <w:lang w:eastAsia="en-US"/>
        </w:rPr>
      </w:pPr>
    </w:p>
    <w:p w14:paraId="01DED7C1"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2"/>
          <w:sz w:val="20"/>
          <w:szCs w:val="20"/>
          <w:lang w:eastAsia="en-US"/>
        </w:rPr>
        <w:t xml:space="preserve"> </w:t>
      </w:r>
      <w:r w:rsidRPr="00C16064">
        <w:rPr>
          <w:rFonts w:eastAsia="Calibri"/>
          <w:b/>
          <w:sz w:val="20"/>
          <w:szCs w:val="20"/>
          <w:lang w:eastAsia="en-US"/>
        </w:rPr>
        <w:t>1</w:t>
      </w:r>
      <w:r w:rsidRPr="00C16064">
        <w:rPr>
          <w:rFonts w:eastAsia="Calibri"/>
          <w:b/>
          <w:spacing w:val="-5"/>
          <w:sz w:val="20"/>
          <w:szCs w:val="20"/>
          <w:lang w:eastAsia="en-US"/>
        </w:rPr>
        <w:t xml:space="preserve"> </w:t>
      </w:r>
      <w:r w:rsidRPr="00C16064">
        <w:rPr>
          <w:rFonts w:eastAsia="Calibri"/>
          <w:b/>
          <w:sz w:val="20"/>
          <w:szCs w:val="20"/>
          <w:lang w:eastAsia="en-US"/>
        </w:rPr>
        <w:t>Прогнозы</w:t>
      </w:r>
      <w:r w:rsidRPr="00C16064">
        <w:rPr>
          <w:rFonts w:eastAsia="Calibri"/>
          <w:b/>
          <w:spacing w:val="-4"/>
          <w:sz w:val="20"/>
          <w:szCs w:val="20"/>
          <w:lang w:eastAsia="en-US"/>
        </w:rPr>
        <w:t xml:space="preserve"> </w:t>
      </w:r>
      <w:r w:rsidRPr="00C16064">
        <w:rPr>
          <w:rFonts w:eastAsia="Calibri"/>
          <w:b/>
          <w:sz w:val="20"/>
          <w:szCs w:val="20"/>
          <w:lang w:eastAsia="en-US"/>
        </w:rPr>
        <w:t>приростов</w:t>
      </w:r>
      <w:r w:rsidRPr="00C16064">
        <w:rPr>
          <w:rFonts w:eastAsia="Calibri"/>
          <w:b/>
          <w:spacing w:val="-5"/>
          <w:sz w:val="20"/>
          <w:szCs w:val="20"/>
          <w:lang w:eastAsia="en-US"/>
        </w:rPr>
        <w:t xml:space="preserve"> </w:t>
      </w:r>
      <w:r w:rsidRPr="00C16064">
        <w:rPr>
          <w:rFonts w:eastAsia="Calibri"/>
          <w:b/>
          <w:sz w:val="20"/>
          <w:szCs w:val="20"/>
          <w:lang w:eastAsia="en-US"/>
        </w:rPr>
        <w:t>объемов</w:t>
      </w:r>
      <w:r w:rsidRPr="00C16064">
        <w:rPr>
          <w:rFonts w:eastAsia="Calibri"/>
          <w:b/>
          <w:spacing w:val="-4"/>
          <w:sz w:val="20"/>
          <w:szCs w:val="20"/>
          <w:lang w:eastAsia="en-US"/>
        </w:rPr>
        <w:t xml:space="preserve"> </w:t>
      </w:r>
      <w:r w:rsidRPr="00C16064">
        <w:rPr>
          <w:rFonts w:eastAsia="Calibri"/>
          <w:b/>
          <w:sz w:val="20"/>
          <w:szCs w:val="20"/>
          <w:lang w:eastAsia="en-US"/>
        </w:rPr>
        <w:t>потребления</w:t>
      </w:r>
      <w:r w:rsidRPr="00C16064">
        <w:rPr>
          <w:rFonts w:eastAsia="Calibri"/>
          <w:b/>
          <w:spacing w:val="-6"/>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r w:rsidRPr="00C16064">
        <w:rPr>
          <w:rFonts w:eastAsia="Calibri"/>
          <w:b/>
          <w:spacing w:val="-4"/>
          <w:sz w:val="20"/>
          <w:szCs w:val="20"/>
          <w:lang w:eastAsia="en-US"/>
        </w:rPr>
        <w:t xml:space="preserve"> </w:t>
      </w:r>
      <w:r w:rsidRPr="00C16064">
        <w:rPr>
          <w:rFonts w:eastAsia="Calibri"/>
          <w:b/>
          <w:sz w:val="20"/>
          <w:szCs w:val="20"/>
          <w:lang w:eastAsia="en-US"/>
        </w:rPr>
        <w:t>(мощности)</w:t>
      </w:r>
    </w:p>
    <w:tbl>
      <w:tblPr>
        <w:tblStyle w:val="TableNormal14"/>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0301D2" w:rsidRPr="00C16064" w14:paraId="1667013E" w14:textId="77777777" w:rsidTr="00CF1692">
        <w:trPr>
          <w:trHeight w:val="20"/>
        </w:trPr>
        <w:tc>
          <w:tcPr>
            <w:tcW w:w="3577" w:type="dxa"/>
            <w:vMerge w:val="restart"/>
            <w:vAlign w:val="center"/>
          </w:tcPr>
          <w:p w14:paraId="5D07A8E8"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6049" w:type="dxa"/>
            <w:gridSpan w:val="7"/>
            <w:vAlign w:val="center"/>
          </w:tcPr>
          <w:p w14:paraId="09E7A30E"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19F61D12" w14:textId="77777777" w:rsidTr="00CF1692">
        <w:trPr>
          <w:trHeight w:val="20"/>
        </w:trPr>
        <w:tc>
          <w:tcPr>
            <w:tcW w:w="3577" w:type="dxa"/>
            <w:vMerge/>
            <w:tcBorders>
              <w:top w:val="nil"/>
            </w:tcBorders>
            <w:vAlign w:val="center"/>
          </w:tcPr>
          <w:p w14:paraId="08A760FF" w14:textId="77777777" w:rsidR="000301D2" w:rsidRPr="00C16064" w:rsidRDefault="000301D2" w:rsidP="00CF1692">
            <w:pPr>
              <w:ind w:firstLine="709"/>
              <w:rPr>
                <w:rFonts w:ascii="Times New Roman" w:hAnsi="Times New Roman"/>
                <w:sz w:val="2"/>
                <w:szCs w:val="2"/>
                <w:lang w:val="ru-RU"/>
              </w:rPr>
            </w:pPr>
          </w:p>
        </w:tc>
        <w:tc>
          <w:tcPr>
            <w:tcW w:w="864" w:type="dxa"/>
            <w:vAlign w:val="center"/>
          </w:tcPr>
          <w:p w14:paraId="1840D654"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0A6B172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864" w:type="dxa"/>
            <w:vAlign w:val="center"/>
          </w:tcPr>
          <w:p w14:paraId="496312D2"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864" w:type="dxa"/>
            <w:vAlign w:val="center"/>
          </w:tcPr>
          <w:p w14:paraId="78D5E737"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864" w:type="dxa"/>
            <w:vAlign w:val="center"/>
          </w:tcPr>
          <w:p w14:paraId="41141C85"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865" w:type="dxa"/>
            <w:vAlign w:val="center"/>
          </w:tcPr>
          <w:p w14:paraId="3B96F7C1"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864" w:type="dxa"/>
            <w:vAlign w:val="center"/>
          </w:tcPr>
          <w:p w14:paraId="29AB6DFF"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864" w:type="dxa"/>
            <w:vAlign w:val="center"/>
          </w:tcPr>
          <w:p w14:paraId="30A7A308"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2A264A1E"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709D6790" w14:textId="77777777" w:rsidTr="00CF1692">
        <w:trPr>
          <w:trHeight w:val="20"/>
        </w:trPr>
        <w:tc>
          <w:tcPr>
            <w:tcW w:w="9626" w:type="dxa"/>
            <w:gridSpan w:val="8"/>
            <w:vAlign w:val="center"/>
          </w:tcPr>
          <w:p w14:paraId="11C5E98C"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B18A33" w14:textId="77777777" w:rsidTr="00CF1692">
        <w:trPr>
          <w:trHeight w:val="20"/>
        </w:trPr>
        <w:tc>
          <w:tcPr>
            <w:tcW w:w="3577" w:type="dxa"/>
            <w:vAlign w:val="center"/>
          </w:tcPr>
          <w:p w14:paraId="619AF8FF"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14F27E1"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B9A30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0B0178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E83D4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276B5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3F17FA5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5EAA6E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10DB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6205E113" w14:textId="77777777" w:rsidTr="00CF1692">
        <w:trPr>
          <w:trHeight w:val="20"/>
        </w:trPr>
        <w:tc>
          <w:tcPr>
            <w:tcW w:w="3577" w:type="dxa"/>
            <w:vAlign w:val="center"/>
          </w:tcPr>
          <w:p w14:paraId="490F8AA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74466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CDCE8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1CBF2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182AF44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42EB130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F46B4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6944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83247A1" w14:textId="77777777" w:rsidTr="00CF1692">
        <w:trPr>
          <w:trHeight w:val="20"/>
        </w:trPr>
        <w:tc>
          <w:tcPr>
            <w:tcW w:w="3577" w:type="dxa"/>
            <w:vAlign w:val="center"/>
          </w:tcPr>
          <w:p w14:paraId="169890DD"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5FA24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5862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D05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033B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A84DE7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5666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9E6F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0704D53" w14:textId="77777777" w:rsidTr="00CF1692">
        <w:trPr>
          <w:trHeight w:val="20"/>
        </w:trPr>
        <w:tc>
          <w:tcPr>
            <w:tcW w:w="3577" w:type="dxa"/>
            <w:vAlign w:val="center"/>
          </w:tcPr>
          <w:p w14:paraId="3BF2E9B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0FDFA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7C66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17762A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1161D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11E22FD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D515B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2325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3A884190" w14:textId="77777777" w:rsidTr="00CF1692">
        <w:trPr>
          <w:trHeight w:val="20"/>
        </w:trPr>
        <w:tc>
          <w:tcPr>
            <w:tcW w:w="9626" w:type="dxa"/>
            <w:gridSpan w:val="8"/>
            <w:vAlign w:val="center"/>
          </w:tcPr>
          <w:p w14:paraId="7F5352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2FE1BC" w14:textId="77777777" w:rsidTr="00CF1692">
        <w:trPr>
          <w:trHeight w:val="20"/>
        </w:trPr>
        <w:tc>
          <w:tcPr>
            <w:tcW w:w="3577" w:type="dxa"/>
            <w:vAlign w:val="center"/>
          </w:tcPr>
          <w:p w14:paraId="18480E27"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F53A3A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6BAA5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15D737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1923C1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BBB60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2E6CD53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203D25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4D597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50B04D" w14:textId="77777777" w:rsidTr="00CF1692">
        <w:trPr>
          <w:trHeight w:val="20"/>
        </w:trPr>
        <w:tc>
          <w:tcPr>
            <w:tcW w:w="3577" w:type="dxa"/>
            <w:vAlign w:val="center"/>
          </w:tcPr>
          <w:p w14:paraId="54F3CB1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7C299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6F9152A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351C02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0E9F30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5" w:type="dxa"/>
            <w:vAlign w:val="center"/>
          </w:tcPr>
          <w:p w14:paraId="0C1ABBB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78A0C3D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c>
          <w:tcPr>
            <w:tcW w:w="864" w:type="dxa"/>
            <w:vAlign w:val="center"/>
          </w:tcPr>
          <w:p w14:paraId="4A85A6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0,93</w:t>
            </w:r>
          </w:p>
        </w:tc>
      </w:tr>
      <w:tr w:rsidR="000301D2" w:rsidRPr="00C16064" w14:paraId="047427A7" w14:textId="77777777" w:rsidTr="00CF1692">
        <w:trPr>
          <w:trHeight w:val="20"/>
        </w:trPr>
        <w:tc>
          <w:tcPr>
            <w:tcW w:w="3577" w:type="dxa"/>
            <w:vAlign w:val="center"/>
          </w:tcPr>
          <w:p w14:paraId="268837DE"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2D3F47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56A1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90830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8FF9EE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17ED0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103D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2549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BFCEF19" w14:textId="77777777" w:rsidTr="00CF1692">
        <w:trPr>
          <w:trHeight w:val="20"/>
        </w:trPr>
        <w:tc>
          <w:tcPr>
            <w:tcW w:w="3577" w:type="dxa"/>
            <w:vAlign w:val="center"/>
          </w:tcPr>
          <w:p w14:paraId="7721D40F"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7D12B9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E82790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E68E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9F488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BAF4DF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0046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C4E7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2E02EC36" w14:textId="77777777" w:rsidTr="00CF1692">
        <w:trPr>
          <w:trHeight w:val="20"/>
        </w:trPr>
        <w:tc>
          <w:tcPr>
            <w:tcW w:w="9626" w:type="dxa"/>
            <w:gridSpan w:val="8"/>
            <w:vAlign w:val="center"/>
          </w:tcPr>
          <w:p w14:paraId="116D6D3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6A26577" w14:textId="77777777" w:rsidTr="00CF1692">
        <w:trPr>
          <w:trHeight w:val="20"/>
        </w:trPr>
        <w:tc>
          <w:tcPr>
            <w:tcW w:w="3577" w:type="dxa"/>
            <w:vAlign w:val="center"/>
          </w:tcPr>
          <w:p w14:paraId="412C8D50"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65360AA8"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6543AB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701C9FE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52F14E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A4257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6E27C62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98E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49171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77CF43FB" w14:textId="77777777" w:rsidTr="00CF1692">
        <w:trPr>
          <w:trHeight w:val="20"/>
        </w:trPr>
        <w:tc>
          <w:tcPr>
            <w:tcW w:w="3577" w:type="dxa"/>
            <w:vAlign w:val="center"/>
          </w:tcPr>
          <w:p w14:paraId="6F1B46E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47B8FA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34349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1776A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3E07233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5" w:type="dxa"/>
            <w:vAlign w:val="center"/>
          </w:tcPr>
          <w:p w14:paraId="32DDED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06ED84D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c>
          <w:tcPr>
            <w:tcW w:w="864" w:type="dxa"/>
            <w:vAlign w:val="center"/>
          </w:tcPr>
          <w:p w14:paraId="610E2C8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1,55</w:t>
            </w:r>
          </w:p>
        </w:tc>
      </w:tr>
      <w:tr w:rsidR="000301D2" w:rsidRPr="00C16064" w14:paraId="5D047F41" w14:textId="77777777" w:rsidTr="00CF1692">
        <w:trPr>
          <w:trHeight w:val="20"/>
        </w:trPr>
        <w:tc>
          <w:tcPr>
            <w:tcW w:w="3577" w:type="dxa"/>
            <w:vAlign w:val="center"/>
          </w:tcPr>
          <w:p w14:paraId="656FE79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1113C1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DFCCA4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5E9C6D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47ECC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F7537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4FB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9144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0F7CB886" w14:textId="77777777" w:rsidTr="00CF1692">
        <w:trPr>
          <w:trHeight w:val="20"/>
        </w:trPr>
        <w:tc>
          <w:tcPr>
            <w:tcW w:w="3577" w:type="dxa"/>
            <w:vAlign w:val="center"/>
          </w:tcPr>
          <w:p w14:paraId="1092DBB9"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D040C6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F5C3D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0AC99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9B9B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49A36B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B3312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54062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58CBF791" w14:textId="77777777" w:rsidTr="00CF1692">
        <w:trPr>
          <w:trHeight w:val="20"/>
        </w:trPr>
        <w:tc>
          <w:tcPr>
            <w:tcW w:w="9626" w:type="dxa"/>
            <w:gridSpan w:val="8"/>
            <w:vAlign w:val="center"/>
          </w:tcPr>
          <w:p w14:paraId="3EBFA28E"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EB937D" w14:textId="77777777" w:rsidTr="00CF1692">
        <w:trPr>
          <w:trHeight w:val="20"/>
        </w:trPr>
        <w:tc>
          <w:tcPr>
            <w:tcW w:w="3577" w:type="dxa"/>
            <w:vAlign w:val="center"/>
          </w:tcPr>
          <w:p w14:paraId="23E54CE5"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2EC3B127"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46FF55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623F2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5C0AE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28C85C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2990C6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224CAE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4889BB8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5715F103" w14:textId="77777777" w:rsidTr="00CF1692">
        <w:trPr>
          <w:trHeight w:val="20"/>
        </w:trPr>
        <w:tc>
          <w:tcPr>
            <w:tcW w:w="3577" w:type="dxa"/>
            <w:vAlign w:val="center"/>
          </w:tcPr>
          <w:p w14:paraId="768608C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F0AFF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3F1EE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63685A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3567E77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5" w:type="dxa"/>
            <w:vAlign w:val="center"/>
          </w:tcPr>
          <w:p w14:paraId="6E2771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7A46DBA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c>
          <w:tcPr>
            <w:tcW w:w="864" w:type="dxa"/>
            <w:vAlign w:val="center"/>
          </w:tcPr>
          <w:p w14:paraId="0B65AF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0,47</w:t>
            </w:r>
          </w:p>
        </w:tc>
      </w:tr>
      <w:tr w:rsidR="000301D2" w:rsidRPr="00C16064" w14:paraId="764F490E" w14:textId="77777777" w:rsidTr="00CF1692">
        <w:trPr>
          <w:trHeight w:val="20"/>
        </w:trPr>
        <w:tc>
          <w:tcPr>
            <w:tcW w:w="3577" w:type="dxa"/>
            <w:vAlign w:val="center"/>
          </w:tcPr>
          <w:p w14:paraId="7FCBDA00"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A7731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99FC8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E39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4173D4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A96117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A2848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65F6FC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r>
      <w:tr w:rsidR="000301D2" w:rsidRPr="00C16064" w14:paraId="628796EB" w14:textId="77777777" w:rsidTr="00CF1692">
        <w:trPr>
          <w:trHeight w:val="20"/>
        </w:trPr>
        <w:tc>
          <w:tcPr>
            <w:tcW w:w="3577" w:type="dxa"/>
            <w:vAlign w:val="center"/>
          </w:tcPr>
          <w:p w14:paraId="5AB28749" w14:textId="77777777" w:rsidR="000301D2" w:rsidRPr="00C16064" w:rsidRDefault="000301D2" w:rsidP="00CF1692">
            <w:pPr>
              <w:autoSpaceDE w:val="0"/>
              <w:autoSpaceDN w:val="0"/>
              <w:ind w:right="77"/>
              <w:rPr>
                <w:rFonts w:eastAsia="Cambria"/>
                <w:sz w:val="20"/>
                <w:szCs w:val="22"/>
              </w:rPr>
            </w:pPr>
            <w:r w:rsidRPr="00C16064">
              <w:rPr>
                <w:rFonts w:eastAsia="Cambria"/>
                <w:sz w:val="20"/>
                <w:szCs w:val="22"/>
              </w:rPr>
              <w:t>ГВС</w:t>
            </w:r>
          </w:p>
        </w:tc>
        <w:tc>
          <w:tcPr>
            <w:tcW w:w="864" w:type="dxa"/>
            <w:vAlign w:val="center"/>
          </w:tcPr>
          <w:p w14:paraId="0DFCD64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B47A8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1CDF4C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53508D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5" w:type="dxa"/>
            <w:vAlign w:val="center"/>
          </w:tcPr>
          <w:p w14:paraId="0EA09B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2702E2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4A67FF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2238FAD" w14:textId="77777777" w:rsidTr="00CF1692">
        <w:trPr>
          <w:trHeight w:val="20"/>
        </w:trPr>
        <w:tc>
          <w:tcPr>
            <w:tcW w:w="9626" w:type="dxa"/>
            <w:gridSpan w:val="8"/>
            <w:vAlign w:val="center"/>
          </w:tcPr>
          <w:p w14:paraId="06B5A910" w14:textId="77777777" w:rsidR="000301D2" w:rsidRPr="00C16064" w:rsidRDefault="000301D2" w:rsidP="00CF1692">
            <w:pPr>
              <w:autoSpaceDE w:val="0"/>
              <w:autoSpaceDN w:val="0"/>
              <w:ind w:left="1"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5D1DD2" w14:textId="77777777" w:rsidTr="00CF1692">
        <w:trPr>
          <w:trHeight w:val="20"/>
        </w:trPr>
        <w:tc>
          <w:tcPr>
            <w:tcW w:w="3577" w:type="dxa"/>
            <w:vAlign w:val="center"/>
          </w:tcPr>
          <w:p w14:paraId="294B908E"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2F54D9C"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7AF49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0A93D5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45FD63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4BAACF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72E95BE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7D781E5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0430AC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54636AB6" w14:textId="77777777" w:rsidTr="00CF1692">
        <w:trPr>
          <w:trHeight w:val="20"/>
        </w:trPr>
        <w:tc>
          <w:tcPr>
            <w:tcW w:w="3577" w:type="dxa"/>
            <w:vAlign w:val="center"/>
          </w:tcPr>
          <w:p w14:paraId="414DEB3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54656D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67EE54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D2EA6D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61C35B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5" w:type="dxa"/>
            <w:vAlign w:val="center"/>
          </w:tcPr>
          <w:p w14:paraId="1EAC3F7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0,75</w:t>
            </w:r>
          </w:p>
        </w:tc>
        <w:tc>
          <w:tcPr>
            <w:tcW w:w="864" w:type="dxa"/>
            <w:vAlign w:val="center"/>
          </w:tcPr>
          <w:p w14:paraId="510A9FA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c>
          <w:tcPr>
            <w:tcW w:w="864" w:type="dxa"/>
            <w:vAlign w:val="center"/>
          </w:tcPr>
          <w:p w14:paraId="1F9C909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0,75</w:t>
            </w:r>
          </w:p>
        </w:tc>
      </w:tr>
      <w:tr w:rsidR="000301D2" w:rsidRPr="00C16064" w14:paraId="117DD098" w14:textId="77777777" w:rsidTr="00CF1692">
        <w:trPr>
          <w:trHeight w:val="20"/>
        </w:trPr>
        <w:tc>
          <w:tcPr>
            <w:tcW w:w="3577" w:type="dxa"/>
            <w:vAlign w:val="center"/>
          </w:tcPr>
          <w:p w14:paraId="0501A60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2B4A3EB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A53ED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0C4B85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E088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1E6EDC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33C718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DB8B5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556F903" w14:textId="77777777" w:rsidTr="00CF1692">
        <w:trPr>
          <w:trHeight w:val="20"/>
        </w:trPr>
        <w:tc>
          <w:tcPr>
            <w:tcW w:w="3577" w:type="dxa"/>
            <w:vAlign w:val="center"/>
          </w:tcPr>
          <w:p w14:paraId="22B802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lastRenderedPageBreak/>
              <w:t>ГВС</w:t>
            </w:r>
          </w:p>
        </w:tc>
        <w:tc>
          <w:tcPr>
            <w:tcW w:w="864" w:type="dxa"/>
            <w:vAlign w:val="center"/>
          </w:tcPr>
          <w:p w14:paraId="08570D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EB3C1E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1223C3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6C01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6FA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D63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607691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32CDE83" w14:textId="77777777" w:rsidTr="00CF1692">
        <w:trPr>
          <w:trHeight w:val="20"/>
        </w:trPr>
        <w:tc>
          <w:tcPr>
            <w:tcW w:w="9626" w:type="dxa"/>
            <w:gridSpan w:val="8"/>
            <w:vAlign w:val="center"/>
          </w:tcPr>
          <w:p w14:paraId="749BAC4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746EA59" w14:textId="77777777" w:rsidTr="00CF1692">
        <w:trPr>
          <w:trHeight w:val="20"/>
        </w:trPr>
        <w:tc>
          <w:tcPr>
            <w:tcW w:w="3577" w:type="dxa"/>
            <w:vAlign w:val="center"/>
          </w:tcPr>
          <w:p w14:paraId="3B60FC6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12C04A86"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75F7AC4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9980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97443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C4953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4420B37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3591CDD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3591D93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42CEFA44" w14:textId="77777777" w:rsidTr="00CF1692">
        <w:trPr>
          <w:trHeight w:val="20"/>
        </w:trPr>
        <w:tc>
          <w:tcPr>
            <w:tcW w:w="3577" w:type="dxa"/>
            <w:vAlign w:val="center"/>
          </w:tcPr>
          <w:p w14:paraId="36992A3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2CF5E15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6FD395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230860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137CCB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5" w:type="dxa"/>
            <w:vAlign w:val="center"/>
          </w:tcPr>
          <w:p w14:paraId="359DC3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0,28</w:t>
            </w:r>
          </w:p>
        </w:tc>
        <w:tc>
          <w:tcPr>
            <w:tcW w:w="864" w:type="dxa"/>
            <w:vAlign w:val="center"/>
          </w:tcPr>
          <w:p w14:paraId="005DF1F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c>
          <w:tcPr>
            <w:tcW w:w="864" w:type="dxa"/>
            <w:vAlign w:val="center"/>
          </w:tcPr>
          <w:p w14:paraId="2F17E593"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0,28</w:t>
            </w:r>
          </w:p>
        </w:tc>
      </w:tr>
      <w:tr w:rsidR="000301D2" w:rsidRPr="00C16064" w14:paraId="7EC6A55E" w14:textId="77777777" w:rsidTr="00CF1692">
        <w:trPr>
          <w:trHeight w:val="20"/>
        </w:trPr>
        <w:tc>
          <w:tcPr>
            <w:tcW w:w="3577" w:type="dxa"/>
            <w:vAlign w:val="center"/>
          </w:tcPr>
          <w:p w14:paraId="1963DDF8"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27472FB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0FE30E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2A8162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67454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45D90C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CC2EA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E264F8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9B744ED" w14:textId="77777777" w:rsidTr="00CF1692">
        <w:trPr>
          <w:trHeight w:val="20"/>
        </w:trPr>
        <w:tc>
          <w:tcPr>
            <w:tcW w:w="3577" w:type="dxa"/>
            <w:vAlign w:val="center"/>
          </w:tcPr>
          <w:p w14:paraId="25C2FC7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45D0C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0AC8A2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3C16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A4129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0D1A4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5A58F7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B7D1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7468C4B" w14:textId="77777777" w:rsidTr="00CF1692">
        <w:trPr>
          <w:trHeight w:val="20"/>
        </w:trPr>
        <w:tc>
          <w:tcPr>
            <w:tcW w:w="9626" w:type="dxa"/>
            <w:gridSpan w:val="8"/>
            <w:vAlign w:val="center"/>
          </w:tcPr>
          <w:p w14:paraId="06DC2A1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B530920" w14:textId="77777777" w:rsidTr="00CF1692">
        <w:trPr>
          <w:trHeight w:val="20"/>
        </w:trPr>
        <w:tc>
          <w:tcPr>
            <w:tcW w:w="3577" w:type="dxa"/>
            <w:vAlign w:val="center"/>
          </w:tcPr>
          <w:p w14:paraId="7880E2F9"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03906079"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4D1B8B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CA8AF4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3E5A273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239F47B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308E1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56C3F0A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35F3F6E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DBA9519" w14:textId="77777777" w:rsidTr="00CF1692">
        <w:trPr>
          <w:trHeight w:val="20"/>
        </w:trPr>
        <w:tc>
          <w:tcPr>
            <w:tcW w:w="3577" w:type="dxa"/>
            <w:vAlign w:val="center"/>
          </w:tcPr>
          <w:p w14:paraId="6B920656"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C09F8D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59D3E9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7C769D1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6D764A3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5" w:type="dxa"/>
            <w:vAlign w:val="center"/>
          </w:tcPr>
          <w:p w14:paraId="6E09CA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0,55</w:t>
            </w:r>
          </w:p>
        </w:tc>
        <w:tc>
          <w:tcPr>
            <w:tcW w:w="864" w:type="dxa"/>
            <w:vAlign w:val="center"/>
          </w:tcPr>
          <w:p w14:paraId="0897D18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c>
          <w:tcPr>
            <w:tcW w:w="864" w:type="dxa"/>
            <w:vAlign w:val="center"/>
          </w:tcPr>
          <w:p w14:paraId="434EB67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0,55</w:t>
            </w:r>
          </w:p>
        </w:tc>
      </w:tr>
      <w:tr w:rsidR="000301D2" w:rsidRPr="00C16064" w14:paraId="38FF7F56" w14:textId="77777777" w:rsidTr="00CF1692">
        <w:trPr>
          <w:trHeight w:val="20"/>
        </w:trPr>
        <w:tc>
          <w:tcPr>
            <w:tcW w:w="3577" w:type="dxa"/>
            <w:vAlign w:val="center"/>
          </w:tcPr>
          <w:p w14:paraId="39F6BDD1"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49DCDDA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931457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4387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3BBCB8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67CFBA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3CDF85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FBC61C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70EC993" w14:textId="77777777" w:rsidTr="00CF1692">
        <w:trPr>
          <w:trHeight w:val="20"/>
        </w:trPr>
        <w:tc>
          <w:tcPr>
            <w:tcW w:w="3577" w:type="dxa"/>
            <w:vAlign w:val="center"/>
          </w:tcPr>
          <w:p w14:paraId="3CC4C5A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63DEA4F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F6AFAF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62A6C6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48EB9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275726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EB34D8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FB2525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2DB046A6" w14:textId="77777777" w:rsidTr="00CF1692">
        <w:trPr>
          <w:trHeight w:val="20"/>
        </w:trPr>
        <w:tc>
          <w:tcPr>
            <w:tcW w:w="9626" w:type="dxa"/>
            <w:gridSpan w:val="8"/>
            <w:vAlign w:val="center"/>
          </w:tcPr>
          <w:p w14:paraId="7D57D5C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FED6E55" w14:textId="77777777" w:rsidTr="00CF1692">
        <w:trPr>
          <w:trHeight w:val="20"/>
        </w:trPr>
        <w:tc>
          <w:tcPr>
            <w:tcW w:w="3577" w:type="dxa"/>
            <w:vAlign w:val="center"/>
          </w:tcPr>
          <w:p w14:paraId="5E9319C2"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C4FFDF2"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33CDF7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7FACC56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21D71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E871D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007BC61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276A9C1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3FF332B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441D193D" w14:textId="77777777" w:rsidTr="00CF1692">
        <w:trPr>
          <w:trHeight w:val="20"/>
        </w:trPr>
        <w:tc>
          <w:tcPr>
            <w:tcW w:w="3577" w:type="dxa"/>
            <w:vAlign w:val="center"/>
          </w:tcPr>
          <w:p w14:paraId="02AE9EEE"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0013C1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0E9248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5B2AC73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132A88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5" w:type="dxa"/>
            <w:vAlign w:val="center"/>
          </w:tcPr>
          <w:p w14:paraId="61D4B85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0,85</w:t>
            </w:r>
          </w:p>
        </w:tc>
        <w:tc>
          <w:tcPr>
            <w:tcW w:w="864" w:type="dxa"/>
            <w:vAlign w:val="center"/>
          </w:tcPr>
          <w:p w14:paraId="38B0577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c>
          <w:tcPr>
            <w:tcW w:w="864" w:type="dxa"/>
            <w:vAlign w:val="center"/>
          </w:tcPr>
          <w:p w14:paraId="6019429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0,85</w:t>
            </w:r>
          </w:p>
        </w:tc>
      </w:tr>
      <w:tr w:rsidR="000301D2" w:rsidRPr="00C16064" w14:paraId="19E903AB" w14:textId="77777777" w:rsidTr="00CF1692">
        <w:trPr>
          <w:trHeight w:val="20"/>
        </w:trPr>
        <w:tc>
          <w:tcPr>
            <w:tcW w:w="3577" w:type="dxa"/>
            <w:vAlign w:val="center"/>
          </w:tcPr>
          <w:p w14:paraId="2B5E065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5125EE8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73C9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97AA8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198A45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7E560D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5C00924"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632B94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C38C10C" w14:textId="77777777" w:rsidTr="00CF1692">
        <w:trPr>
          <w:trHeight w:val="20"/>
        </w:trPr>
        <w:tc>
          <w:tcPr>
            <w:tcW w:w="3577" w:type="dxa"/>
            <w:vAlign w:val="center"/>
          </w:tcPr>
          <w:p w14:paraId="1B3E7F34"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7A2BD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953F3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4C2005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1943F1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7F44DFE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04F2B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84AE4C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0E6CDB5C" w14:textId="77777777" w:rsidTr="00CF1692">
        <w:trPr>
          <w:trHeight w:val="20"/>
        </w:trPr>
        <w:tc>
          <w:tcPr>
            <w:tcW w:w="9626" w:type="dxa"/>
            <w:gridSpan w:val="8"/>
            <w:vAlign w:val="center"/>
          </w:tcPr>
          <w:p w14:paraId="2852E01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F4AFFC" w14:textId="77777777" w:rsidTr="00CF1692">
        <w:trPr>
          <w:trHeight w:val="20"/>
        </w:trPr>
        <w:tc>
          <w:tcPr>
            <w:tcW w:w="3577" w:type="dxa"/>
            <w:vAlign w:val="center"/>
          </w:tcPr>
          <w:p w14:paraId="012800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76AB3BC0"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22203CF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9CFE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76B32D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768A1D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2B8FF9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4D67B0B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1DF3043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0041552D" w14:textId="77777777" w:rsidTr="00CF1692">
        <w:trPr>
          <w:trHeight w:val="20"/>
        </w:trPr>
        <w:tc>
          <w:tcPr>
            <w:tcW w:w="3577" w:type="dxa"/>
            <w:vAlign w:val="center"/>
          </w:tcPr>
          <w:p w14:paraId="5C100467"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6D85C38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FABD3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3DE89EA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01B8E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5" w:type="dxa"/>
            <w:vAlign w:val="center"/>
          </w:tcPr>
          <w:p w14:paraId="5C3CDE5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w:t>
            </w:r>
          </w:p>
        </w:tc>
        <w:tc>
          <w:tcPr>
            <w:tcW w:w="864" w:type="dxa"/>
            <w:vAlign w:val="center"/>
          </w:tcPr>
          <w:p w14:paraId="262B37A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c>
          <w:tcPr>
            <w:tcW w:w="864" w:type="dxa"/>
            <w:vAlign w:val="center"/>
          </w:tcPr>
          <w:p w14:paraId="6302DF6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0,2</w:t>
            </w:r>
          </w:p>
        </w:tc>
      </w:tr>
      <w:tr w:rsidR="000301D2" w:rsidRPr="00C16064" w14:paraId="3A132748" w14:textId="77777777" w:rsidTr="00CF1692">
        <w:trPr>
          <w:trHeight w:val="95"/>
        </w:trPr>
        <w:tc>
          <w:tcPr>
            <w:tcW w:w="3577" w:type="dxa"/>
            <w:vAlign w:val="center"/>
          </w:tcPr>
          <w:p w14:paraId="656D6242"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305F5FB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5E69F6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B7E22A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1048A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654940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5BEB58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0467569"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7856DA05" w14:textId="77777777" w:rsidTr="00CF1692">
        <w:trPr>
          <w:trHeight w:val="20"/>
        </w:trPr>
        <w:tc>
          <w:tcPr>
            <w:tcW w:w="3577" w:type="dxa"/>
            <w:vAlign w:val="center"/>
          </w:tcPr>
          <w:p w14:paraId="0BD6C72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9A20BE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8AEE79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8F699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6390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19D69E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EF49EE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2981EC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3A92BCDB" w14:textId="77777777" w:rsidTr="00CF1692">
        <w:trPr>
          <w:trHeight w:val="20"/>
        </w:trPr>
        <w:tc>
          <w:tcPr>
            <w:tcW w:w="9626" w:type="dxa"/>
            <w:gridSpan w:val="8"/>
            <w:vAlign w:val="center"/>
          </w:tcPr>
          <w:p w14:paraId="36F6F14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973C8E" w14:textId="77777777" w:rsidTr="00CF1692">
        <w:trPr>
          <w:trHeight w:val="20"/>
        </w:trPr>
        <w:tc>
          <w:tcPr>
            <w:tcW w:w="3577" w:type="dxa"/>
            <w:vAlign w:val="center"/>
          </w:tcPr>
          <w:p w14:paraId="2A6400C4"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597E258F"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5773CE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0BDE9F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0C47C1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6CD991B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71B8E48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5D23624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317F601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4A5DAA21" w14:textId="77777777" w:rsidTr="00CF1692">
        <w:trPr>
          <w:trHeight w:val="20"/>
        </w:trPr>
        <w:tc>
          <w:tcPr>
            <w:tcW w:w="3577" w:type="dxa"/>
            <w:vAlign w:val="center"/>
          </w:tcPr>
          <w:p w14:paraId="0AFB15B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5D7DBAC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3B72D9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00EFDB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1A27EC6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5" w:type="dxa"/>
            <w:vAlign w:val="center"/>
          </w:tcPr>
          <w:p w14:paraId="08A541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0,76</w:t>
            </w:r>
          </w:p>
        </w:tc>
        <w:tc>
          <w:tcPr>
            <w:tcW w:w="864" w:type="dxa"/>
            <w:vAlign w:val="center"/>
          </w:tcPr>
          <w:p w14:paraId="46DFDDE5"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c>
          <w:tcPr>
            <w:tcW w:w="864" w:type="dxa"/>
            <w:vAlign w:val="center"/>
          </w:tcPr>
          <w:p w14:paraId="1550732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0,76</w:t>
            </w:r>
          </w:p>
        </w:tc>
      </w:tr>
      <w:tr w:rsidR="000301D2" w:rsidRPr="00C16064" w14:paraId="0AF70940" w14:textId="77777777" w:rsidTr="00CF1692">
        <w:trPr>
          <w:trHeight w:val="20"/>
        </w:trPr>
        <w:tc>
          <w:tcPr>
            <w:tcW w:w="3577" w:type="dxa"/>
            <w:vAlign w:val="center"/>
          </w:tcPr>
          <w:p w14:paraId="06549879"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7669FD5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5B2828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B21D9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226BB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2E278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544081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DF7153F"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2D091E2" w14:textId="77777777" w:rsidTr="00CF1692">
        <w:trPr>
          <w:trHeight w:val="20"/>
        </w:trPr>
        <w:tc>
          <w:tcPr>
            <w:tcW w:w="3577" w:type="dxa"/>
            <w:vAlign w:val="center"/>
          </w:tcPr>
          <w:p w14:paraId="422A9D5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77E3CCB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3100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67DA5F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F8378A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31B876E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0CB7879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77DA753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79E6031" w14:textId="77777777" w:rsidTr="00CF1692">
        <w:trPr>
          <w:trHeight w:val="20"/>
        </w:trPr>
        <w:tc>
          <w:tcPr>
            <w:tcW w:w="9626" w:type="dxa"/>
            <w:gridSpan w:val="8"/>
            <w:vAlign w:val="center"/>
          </w:tcPr>
          <w:p w14:paraId="6679542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1CA5C66" w14:textId="77777777" w:rsidTr="00CF1692">
        <w:trPr>
          <w:trHeight w:val="20"/>
        </w:trPr>
        <w:tc>
          <w:tcPr>
            <w:tcW w:w="3577" w:type="dxa"/>
            <w:vAlign w:val="center"/>
          </w:tcPr>
          <w:p w14:paraId="71DD1396"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49454EE3"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02F03BC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532D91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ABE913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1BD49C6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4680FD9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5D8CC84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7CECC18E"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1E546C2C" w14:textId="77777777" w:rsidTr="00CF1692">
        <w:trPr>
          <w:trHeight w:val="20"/>
        </w:trPr>
        <w:tc>
          <w:tcPr>
            <w:tcW w:w="3577" w:type="dxa"/>
            <w:vAlign w:val="center"/>
          </w:tcPr>
          <w:p w14:paraId="6B47799D"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30115D9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254056E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3051B4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497C01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5" w:type="dxa"/>
            <w:vAlign w:val="center"/>
          </w:tcPr>
          <w:p w14:paraId="3557D1F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0,9</w:t>
            </w:r>
          </w:p>
        </w:tc>
        <w:tc>
          <w:tcPr>
            <w:tcW w:w="864" w:type="dxa"/>
            <w:vAlign w:val="center"/>
          </w:tcPr>
          <w:p w14:paraId="051F8F7C"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c>
          <w:tcPr>
            <w:tcW w:w="864" w:type="dxa"/>
            <w:vAlign w:val="center"/>
          </w:tcPr>
          <w:p w14:paraId="26D040D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0,9</w:t>
            </w:r>
          </w:p>
        </w:tc>
      </w:tr>
      <w:tr w:rsidR="000301D2" w:rsidRPr="00C16064" w14:paraId="5FA0001F" w14:textId="77777777" w:rsidTr="00CF1692">
        <w:trPr>
          <w:trHeight w:val="20"/>
        </w:trPr>
        <w:tc>
          <w:tcPr>
            <w:tcW w:w="3577" w:type="dxa"/>
            <w:vAlign w:val="center"/>
          </w:tcPr>
          <w:p w14:paraId="27C69553"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085B539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2A38C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474A066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DE5034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55BC5EF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92FF6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405D8A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496B2FE5" w14:textId="77777777" w:rsidTr="00CF1692">
        <w:trPr>
          <w:trHeight w:val="20"/>
        </w:trPr>
        <w:tc>
          <w:tcPr>
            <w:tcW w:w="3577" w:type="dxa"/>
            <w:vAlign w:val="center"/>
          </w:tcPr>
          <w:p w14:paraId="18319D73"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427205B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B5310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C99E93B"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795415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23F9912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8439057"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130532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5641E9FD" w14:textId="77777777" w:rsidTr="00CF1692">
        <w:trPr>
          <w:trHeight w:val="20"/>
        </w:trPr>
        <w:tc>
          <w:tcPr>
            <w:tcW w:w="9626" w:type="dxa"/>
            <w:gridSpan w:val="8"/>
            <w:vAlign w:val="center"/>
          </w:tcPr>
          <w:p w14:paraId="301950EA" w14:textId="77777777" w:rsidR="000301D2" w:rsidRPr="00C16064" w:rsidRDefault="000301D2" w:rsidP="00CF1692">
            <w:pPr>
              <w:autoSpaceDE w:val="0"/>
              <w:autoSpaceDN w:val="0"/>
              <w:ind w:right="46"/>
              <w:jc w:val="center"/>
              <w:rPr>
                <w:rFonts w:ascii="Times New Roman" w:eastAsia="Cambria" w:hAnsi="Times New Roman"/>
                <w:sz w:val="20"/>
                <w:szCs w:val="22"/>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7A8BAE46" w14:textId="77777777" w:rsidTr="00CF1692">
        <w:trPr>
          <w:trHeight w:val="20"/>
        </w:trPr>
        <w:tc>
          <w:tcPr>
            <w:tcW w:w="3577" w:type="dxa"/>
            <w:vAlign w:val="center"/>
          </w:tcPr>
          <w:p w14:paraId="39BA659A" w14:textId="77777777" w:rsidR="000301D2" w:rsidRPr="00C16064" w:rsidRDefault="000301D2" w:rsidP="00CF1692">
            <w:pPr>
              <w:autoSpaceDE w:val="0"/>
              <w:autoSpaceDN w:val="0"/>
              <w:rPr>
                <w:rFonts w:ascii="Times New Roman" w:eastAsia="Cambria" w:hAnsi="Times New Roman"/>
                <w:spacing w:val="-2"/>
                <w:sz w:val="20"/>
                <w:szCs w:val="22"/>
                <w:lang w:val="ru-RU"/>
              </w:rPr>
            </w:pPr>
            <w:r w:rsidRPr="00C16064">
              <w:rPr>
                <w:rFonts w:ascii="Times New Roman" w:eastAsia="Cambria" w:hAnsi="Times New Roman"/>
                <w:sz w:val="20"/>
                <w:szCs w:val="22"/>
                <w:lang w:val="ru-RU"/>
              </w:rPr>
              <w:t>Присоединенная</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тепловая нагрузка,</w:t>
            </w:r>
            <w:r w:rsidRPr="00C16064">
              <w:rPr>
                <w:rFonts w:ascii="Times New Roman" w:eastAsia="Cambria" w:hAnsi="Times New Roman"/>
                <w:spacing w:val="-2"/>
                <w:sz w:val="20"/>
                <w:szCs w:val="22"/>
                <w:lang w:val="ru-RU"/>
              </w:rPr>
              <w:t xml:space="preserve"> </w:t>
            </w:r>
          </w:p>
          <w:p w14:paraId="3ED8A4DB" w14:textId="77777777" w:rsidR="000301D2" w:rsidRPr="00C16064" w:rsidRDefault="000301D2" w:rsidP="00CF1692">
            <w:pPr>
              <w:autoSpaceDE w:val="0"/>
              <w:autoSpaceDN w:val="0"/>
              <w:ind w:right="79"/>
              <w:rPr>
                <w:rFonts w:ascii="Times New Roman" w:eastAsia="Cambria" w:hAnsi="Times New Roman"/>
                <w:sz w:val="20"/>
                <w:szCs w:val="22"/>
                <w:lang w:val="ru-RU"/>
              </w:rPr>
            </w:pPr>
            <w:r w:rsidRPr="00C16064">
              <w:rPr>
                <w:rFonts w:ascii="Times New Roman" w:eastAsia="Cambria" w:hAnsi="Times New Roman"/>
                <w:sz w:val="20"/>
                <w:szCs w:val="22"/>
                <w:lang w:val="ru-RU"/>
              </w:rPr>
              <w:t>в</w:t>
            </w:r>
            <w:r w:rsidRPr="00C16064">
              <w:rPr>
                <w:rFonts w:ascii="Times New Roman" w:eastAsia="Cambria" w:hAnsi="Times New Roman"/>
                <w:spacing w:val="-4"/>
                <w:sz w:val="20"/>
                <w:szCs w:val="22"/>
                <w:lang w:val="ru-RU"/>
              </w:rPr>
              <w:t xml:space="preserve"> </w:t>
            </w:r>
            <w:r w:rsidRPr="00C16064">
              <w:rPr>
                <w:rFonts w:ascii="Times New Roman" w:eastAsia="Cambria" w:hAnsi="Times New Roman"/>
                <w:sz w:val="20"/>
                <w:szCs w:val="22"/>
                <w:lang w:val="ru-RU"/>
              </w:rPr>
              <w:t>т.ч.,</w:t>
            </w:r>
            <w:r w:rsidRPr="00C16064">
              <w:rPr>
                <w:rFonts w:ascii="Times New Roman" w:eastAsia="Cambria" w:hAnsi="Times New Roman"/>
                <w:spacing w:val="-3"/>
                <w:sz w:val="20"/>
                <w:szCs w:val="22"/>
                <w:lang w:val="ru-RU"/>
              </w:rPr>
              <w:t xml:space="preserve"> </w:t>
            </w:r>
            <w:r w:rsidRPr="00C16064">
              <w:rPr>
                <w:rFonts w:ascii="Times New Roman" w:eastAsia="Cambria" w:hAnsi="Times New Roman"/>
                <w:sz w:val="20"/>
                <w:szCs w:val="22"/>
                <w:lang w:val="ru-RU"/>
              </w:rPr>
              <w:t>Гкал/ч</w:t>
            </w:r>
          </w:p>
        </w:tc>
        <w:tc>
          <w:tcPr>
            <w:tcW w:w="864" w:type="dxa"/>
            <w:vAlign w:val="center"/>
          </w:tcPr>
          <w:p w14:paraId="18392C3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4621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2345BD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594F4A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7E7BB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6BFBA662"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302AF1D1"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1B6373AC" w14:textId="77777777" w:rsidTr="00CF1692">
        <w:trPr>
          <w:trHeight w:val="20"/>
        </w:trPr>
        <w:tc>
          <w:tcPr>
            <w:tcW w:w="3577" w:type="dxa"/>
            <w:vAlign w:val="center"/>
          </w:tcPr>
          <w:p w14:paraId="5BA99AFB"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Отопление</w:t>
            </w:r>
          </w:p>
        </w:tc>
        <w:tc>
          <w:tcPr>
            <w:tcW w:w="864" w:type="dxa"/>
            <w:vAlign w:val="center"/>
          </w:tcPr>
          <w:p w14:paraId="14AB6A3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0F16DAC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7AD40ED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3449FBF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5" w:type="dxa"/>
            <w:vAlign w:val="center"/>
          </w:tcPr>
          <w:p w14:paraId="1553EC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0,62</w:t>
            </w:r>
          </w:p>
        </w:tc>
        <w:tc>
          <w:tcPr>
            <w:tcW w:w="864" w:type="dxa"/>
            <w:vAlign w:val="center"/>
          </w:tcPr>
          <w:p w14:paraId="4FA4C610"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c>
          <w:tcPr>
            <w:tcW w:w="864" w:type="dxa"/>
            <w:vAlign w:val="center"/>
          </w:tcPr>
          <w:p w14:paraId="7F4F2C4D"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0,62</w:t>
            </w:r>
          </w:p>
        </w:tc>
      </w:tr>
      <w:tr w:rsidR="000301D2" w:rsidRPr="00C16064" w14:paraId="76FE4738" w14:textId="77777777" w:rsidTr="00CF1692">
        <w:trPr>
          <w:trHeight w:val="20"/>
        </w:trPr>
        <w:tc>
          <w:tcPr>
            <w:tcW w:w="3577" w:type="dxa"/>
            <w:vAlign w:val="center"/>
          </w:tcPr>
          <w:p w14:paraId="51593DF6" w14:textId="77777777" w:rsidR="000301D2" w:rsidRPr="00C16064" w:rsidRDefault="000301D2" w:rsidP="00CF1692">
            <w:pPr>
              <w:autoSpaceDE w:val="0"/>
              <w:autoSpaceDN w:val="0"/>
              <w:rPr>
                <w:rFonts w:ascii="Times New Roman" w:eastAsia="Cambria" w:hAnsi="Times New Roman"/>
                <w:sz w:val="20"/>
                <w:szCs w:val="22"/>
              </w:rPr>
            </w:pPr>
            <w:r w:rsidRPr="00C16064">
              <w:rPr>
                <w:rFonts w:ascii="Times New Roman" w:eastAsia="Cambria" w:hAnsi="Times New Roman"/>
                <w:sz w:val="20"/>
                <w:szCs w:val="22"/>
              </w:rPr>
              <w:t>Вентиляция</w:t>
            </w:r>
          </w:p>
        </w:tc>
        <w:tc>
          <w:tcPr>
            <w:tcW w:w="864" w:type="dxa"/>
            <w:vAlign w:val="center"/>
          </w:tcPr>
          <w:p w14:paraId="67AAF43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467A06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81284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13F3AAC7"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05EB4C7E"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2EE23A18"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37DB66AA"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r w:rsidR="000301D2" w:rsidRPr="00C16064" w14:paraId="1623BE21" w14:textId="77777777" w:rsidTr="00CF1692">
        <w:trPr>
          <w:trHeight w:val="20"/>
        </w:trPr>
        <w:tc>
          <w:tcPr>
            <w:tcW w:w="3577" w:type="dxa"/>
            <w:vAlign w:val="center"/>
          </w:tcPr>
          <w:p w14:paraId="13FF29C8"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ГВС</w:t>
            </w:r>
          </w:p>
        </w:tc>
        <w:tc>
          <w:tcPr>
            <w:tcW w:w="864" w:type="dxa"/>
            <w:vAlign w:val="center"/>
          </w:tcPr>
          <w:p w14:paraId="3EF289A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99723F4"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64B3D8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7F834D0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5" w:type="dxa"/>
            <w:vAlign w:val="center"/>
          </w:tcPr>
          <w:p w14:paraId="6B30386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w:t>
            </w:r>
          </w:p>
        </w:tc>
        <w:tc>
          <w:tcPr>
            <w:tcW w:w="864" w:type="dxa"/>
            <w:vAlign w:val="center"/>
          </w:tcPr>
          <w:p w14:paraId="33F190BB"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c>
          <w:tcPr>
            <w:tcW w:w="864" w:type="dxa"/>
            <w:vAlign w:val="center"/>
          </w:tcPr>
          <w:p w14:paraId="554A1566" w14:textId="77777777" w:rsidR="000301D2" w:rsidRPr="00C16064" w:rsidRDefault="000301D2" w:rsidP="00CF1692">
            <w:pPr>
              <w:autoSpaceDE w:val="0"/>
              <w:autoSpaceDN w:val="0"/>
              <w:ind w:right="46"/>
              <w:jc w:val="center"/>
              <w:rPr>
                <w:rFonts w:eastAsia="Cambria"/>
                <w:sz w:val="20"/>
                <w:szCs w:val="22"/>
              </w:rPr>
            </w:pPr>
            <w:r w:rsidRPr="00C16064">
              <w:rPr>
                <w:rFonts w:eastAsia="Cambria"/>
                <w:sz w:val="20"/>
                <w:szCs w:val="22"/>
              </w:rPr>
              <w:t>0</w:t>
            </w:r>
          </w:p>
        </w:tc>
      </w:tr>
    </w:tbl>
    <w:p w14:paraId="0BE66A3E" w14:textId="77777777" w:rsidR="009E6856" w:rsidRDefault="009E6856" w:rsidP="000301D2">
      <w:pPr>
        <w:keepNext/>
        <w:keepLines/>
        <w:widowControl w:val="0"/>
        <w:numPr>
          <w:ilvl w:val="1"/>
          <w:numId w:val="0"/>
        </w:numPr>
        <w:jc w:val="center"/>
        <w:outlineLvl w:val="1"/>
        <w:rPr>
          <w:b/>
          <w:bCs/>
          <w:sz w:val="28"/>
          <w:szCs w:val="28"/>
          <w:lang w:eastAsia="en-US"/>
        </w:rPr>
      </w:pPr>
    </w:p>
    <w:p w14:paraId="20096A15" w14:textId="0B13A67B"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 xml:space="preserve">1.3. </w:t>
      </w:r>
      <w:bookmarkStart w:id="263" w:name="_Toc71300550"/>
      <w:r w:rsidRPr="00C16064">
        <w:rPr>
          <w:b/>
          <w:bCs/>
          <w:sz w:val="28"/>
          <w:szCs w:val="28"/>
          <w:lang w:eastAsia="en-US"/>
        </w:rPr>
        <w:t xml:space="preserve">Существующие и перспективные объёмы потребления тепловой </w:t>
      </w:r>
    </w:p>
    <w:p w14:paraId="24377AE0"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энергии (мощности) и теплоносителя объектами, расположенными</w:t>
      </w:r>
    </w:p>
    <w:p w14:paraId="7F71B5A5"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в производственных зонах, на каждом этапе</w:t>
      </w:r>
      <w:bookmarkEnd w:id="263"/>
    </w:p>
    <w:p w14:paraId="485265B7" w14:textId="77777777" w:rsidR="000301D2" w:rsidRPr="00C16064" w:rsidRDefault="000301D2" w:rsidP="000301D2">
      <w:pPr>
        <w:keepNext/>
        <w:keepLines/>
        <w:widowControl w:val="0"/>
        <w:numPr>
          <w:ilvl w:val="1"/>
          <w:numId w:val="0"/>
        </w:numPr>
        <w:ind w:firstLine="709"/>
        <w:jc w:val="both"/>
        <w:outlineLvl w:val="1"/>
        <w:rPr>
          <w:b/>
          <w:bCs/>
          <w:sz w:val="28"/>
          <w:szCs w:val="28"/>
          <w:lang w:eastAsia="en-US"/>
        </w:rPr>
      </w:pPr>
    </w:p>
    <w:p w14:paraId="1C14F12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отсутствием на момент актуализации схемы исходных данных по производственным зонам и отсутствием проработки их развития в генеральном плане данный раздел в настоящее время не предоставляется возможным.</w:t>
      </w:r>
    </w:p>
    <w:p w14:paraId="6A75211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Данный раздел может быть откорректирован при ежегодной актуализации схемы теплоснабжения.</w:t>
      </w:r>
    </w:p>
    <w:p w14:paraId="2A825B39" w14:textId="77777777" w:rsidR="000301D2" w:rsidRPr="00C16064" w:rsidRDefault="000301D2" w:rsidP="000301D2">
      <w:pPr>
        <w:widowControl w:val="0"/>
        <w:ind w:firstLine="709"/>
        <w:jc w:val="both"/>
        <w:rPr>
          <w:rFonts w:eastAsia="Calibri"/>
          <w:sz w:val="28"/>
          <w:szCs w:val="28"/>
          <w:lang w:eastAsia="en-US"/>
        </w:rPr>
      </w:pPr>
    </w:p>
    <w:p w14:paraId="65F26F93" w14:textId="77777777" w:rsidR="000301D2" w:rsidRPr="00C16064" w:rsidRDefault="000301D2" w:rsidP="000301D2">
      <w:pPr>
        <w:keepNext/>
        <w:keepLines/>
        <w:widowControl w:val="0"/>
        <w:numPr>
          <w:ilvl w:val="1"/>
          <w:numId w:val="0"/>
        </w:numPr>
        <w:jc w:val="center"/>
        <w:outlineLvl w:val="1"/>
        <w:rPr>
          <w:b/>
          <w:bCs/>
          <w:sz w:val="28"/>
          <w:szCs w:val="28"/>
          <w:lang w:eastAsia="en-US"/>
        </w:rPr>
      </w:pPr>
      <w:bookmarkStart w:id="264" w:name="_Toc71300551"/>
      <w:r w:rsidRPr="00C16064">
        <w:rPr>
          <w:b/>
          <w:bCs/>
          <w:sz w:val="28"/>
          <w:szCs w:val="28"/>
          <w:lang w:eastAsia="en-US"/>
        </w:rPr>
        <w:lastRenderedPageBreak/>
        <w:t>1.4. Существующие и перспективные величины средневзвешенной</w:t>
      </w:r>
    </w:p>
    <w:p w14:paraId="20AF3A63"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плотности тепловой нагрузки в каждом расчётном элементе</w:t>
      </w:r>
    </w:p>
    <w:p w14:paraId="7D5FB596" w14:textId="77777777" w:rsidR="000301D2" w:rsidRPr="00C16064" w:rsidRDefault="000301D2" w:rsidP="000301D2">
      <w:pPr>
        <w:keepNext/>
        <w:keepLines/>
        <w:widowControl w:val="0"/>
        <w:numPr>
          <w:ilvl w:val="1"/>
          <w:numId w:val="0"/>
        </w:numPr>
        <w:jc w:val="center"/>
        <w:outlineLvl w:val="1"/>
        <w:rPr>
          <w:b/>
          <w:bCs/>
          <w:sz w:val="28"/>
          <w:szCs w:val="28"/>
          <w:lang w:eastAsia="en-US"/>
        </w:rPr>
      </w:pPr>
      <w:r w:rsidRPr="00C16064">
        <w:rPr>
          <w:b/>
          <w:bCs/>
          <w:sz w:val="28"/>
          <w:szCs w:val="28"/>
          <w:lang w:eastAsia="en-US"/>
        </w:rPr>
        <w:t>территориального деления, зоне действия каждого источника тепловой энергии, каждой системе теплоснабжения и по поселению</w:t>
      </w:r>
      <w:bookmarkEnd w:id="264"/>
    </w:p>
    <w:p w14:paraId="5BC64296" w14:textId="77777777" w:rsidR="000301D2" w:rsidRPr="009E6856" w:rsidRDefault="000301D2" w:rsidP="000301D2">
      <w:pPr>
        <w:widowControl w:val="0"/>
        <w:ind w:firstLine="709"/>
        <w:jc w:val="both"/>
        <w:rPr>
          <w:rFonts w:eastAsia="Calibri"/>
          <w:sz w:val="28"/>
          <w:szCs w:val="28"/>
          <w:lang w:eastAsia="en-US"/>
        </w:rPr>
      </w:pPr>
    </w:p>
    <w:p w14:paraId="5FF56183" w14:textId="77777777" w:rsidR="000301D2" w:rsidRPr="00C16064" w:rsidRDefault="000301D2" w:rsidP="000301D2">
      <w:pPr>
        <w:keepNext/>
        <w:widowControl w:val="0"/>
        <w:jc w:val="right"/>
        <w:rPr>
          <w:rFonts w:eastAsia="Calibri"/>
          <w:b/>
          <w:iCs/>
          <w:sz w:val="20"/>
          <w:szCs w:val="20"/>
          <w:lang w:eastAsia="en-US"/>
        </w:rPr>
      </w:pPr>
      <w:bookmarkStart w:id="265" w:name="_Toc40786321"/>
      <w:bookmarkStart w:id="266" w:name="_Toc71300443"/>
      <w:r w:rsidRPr="00C16064">
        <w:rPr>
          <w:rFonts w:eastAsia="Calibri"/>
          <w:b/>
          <w:iCs/>
          <w:sz w:val="20"/>
          <w:szCs w:val="20"/>
          <w:lang w:eastAsia="en-US"/>
        </w:rPr>
        <w:t>Таблица 2 Существующие и перспективные величины средневзвешенной плотности тепловой нагрузки</w:t>
      </w:r>
      <w:bookmarkEnd w:id="265"/>
      <w:bookmarkEnd w:id="266"/>
    </w:p>
    <w:tbl>
      <w:tblPr>
        <w:tblStyle w:val="TableNormal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76"/>
        <w:gridCol w:w="864"/>
        <w:gridCol w:w="864"/>
        <w:gridCol w:w="864"/>
        <w:gridCol w:w="864"/>
        <w:gridCol w:w="864"/>
        <w:gridCol w:w="864"/>
        <w:gridCol w:w="862"/>
      </w:tblGrid>
      <w:tr w:rsidR="000301D2" w:rsidRPr="00C16064" w14:paraId="33895F2B" w14:textId="77777777" w:rsidTr="00CF1692">
        <w:trPr>
          <w:trHeight w:val="20"/>
        </w:trPr>
        <w:tc>
          <w:tcPr>
            <w:tcW w:w="1858" w:type="pct"/>
            <w:vMerge w:val="restart"/>
            <w:vAlign w:val="center"/>
          </w:tcPr>
          <w:p w14:paraId="63AAC371" w14:textId="77777777" w:rsidR="000301D2" w:rsidRPr="00C16064" w:rsidRDefault="000301D2" w:rsidP="00CF1692">
            <w:pPr>
              <w:autoSpaceDE w:val="0"/>
              <w:autoSpaceDN w:val="0"/>
              <w:ind w:left="623"/>
              <w:rPr>
                <w:rFonts w:ascii="Times New Roman" w:eastAsia="Cambria" w:hAnsi="Times New Roman"/>
                <w:sz w:val="20"/>
                <w:szCs w:val="22"/>
              </w:rPr>
            </w:pPr>
            <w:r w:rsidRPr="00C16064">
              <w:rPr>
                <w:rFonts w:ascii="Times New Roman" w:eastAsia="Cambria" w:hAnsi="Times New Roman"/>
                <w:spacing w:val="-2"/>
                <w:sz w:val="20"/>
                <w:szCs w:val="22"/>
              </w:rPr>
              <w:t>Наименование</w:t>
            </w:r>
            <w:r w:rsidRPr="00C16064">
              <w:rPr>
                <w:rFonts w:ascii="Times New Roman" w:eastAsia="Cambria" w:hAnsi="Times New Roman"/>
                <w:spacing w:val="8"/>
                <w:sz w:val="20"/>
                <w:szCs w:val="22"/>
              </w:rPr>
              <w:t xml:space="preserve"> </w:t>
            </w:r>
            <w:r w:rsidRPr="00C16064">
              <w:rPr>
                <w:rFonts w:ascii="Times New Roman" w:eastAsia="Cambria" w:hAnsi="Times New Roman"/>
                <w:spacing w:val="-2"/>
                <w:sz w:val="20"/>
                <w:szCs w:val="22"/>
              </w:rPr>
              <w:t>показателей</w:t>
            </w:r>
          </w:p>
        </w:tc>
        <w:tc>
          <w:tcPr>
            <w:tcW w:w="3142" w:type="pct"/>
            <w:gridSpan w:val="7"/>
            <w:vAlign w:val="center"/>
          </w:tcPr>
          <w:p w14:paraId="2918B2A0" w14:textId="77777777" w:rsidR="000301D2" w:rsidRPr="00C16064" w:rsidRDefault="000301D2" w:rsidP="00CF1692">
            <w:pPr>
              <w:autoSpaceDE w:val="0"/>
              <w:autoSpaceDN w:val="0"/>
              <w:ind w:left="1384"/>
              <w:rPr>
                <w:rFonts w:ascii="Times New Roman" w:eastAsia="Cambria" w:hAnsi="Times New Roman"/>
                <w:sz w:val="20"/>
                <w:szCs w:val="22"/>
                <w:lang w:val="ru-RU"/>
              </w:rPr>
            </w:pPr>
            <w:r w:rsidRPr="00C16064">
              <w:rPr>
                <w:rFonts w:ascii="Times New Roman" w:eastAsia="Cambria" w:hAnsi="Times New Roman"/>
                <w:sz w:val="20"/>
                <w:szCs w:val="22"/>
                <w:lang w:val="ru-RU"/>
              </w:rPr>
              <w:t>Величина</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z w:val="20"/>
                <w:szCs w:val="22"/>
                <w:lang w:val="ru-RU"/>
              </w:rPr>
              <w:t>показателя</w:t>
            </w:r>
            <w:r w:rsidRPr="00C16064">
              <w:rPr>
                <w:rFonts w:ascii="Times New Roman" w:eastAsia="Cambria" w:hAnsi="Times New Roman"/>
                <w:spacing w:val="-8"/>
                <w:sz w:val="20"/>
                <w:szCs w:val="22"/>
                <w:lang w:val="ru-RU"/>
              </w:rPr>
              <w:t xml:space="preserve"> </w:t>
            </w:r>
            <w:r w:rsidRPr="00C16064">
              <w:rPr>
                <w:rFonts w:ascii="Times New Roman" w:eastAsia="Cambria" w:hAnsi="Times New Roman"/>
                <w:sz w:val="20"/>
                <w:szCs w:val="22"/>
                <w:lang w:val="ru-RU"/>
              </w:rPr>
              <w:t>по</w:t>
            </w:r>
            <w:r w:rsidRPr="00C16064">
              <w:rPr>
                <w:rFonts w:ascii="Times New Roman" w:eastAsia="Cambria" w:hAnsi="Times New Roman"/>
                <w:spacing w:val="-6"/>
                <w:sz w:val="20"/>
                <w:szCs w:val="22"/>
                <w:lang w:val="ru-RU"/>
              </w:rPr>
              <w:t xml:space="preserve"> </w:t>
            </w:r>
            <w:r w:rsidRPr="00C16064">
              <w:rPr>
                <w:rFonts w:ascii="Times New Roman" w:eastAsia="Cambria" w:hAnsi="Times New Roman"/>
                <w:sz w:val="20"/>
                <w:szCs w:val="22"/>
                <w:lang w:val="ru-RU"/>
              </w:rPr>
              <w:t>годам,</w:t>
            </w:r>
            <w:r w:rsidRPr="00C16064">
              <w:rPr>
                <w:rFonts w:ascii="Times New Roman" w:eastAsia="Cambria" w:hAnsi="Times New Roman"/>
                <w:spacing w:val="-7"/>
                <w:sz w:val="20"/>
                <w:szCs w:val="22"/>
                <w:lang w:val="ru-RU"/>
              </w:rPr>
              <w:t xml:space="preserve"> </w:t>
            </w:r>
            <w:r w:rsidRPr="00C16064">
              <w:rPr>
                <w:rFonts w:ascii="Times New Roman" w:eastAsia="Cambria" w:hAnsi="Times New Roman"/>
                <w:spacing w:val="-2"/>
                <w:sz w:val="20"/>
                <w:szCs w:val="22"/>
                <w:lang w:val="ru-RU"/>
              </w:rPr>
              <w:t>Гкал/ч</w:t>
            </w:r>
          </w:p>
        </w:tc>
      </w:tr>
      <w:tr w:rsidR="000301D2" w:rsidRPr="00C16064" w14:paraId="76DC7F85" w14:textId="77777777" w:rsidTr="00CF1692">
        <w:trPr>
          <w:trHeight w:val="20"/>
        </w:trPr>
        <w:tc>
          <w:tcPr>
            <w:tcW w:w="1858" w:type="pct"/>
            <w:vMerge/>
            <w:tcBorders>
              <w:top w:val="nil"/>
            </w:tcBorders>
            <w:vAlign w:val="center"/>
          </w:tcPr>
          <w:p w14:paraId="3814D38E" w14:textId="77777777" w:rsidR="000301D2" w:rsidRPr="00C16064" w:rsidRDefault="000301D2" w:rsidP="00CF1692">
            <w:pPr>
              <w:ind w:firstLine="709"/>
              <w:rPr>
                <w:rFonts w:ascii="Times New Roman" w:hAnsi="Times New Roman"/>
                <w:sz w:val="2"/>
                <w:szCs w:val="2"/>
                <w:lang w:val="ru-RU"/>
              </w:rPr>
            </w:pPr>
          </w:p>
        </w:tc>
        <w:tc>
          <w:tcPr>
            <w:tcW w:w="449" w:type="pct"/>
            <w:vAlign w:val="center"/>
          </w:tcPr>
          <w:p w14:paraId="1204CDBF" w14:textId="77777777" w:rsidR="000301D2" w:rsidRPr="00C16064" w:rsidRDefault="000301D2" w:rsidP="00CF1692">
            <w:pPr>
              <w:autoSpaceDE w:val="0"/>
              <w:autoSpaceDN w:val="0"/>
              <w:ind w:left="212"/>
              <w:rPr>
                <w:rFonts w:ascii="Times New Roman" w:eastAsia="Cambria" w:hAnsi="Times New Roman"/>
                <w:sz w:val="20"/>
                <w:szCs w:val="22"/>
              </w:rPr>
            </w:pPr>
            <w:r w:rsidRPr="00C16064">
              <w:rPr>
                <w:rFonts w:ascii="Times New Roman" w:eastAsia="Cambria" w:hAnsi="Times New Roman"/>
                <w:spacing w:val="-4"/>
                <w:sz w:val="20"/>
                <w:szCs w:val="22"/>
              </w:rPr>
              <w:t>Сущ.</w:t>
            </w:r>
          </w:p>
          <w:p w14:paraId="5D55E616"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2023</w:t>
            </w:r>
          </w:p>
        </w:tc>
        <w:tc>
          <w:tcPr>
            <w:tcW w:w="449" w:type="pct"/>
            <w:vAlign w:val="center"/>
          </w:tcPr>
          <w:p w14:paraId="4368C1B1" w14:textId="77777777" w:rsidR="000301D2" w:rsidRPr="00C16064" w:rsidRDefault="000301D2" w:rsidP="00CF1692">
            <w:pPr>
              <w:autoSpaceDE w:val="0"/>
              <w:autoSpaceDN w:val="0"/>
              <w:ind w:left="141" w:right="128"/>
              <w:jc w:val="center"/>
              <w:rPr>
                <w:rFonts w:ascii="Times New Roman" w:eastAsia="Cambria" w:hAnsi="Times New Roman"/>
                <w:sz w:val="20"/>
                <w:szCs w:val="22"/>
              </w:rPr>
            </w:pPr>
            <w:r w:rsidRPr="00C16064">
              <w:rPr>
                <w:rFonts w:ascii="Times New Roman" w:eastAsia="Cambria" w:hAnsi="Times New Roman"/>
                <w:spacing w:val="-4"/>
                <w:sz w:val="20"/>
                <w:szCs w:val="22"/>
              </w:rPr>
              <w:t>2024</w:t>
            </w:r>
          </w:p>
        </w:tc>
        <w:tc>
          <w:tcPr>
            <w:tcW w:w="449" w:type="pct"/>
            <w:vAlign w:val="center"/>
          </w:tcPr>
          <w:p w14:paraId="24DB8C21"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2025</w:t>
            </w:r>
          </w:p>
        </w:tc>
        <w:tc>
          <w:tcPr>
            <w:tcW w:w="449" w:type="pct"/>
            <w:vAlign w:val="center"/>
          </w:tcPr>
          <w:p w14:paraId="159B85E3" w14:textId="77777777" w:rsidR="000301D2" w:rsidRPr="00C16064" w:rsidRDefault="000301D2" w:rsidP="00CF1692">
            <w:pPr>
              <w:autoSpaceDE w:val="0"/>
              <w:autoSpaceDN w:val="0"/>
              <w:ind w:right="213"/>
              <w:jc w:val="right"/>
              <w:rPr>
                <w:rFonts w:ascii="Times New Roman" w:eastAsia="Cambria" w:hAnsi="Times New Roman"/>
                <w:sz w:val="20"/>
                <w:szCs w:val="22"/>
              </w:rPr>
            </w:pPr>
            <w:r w:rsidRPr="00C16064">
              <w:rPr>
                <w:rFonts w:ascii="Times New Roman" w:eastAsia="Cambria" w:hAnsi="Times New Roman"/>
                <w:spacing w:val="-4"/>
                <w:sz w:val="20"/>
                <w:szCs w:val="22"/>
              </w:rPr>
              <w:t>2026</w:t>
            </w:r>
          </w:p>
        </w:tc>
        <w:tc>
          <w:tcPr>
            <w:tcW w:w="449" w:type="pct"/>
            <w:vAlign w:val="center"/>
          </w:tcPr>
          <w:p w14:paraId="0A6C1C47"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2027</w:t>
            </w:r>
          </w:p>
        </w:tc>
        <w:tc>
          <w:tcPr>
            <w:tcW w:w="449" w:type="pct"/>
            <w:vAlign w:val="center"/>
          </w:tcPr>
          <w:p w14:paraId="708575DB"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2028</w:t>
            </w:r>
          </w:p>
        </w:tc>
        <w:tc>
          <w:tcPr>
            <w:tcW w:w="448" w:type="pct"/>
            <w:vAlign w:val="center"/>
          </w:tcPr>
          <w:p w14:paraId="4B0736E3" w14:textId="77777777" w:rsidR="000301D2" w:rsidRPr="00C16064" w:rsidRDefault="000301D2" w:rsidP="00CF1692">
            <w:pPr>
              <w:autoSpaceDE w:val="0"/>
              <w:autoSpaceDN w:val="0"/>
              <w:ind w:left="196"/>
              <w:rPr>
                <w:rFonts w:ascii="Times New Roman" w:eastAsia="Cambria" w:hAnsi="Times New Roman"/>
                <w:sz w:val="20"/>
                <w:szCs w:val="22"/>
              </w:rPr>
            </w:pPr>
            <w:r w:rsidRPr="00C16064">
              <w:rPr>
                <w:rFonts w:ascii="Times New Roman" w:eastAsia="Cambria" w:hAnsi="Times New Roman"/>
                <w:spacing w:val="-2"/>
                <w:sz w:val="20"/>
                <w:szCs w:val="22"/>
              </w:rPr>
              <w:t>2029-</w:t>
            </w:r>
          </w:p>
          <w:p w14:paraId="6ED184B1" w14:textId="77777777" w:rsidR="000301D2" w:rsidRPr="00C16064" w:rsidRDefault="000301D2" w:rsidP="00CF1692">
            <w:pPr>
              <w:autoSpaceDE w:val="0"/>
              <w:autoSpaceDN w:val="0"/>
              <w:ind w:left="229"/>
              <w:rPr>
                <w:rFonts w:ascii="Times New Roman" w:eastAsia="Cambria" w:hAnsi="Times New Roman"/>
                <w:sz w:val="20"/>
                <w:szCs w:val="22"/>
              </w:rPr>
            </w:pPr>
            <w:r w:rsidRPr="00C16064">
              <w:rPr>
                <w:rFonts w:ascii="Times New Roman" w:eastAsia="Cambria" w:hAnsi="Times New Roman"/>
                <w:spacing w:val="-4"/>
                <w:sz w:val="20"/>
                <w:szCs w:val="22"/>
              </w:rPr>
              <w:t>2041</w:t>
            </w:r>
          </w:p>
        </w:tc>
      </w:tr>
      <w:tr w:rsidR="000301D2" w:rsidRPr="00C16064" w14:paraId="37146FA7" w14:textId="77777777" w:rsidTr="00CF1692">
        <w:trPr>
          <w:trHeight w:val="20"/>
        </w:trPr>
        <w:tc>
          <w:tcPr>
            <w:tcW w:w="5000" w:type="pct"/>
            <w:gridSpan w:val="8"/>
            <w:vAlign w:val="center"/>
          </w:tcPr>
          <w:p w14:paraId="04151006" w14:textId="77777777" w:rsidR="000301D2" w:rsidRPr="00C16064" w:rsidRDefault="000301D2" w:rsidP="00CF1692">
            <w:pPr>
              <w:autoSpaceDE w:val="0"/>
              <w:autoSpaceDN w:val="0"/>
              <w:ind w:right="-14"/>
              <w:jc w:val="center"/>
              <w:rPr>
                <w:rFonts w:ascii="Times New Roman" w:eastAsia="Cambria" w:hAnsi="Times New Roman"/>
                <w:sz w:val="20"/>
                <w:szCs w:val="22"/>
              </w:rPr>
            </w:pPr>
            <w:r w:rsidRPr="00C16064">
              <w:rPr>
                <w:rFonts w:ascii="Times New Roman" w:eastAsia="Cambria" w:hAnsi="Times New Roman"/>
                <w:b/>
                <w:sz w:val="20"/>
                <w:szCs w:val="20"/>
              </w:rPr>
              <w:t>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4FFFBA2" w14:textId="77777777" w:rsidTr="00CF1692">
        <w:trPr>
          <w:trHeight w:val="20"/>
        </w:trPr>
        <w:tc>
          <w:tcPr>
            <w:tcW w:w="1858" w:type="pct"/>
            <w:vAlign w:val="center"/>
          </w:tcPr>
          <w:p w14:paraId="260C195C" w14:textId="77777777" w:rsidR="000301D2" w:rsidRPr="00C16064" w:rsidRDefault="000301D2" w:rsidP="00CF1692">
            <w:pPr>
              <w:autoSpaceDE w:val="0"/>
              <w:autoSpaceDN w:val="0"/>
              <w:ind w:right="79"/>
              <w:rPr>
                <w:rFonts w:ascii="Times New Roman" w:eastAsia="Cambria" w:hAnsi="Times New Roman"/>
                <w:sz w:val="20"/>
                <w:szCs w:val="22"/>
              </w:rPr>
            </w:pPr>
            <w:r w:rsidRPr="00C16064">
              <w:rPr>
                <w:rFonts w:ascii="Times New Roman" w:eastAsia="Cambria" w:hAnsi="Times New Roman"/>
                <w:sz w:val="20"/>
                <w:szCs w:val="22"/>
              </w:rPr>
              <w:t>Тепловая нагрузка,</w:t>
            </w:r>
            <w:r w:rsidRPr="00C16064">
              <w:rPr>
                <w:rFonts w:ascii="Times New Roman" w:eastAsia="Cambria" w:hAnsi="Times New Roman"/>
                <w:spacing w:val="-3"/>
                <w:sz w:val="20"/>
                <w:szCs w:val="22"/>
              </w:rPr>
              <w:t xml:space="preserve"> </w:t>
            </w:r>
            <w:r w:rsidRPr="00C16064">
              <w:rPr>
                <w:rFonts w:ascii="Times New Roman" w:eastAsia="Cambria" w:hAnsi="Times New Roman"/>
                <w:sz w:val="20"/>
                <w:szCs w:val="22"/>
              </w:rPr>
              <w:t>Гкал/ч</w:t>
            </w:r>
          </w:p>
        </w:tc>
        <w:tc>
          <w:tcPr>
            <w:tcW w:w="449" w:type="pct"/>
            <w:vAlign w:val="center"/>
          </w:tcPr>
          <w:p w14:paraId="3935A10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96F9C1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29C47660"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70FE0E0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D6DE602"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9" w:type="pct"/>
            <w:vAlign w:val="center"/>
          </w:tcPr>
          <w:p w14:paraId="5C1DBA1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c>
          <w:tcPr>
            <w:tcW w:w="448" w:type="pct"/>
            <w:vAlign w:val="center"/>
          </w:tcPr>
          <w:p w14:paraId="7B79A6C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8,33</w:t>
            </w:r>
          </w:p>
        </w:tc>
      </w:tr>
      <w:tr w:rsidR="000301D2" w:rsidRPr="00C16064" w14:paraId="624806E4" w14:textId="77777777" w:rsidTr="00CF1692">
        <w:trPr>
          <w:trHeight w:val="20"/>
        </w:trPr>
        <w:tc>
          <w:tcPr>
            <w:tcW w:w="1858" w:type="pct"/>
            <w:vAlign w:val="center"/>
          </w:tcPr>
          <w:p w14:paraId="6B653982" w14:textId="77777777" w:rsidR="000301D2" w:rsidRPr="00C16064" w:rsidRDefault="000301D2" w:rsidP="00CF1692">
            <w:pPr>
              <w:autoSpaceDE w:val="0"/>
              <w:autoSpaceDN w:val="0"/>
              <w:ind w:right="77"/>
              <w:rPr>
                <w:rFonts w:ascii="Times New Roman" w:eastAsia="Cambria" w:hAnsi="Times New Roman"/>
                <w:sz w:val="20"/>
                <w:szCs w:val="22"/>
              </w:rPr>
            </w:pPr>
            <w:r w:rsidRPr="00C16064">
              <w:rPr>
                <w:rFonts w:ascii="Times New Roman" w:eastAsia="Cambria" w:hAnsi="Times New Roman"/>
                <w:sz w:val="20"/>
                <w:szCs w:val="22"/>
              </w:rPr>
              <w:t>Отапливаемая площадь, тыс. м</w:t>
            </w:r>
            <w:r w:rsidRPr="00C16064">
              <w:rPr>
                <w:rFonts w:ascii="Times New Roman" w:eastAsia="Cambria" w:hAnsi="Times New Roman"/>
                <w:sz w:val="20"/>
                <w:szCs w:val="22"/>
                <w:vertAlign w:val="superscript"/>
              </w:rPr>
              <w:t>2</w:t>
            </w:r>
          </w:p>
        </w:tc>
        <w:tc>
          <w:tcPr>
            <w:tcW w:w="449" w:type="pct"/>
            <w:vAlign w:val="center"/>
          </w:tcPr>
          <w:p w14:paraId="255C3141"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5CDA5C5C"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401615C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A4E63C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1C55FBF8"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9" w:type="pct"/>
            <w:vAlign w:val="center"/>
          </w:tcPr>
          <w:p w14:paraId="29B0218D"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c>
          <w:tcPr>
            <w:tcW w:w="448" w:type="pct"/>
            <w:vAlign w:val="center"/>
          </w:tcPr>
          <w:p w14:paraId="6503EA7F"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35,69</w:t>
            </w:r>
          </w:p>
        </w:tc>
      </w:tr>
      <w:tr w:rsidR="000301D2" w:rsidRPr="00C16064" w14:paraId="26FE3CE5" w14:textId="77777777" w:rsidTr="00CF1692">
        <w:trPr>
          <w:trHeight w:val="20"/>
        </w:trPr>
        <w:tc>
          <w:tcPr>
            <w:tcW w:w="1858" w:type="pct"/>
            <w:vAlign w:val="center"/>
          </w:tcPr>
          <w:p w14:paraId="003D433B"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Средневзвешенная плотность</w:t>
            </w:r>
          </w:p>
          <w:p w14:paraId="4948DF36" w14:textId="77777777" w:rsidR="000301D2" w:rsidRPr="00C16064" w:rsidRDefault="000301D2" w:rsidP="00CF1692">
            <w:pPr>
              <w:autoSpaceDE w:val="0"/>
              <w:autoSpaceDN w:val="0"/>
              <w:rPr>
                <w:rFonts w:ascii="Times New Roman" w:eastAsia="Cambria" w:hAnsi="Times New Roman"/>
                <w:sz w:val="20"/>
                <w:szCs w:val="22"/>
                <w:lang w:val="ru-RU"/>
              </w:rPr>
            </w:pPr>
            <w:r w:rsidRPr="00C16064">
              <w:rPr>
                <w:rFonts w:ascii="Times New Roman" w:eastAsia="Cambria" w:hAnsi="Times New Roman"/>
                <w:sz w:val="20"/>
                <w:szCs w:val="22"/>
                <w:lang w:val="ru-RU"/>
              </w:rPr>
              <w:t>тепловой нагрузки, Гкал/(ч•тыс. м2)</w:t>
            </w:r>
          </w:p>
        </w:tc>
        <w:tc>
          <w:tcPr>
            <w:tcW w:w="449" w:type="pct"/>
            <w:vAlign w:val="center"/>
          </w:tcPr>
          <w:p w14:paraId="0BA7FDFA"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46C71C2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5F8F4D05"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178A9EA6"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BF4F40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9" w:type="pct"/>
            <w:vAlign w:val="center"/>
          </w:tcPr>
          <w:p w14:paraId="3F41E949"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c>
          <w:tcPr>
            <w:tcW w:w="448" w:type="pct"/>
            <w:vAlign w:val="center"/>
          </w:tcPr>
          <w:p w14:paraId="5E9F7953" w14:textId="77777777" w:rsidR="000301D2" w:rsidRPr="00C16064" w:rsidRDefault="000301D2" w:rsidP="00CF1692">
            <w:pPr>
              <w:autoSpaceDE w:val="0"/>
              <w:autoSpaceDN w:val="0"/>
              <w:ind w:right="46"/>
              <w:jc w:val="center"/>
              <w:rPr>
                <w:rFonts w:ascii="Times New Roman" w:eastAsia="Cambria" w:hAnsi="Times New Roman"/>
                <w:sz w:val="20"/>
                <w:szCs w:val="22"/>
              </w:rPr>
            </w:pPr>
            <w:r w:rsidRPr="00C16064">
              <w:rPr>
                <w:rFonts w:ascii="Times New Roman" w:eastAsia="Cambria" w:hAnsi="Times New Roman"/>
                <w:sz w:val="20"/>
                <w:szCs w:val="22"/>
              </w:rPr>
              <w:t>0,233</w:t>
            </w:r>
          </w:p>
        </w:tc>
      </w:tr>
    </w:tbl>
    <w:p w14:paraId="0272EB92" w14:textId="6A48A02B" w:rsidR="000301D2" w:rsidRPr="00C16064" w:rsidRDefault="000301D2" w:rsidP="000301D2">
      <w:pPr>
        <w:keepNext/>
        <w:keepLines/>
        <w:pageBreakBefore/>
        <w:tabs>
          <w:tab w:val="left" w:pos="1985"/>
        </w:tabs>
        <w:jc w:val="center"/>
        <w:outlineLvl w:val="0"/>
        <w:rPr>
          <w:vanish/>
          <w:sz w:val="28"/>
          <w:szCs w:val="28"/>
          <w:lang w:eastAsia="en-US"/>
        </w:rPr>
      </w:pPr>
      <w:bookmarkStart w:id="267" w:name="_Toc71300552"/>
      <w:r w:rsidRPr="00C16064">
        <w:rPr>
          <w:b/>
          <w:bCs/>
          <w:sz w:val="28"/>
          <w:szCs w:val="28"/>
          <w:lang w:eastAsia="en-US"/>
        </w:rPr>
        <w:lastRenderedPageBreak/>
        <w:t xml:space="preserve">Глава 2. Существующие и перспективные балансы тепловой мощности </w:t>
      </w:r>
      <w:r w:rsidR="007205D7">
        <w:rPr>
          <w:b/>
          <w:bCs/>
          <w:sz w:val="28"/>
          <w:szCs w:val="28"/>
          <w:lang w:eastAsia="en-US"/>
        </w:rPr>
        <w:t xml:space="preserve">  </w:t>
      </w:r>
      <w:r w:rsidRPr="00C16064">
        <w:rPr>
          <w:b/>
          <w:bCs/>
          <w:sz w:val="28"/>
          <w:szCs w:val="28"/>
          <w:lang w:eastAsia="en-US"/>
        </w:rPr>
        <w:t>источников тепловой энергии и тепловой нагрузки потребителей</w:t>
      </w:r>
      <w:bookmarkStart w:id="268" w:name="_Toc71300553"/>
      <w:bookmarkEnd w:id="267"/>
    </w:p>
    <w:p w14:paraId="0DC3F35E" w14:textId="0968A66E"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2.1. Описание существующих и перспективных зон действия систем </w:t>
      </w:r>
      <w:r w:rsidR="007205D7">
        <w:rPr>
          <w:b/>
          <w:bCs/>
          <w:sz w:val="28"/>
          <w:szCs w:val="28"/>
          <w:lang w:eastAsia="en-US"/>
        </w:rPr>
        <w:t xml:space="preserve">      </w:t>
      </w:r>
      <w:r w:rsidRPr="00C16064">
        <w:rPr>
          <w:b/>
          <w:bCs/>
          <w:sz w:val="28"/>
          <w:szCs w:val="28"/>
          <w:lang w:eastAsia="en-US"/>
        </w:rPr>
        <w:t>теплоснабжения и источников тепловой энергии</w:t>
      </w:r>
      <w:bookmarkEnd w:id="268"/>
    </w:p>
    <w:p w14:paraId="315C20E3" w14:textId="77777777" w:rsidR="000301D2" w:rsidRPr="00C16064" w:rsidRDefault="000301D2" w:rsidP="000301D2">
      <w:pPr>
        <w:keepNext/>
        <w:keepLines/>
        <w:widowControl w:val="0"/>
        <w:jc w:val="center"/>
        <w:outlineLvl w:val="1"/>
        <w:rPr>
          <w:b/>
          <w:bCs/>
          <w:sz w:val="28"/>
          <w:szCs w:val="28"/>
          <w:lang w:eastAsia="en-US"/>
        </w:rPr>
      </w:pPr>
    </w:p>
    <w:p w14:paraId="366676BD"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3E5F513"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Существующая зона действия систем теплоснабжения рассматриваемого поселения представлена в основном одно и малоэтажной застройкой а также домами большой этажности. Схема теплоснабжения закрытая. Тепловые сети представлены подземной прокладкой.</w:t>
      </w:r>
    </w:p>
    <w:p w14:paraId="77F78728"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E08FEA4" w14:textId="77777777" w:rsidR="000301D2" w:rsidRPr="00C16064" w:rsidRDefault="000301D2" w:rsidP="000301D2">
      <w:pPr>
        <w:widowControl w:val="0"/>
        <w:ind w:firstLine="709"/>
        <w:jc w:val="both"/>
        <w:rPr>
          <w:rFonts w:eastAsia="Calibri"/>
          <w:color w:val="000000"/>
          <w:sz w:val="28"/>
          <w:szCs w:val="28"/>
          <w:lang w:eastAsia="en-US"/>
        </w:rPr>
      </w:pPr>
      <w:r w:rsidRPr="00C16064">
        <w:rPr>
          <w:rFonts w:eastAsia="Calibri"/>
          <w:color w:val="000000"/>
          <w:sz w:val="28"/>
          <w:szCs w:val="28"/>
          <w:lang w:eastAsia="en-US"/>
        </w:rPr>
        <w:t>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14:paraId="6A1DD62E" w14:textId="77777777" w:rsidR="000301D2" w:rsidRPr="00C16064" w:rsidRDefault="000301D2" w:rsidP="000301D2">
      <w:pPr>
        <w:widowControl w:val="0"/>
        <w:ind w:firstLine="709"/>
        <w:jc w:val="both"/>
        <w:rPr>
          <w:rFonts w:eastAsia="Calibri"/>
          <w:color w:val="000000"/>
          <w:sz w:val="28"/>
          <w:szCs w:val="28"/>
          <w:lang w:eastAsia="en-US"/>
        </w:rPr>
      </w:pPr>
    </w:p>
    <w:p w14:paraId="15AEA59D" w14:textId="77777777" w:rsidR="000301D2" w:rsidRPr="00C16064" w:rsidRDefault="000301D2" w:rsidP="000301D2">
      <w:pPr>
        <w:keepNext/>
        <w:keepLines/>
        <w:widowControl w:val="0"/>
        <w:jc w:val="center"/>
        <w:outlineLvl w:val="1"/>
        <w:rPr>
          <w:b/>
          <w:bCs/>
          <w:sz w:val="28"/>
          <w:szCs w:val="28"/>
          <w:lang w:eastAsia="en-US"/>
        </w:rPr>
      </w:pPr>
      <w:bookmarkStart w:id="269" w:name="_Toc71300554"/>
      <w:r w:rsidRPr="00C16064">
        <w:rPr>
          <w:b/>
          <w:bCs/>
          <w:sz w:val="28"/>
          <w:szCs w:val="28"/>
          <w:lang w:eastAsia="en-US"/>
        </w:rPr>
        <w:t>2.2. Описание существующих и перспективных зон действия</w:t>
      </w:r>
    </w:p>
    <w:p w14:paraId="6814380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индивидуальных источников тепловой энергии</w:t>
      </w:r>
      <w:bookmarkEnd w:id="269"/>
    </w:p>
    <w:p w14:paraId="6AB61CA9" w14:textId="77777777" w:rsidR="000301D2" w:rsidRPr="00C16064" w:rsidRDefault="000301D2" w:rsidP="000301D2">
      <w:pPr>
        <w:keepNext/>
        <w:keepLines/>
        <w:widowControl w:val="0"/>
        <w:ind w:firstLine="709"/>
        <w:jc w:val="both"/>
        <w:outlineLvl w:val="1"/>
        <w:rPr>
          <w:b/>
          <w:bCs/>
          <w:sz w:val="28"/>
          <w:szCs w:val="28"/>
          <w:lang w:eastAsia="en-US"/>
        </w:rPr>
      </w:pPr>
    </w:p>
    <w:p w14:paraId="67768178" w14:textId="77777777" w:rsidR="000301D2" w:rsidRPr="00C16064" w:rsidRDefault="000301D2" w:rsidP="000301D2">
      <w:pPr>
        <w:widowControl w:val="0"/>
        <w:ind w:firstLine="709"/>
        <w:jc w:val="both"/>
        <w:rPr>
          <w:rFonts w:eastAsia="Calibri"/>
          <w:sz w:val="28"/>
          <w:szCs w:val="28"/>
          <w:lang w:eastAsia="en-US"/>
        </w:rPr>
      </w:pPr>
      <w:bookmarkStart w:id="270" w:name="bookmark8"/>
      <w:r w:rsidRPr="00C16064">
        <w:rPr>
          <w:rFonts w:eastAsia="Calibri"/>
          <w:sz w:val="28"/>
          <w:szCs w:val="28"/>
          <w:lang w:eastAsia="en-US"/>
        </w:rPr>
        <w:t>Четкого функционального зонирования не наблюдается. Жилищный фонд   индивидуально - определенных зданий составляет 60,6%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14:paraId="4851BF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w:t>
      </w:r>
    </w:p>
    <w:bookmarkEnd w:id="270"/>
    <w:p w14:paraId="031A0846" w14:textId="77777777" w:rsidR="000301D2" w:rsidRPr="00C16064" w:rsidRDefault="000301D2" w:rsidP="000301D2">
      <w:pPr>
        <w:widowControl w:val="0"/>
        <w:ind w:firstLine="709"/>
        <w:jc w:val="both"/>
        <w:rPr>
          <w:rFonts w:eastAsia="Calibri"/>
          <w:sz w:val="28"/>
          <w:szCs w:val="28"/>
          <w:lang w:eastAsia="en-US"/>
        </w:rPr>
      </w:pPr>
    </w:p>
    <w:p w14:paraId="18BC16A9" w14:textId="77777777" w:rsidR="000301D2" w:rsidRPr="00C16064" w:rsidRDefault="000301D2" w:rsidP="000301D2">
      <w:pPr>
        <w:keepNext/>
        <w:keepLines/>
        <w:widowControl w:val="0"/>
        <w:jc w:val="center"/>
        <w:outlineLvl w:val="1"/>
        <w:rPr>
          <w:b/>
          <w:bCs/>
          <w:sz w:val="28"/>
          <w:szCs w:val="28"/>
          <w:lang w:eastAsia="en-US"/>
        </w:rPr>
      </w:pPr>
      <w:bookmarkStart w:id="271" w:name="_Toc71300555"/>
      <w:r w:rsidRPr="00C16064">
        <w:rPr>
          <w:b/>
          <w:bCs/>
          <w:sz w:val="28"/>
          <w:szCs w:val="28"/>
          <w:lang w:eastAsia="en-US"/>
        </w:rPr>
        <w:t xml:space="preserve">2.3. Существующие и перспективные балансы тепловой мощности </w:t>
      </w:r>
    </w:p>
    <w:p w14:paraId="02BE11D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71"/>
    </w:p>
    <w:p w14:paraId="50BF1150" w14:textId="77777777" w:rsidR="000301D2" w:rsidRPr="00C16064" w:rsidRDefault="000301D2" w:rsidP="000301D2">
      <w:pPr>
        <w:widowControl w:val="0"/>
        <w:ind w:firstLine="709"/>
        <w:jc w:val="both"/>
        <w:rPr>
          <w:rFonts w:eastAsia="Calibri"/>
          <w:sz w:val="28"/>
          <w:szCs w:val="28"/>
          <w:lang w:eastAsia="en-US"/>
        </w:rPr>
      </w:pPr>
    </w:p>
    <w:p w14:paraId="4D080A5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Существующие и перспективные балансы тепловой мощности и тепловой нагрузки потребителей в зонах действия источников тепловой энергии </w:t>
      </w:r>
      <w:r w:rsidRPr="00C16064">
        <w:rPr>
          <w:rFonts w:eastAsia="Calibri"/>
          <w:sz w:val="28"/>
          <w:szCs w:val="28"/>
          <w:lang w:eastAsia="en-US"/>
        </w:rPr>
        <w:lastRenderedPageBreak/>
        <w:t>представлены в разделах 2.6 - 2.13.</w:t>
      </w:r>
    </w:p>
    <w:p w14:paraId="4881D278" w14:textId="77777777" w:rsidR="000301D2" w:rsidRPr="00C16064" w:rsidRDefault="000301D2" w:rsidP="000301D2">
      <w:pPr>
        <w:widowControl w:val="0"/>
        <w:ind w:firstLine="709"/>
        <w:jc w:val="both"/>
        <w:rPr>
          <w:rFonts w:eastAsia="Calibri"/>
          <w:sz w:val="28"/>
          <w:szCs w:val="28"/>
          <w:lang w:eastAsia="en-US"/>
        </w:rPr>
      </w:pPr>
    </w:p>
    <w:p w14:paraId="37743324" w14:textId="77777777" w:rsidR="000301D2" w:rsidRPr="00C16064" w:rsidRDefault="000301D2" w:rsidP="000301D2">
      <w:pPr>
        <w:keepNext/>
        <w:keepLines/>
        <w:widowControl w:val="0"/>
        <w:jc w:val="center"/>
        <w:outlineLvl w:val="1"/>
        <w:rPr>
          <w:b/>
          <w:bCs/>
          <w:sz w:val="28"/>
          <w:szCs w:val="28"/>
          <w:lang w:eastAsia="en-US"/>
        </w:rPr>
      </w:pPr>
      <w:bookmarkStart w:id="272" w:name="_Toc71300556"/>
      <w:r w:rsidRPr="00C16064">
        <w:rPr>
          <w:b/>
          <w:bCs/>
          <w:sz w:val="28"/>
          <w:szCs w:val="28"/>
          <w:lang w:eastAsia="en-US"/>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p>
    <w:p w14:paraId="7FDAB4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поселений, городских округов либо в границах городского округа</w:t>
      </w:r>
    </w:p>
    <w:p w14:paraId="045DF74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и города федерального значения или городских округов</w:t>
      </w:r>
    </w:p>
    <w:p w14:paraId="23E3F61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(поселений) и города федерального значения, с указанием величины </w:t>
      </w:r>
    </w:p>
    <w:p w14:paraId="7B64E35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нагрузки для потребителей каждого поселения, городского округа, города федерального значения</w:t>
      </w:r>
      <w:bookmarkEnd w:id="272"/>
    </w:p>
    <w:p w14:paraId="68734F28" w14:textId="77777777" w:rsidR="000301D2" w:rsidRPr="00C16064" w:rsidRDefault="000301D2" w:rsidP="000301D2">
      <w:pPr>
        <w:keepNext/>
        <w:keepLines/>
        <w:widowControl w:val="0"/>
        <w:ind w:firstLine="709"/>
        <w:jc w:val="both"/>
        <w:outlineLvl w:val="1"/>
        <w:rPr>
          <w:b/>
          <w:bCs/>
          <w:sz w:val="28"/>
          <w:szCs w:val="28"/>
          <w:lang w:eastAsia="en-US"/>
        </w:rPr>
      </w:pPr>
    </w:p>
    <w:p w14:paraId="2AB0B2C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Зоны действия существующих источников тепловой энергии расположены в границах Старощербиновского сельского поселения.</w:t>
      </w:r>
    </w:p>
    <w:p w14:paraId="57C7892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Старощербиновского сельского поселения.</w:t>
      </w:r>
    </w:p>
    <w:p w14:paraId="1CE5AFF4" w14:textId="77777777" w:rsidR="000301D2" w:rsidRPr="00C16064" w:rsidRDefault="000301D2" w:rsidP="000301D2">
      <w:pPr>
        <w:widowControl w:val="0"/>
        <w:ind w:firstLine="709"/>
        <w:jc w:val="both"/>
        <w:rPr>
          <w:rFonts w:eastAsia="Calibri"/>
          <w:sz w:val="28"/>
          <w:szCs w:val="28"/>
          <w:lang w:eastAsia="en-US"/>
        </w:rPr>
      </w:pPr>
    </w:p>
    <w:p w14:paraId="329BF71D" w14:textId="77777777" w:rsidR="000301D2" w:rsidRPr="00C16064" w:rsidRDefault="000301D2" w:rsidP="000301D2">
      <w:pPr>
        <w:keepNext/>
        <w:keepLines/>
        <w:widowControl w:val="0"/>
        <w:jc w:val="center"/>
        <w:outlineLvl w:val="1"/>
        <w:rPr>
          <w:b/>
          <w:bCs/>
          <w:sz w:val="28"/>
          <w:szCs w:val="28"/>
          <w:lang w:eastAsia="en-US"/>
        </w:rPr>
      </w:pPr>
      <w:bookmarkStart w:id="273" w:name="_Toc71300557"/>
      <w:r w:rsidRPr="00C16064">
        <w:rPr>
          <w:b/>
          <w:bCs/>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bookmarkEnd w:id="273"/>
    </w:p>
    <w:p w14:paraId="2463D45A" w14:textId="77777777" w:rsidR="000301D2" w:rsidRPr="00C16064" w:rsidRDefault="000301D2" w:rsidP="000301D2">
      <w:pPr>
        <w:keepNext/>
        <w:keepLines/>
        <w:widowControl w:val="0"/>
        <w:ind w:firstLine="709"/>
        <w:jc w:val="both"/>
        <w:outlineLvl w:val="1"/>
        <w:rPr>
          <w:b/>
          <w:bCs/>
          <w:sz w:val="28"/>
          <w:szCs w:val="28"/>
          <w:lang w:eastAsia="en-US"/>
        </w:rPr>
      </w:pPr>
    </w:p>
    <w:p w14:paraId="24D638BE"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bookmarkStart w:id="274" w:name="_Toc40786332"/>
      <w:bookmarkStart w:id="275" w:name="_Toc71300446"/>
      <w:r w:rsidRPr="00C16064">
        <w:rPr>
          <w:rFonts w:eastAsia="Calibri"/>
          <w:color w:val="000000"/>
          <w:sz w:val="28"/>
          <w:szCs w:val="28"/>
          <w:lang w:eastAsia="en-US"/>
        </w:rPr>
        <w:t xml:space="preserve">На основании анализа полученных результатов пункта 7.15 Обосновывающих материалов Схемы теплоснабжения следуют выводы: </w:t>
      </w:r>
    </w:p>
    <w:p w14:paraId="494BA5C4"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1) Существующая застройка, подключенная к системам централизованного теплоснабжения, вписывается в зону эффективного теплоснабжения; </w:t>
      </w:r>
    </w:p>
    <w:p w14:paraId="76233AC0" w14:textId="77777777" w:rsidR="000301D2" w:rsidRPr="00C16064" w:rsidRDefault="000301D2" w:rsidP="000301D2">
      <w:pPr>
        <w:widowControl w:val="0"/>
        <w:autoSpaceDE w:val="0"/>
        <w:autoSpaceDN w:val="0"/>
        <w:adjustRightInd w:val="0"/>
        <w:ind w:firstLine="709"/>
        <w:jc w:val="both"/>
        <w:rPr>
          <w:rFonts w:eastAsia="Calibri"/>
          <w:color w:val="000000"/>
          <w:sz w:val="28"/>
          <w:szCs w:val="28"/>
          <w:lang w:eastAsia="en-US"/>
        </w:rPr>
      </w:pPr>
      <w:r w:rsidRPr="00C16064">
        <w:rPr>
          <w:rFonts w:eastAsia="Calibri"/>
          <w:color w:val="000000"/>
          <w:sz w:val="28"/>
          <w:szCs w:val="28"/>
          <w:lang w:eastAsia="en-US"/>
        </w:rPr>
        <w:t xml:space="preserve">2) Подключение новых потребителей в зонах перспективного строительства к существующим системам централизованного теплоснабжения нецелесообразно по следующим причинам: </w:t>
      </w:r>
    </w:p>
    <w:p w14:paraId="4091BCD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color w:val="000000"/>
          <w:sz w:val="28"/>
          <w:szCs w:val="28"/>
          <w:lang w:eastAsia="en-US"/>
        </w:rPr>
        <w:t>малоэтажная и индивидуальная застройка обладает низким показателем плотности тепловых нагрузок.</w:t>
      </w:r>
    </w:p>
    <w:bookmarkEnd w:id="274"/>
    <w:bookmarkEnd w:id="275"/>
    <w:p w14:paraId="3205EC34" w14:textId="77777777" w:rsidR="000301D2" w:rsidRPr="00C16064" w:rsidRDefault="000301D2" w:rsidP="000301D2">
      <w:pPr>
        <w:widowControl w:val="0"/>
        <w:ind w:firstLine="709"/>
        <w:jc w:val="both"/>
        <w:rPr>
          <w:rFonts w:eastAsia="Calibri"/>
          <w:sz w:val="28"/>
          <w:szCs w:val="28"/>
          <w:lang w:eastAsia="en-US"/>
        </w:rPr>
      </w:pPr>
    </w:p>
    <w:p w14:paraId="284362E8" w14:textId="77777777" w:rsidR="000301D2" w:rsidRPr="00C16064" w:rsidRDefault="000301D2" w:rsidP="000301D2">
      <w:pPr>
        <w:keepNext/>
        <w:keepLines/>
        <w:widowControl w:val="0"/>
        <w:jc w:val="center"/>
        <w:outlineLvl w:val="1"/>
        <w:rPr>
          <w:b/>
          <w:bCs/>
          <w:sz w:val="28"/>
          <w:szCs w:val="28"/>
          <w:lang w:eastAsia="en-US"/>
        </w:rPr>
      </w:pPr>
      <w:bookmarkStart w:id="276" w:name="_Toc71300558"/>
      <w:r w:rsidRPr="00C16064">
        <w:rPr>
          <w:b/>
          <w:bCs/>
          <w:sz w:val="28"/>
          <w:szCs w:val="28"/>
          <w:lang w:eastAsia="en-US"/>
        </w:rPr>
        <w:t xml:space="preserve">2.6. Существующие и перспективные значения установленной тепловой мощности основного оборудования источника (источников) тепловой </w:t>
      </w:r>
    </w:p>
    <w:p w14:paraId="3C3613D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энергии</w:t>
      </w:r>
      <w:bookmarkEnd w:id="276"/>
    </w:p>
    <w:p w14:paraId="01A48D88" w14:textId="77777777" w:rsidR="000301D2" w:rsidRPr="00C16064" w:rsidRDefault="000301D2" w:rsidP="000301D2">
      <w:pPr>
        <w:keepNext/>
        <w:keepLines/>
        <w:widowControl w:val="0"/>
        <w:ind w:firstLine="709"/>
        <w:jc w:val="both"/>
        <w:outlineLvl w:val="1"/>
        <w:rPr>
          <w:b/>
          <w:bCs/>
          <w:sz w:val="28"/>
          <w:szCs w:val="28"/>
          <w:lang w:eastAsia="en-US"/>
        </w:rPr>
      </w:pPr>
    </w:p>
    <w:p w14:paraId="20D64D2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настоящий момент источниками централизованного теплоснабжения Старощербиновского сельского поселения являются 12 котельных. Зоны действия охватывают жилую и общественную застройку.</w:t>
      </w:r>
    </w:p>
    <w:p w14:paraId="5859EA11" w14:textId="77777777" w:rsidR="000301D2" w:rsidRPr="00C16064" w:rsidRDefault="000301D2" w:rsidP="000301D2">
      <w:pPr>
        <w:widowControl w:val="0"/>
        <w:ind w:firstLine="709"/>
        <w:jc w:val="both"/>
        <w:rPr>
          <w:rFonts w:eastAsia="Calibri"/>
          <w:szCs w:val="22"/>
          <w:lang w:eastAsia="en-US"/>
        </w:rPr>
      </w:pPr>
    </w:p>
    <w:p w14:paraId="5A79BF19"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3 Баланс тепловой мощности котельных</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61A143F" w14:textId="77777777" w:rsidTr="00CF1692">
        <w:trPr>
          <w:trHeight w:val="505"/>
        </w:trPr>
        <w:tc>
          <w:tcPr>
            <w:tcW w:w="650" w:type="dxa"/>
            <w:vAlign w:val="center"/>
          </w:tcPr>
          <w:p w14:paraId="0BA514E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71E9357"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4B0752C3"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EDAB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673955B9" w14:textId="77777777" w:rsidTr="00CF1692">
        <w:trPr>
          <w:trHeight w:val="299"/>
        </w:trPr>
        <w:tc>
          <w:tcPr>
            <w:tcW w:w="9572" w:type="dxa"/>
            <w:gridSpan w:val="4"/>
            <w:vAlign w:val="center"/>
          </w:tcPr>
          <w:p w14:paraId="21878656"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95071D" w14:textId="77777777" w:rsidTr="00CF1692">
        <w:trPr>
          <w:trHeight w:val="299"/>
        </w:trPr>
        <w:tc>
          <w:tcPr>
            <w:tcW w:w="650" w:type="dxa"/>
            <w:vAlign w:val="center"/>
          </w:tcPr>
          <w:p w14:paraId="1D9A9B29"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4F3F3E86"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84E7139"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45A69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27230EC7" w14:textId="77777777" w:rsidTr="00CF1692">
        <w:trPr>
          <w:trHeight w:val="299"/>
        </w:trPr>
        <w:tc>
          <w:tcPr>
            <w:tcW w:w="650" w:type="dxa"/>
            <w:vAlign w:val="center"/>
          </w:tcPr>
          <w:p w14:paraId="3F3EA14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0BDEE0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162003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B0727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1,01</w:t>
            </w:r>
          </w:p>
        </w:tc>
      </w:tr>
      <w:tr w:rsidR="000301D2" w:rsidRPr="00C16064" w14:paraId="58927697" w14:textId="77777777" w:rsidTr="00CF1692">
        <w:trPr>
          <w:trHeight w:val="301"/>
        </w:trPr>
        <w:tc>
          <w:tcPr>
            <w:tcW w:w="9572" w:type="dxa"/>
            <w:gridSpan w:val="4"/>
            <w:vAlign w:val="center"/>
          </w:tcPr>
          <w:p w14:paraId="06FAA4D7"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F04212D" w14:textId="77777777" w:rsidTr="00CF1692">
        <w:trPr>
          <w:trHeight w:val="299"/>
        </w:trPr>
        <w:tc>
          <w:tcPr>
            <w:tcW w:w="650" w:type="dxa"/>
            <w:vAlign w:val="center"/>
          </w:tcPr>
          <w:p w14:paraId="05DC585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13516F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CBF89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AFE760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307C03F4" w14:textId="77777777" w:rsidTr="00CF1692">
        <w:trPr>
          <w:trHeight w:val="299"/>
        </w:trPr>
        <w:tc>
          <w:tcPr>
            <w:tcW w:w="650" w:type="dxa"/>
            <w:vAlign w:val="center"/>
          </w:tcPr>
          <w:p w14:paraId="2C797B6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80509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4A0D52D"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1EDFC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AFA44AC" w14:textId="77777777" w:rsidTr="00CF1692">
        <w:trPr>
          <w:trHeight w:val="299"/>
        </w:trPr>
        <w:tc>
          <w:tcPr>
            <w:tcW w:w="9572" w:type="dxa"/>
            <w:gridSpan w:val="4"/>
            <w:vAlign w:val="center"/>
          </w:tcPr>
          <w:p w14:paraId="20B06AB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6894E2C" w14:textId="77777777" w:rsidTr="00CF1692">
        <w:trPr>
          <w:trHeight w:val="301"/>
        </w:trPr>
        <w:tc>
          <w:tcPr>
            <w:tcW w:w="650" w:type="dxa"/>
            <w:vAlign w:val="center"/>
          </w:tcPr>
          <w:p w14:paraId="5E2946A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0899D5C"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A66C0F0"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304B46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7C845927" w14:textId="77777777" w:rsidTr="00CF1692">
        <w:trPr>
          <w:trHeight w:val="299"/>
        </w:trPr>
        <w:tc>
          <w:tcPr>
            <w:tcW w:w="650" w:type="dxa"/>
            <w:vAlign w:val="center"/>
          </w:tcPr>
          <w:p w14:paraId="3C88D2C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80A7F7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5C814D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D5B4C3"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EE73892" w14:textId="77777777" w:rsidTr="00CF1692">
        <w:trPr>
          <w:trHeight w:val="299"/>
        </w:trPr>
        <w:tc>
          <w:tcPr>
            <w:tcW w:w="9572" w:type="dxa"/>
            <w:gridSpan w:val="4"/>
            <w:vAlign w:val="center"/>
          </w:tcPr>
          <w:p w14:paraId="7C5D35D5"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6EE4F59" w14:textId="77777777" w:rsidTr="00CF1692">
        <w:trPr>
          <w:trHeight w:val="299"/>
        </w:trPr>
        <w:tc>
          <w:tcPr>
            <w:tcW w:w="650" w:type="dxa"/>
            <w:vAlign w:val="center"/>
          </w:tcPr>
          <w:p w14:paraId="27720D2F"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709D3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44D0CD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F2929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1831707C" w14:textId="77777777" w:rsidTr="00CF1692">
        <w:trPr>
          <w:trHeight w:val="301"/>
        </w:trPr>
        <w:tc>
          <w:tcPr>
            <w:tcW w:w="650" w:type="dxa"/>
            <w:vAlign w:val="center"/>
          </w:tcPr>
          <w:p w14:paraId="1F66CE6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609A47B"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AF7D2B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05B434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2,6</w:t>
            </w:r>
          </w:p>
        </w:tc>
      </w:tr>
      <w:tr w:rsidR="000301D2" w:rsidRPr="00C16064" w14:paraId="2C2176A6" w14:textId="77777777" w:rsidTr="00CF1692">
        <w:trPr>
          <w:trHeight w:val="299"/>
        </w:trPr>
        <w:tc>
          <w:tcPr>
            <w:tcW w:w="9572" w:type="dxa"/>
            <w:gridSpan w:val="4"/>
            <w:vAlign w:val="center"/>
          </w:tcPr>
          <w:p w14:paraId="3BB50F87"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9F25C7F" w14:textId="77777777" w:rsidTr="00CF1692">
        <w:trPr>
          <w:trHeight w:val="299"/>
        </w:trPr>
        <w:tc>
          <w:tcPr>
            <w:tcW w:w="650" w:type="dxa"/>
            <w:vAlign w:val="center"/>
          </w:tcPr>
          <w:p w14:paraId="1AD19885"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D4F477"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05B3646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E1EAD7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4497156E" w14:textId="77777777" w:rsidTr="00CF1692">
        <w:trPr>
          <w:trHeight w:val="299"/>
        </w:trPr>
        <w:tc>
          <w:tcPr>
            <w:tcW w:w="650" w:type="dxa"/>
            <w:vAlign w:val="center"/>
          </w:tcPr>
          <w:p w14:paraId="31D31D9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2550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F2522C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B4AE8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2,8</w:t>
            </w:r>
          </w:p>
        </w:tc>
      </w:tr>
      <w:tr w:rsidR="000301D2" w:rsidRPr="00C16064" w14:paraId="5D55E1E1" w14:textId="77777777" w:rsidTr="00CF1692">
        <w:trPr>
          <w:trHeight w:val="299"/>
        </w:trPr>
        <w:tc>
          <w:tcPr>
            <w:tcW w:w="9572" w:type="dxa"/>
            <w:gridSpan w:val="4"/>
            <w:vAlign w:val="center"/>
          </w:tcPr>
          <w:p w14:paraId="731DE7E3"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04A0AC5" w14:textId="77777777" w:rsidTr="00CF1692">
        <w:trPr>
          <w:trHeight w:val="299"/>
        </w:trPr>
        <w:tc>
          <w:tcPr>
            <w:tcW w:w="650" w:type="dxa"/>
            <w:vAlign w:val="center"/>
          </w:tcPr>
          <w:p w14:paraId="42C75CAA"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3ABD1F"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6976468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97C4AA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33F27C79" w14:textId="77777777" w:rsidTr="00CF1692">
        <w:trPr>
          <w:trHeight w:val="299"/>
        </w:trPr>
        <w:tc>
          <w:tcPr>
            <w:tcW w:w="650" w:type="dxa"/>
            <w:vAlign w:val="center"/>
          </w:tcPr>
          <w:p w14:paraId="238BF05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A8F61F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AD207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1C3146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0,4</w:t>
            </w:r>
          </w:p>
        </w:tc>
      </w:tr>
      <w:tr w:rsidR="000301D2" w:rsidRPr="00C16064" w14:paraId="62309F30" w14:textId="77777777" w:rsidTr="00CF1692">
        <w:trPr>
          <w:trHeight w:val="299"/>
        </w:trPr>
        <w:tc>
          <w:tcPr>
            <w:tcW w:w="9572" w:type="dxa"/>
            <w:gridSpan w:val="4"/>
            <w:vAlign w:val="center"/>
          </w:tcPr>
          <w:p w14:paraId="789E0B9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E4E341" w14:textId="77777777" w:rsidTr="00CF1692">
        <w:trPr>
          <w:trHeight w:val="299"/>
        </w:trPr>
        <w:tc>
          <w:tcPr>
            <w:tcW w:w="650" w:type="dxa"/>
            <w:vAlign w:val="center"/>
          </w:tcPr>
          <w:p w14:paraId="7E57D8C3" w14:textId="77777777" w:rsidR="000301D2" w:rsidRPr="00C16064" w:rsidRDefault="000301D2" w:rsidP="00CF1692">
            <w:pPr>
              <w:autoSpaceDE w:val="0"/>
              <w:autoSpaceDN w:val="0"/>
              <w:spacing w:before="2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B23B95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48AD67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D52571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25E4E7A3" w14:textId="77777777" w:rsidTr="00CF1692">
        <w:trPr>
          <w:trHeight w:val="302"/>
        </w:trPr>
        <w:tc>
          <w:tcPr>
            <w:tcW w:w="650" w:type="dxa"/>
            <w:tcBorders>
              <w:bottom w:val="single" w:sz="4" w:space="0" w:color="000000"/>
            </w:tcBorders>
            <w:vAlign w:val="center"/>
          </w:tcPr>
          <w:p w14:paraId="29EF07C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tcBorders>
              <w:bottom w:val="single" w:sz="4" w:space="0" w:color="000000"/>
            </w:tcBorders>
            <w:vAlign w:val="center"/>
          </w:tcPr>
          <w:p w14:paraId="520A755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tcBorders>
              <w:bottom w:val="single" w:sz="4" w:space="0" w:color="000000"/>
            </w:tcBorders>
            <w:vAlign w:val="center"/>
          </w:tcPr>
          <w:p w14:paraId="7643B9A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bottom w:val="single" w:sz="4" w:space="0" w:color="000000"/>
            </w:tcBorders>
            <w:vAlign w:val="center"/>
          </w:tcPr>
          <w:p w14:paraId="1F3741D2"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3,2</w:t>
            </w:r>
          </w:p>
        </w:tc>
      </w:tr>
      <w:tr w:rsidR="000301D2" w:rsidRPr="00C16064" w14:paraId="163D4DB8" w14:textId="77777777" w:rsidTr="00CF1692">
        <w:trPr>
          <w:trHeight w:val="299"/>
        </w:trPr>
        <w:tc>
          <w:tcPr>
            <w:tcW w:w="9572" w:type="dxa"/>
            <w:gridSpan w:val="4"/>
            <w:tcBorders>
              <w:bottom w:val="single" w:sz="4" w:space="0" w:color="auto"/>
            </w:tcBorders>
            <w:vAlign w:val="center"/>
          </w:tcPr>
          <w:p w14:paraId="59972397"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2E36DCE" w14:textId="77777777" w:rsidTr="00CF1692">
        <w:trPr>
          <w:trHeight w:val="299"/>
        </w:trPr>
        <w:tc>
          <w:tcPr>
            <w:tcW w:w="650" w:type="dxa"/>
            <w:tcBorders>
              <w:top w:val="single" w:sz="4" w:space="0" w:color="auto"/>
            </w:tcBorders>
            <w:vAlign w:val="center"/>
          </w:tcPr>
          <w:p w14:paraId="48DB5AF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tcBorders>
              <w:top w:val="single" w:sz="4" w:space="0" w:color="auto"/>
            </w:tcBorders>
            <w:vAlign w:val="center"/>
          </w:tcPr>
          <w:p w14:paraId="223DAEBE"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tcBorders>
              <w:top w:val="single" w:sz="4" w:space="0" w:color="auto"/>
            </w:tcBorders>
            <w:vAlign w:val="center"/>
          </w:tcPr>
          <w:p w14:paraId="33656FE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tcBorders>
              <w:top w:val="single" w:sz="4" w:space="0" w:color="auto"/>
            </w:tcBorders>
            <w:vAlign w:val="center"/>
          </w:tcPr>
          <w:p w14:paraId="55832306"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169CAB25" w14:textId="77777777" w:rsidTr="00CF1692">
        <w:trPr>
          <w:trHeight w:val="299"/>
        </w:trPr>
        <w:tc>
          <w:tcPr>
            <w:tcW w:w="650" w:type="dxa"/>
            <w:vAlign w:val="center"/>
          </w:tcPr>
          <w:p w14:paraId="09F83C6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331D040"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790EEDC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C40265"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2,5</w:t>
            </w:r>
          </w:p>
        </w:tc>
      </w:tr>
      <w:tr w:rsidR="000301D2" w:rsidRPr="00C16064" w14:paraId="274B6647" w14:textId="77777777" w:rsidTr="00CF1692">
        <w:trPr>
          <w:trHeight w:val="299"/>
        </w:trPr>
        <w:tc>
          <w:tcPr>
            <w:tcW w:w="9572" w:type="dxa"/>
            <w:gridSpan w:val="4"/>
            <w:vAlign w:val="center"/>
          </w:tcPr>
          <w:p w14:paraId="135E64BD"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BD07254" w14:textId="77777777" w:rsidTr="00CF1692">
        <w:trPr>
          <w:trHeight w:val="299"/>
        </w:trPr>
        <w:tc>
          <w:tcPr>
            <w:tcW w:w="650" w:type="dxa"/>
            <w:vAlign w:val="center"/>
          </w:tcPr>
          <w:p w14:paraId="129F6D70"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362BA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7E35172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5C5440C"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21CCD1D6" w14:textId="77777777" w:rsidTr="00CF1692">
        <w:trPr>
          <w:trHeight w:val="300"/>
        </w:trPr>
        <w:tc>
          <w:tcPr>
            <w:tcW w:w="650" w:type="dxa"/>
            <w:vAlign w:val="center"/>
          </w:tcPr>
          <w:p w14:paraId="56BEBE8E"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EA136B5"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9BCB7E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7E75C4E"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52AD723C" w14:textId="77777777" w:rsidTr="00CF1692">
        <w:trPr>
          <w:trHeight w:val="299"/>
        </w:trPr>
        <w:tc>
          <w:tcPr>
            <w:tcW w:w="9572" w:type="dxa"/>
            <w:gridSpan w:val="4"/>
            <w:vAlign w:val="center"/>
          </w:tcPr>
          <w:p w14:paraId="499ACCBE"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685A664" w14:textId="77777777" w:rsidTr="00CF1692">
        <w:trPr>
          <w:trHeight w:val="299"/>
        </w:trPr>
        <w:tc>
          <w:tcPr>
            <w:tcW w:w="650" w:type="dxa"/>
            <w:vAlign w:val="center"/>
          </w:tcPr>
          <w:p w14:paraId="63044023"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1D5E7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42BE270B"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EC97BB"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2100B756" w14:textId="77777777" w:rsidTr="00CF1692">
        <w:trPr>
          <w:trHeight w:val="299"/>
        </w:trPr>
        <w:tc>
          <w:tcPr>
            <w:tcW w:w="650" w:type="dxa"/>
            <w:vAlign w:val="center"/>
          </w:tcPr>
          <w:p w14:paraId="004D32C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CA1DE3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58D71A0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F0F82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1,98</w:t>
            </w:r>
          </w:p>
        </w:tc>
      </w:tr>
      <w:tr w:rsidR="000301D2" w:rsidRPr="00C16064" w14:paraId="39EC8B4F" w14:textId="77777777" w:rsidTr="00CF1692">
        <w:trPr>
          <w:trHeight w:val="302"/>
        </w:trPr>
        <w:tc>
          <w:tcPr>
            <w:tcW w:w="9572" w:type="dxa"/>
            <w:gridSpan w:val="4"/>
            <w:vAlign w:val="center"/>
          </w:tcPr>
          <w:p w14:paraId="338615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CF2A81" w14:textId="77777777" w:rsidTr="00CF1692">
        <w:trPr>
          <w:trHeight w:val="302"/>
        </w:trPr>
        <w:tc>
          <w:tcPr>
            <w:tcW w:w="650" w:type="dxa"/>
            <w:vAlign w:val="center"/>
          </w:tcPr>
          <w:p w14:paraId="42A9291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E9A5D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33122FA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BBA07EE"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0AA36A34" w14:textId="77777777" w:rsidTr="00CF1692">
        <w:trPr>
          <w:trHeight w:val="302"/>
        </w:trPr>
        <w:tc>
          <w:tcPr>
            <w:tcW w:w="650" w:type="dxa"/>
            <w:vAlign w:val="center"/>
          </w:tcPr>
          <w:p w14:paraId="489E3FB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9FE8FA3"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35D969B6"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0B92A9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1,78</w:t>
            </w:r>
          </w:p>
        </w:tc>
      </w:tr>
      <w:tr w:rsidR="000301D2" w:rsidRPr="00C16064" w14:paraId="10B174C2" w14:textId="77777777" w:rsidTr="00CF1692">
        <w:trPr>
          <w:trHeight w:val="302"/>
        </w:trPr>
        <w:tc>
          <w:tcPr>
            <w:tcW w:w="9572" w:type="dxa"/>
            <w:gridSpan w:val="4"/>
            <w:vAlign w:val="center"/>
          </w:tcPr>
          <w:p w14:paraId="3A2DF8E0" w14:textId="77777777" w:rsidR="000301D2" w:rsidRPr="00DC644A"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42CADA47" w14:textId="77777777" w:rsidTr="00CF1692">
        <w:trPr>
          <w:trHeight w:val="302"/>
        </w:trPr>
        <w:tc>
          <w:tcPr>
            <w:tcW w:w="650" w:type="dxa"/>
            <w:vAlign w:val="center"/>
          </w:tcPr>
          <w:p w14:paraId="02D8DF9E"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5075929"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Установленная мощность</w:t>
            </w:r>
          </w:p>
        </w:tc>
        <w:tc>
          <w:tcPr>
            <w:tcW w:w="1750" w:type="dxa"/>
            <w:vAlign w:val="center"/>
          </w:tcPr>
          <w:p w14:paraId="15F44C8C"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29486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r w:rsidR="000301D2" w:rsidRPr="00C16064" w14:paraId="57607A69" w14:textId="77777777" w:rsidTr="00CF1692">
        <w:trPr>
          <w:trHeight w:val="302"/>
        </w:trPr>
        <w:tc>
          <w:tcPr>
            <w:tcW w:w="650" w:type="dxa"/>
            <w:vAlign w:val="center"/>
          </w:tcPr>
          <w:p w14:paraId="7B24A73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830BA0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rPr>
            </w:pPr>
            <w:r w:rsidRPr="00C16064">
              <w:rPr>
                <w:rFonts w:ascii="Times New Roman" w:eastAsia="Cambria" w:hAnsi="Times New Roman"/>
                <w:sz w:val="20"/>
                <w:szCs w:val="20"/>
              </w:rPr>
              <w:t>Располагаемая</w:t>
            </w:r>
            <w:r w:rsidRPr="00C16064">
              <w:rPr>
                <w:rFonts w:ascii="Times New Roman" w:eastAsia="Cambria" w:hAnsi="Times New Roman"/>
                <w:spacing w:val="-4"/>
                <w:sz w:val="20"/>
                <w:szCs w:val="20"/>
              </w:rPr>
              <w:t xml:space="preserve"> </w:t>
            </w:r>
            <w:r w:rsidRPr="00C16064">
              <w:rPr>
                <w:rFonts w:ascii="Times New Roman" w:eastAsia="Cambria" w:hAnsi="Times New Roman"/>
                <w:sz w:val="20"/>
                <w:szCs w:val="20"/>
              </w:rPr>
              <w:t>мощность</w:t>
            </w:r>
          </w:p>
        </w:tc>
        <w:tc>
          <w:tcPr>
            <w:tcW w:w="1750" w:type="dxa"/>
            <w:vAlign w:val="center"/>
          </w:tcPr>
          <w:p w14:paraId="105CB978"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043E2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2B44E0DE" w14:textId="77777777" w:rsidR="000301D2" w:rsidRPr="00C16064" w:rsidRDefault="000301D2" w:rsidP="000301D2">
      <w:pPr>
        <w:widowControl w:val="0"/>
        <w:ind w:firstLine="709"/>
        <w:jc w:val="both"/>
        <w:rPr>
          <w:rFonts w:eastAsia="Calibri"/>
          <w:sz w:val="28"/>
          <w:szCs w:val="28"/>
          <w:lang w:eastAsia="en-US"/>
        </w:rPr>
      </w:pPr>
    </w:p>
    <w:p w14:paraId="0C736C82" w14:textId="77777777" w:rsidR="000301D2" w:rsidRPr="00C16064" w:rsidRDefault="000301D2" w:rsidP="000301D2">
      <w:pPr>
        <w:keepNext/>
        <w:keepLines/>
        <w:widowControl w:val="0"/>
        <w:jc w:val="center"/>
        <w:outlineLvl w:val="1"/>
        <w:rPr>
          <w:b/>
          <w:bCs/>
          <w:sz w:val="28"/>
          <w:szCs w:val="28"/>
          <w:lang w:eastAsia="en-US"/>
        </w:rPr>
      </w:pPr>
      <w:bookmarkStart w:id="277" w:name="_Toc71300559"/>
      <w:r w:rsidRPr="00C16064">
        <w:rPr>
          <w:b/>
          <w:bCs/>
          <w:sz w:val="28"/>
          <w:szCs w:val="28"/>
          <w:lang w:eastAsia="en-US"/>
        </w:rPr>
        <w:t>2.7</w:t>
      </w:r>
      <w:r w:rsidRPr="00C16064">
        <w:rPr>
          <w:b/>
          <w:bCs/>
          <w:szCs w:val="26"/>
          <w:lang w:eastAsia="en-US"/>
        </w:rPr>
        <w:t xml:space="preserve"> </w:t>
      </w:r>
      <w:r w:rsidRPr="00C16064">
        <w:rPr>
          <w:b/>
          <w:bCs/>
          <w:sz w:val="28"/>
          <w:szCs w:val="28"/>
          <w:lang w:eastAsia="en-US"/>
        </w:rPr>
        <w:t>Существующие и перспективные технические ограничения</w:t>
      </w:r>
    </w:p>
    <w:p w14:paraId="4316721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использование установленной тепловой мощности и значения</w:t>
      </w:r>
    </w:p>
    <w:p w14:paraId="4F24E04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располагаемой мощности основного оборудования источников тепловой энергии</w:t>
      </w:r>
      <w:bookmarkEnd w:id="277"/>
    </w:p>
    <w:p w14:paraId="54BC2B60" w14:textId="77777777" w:rsidR="000301D2" w:rsidRPr="00C16064" w:rsidRDefault="000301D2" w:rsidP="000301D2">
      <w:pPr>
        <w:keepNext/>
        <w:keepLines/>
        <w:widowControl w:val="0"/>
        <w:jc w:val="center"/>
        <w:outlineLvl w:val="1"/>
        <w:rPr>
          <w:b/>
          <w:bCs/>
          <w:sz w:val="28"/>
          <w:szCs w:val="28"/>
          <w:lang w:eastAsia="en-US"/>
        </w:rPr>
      </w:pPr>
    </w:p>
    <w:p w14:paraId="51D8F530" w14:textId="77777777" w:rsidR="000301D2" w:rsidRPr="00C16064" w:rsidRDefault="000301D2" w:rsidP="000301D2">
      <w:pPr>
        <w:ind w:firstLine="709"/>
        <w:jc w:val="both"/>
        <w:rPr>
          <w:rFonts w:eastAsia="SimSun"/>
          <w:sz w:val="28"/>
          <w:szCs w:val="28"/>
        </w:rPr>
      </w:pPr>
      <w:r w:rsidRPr="00C16064">
        <w:rPr>
          <w:rFonts w:eastAsia="SimSun"/>
          <w:sz w:val="28"/>
          <w:szCs w:val="28"/>
        </w:rPr>
        <w:t xml:space="preserve">Согласно постановлению Правительства Российской Федерации от 22.02.2012 №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w:t>
      </w:r>
      <w:r w:rsidRPr="00C16064">
        <w:rPr>
          <w:rFonts w:eastAsia="SimSun"/>
          <w:sz w:val="28"/>
          <w:szCs w:val="28"/>
        </w:rPr>
        <w:lastRenderedPageBreak/>
        <w:t>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B43212F" w14:textId="77777777" w:rsidR="000301D2" w:rsidRPr="00C16064" w:rsidRDefault="000301D2" w:rsidP="000301D2">
      <w:pPr>
        <w:ind w:firstLine="709"/>
        <w:jc w:val="both"/>
        <w:rPr>
          <w:rFonts w:eastAsia="SimSun"/>
          <w:sz w:val="28"/>
          <w:szCs w:val="28"/>
        </w:rPr>
      </w:pPr>
      <w:r w:rsidRPr="00C16064">
        <w:rPr>
          <w:rFonts w:eastAsia="SimSun"/>
          <w:sz w:val="28"/>
          <w:szCs w:val="28"/>
        </w:rPr>
        <w:t>Ограничений на использование установленной тепловой мощности отсутствуют.</w:t>
      </w:r>
    </w:p>
    <w:p w14:paraId="295CCD62" w14:textId="77777777" w:rsidR="000301D2" w:rsidRPr="00C16064" w:rsidRDefault="000301D2" w:rsidP="000301D2">
      <w:pPr>
        <w:ind w:firstLine="709"/>
        <w:jc w:val="both"/>
        <w:rPr>
          <w:rFonts w:eastAsia="SimSun"/>
          <w:sz w:val="28"/>
          <w:szCs w:val="28"/>
        </w:rPr>
      </w:pPr>
    </w:p>
    <w:p w14:paraId="6840031D" w14:textId="77777777" w:rsidR="000301D2" w:rsidRPr="00C16064" w:rsidRDefault="000301D2" w:rsidP="000301D2">
      <w:pPr>
        <w:keepNext/>
        <w:keepLines/>
        <w:widowControl w:val="0"/>
        <w:jc w:val="center"/>
        <w:outlineLvl w:val="1"/>
        <w:rPr>
          <w:b/>
          <w:bCs/>
          <w:sz w:val="28"/>
          <w:szCs w:val="28"/>
          <w:lang w:eastAsia="en-US"/>
        </w:rPr>
      </w:pPr>
      <w:bookmarkStart w:id="278" w:name="_Toc71300560"/>
      <w:r w:rsidRPr="00C16064">
        <w:rPr>
          <w:b/>
          <w:bCs/>
          <w:sz w:val="28"/>
          <w:szCs w:val="28"/>
          <w:lang w:eastAsia="en-US"/>
        </w:rPr>
        <w:t>2.8. Существующие и перспективные затраты тепловой мощности</w:t>
      </w:r>
    </w:p>
    <w:p w14:paraId="7AC4598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собственные и хозяйственные нужды теплоснабжающей организации в отношении источников тепловой энергии</w:t>
      </w:r>
      <w:bookmarkEnd w:id="278"/>
    </w:p>
    <w:p w14:paraId="59AC9D9C" w14:textId="77777777" w:rsidR="000301D2" w:rsidRPr="00C16064" w:rsidRDefault="000301D2" w:rsidP="000301D2">
      <w:pPr>
        <w:keepNext/>
        <w:keepLines/>
        <w:widowControl w:val="0"/>
        <w:ind w:firstLine="709"/>
        <w:jc w:val="both"/>
        <w:outlineLvl w:val="1"/>
        <w:rPr>
          <w:b/>
          <w:bCs/>
          <w:sz w:val="28"/>
          <w:szCs w:val="28"/>
          <w:lang w:eastAsia="en-US"/>
        </w:rPr>
      </w:pPr>
    </w:p>
    <w:p w14:paraId="4E2761C8" w14:textId="77777777" w:rsidR="000301D2" w:rsidRPr="00C16064" w:rsidRDefault="000301D2" w:rsidP="000301D2">
      <w:pPr>
        <w:ind w:firstLine="709"/>
        <w:jc w:val="both"/>
        <w:rPr>
          <w:rFonts w:eastAsia="SimSun"/>
        </w:rPr>
      </w:pPr>
      <w:r w:rsidRPr="00C16064">
        <w:rPr>
          <w:rFonts w:eastAsia="SimSun"/>
          <w:sz w:val="28"/>
          <w:szCs w:val="28"/>
        </w:rPr>
        <w:t>Существующие и перспективные затраты тепловой мощности на собственные и хозяйственные нужды источников тепловой энергии представлены в таблице ниже.</w:t>
      </w:r>
    </w:p>
    <w:p w14:paraId="57DF1603" w14:textId="77777777" w:rsidR="000301D2" w:rsidRPr="00C16064" w:rsidRDefault="000301D2" w:rsidP="000301D2">
      <w:pPr>
        <w:widowControl w:val="0"/>
        <w:ind w:firstLine="709"/>
        <w:jc w:val="both"/>
        <w:rPr>
          <w:rFonts w:eastAsia="Calibri"/>
          <w:sz w:val="28"/>
          <w:szCs w:val="28"/>
          <w:lang w:eastAsia="en-US"/>
        </w:rPr>
      </w:pPr>
    </w:p>
    <w:p w14:paraId="245C618F"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4 Затраты тепловой мощности на собственные и</w:t>
      </w:r>
      <w:r w:rsidRPr="00C16064">
        <w:rPr>
          <w:rFonts w:eastAsia="Calibri"/>
          <w:b/>
          <w:iCs/>
          <w:spacing w:val="1"/>
          <w:sz w:val="20"/>
          <w:szCs w:val="20"/>
          <w:lang w:eastAsia="en-US"/>
        </w:rPr>
        <w:t xml:space="preserve"> </w:t>
      </w:r>
      <w:r w:rsidRPr="00C16064">
        <w:rPr>
          <w:rFonts w:eastAsia="Calibri"/>
          <w:b/>
          <w:iCs/>
          <w:sz w:val="20"/>
          <w:szCs w:val="20"/>
          <w:lang w:eastAsia="en-US"/>
        </w:rPr>
        <w:t>хозяйственные</w:t>
      </w:r>
      <w:r w:rsidRPr="00C16064">
        <w:rPr>
          <w:rFonts w:eastAsia="Calibri"/>
          <w:b/>
          <w:iCs/>
          <w:spacing w:val="-1"/>
          <w:sz w:val="20"/>
          <w:szCs w:val="20"/>
          <w:lang w:eastAsia="en-US"/>
        </w:rPr>
        <w:t xml:space="preserve"> </w:t>
      </w:r>
      <w:r w:rsidRPr="00C16064">
        <w:rPr>
          <w:rFonts w:eastAsia="Calibri"/>
          <w:b/>
          <w:iCs/>
          <w:sz w:val="20"/>
          <w:szCs w:val="20"/>
          <w:lang w:eastAsia="en-US"/>
        </w:rPr>
        <w:t>нужды</w:t>
      </w:r>
    </w:p>
    <w:p w14:paraId="07177715"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теплоснабжающей</w:t>
      </w:r>
      <w:r w:rsidRPr="00C16064">
        <w:rPr>
          <w:rFonts w:eastAsia="Calibri"/>
          <w:b/>
          <w:iCs/>
          <w:spacing w:val="-4"/>
          <w:sz w:val="20"/>
          <w:szCs w:val="20"/>
          <w:lang w:eastAsia="en-US"/>
        </w:rPr>
        <w:t xml:space="preserve"> </w:t>
      </w:r>
      <w:r w:rsidRPr="00C16064">
        <w:rPr>
          <w:rFonts w:eastAsia="Calibri"/>
          <w:b/>
          <w:iCs/>
          <w:sz w:val="20"/>
          <w:szCs w:val="20"/>
          <w:lang w:eastAsia="en-US"/>
        </w:rPr>
        <w:t>организации</w:t>
      </w:r>
      <w:r w:rsidRPr="00C16064">
        <w:rPr>
          <w:rFonts w:eastAsia="Calibri"/>
          <w:b/>
          <w:iCs/>
          <w:spacing w:val="1"/>
          <w:sz w:val="20"/>
          <w:szCs w:val="20"/>
          <w:lang w:eastAsia="en-US"/>
        </w:rPr>
        <w:t xml:space="preserve"> </w:t>
      </w:r>
      <w:r w:rsidRPr="00C16064">
        <w:rPr>
          <w:rFonts w:eastAsia="Calibri"/>
          <w:b/>
          <w:iCs/>
          <w:sz w:val="20"/>
          <w:szCs w:val="20"/>
          <w:lang w:eastAsia="en-US"/>
        </w:rPr>
        <w:t>в</w:t>
      </w:r>
      <w:r w:rsidRPr="00C16064">
        <w:rPr>
          <w:rFonts w:eastAsia="Calibri"/>
          <w:b/>
          <w:iCs/>
          <w:spacing w:val="-3"/>
          <w:sz w:val="20"/>
          <w:szCs w:val="20"/>
          <w:lang w:eastAsia="en-US"/>
        </w:rPr>
        <w:t xml:space="preserve"> </w:t>
      </w:r>
      <w:r w:rsidRPr="00C16064">
        <w:rPr>
          <w:rFonts w:eastAsia="Calibri"/>
          <w:b/>
          <w:iCs/>
          <w:sz w:val="20"/>
          <w:szCs w:val="20"/>
          <w:lang w:eastAsia="en-US"/>
        </w:rPr>
        <w:t>отношении источников</w:t>
      </w:r>
      <w:r w:rsidRPr="00C16064">
        <w:rPr>
          <w:rFonts w:eastAsia="Calibri"/>
          <w:b/>
          <w:iCs/>
          <w:spacing w:val="-2"/>
          <w:sz w:val="20"/>
          <w:szCs w:val="20"/>
          <w:lang w:eastAsia="en-US"/>
        </w:rPr>
        <w:t xml:space="preserve"> </w:t>
      </w:r>
      <w:r w:rsidRPr="00C16064">
        <w:rPr>
          <w:rFonts w:eastAsia="Calibri"/>
          <w:b/>
          <w:iCs/>
          <w:sz w:val="20"/>
          <w:szCs w:val="20"/>
          <w:lang w:eastAsia="en-US"/>
        </w:rPr>
        <w:t>тепловой</w:t>
      </w:r>
      <w:r w:rsidRPr="00C16064">
        <w:rPr>
          <w:rFonts w:eastAsia="Calibri"/>
          <w:b/>
          <w:iCs/>
          <w:spacing w:val="-4"/>
          <w:sz w:val="20"/>
          <w:szCs w:val="20"/>
          <w:lang w:eastAsia="en-US"/>
        </w:rPr>
        <w:t xml:space="preserve"> </w:t>
      </w:r>
      <w:r w:rsidRPr="00C16064">
        <w:rPr>
          <w:rFonts w:eastAsia="Calibri"/>
          <w:b/>
          <w:iCs/>
          <w:sz w:val="20"/>
          <w:szCs w:val="20"/>
          <w:lang w:eastAsia="en-US"/>
        </w:rPr>
        <w:t>энергии</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7DDB4800" w14:textId="77777777" w:rsidTr="00CF1692">
        <w:trPr>
          <w:trHeight w:val="505"/>
        </w:trPr>
        <w:tc>
          <w:tcPr>
            <w:tcW w:w="650" w:type="dxa"/>
            <w:vAlign w:val="center"/>
          </w:tcPr>
          <w:p w14:paraId="2A4002B9"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74B53F7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68514E70" w14:textId="77777777" w:rsidR="000301D2" w:rsidRPr="00C16064" w:rsidRDefault="000301D2" w:rsidP="00CF1692">
            <w:pPr>
              <w:autoSpaceDE w:val="0"/>
              <w:autoSpaceDN w:val="0"/>
              <w:spacing w:line="252" w:lineRule="exact"/>
              <w:ind w:left="99" w:right="91"/>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123B092A"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4AF01B53" w14:textId="77777777" w:rsidTr="00CF1692">
        <w:trPr>
          <w:trHeight w:val="299"/>
        </w:trPr>
        <w:tc>
          <w:tcPr>
            <w:tcW w:w="9572" w:type="dxa"/>
            <w:gridSpan w:val="4"/>
            <w:vAlign w:val="center"/>
          </w:tcPr>
          <w:p w14:paraId="60662D98"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00CD1D" w14:textId="77777777" w:rsidTr="00CF1692">
        <w:trPr>
          <w:trHeight w:val="299"/>
        </w:trPr>
        <w:tc>
          <w:tcPr>
            <w:tcW w:w="650" w:type="dxa"/>
            <w:vAlign w:val="center"/>
          </w:tcPr>
          <w:p w14:paraId="785529B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62D9D1A"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EF0EFFF"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33E5BA"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0,023</w:t>
            </w:r>
          </w:p>
        </w:tc>
      </w:tr>
      <w:tr w:rsidR="000301D2" w:rsidRPr="00C16064" w14:paraId="5887E3CB" w14:textId="77777777" w:rsidTr="00CF1692">
        <w:trPr>
          <w:trHeight w:val="299"/>
        </w:trPr>
        <w:tc>
          <w:tcPr>
            <w:tcW w:w="650" w:type="dxa"/>
            <w:vAlign w:val="center"/>
          </w:tcPr>
          <w:p w14:paraId="3FC9A262"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567631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A50585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5AFC24"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2,28</w:t>
            </w:r>
          </w:p>
        </w:tc>
      </w:tr>
      <w:tr w:rsidR="000301D2" w:rsidRPr="00C16064" w14:paraId="18E8B217" w14:textId="77777777" w:rsidTr="00CF1692">
        <w:trPr>
          <w:trHeight w:val="301"/>
        </w:trPr>
        <w:tc>
          <w:tcPr>
            <w:tcW w:w="9572" w:type="dxa"/>
            <w:gridSpan w:val="4"/>
            <w:vAlign w:val="center"/>
          </w:tcPr>
          <w:p w14:paraId="703AC01B"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2A5177" w14:textId="77777777" w:rsidTr="00CF1692">
        <w:trPr>
          <w:trHeight w:val="299"/>
        </w:trPr>
        <w:tc>
          <w:tcPr>
            <w:tcW w:w="650" w:type="dxa"/>
            <w:vAlign w:val="center"/>
          </w:tcPr>
          <w:p w14:paraId="3204CD9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D4FB3E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B69364"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8414C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38B1E5F1" w14:textId="77777777" w:rsidTr="00CF1692">
        <w:trPr>
          <w:trHeight w:val="300"/>
        </w:trPr>
        <w:tc>
          <w:tcPr>
            <w:tcW w:w="650" w:type="dxa"/>
            <w:vAlign w:val="center"/>
          </w:tcPr>
          <w:p w14:paraId="7E843BD6"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1F87974"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4582298"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433F7A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7447C1C4" w14:textId="77777777" w:rsidTr="00CF1692">
        <w:trPr>
          <w:trHeight w:val="299"/>
        </w:trPr>
        <w:tc>
          <w:tcPr>
            <w:tcW w:w="9572" w:type="dxa"/>
            <w:gridSpan w:val="4"/>
            <w:vAlign w:val="center"/>
          </w:tcPr>
          <w:p w14:paraId="1BCF2193"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451F668" w14:textId="77777777" w:rsidTr="00CF1692">
        <w:trPr>
          <w:trHeight w:val="299"/>
        </w:trPr>
        <w:tc>
          <w:tcPr>
            <w:tcW w:w="650" w:type="dxa"/>
            <w:vAlign w:val="center"/>
          </w:tcPr>
          <w:p w14:paraId="7FE17356"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12A34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10DB59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5FBB4C0"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69402C43" w14:textId="77777777" w:rsidTr="00CF1692">
        <w:trPr>
          <w:trHeight w:val="299"/>
        </w:trPr>
        <w:tc>
          <w:tcPr>
            <w:tcW w:w="650" w:type="dxa"/>
            <w:vAlign w:val="center"/>
          </w:tcPr>
          <w:p w14:paraId="2766A04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7200CAD"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9321DE"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86ED09"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337F2F54" w14:textId="77777777" w:rsidTr="00CF1692">
        <w:trPr>
          <w:trHeight w:val="299"/>
        </w:trPr>
        <w:tc>
          <w:tcPr>
            <w:tcW w:w="9572" w:type="dxa"/>
            <w:gridSpan w:val="4"/>
            <w:vAlign w:val="center"/>
          </w:tcPr>
          <w:p w14:paraId="5DEEF6CE"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0ACFB62" w14:textId="77777777" w:rsidTr="00CF1692">
        <w:trPr>
          <w:trHeight w:val="301"/>
        </w:trPr>
        <w:tc>
          <w:tcPr>
            <w:tcW w:w="650" w:type="dxa"/>
            <w:vAlign w:val="center"/>
          </w:tcPr>
          <w:p w14:paraId="314771F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EC29BD"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09E7B1"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60A3556"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0,058</w:t>
            </w:r>
          </w:p>
        </w:tc>
      </w:tr>
      <w:tr w:rsidR="000301D2" w:rsidRPr="00C16064" w14:paraId="20FF31D1" w14:textId="77777777" w:rsidTr="00CF1692">
        <w:trPr>
          <w:trHeight w:val="300"/>
        </w:trPr>
        <w:tc>
          <w:tcPr>
            <w:tcW w:w="650" w:type="dxa"/>
            <w:vAlign w:val="center"/>
          </w:tcPr>
          <w:p w14:paraId="4734C1F5"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E01A84C" w14:textId="77777777" w:rsidR="000301D2" w:rsidRPr="00C16064" w:rsidRDefault="000301D2" w:rsidP="00CF1692">
            <w:pPr>
              <w:autoSpaceDE w:val="0"/>
              <w:autoSpaceDN w:val="0"/>
              <w:spacing w:before="18"/>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0A252B6" w14:textId="77777777" w:rsidR="000301D2" w:rsidRPr="00C16064" w:rsidRDefault="000301D2" w:rsidP="00CF1692">
            <w:pPr>
              <w:autoSpaceDE w:val="0"/>
              <w:autoSpaceDN w:val="0"/>
              <w:spacing w:before="18"/>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E4BE78F"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2,23</w:t>
            </w:r>
          </w:p>
        </w:tc>
      </w:tr>
      <w:tr w:rsidR="000301D2" w:rsidRPr="00C16064" w14:paraId="63D52EE5" w14:textId="77777777" w:rsidTr="00CF1692">
        <w:trPr>
          <w:trHeight w:val="299"/>
        </w:trPr>
        <w:tc>
          <w:tcPr>
            <w:tcW w:w="9572" w:type="dxa"/>
            <w:gridSpan w:val="4"/>
            <w:vAlign w:val="center"/>
          </w:tcPr>
          <w:p w14:paraId="7926E2BC"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EBFE5FA" w14:textId="77777777" w:rsidTr="00CF1692">
        <w:trPr>
          <w:trHeight w:val="299"/>
        </w:trPr>
        <w:tc>
          <w:tcPr>
            <w:tcW w:w="650" w:type="dxa"/>
            <w:vAlign w:val="center"/>
          </w:tcPr>
          <w:p w14:paraId="0474F6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6311BD1"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504EC3A"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8E75BF7"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0,062</w:t>
            </w:r>
          </w:p>
        </w:tc>
      </w:tr>
      <w:tr w:rsidR="000301D2" w:rsidRPr="00C16064" w14:paraId="60DA3066" w14:textId="77777777" w:rsidTr="00CF1692">
        <w:trPr>
          <w:trHeight w:val="302"/>
        </w:trPr>
        <w:tc>
          <w:tcPr>
            <w:tcW w:w="650" w:type="dxa"/>
            <w:vAlign w:val="center"/>
          </w:tcPr>
          <w:p w14:paraId="62E67A17"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EE6AF21"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D9589C"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729276C"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2,21</w:t>
            </w:r>
          </w:p>
        </w:tc>
      </w:tr>
      <w:tr w:rsidR="000301D2" w:rsidRPr="00C16064" w14:paraId="174C3227" w14:textId="77777777" w:rsidTr="00CF1692">
        <w:trPr>
          <w:trHeight w:val="299"/>
        </w:trPr>
        <w:tc>
          <w:tcPr>
            <w:tcW w:w="9572" w:type="dxa"/>
            <w:gridSpan w:val="4"/>
            <w:vAlign w:val="center"/>
          </w:tcPr>
          <w:p w14:paraId="2D7FB4EA"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86836BB" w14:textId="77777777" w:rsidTr="00CF1692">
        <w:trPr>
          <w:trHeight w:val="299"/>
        </w:trPr>
        <w:tc>
          <w:tcPr>
            <w:tcW w:w="650" w:type="dxa"/>
            <w:vAlign w:val="center"/>
          </w:tcPr>
          <w:p w14:paraId="612CBE09"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C833E22" w14:textId="77777777" w:rsidR="000301D2" w:rsidRPr="00C16064" w:rsidRDefault="000301D2" w:rsidP="00CF1692">
            <w:pPr>
              <w:autoSpaceDE w:val="0"/>
              <w:autoSpaceDN w:val="0"/>
              <w:spacing w:before="17"/>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1F3502E"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E57C689"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0,011</w:t>
            </w:r>
          </w:p>
        </w:tc>
      </w:tr>
      <w:tr w:rsidR="000301D2" w:rsidRPr="00C16064" w14:paraId="23CD737D" w14:textId="77777777" w:rsidTr="00CF1692">
        <w:trPr>
          <w:trHeight w:val="299"/>
        </w:trPr>
        <w:tc>
          <w:tcPr>
            <w:tcW w:w="650" w:type="dxa"/>
            <w:vAlign w:val="center"/>
          </w:tcPr>
          <w:p w14:paraId="3108904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3</w:t>
            </w:r>
          </w:p>
        </w:tc>
        <w:tc>
          <w:tcPr>
            <w:tcW w:w="5931" w:type="dxa"/>
            <w:vAlign w:val="center"/>
          </w:tcPr>
          <w:p w14:paraId="3093E6A9" w14:textId="77777777" w:rsidR="000301D2" w:rsidRPr="00C16064" w:rsidRDefault="000301D2" w:rsidP="00CF1692">
            <w:pPr>
              <w:autoSpaceDE w:val="0"/>
              <w:autoSpaceDN w:val="0"/>
              <w:spacing w:before="17"/>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504A654" w14:textId="77777777" w:rsidR="000301D2" w:rsidRPr="00C16064" w:rsidRDefault="000301D2" w:rsidP="00CF1692">
            <w:pPr>
              <w:autoSpaceDE w:val="0"/>
              <w:autoSpaceDN w:val="0"/>
              <w:spacing w:before="17"/>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E6DC28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2,75</w:t>
            </w:r>
          </w:p>
        </w:tc>
      </w:tr>
      <w:tr w:rsidR="000301D2" w:rsidRPr="00C16064" w14:paraId="3CBB96BC" w14:textId="77777777" w:rsidTr="00CF1692">
        <w:trPr>
          <w:trHeight w:val="299"/>
        </w:trPr>
        <w:tc>
          <w:tcPr>
            <w:tcW w:w="9572" w:type="dxa"/>
            <w:gridSpan w:val="4"/>
            <w:vAlign w:val="center"/>
          </w:tcPr>
          <w:p w14:paraId="1BD45B34"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0A18856" w14:textId="77777777" w:rsidTr="00CF1692">
        <w:trPr>
          <w:trHeight w:val="302"/>
        </w:trPr>
        <w:tc>
          <w:tcPr>
            <w:tcW w:w="650" w:type="dxa"/>
            <w:vAlign w:val="center"/>
          </w:tcPr>
          <w:p w14:paraId="039270A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F8A603"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50597C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9CB39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0,071</w:t>
            </w:r>
          </w:p>
        </w:tc>
      </w:tr>
      <w:tr w:rsidR="000301D2" w:rsidRPr="00C16064" w14:paraId="00E9600E" w14:textId="77777777" w:rsidTr="00CF1692">
        <w:trPr>
          <w:trHeight w:val="299"/>
        </w:trPr>
        <w:tc>
          <w:tcPr>
            <w:tcW w:w="650" w:type="dxa"/>
            <w:vAlign w:val="center"/>
          </w:tcPr>
          <w:p w14:paraId="6FF809B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199A3782"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4C503158"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B81E2D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4323964A" w14:textId="77777777" w:rsidTr="00CF1692">
        <w:trPr>
          <w:trHeight w:val="299"/>
        </w:trPr>
        <w:tc>
          <w:tcPr>
            <w:tcW w:w="9572" w:type="dxa"/>
            <w:gridSpan w:val="4"/>
            <w:vAlign w:val="center"/>
          </w:tcPr>
          <w:p w14:paraId="1416A0CD"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1200519" w14:textId="77777777" w:rsidTr="00CF1692">
        <w:trPr>
          <w:trHeight w:val="299"/>
        </w:trPr>
        <w:tc>
          <w:tcPr>
            <w:tcW w:w="650" w:type="dxa"/>
            <w:vAlign w:val="center"/>
          </w:tcPr>
          <w:p w14:paraId="4749749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0B26B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ED819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35B5030"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0,056</w:t>
            </w:r>
          </w:p>
        </w:tc>
      </w:tr>
      <w:tr w:rsidR="000301D2" w:rsidRPr="00C16064" w14:paraId="4721FD6E" w14:textId="77777777" w:rsidTr="00CF1692">
        <w:trPr>
          <w:trHeight w:val="301"/>
        </w:trPr>
        <w:tc>
          <w:tcPr>
            <w:tcW w:w="650" w:type="dxa"/>
            <w:vAlign w:val="center"/>
          </w:tcPr>
          <w:p w14:paraId="34706AB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7BBF2FC"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60657FF7"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0EB1F71"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2,24</w:t>
            </w:r>
          </w:p>
        </w:tc>
      </w:tr>
      <w:tr w:rsidR="000301D2" w:rsidRPr="00C16064" w14:paraId="025D61FF" w14:textId="77777777" w:rsidTr="00CF1692">
        <w:trPr>
          <w:trHeight w:val="299"/>
        </w:trPr>
        <w:tc>
          <w:tcPr>
            <w:tcW w:w="9572" w:type="dxa"/>
            <w:gridSpan w:val="4"/>
            <w:vAlign w:val="center"/>
          </w:tcPr>
          <w:p w14:paraId="7E043475"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062162" w14:textId="77777777" w:rsidTr="00CF1692">
        <w:trPr>
          <w:trHeight w:val="300"/>
        </w:trPr>
        <w:tc>
          <w:tcPr>
            <w:tcW w:w="650" w:type="dxa"/>
            <w:vAlign w:val="center"/>
          </w:tcPr>
          <w:p w14:paraId="53851FE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52661A0"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C7C0D25"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E110BFF"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0,009</w:t>
            </w:r>
          </w:p>
        </w:tc>
      </w:tr>
      <w:tr w:rsidR="000301D2" w:rsidRPr="00C16064" w14:paraId="0FBA5798" w14:textId="77777777" w:rsidTr="00CF1692">
        <w:trPr>
          <w:trHeight w:val="299"/>
        </w:trPr>
        <w:tc>
          <w:tcPr>
            <w:tcW w:w="650" w:type="dxa"/>
            <w:vAlign w:val="center"/>
          </w:tcPr>
          <w:p w14:paraId="393B8E16"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23</w:t>
            </w:r>
          </w:p>
        </w:tc>
        <w:tc>
          <w:tcPr>
            <w:tcW w:w="5931" w:type="dxa"/>
            <w:vAlign w:val="center"/>
          </w:tcPr>
          <w:p w14:paraId="3CC6A188"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B2FB972"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0EA187D"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3,75</w:t>
            </w:r>
          </w:p>
        </w:tc>
      </w:tr>
      <w:tr w:rsidR="000301D2" w:rsidRPr="00C16064" w14:paraId="0ED8890A" w14:textId="77777777" w:rsidTr="00CF1692">
        <w:trPr>
          <w:trHeight w:val="299"/>
        </w:trPr>
        <w:tc>
          <w:tcPr>
            <w:tcW w:w="9572" w:type="dxa"/>
            <w:gridSpan w:val="4"/>
            <w:vAlign w:val="center"/>
          </w:tcPr>
          <w:p w14:paraId="7ABF1012"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235269" w14:textId="77777777" w:rsidTr="00CF1692">
        <w:trPr>
          <w:trHeight w:val="299"/>
        </w:trPr>
        <w:tc>
          <w:tcPr>
            <w:tcW w:w="650" w:type="dxa"/>
            <w:vAlign w:val="center"/>
          </w:tcPr>
          <w:p w14:paraId="240DF9E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lastRenderedPageBreak/>
              <w:t>1</w:t>
            </w:r>
          </w:p>
        </w:tc>
        <w:tc>
          <w:tcPr>
            <w:tcW w:w="5931" w:type="dxa"/>
            <w:vAlign w:val="center"/>
          </w:tcPr>
          <w:p w14:paraId="473918BD"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7476F43B"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284790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0,044</w:t>
            </w:r>
          </w:p>
        </w:tc>
      </w:tr>
      <w:tr w:rsidR="000301D2" w:rsidRPr="00C16064" w14:paraId="71A8E629" w14:textId="77777777" w:rsidTr="00CF1692">
        <w:trPr>
          <w:trHeight w:val="299"/>
        </w:trPr>
        <w:tc>
          <w:tcPr>
            <w:tcW w:w="650" w:type="dxa"/>
            <w:vAlign w:val="center"/>
          </w:tcPr>
          <w:p w14:paraId="091D7CAF"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B4506D6"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3224219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F29CCF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2,22</w:t>
            </w:r>
          </w:p>
        </w:tc>
      </w:tr>
      <w:tr w:rsidR="000301D2" w:rsidRPr="00C16064" w14:paraId="507228E6" w14:textId="77777777" w:rsidTr="00CF1692">
        <w:trPr>
          <w:trHeight w:val="302"/>
        </w:trPr>
        <w:tc>
          <w:tcPr>
            <w:tcW w:w="9572" w:type="dxa"/>
            <w:gridSpan w:val="4"/>
            <w:vAlign w:val="center"/>
          </w:tcPr>
          <w:p w14:paraId="7792A934"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AFBDB93" w14:textId="77777777" w:rsidTr="00CF1692">
        <w:trPr>
          <w:trHeight w:val="302"/>
        </w:trPr>
        <w:tc>
          <w:tcPr>
            <w:tcW w:w="650" w:type="dxa"/>
            <w:vAlign w:val="center"/>
          </w:tcPr>
          <w:p w14:paraId="4697E6E1"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C813216"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136B427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4E2C71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0,039</w:t>
            </w:r>
          </w:p>
        </w:tc>
      </w:tr>
      <w:tr w:rsidR="000301D2" w:rsidRPr="00C16064" w14:paraId="65FA3890" w14:textId="77777777" w:rsidTr="00CF1692">
        <w:trPr>
          <w:trHeight w:val="302"/>
        </w:trPr>
        <w:tc>
          <w:tcPr>
            <w:tcW w:w="650" w:type="dxa"/>
            <w:vAlign w:val="center"/>
          </w:tcPr>
          <w:p w14:paraId="0B236EA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9596EE9"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2700C3DA"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6366488D"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2,19</w:t>
            </w:r>
          </w:p>
        </w:tc>
      </w:tr>
      <w:tr w:rsidR="000301D2" w:rsidRPr="00C16064" w14:paraId="2CFD9B0F" w14:textId="77777777" w:rsidTr="00CF1692">
        <w:trPr>
          <w:trHeight w:val="302"/>
        </w:trPr>
        <w:tc>
          <w:tcPr>
            <w:tcW w:w="9572" w:type="dxa"/>
            <w:gridSpan w:val="4"/>
            <w:vAlign w:val="center"/>
          </w:tcPr>
          <w:p w14:paraId="4B58E95E"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26D9DAA7" w14:textId="77777777" w:rsidTr="00CF1692">
        <w:trPr>
          <w:trHeight w:val="302"/>
        </w:trPr>
        <w:tc>
          <w:tcPr>
            <w:tcW w:w="650" w:type="dxa"/>
            <w:vAlign w:val="center"/>
          </w:tcPr>
          <w:p w14:paraId="1832551C"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DF7D1A9" w14:textId="77777777" w:rsidR="000301D2" w:rsidRPr="00C16064" w:rsidRDefault="000301D2" w:rsidP="00CF1692">
            <w:pPr>
              <w:autoSpaceDE w:val="0"/>
              <w:autoSpaceDN w:val="0"/>
              <w:spacing w:before="12"/>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Тепловая</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мощность</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и</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хозяйственные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07332CF8"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50E12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r w:rsidR="000301D2" w:rsidRPr="00C16064" w14:paraId="3D88B71B" w14:textId="77777777" w:rsidTr="00CF1692">
        <w:trPr>
          <w:trHeight w:val="302"/>
        </w:trPr>
        <w:tc>
          <w:tcPr>
            <w:tcW w:w="650" w:type="dxa"/>
            <w:vAlign w:val="center"/>
          </w:tcPr>
          <w:p w14:paraId="0EA5F178"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F2D2FEF" w14:textId="77777777" w:rsidR="000301D2" w:rsidRPr="00C16064" w:rsidRDefault="000301D2" w:rsidP="00CF1692">
            <w:pPr>
              <w:autoSpaceDE w:val="0"/>
              <w:autoSpaceDN w:val="0"/>
              <w:spacing w:before="12"/>
              <w:ind w:left="91"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Потребление</w:t>
            </w:r>
            <w:r w:rsidRPr="00C16064">
              <w:rPr>
                <w:rFonts w:ascii="Times New Roman" w:eastAsia="Cambria" w:hAnsi="Times New Roman"/>
                <w:spacing w:val="-4"/>
                <w:sz w:val="20"/>
                <w:szCs w:val="20"/>
                <w:lang w:val="ru-RU"/>
              </w:rPr>
              <w:t xml:space="preserve"> </w:t>
            </w:r>
            <w:r w:rsidRPr="00C16064">
              <w:rPr>
                <w:rFonts w:ascii="Times New Roman" w:eastAsia="Cambria" w:hAnsi="Times New Roman"/>
                <w:sz w:val="20"/>
                <w:szCs w:val="20"/>
                <w:lang w:val="ru-RU"/>
              </w:rPr>
              <w:t>тепловой</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энергии</w:t>
            </w:r>
            <w:r w:rsidRPr="00C16064">
              <w:rPr>
                <w:rFonts w:ascii="Times New Roman" w:eastAsia="Cambria" w:hAnsi="Times New Roman"/>
                <w:spacing w:val="-3"/>
                <w:sz w:val="20"/>
                <w:szCs w:val="20"/>
                <w:lang w:val="ru-RU"/>
              </w:rPr>
              <w:t xml:space="preserve"> </w:t>
            </w:r>
            <w:r w:rsidRPr="00C16064">
              <w:rPr>
                <w:rFonts w:ascii="Times New Roman" w:eastAsia="Cambria" w:hAnsi="Times New Roman"/>
                <w:sz w:val="20"/>
                <w:szCs w:val="20"/>
                <w:lang w:val="ru-RU"/>
              </w:rPr>
              <w:t>на</w:t>
            </w:r>
            <w:r w:rsidRPr="00C16064">
              <w:rPr>
                <w:rFonts w:ascii="Times New Roman" w:eastAsia="Cambria" w:hAnsi="Times New Roman"/>
                <w:spacing w:val="-1"/>
                <w:sz w:val="20"/>
                <w:szCs w:val="20"/>
                <w:lang w:val="ru-RU"/>
              </w:rPr>
              <w:t xml:space="preserve"> </w:t>
            </w:r>
            <w:r w:rsidRPr="00C16064">
              <w:rPr>
                <w:rFonts w:ascii="Times New Roman" w:eastAsia="Cambria" w:hAnsi="Times New Roman"/>
                <w:sz w:val="20"/>
                <w:szCs w:val="20"/>
                <w:lang w:val="ru-RU"/>
              </w:rPr>
              <w:t>собственные</w:t>
            </w:r>
            <w:r w:rsidRPr="00C16064">
              <w:rPr>
                <w:rFonts w:ascii="Times New Roman" w:eastAsia="Cambria" w:hAnsi="Times New Roman"/>
                <w:spacing w:val="-2"/>
                <w:sz w:val="20"/>
                <w:szCs w:val="20"/>
                <w:lang w:val="ru-RU"/>
              </w:rPr>
              <w:t xml:space="preserve"> </w:t>
            </w:r>
            <w:r w:rsidRPr="00C16064">
              <w:rPr>
                <w:rFonts w:ascii="Times New Roman" w:eastAsia="Cambria" w:hAnsi="Times New Roman"/>
                <w:sz w:val="20"/>
                <w:szCs w:val="20"/>
                <w:lang w:val="ru-RU"/>
              </w:rPr>
              <w:t>нужды</w:t>
            </w:r>
          </w:p>
        </w:tc>
        <w:tc>
          <w:tcPr>
            <w:tcW w:w="1750" w:type="dxa"/>
            <w:vAlign w:val="center"/>
          </w:tcPr>
          <w:p w14:paraId="5394A529" w14:textId="77777777" w:rsidR="000301D2" w:rsidRPr="00C16064" w:rsidRDefault="000301D2" w:rsidP="00CF1692">
            <w:pPr>
              <w:autoSpaceDE w:val="0"/>
              <w:autoSpaceDN w:val="0"/>
              <w:spacing w:before="12"/>
              <w:ind w:left="10"/>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890FEB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w:t>
            </w:r>
          </w:p>
        </w:tc>
      </w:tr>
    </w:tbl>
    <w:p w14:paraId="40E54D9E" w14:textId="77777777" w:rsidR="000301D2" w:rsidRPr="00C16064" w:rsidRDefault="000301D2" w:rsidP="000301D2">
      <w:pPr>
        <w:widowControl w:val="0"/>
        <w:ind w:firstLine="709"/>
        <w:jc w:val="both"/>
        <w:rPr>
          <w:rFonts w:eastAsia="Calibri"/>
          <w:sz w:val="28"/>
          <w:szCs w:val="28"/>
          <w:lang w:eastAsia="en-US"/>
        </w:rPr>
      </w:pPr>
    </w:p>
    <w:p w14:paraId="37DF72D3" w14:textId="77777777" w:rsidR="000301D2" w:rsidRPr="00C16064" w:rsidRDefault="000301D2" w:rsidP="000301D2">
      <w:pPr>
        <w:keepNext/>
        <w:keepLines/>
        <w:widowControl w:val="0"/>
        <w:ind w:firstLine="709"/>
        <w:jc w:val="center"/>
        <w:outlineLvl w:val="1"/>
        <w:rPr>
          <w:b/>
          <w:bCs/>
          <w:sz w:val="28"/>
          <w:szCs w:val="28"/>
          <w:lang w:eastAsia="en-US"/>
        </w:rPr>
      </w:pPr>
      <w:bookmarkStart w:id="279" w:name="_Toc71300561"/>
      <w:r w:rsidRPr="00C16064">
        <w:rPr>
          <w:b/>
          <w:bCs/>
          <w:sz w:val="28"/>
          <w:szCs w:val="28"/>
          <w:lang w:eastAsia="en-US"/>
        </w:rPr>
        <w:t>2.9.</w:t>
      </w:r>
      <w:r w:rsidRPr="00C16064">
        <w:rPr>
          <w:b/>
          <w:bCs/>
          <w:szCs w:val="26"/>
          <w:lang w:eastAsia="en-US"/>
        </w:rPr>
        <w:t xml:space="preserve"> </w:t>
      </w:r>
      <w:r w:rsidRPr="00C16064">
        <w:rPr>
          <w:b/>
          <w:bCs/>
          <w:sz w:val="28"/>
          <w:szCs w:val="28"/>
          <w:lang w:eastAsia="en-US"/>
        </w:rPr>
        <w:t>Значения существующей и перспективной тепловой мощности</w:t>
      </w:r>
    </w:p>
    <w:p w14:paraId="1244ECFC" w14:textId="77777777" w:rsidR="000301D2" w:rsidRPr="00C16064" w:rsidRDefault="000301D2" w:rsidP="000301D2">
      <w:pPr>
        <w:keepNext/>
        <w:keepLines/>
        <w:widowControl w:val="0"/>
        <w:ind w:firstLine="709"/>
        <w:jc w:val="center"/>
        <w:outlineLvl w:val="1"/>
        <w:rPr>
          <w:b/>
          <w:bCs/>
          <w:sz w:val="28"/>
          <w:szCs w:val="28"/>
          <w:lang w:eastAsia="en-US"/>
        </w:rPr>
      </w:pPr>
      <w:r w:rsidRPr="00C16064">
        <w:rPr>
          <w:b/>
          <w:bCs/>
          <w:sz w:val="28"/>
          <w:szCs w:val="28"/>
          <w:lang w:eastAsia="en-US"/>
        </w:rPr>
        <w:t>источников тепловой энергии нетто</w:t>
      </w:r>
      <w:bookmarkEnd w:id="279"/>
    </w:p>
    <w:p w14:paraId="79443B56" w14:textId="77777777" w:rsidR="000301D2" w:rsidRPr="00C16064" w:rsidRDefault="000301D2" w:rsidP="000301D2">
      <w:pPr>
        <w:keepNext/>
        <w:keepLines/>
        <w:widowControl w:val="0"/>
        <w:ind w:firstLine="709"/>
        <w:jc w:val="both"/>
        <w:outlineLvl w:val="1"/>
        <w:rPr>
          <w:b/>
          <w:bCs/>
          <w:sz w:val="28"/>
          <w:szCs w:val="28"/>
          <w:lang w:eastAsia="en-US"/>
        </w:rPr>
      </w:pPr>
    </w:p>
    <w:p w14:paraId="49A5507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Значения существующей и перспективной тепловой мощности источников тепловой энергии нетто представлены в таблице ниже.</w:t>
      </w:r>
    </w:p>
    <w:p w14:paraId="660DF485" w14:textId="77777777" w:rsidR="000301D2" w:rsidRPr="00C16064" w:rsidRDefault="000301D2" w:rsidP="000301D2">
      <w:pPr>
        <w:widowControl w:val="0"/>
        <w:ind w:firstLine="709"/>
        <w:jc w:val="both"/>
        <w:rPr>
          <w:rFonts w:eastAsia="Calibri"/>
          <w:szCs w:val="22"/>
          <w:lang w:eastAsia="en-US"/>
        </w:rPr>
      </w:pPr>
    </w:p>
    <w:p w14:paraId="406A9118"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 5 Баланс</w:t>
      </w:r>
      <w:r w:rsidRPr="00C16064">
        <w:rPr>
          <w:rFonts w:eastAsia="Calibri"/>
          <w:sz w:val="20"/>
          <w:szCs w:val="20"/>
          <w:lang w:eastAsia="en-US"/>
        </w:rPr>
        <w:t xml:space="preserve"> </w:t>
      </w:r>
      <w:r w:rsidRPr="00C16064">
        <w:rPr>
          <w:rFonts w:eastAsia="Calibri"/>
          <w:b/>
          <w:sz w:val="20"/>
          <w:szCs w:val="20"/>
          <w:lang w:eastAsia="en-US"/>
        </w:rPr>
        <w:t xml:space="preserve">тепловой мощности источников тепловой энергии нетто </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3F6E4EE9" w14:textId="77777777" w:rsidTr="00CF1692">
        <w:trPr>
          <w:trHeight w:val="228"/>
        </w:trPr>
        <w:tc>
          <w:tcPr>
            <w:tcW w:w="650" w:type="dxa"/>
            <w:vAlign w:val="center"/>
          </w:tcPr>
          <w:p w14:paraId="534D2C72"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52AEEC60"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BAF0C59"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25797445" w14:textId="77777777" w:rsidR="000301D2" w:rsidRPr="00C16064" w:rsidRDefault="000301D2" w:rsidP="00CF1692">
            <w:pPr>
              <w:autoSpaceDE w:val="0"/>
              <w:autoSpaceDN w:val="0"/>
              <w:ind w:left="193" w:right="181"/>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033B67C8" w14:textId="77777777" w:rsidTr="00CF1692">
        <w:trPr>
          <w:trHeight w:val="299"/>
        </w:trPr>
        <w:tc>
          <w:tcPr>
            <w:tcW w:w="9572" w:type="dxa"/>
            <w:gridSpan w:val="4"/>
            <w:vAlign w:val="center"/>
          </w:tcPr>
          <w:p w14:paraId="05D6244E" w14:textId="77777777" w:rsidR="000301D2" w:rsidRPr="00C16064" w:rsidRDefault="000301D2" w:rsidP="00CF1692">
            <w:pPr>
              <w:autoSpaceDE w:val="0"/>
              <w:autoSpaceDN w:val="0"/>
              <w:spacing w:before="22"/>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FBBAF05" w14:textId="77777777" w:rsidTr="00CF1692">
        <w:trPr>
          <w:trHeight w:val="299"/>
        </w:trPr>
        <w:tc>
          <w:tcPr>
            <w:tcW w:w="650" w:type="dxa"/>
            <w:vAlign w:val="center"/>
          </w:tcPr>
          <w:p w14:paraId="190913EA"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4DAA9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A961E47"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0C143ED8"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0,99</w:t>
            </w:r>
          </w:p>
        </w:tc>
      </w:tr>
      <w:tr w:rsidR="000301D2" w:rsidRPr="00C16064" w14:paraId="6391EA5B" w14:textId="77777777" w:rsidTr="00CF1692">
        <w:trPr>
          <w:trHeight w:val="301"/>
        </w:trPr>
        <w:tc>
          <w:tcPr>
            <w:tcW w:w="9572" w:type="dxa"/>
            <w:gridSpan w:val="4"/>
            <w:vAlign w:val="center"/>
          </w:tcPr>
          <w:p w14:paraId="5E3648C1" w14:textId="77777777" w:rsidR="000301D2" w:rsidRPr="00C16064" w:rsidRDefault="000301D2" w:rsidP="00CF1692">
            <w:pPr>
              <w:autoSpaceDE w:val="0"/>
              <w:autoSpaceDN w:val="0"/>
              <w:spacing w:before="11"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1264E47" w14:textId="77777777" w:rsidTr="00CF1692">
        <w:trPr>
          <w:trHeight w:val="299"/>
        </w:trPr>
        <w:tc>
          <w:tcPr>
            <w:tcW w:w="650" w:type="dxa"/>
            <w:vAlign w:val="center"/>
          </w:tcPr>
          <w:p w14:paraId="6FD88184"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FEDAAB3"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3BBA77B5"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8F3D0E"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0F0A495B" w14:textId="77777777" w:rsidTr="00CF1692">
        <w:trPr>
          <w:trHeight w:val="299"/>
        </w:trPr>
        <w:tc>
          <w:tcPr>
            <w:tcW w:w="9572" w:type="dxa"/>
            <w:gridSpan w:val="4"/>
            <w:vAlign w:val="center"/>
          </w:tcPr>
          <w:p w14:paraId="7595CDEF"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1AAF610" w14:textId="77777777" w:rsidTr="00CF1692">
        <w:trPr>
          <w:trHeight w:val="299"/>
        </w:trPr>
        <w:tc>
          <w:tcPr>
            <w:tcW w:w="650" w:type="dxa"/>
            <w:vAlign w:val="center"/>
          </w:tcPr>
          <w:p w14:paraId="18ACE188"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54DE19"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1D927B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D49D7F"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37BCD522" w14:textId="77777777" w:rsidTr="00CF1692">
        <w:trPr>
          <w:trHeight w:val="299"/>
        </w:trPr>
        <w:tc>
          <w:tcPr>
            <w:tcW w:w="9572" w:type="dxa"/>
            <w:gridSpan w:val="4"/>
            <w:vAlign w:val="center"/>
          </w:tcPr>
          <w:p w14:paraId="46AEB75A"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8551858" w14:textId="77777777" w:rsidTr="00CF1692">
        <w:trPr>
          <w:trHeight w:val="299"/>
        </w:trPr>
        <w:tc>
          <w:tcPr>
            <w:tcW w:w="650" w:type="dxa"/>
            <w:vAlign w:val="center"/>
          </w:tcPr>
          <w:p w14:paraId="6249403B"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321132"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ECA6503"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591E042"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2,54</w:t>
            </w:r>
          </w:p>
        </w:tc>
      </w:tr>
      <w:tr w:rsidR="000301D2" w:rsidRPr="00C16064" w14:paraId="798710F3" w14:textId="77777777" w:rsidTr="00CF1692">
        <w:trPr>
          <w:trHeight w:val="299"/>
        </w:trPr>
        <w:tc>
          <w:tcPr>
            <w:tcW w:w="9572" w:type="dxa"/>
            <w:gridSpan w:val="4"/>
            <w:vAlign w:val="center"/>
          </w:tcPr>
          <w:p w14:paraId="2393D60A" w14:textId="77777777" w:rsidR="000301D2" w:rsidRPr="00C16064" w:rsidRDefault="000301D2" w:rsidP="00CF1692">
            <w:pPr>
              <w:autoSpaceDE w:val="0"/>
              <w:autoSpaceDN w:val="0"/>
              <w:spacing w:before="22"/>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A731F5E" w14:textId="77777777" w:rsidTr="00CF1692">
        <w:trPr>
          <w:trHeight w:val="299"/>
        </w:trPr>
        <w:tc>
          <w:tcPr>
            <w:tcW w:w="650" w:type="dxa"/>
            <w:vAlign w:val="center"/>
          </w:tcPr>
          <w:p w14:paraId="4DA239E1" w14:textId="77777777" w:rsidR="000301D2" w:rsidRPr="00C16064" w:rsidRDefault="000301D2" w:rsidP="00CF1692">
            <w:pPr>
              <w:autoSpaceDE w:val="0"/>
              <w:autoSpaceDN w:val="0"/>
              <w:spacing w:before="17"/>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3935377" w14:textId="77777777" w:rsidR="000301D2" w:rsidRPr="00C16064" w:rsidRDefault="000301D2" w:rsidP="00CF1692">
            <w:pPr>
              <w:autoSpaceDE w:val="0"/>
              <w:autoSpaceDN w:val="0"/>
              <w:spacing w:before="17"/>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F5D732" w14:textId="77777777" w:rsidR="000301D2" w:rsidRPr="00C16064" w:rsidRDefault="000301D2" w:rsidP="00CF1692">
            <w:pPr>
              <w:autoSpaceDE w:val="0"/>
              <w:autoSpaceDN w:val="0"/>
              <w:spacing w:before="17"/>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34D6045" w14:textId="77777777" w:rsidR="000301D2" w:rsidRPr="00C16064" w:rsidRDefault="000301D2" w:rsidP="00CF1692">
            <w:pPr>
              <w:autoSpaceDE w:val="0"/>
              <w:autoSpaceDN w:val="0"/>
              <w:spacing w:before="17"/>
              <w:ind w:left="192" w:right="181"/>
              <w:jc w:val="center"/>
              <w:rPr>
                <w:rFonts w:ascii="Times New Roman" w:eastAsia="Cambria" w:hAnsi="Times New Roman"/>
                <w:sz w:val="20"/>
                <w:szCs w:val="20"/>
              </w:rPr>
            </w:pPr>
            <w:r w:rsidRPr="00C16064">
              <w:rPr>
                <w:rFonts w:ascii="Times New Roman" w:eastAsia="Cambria" w:hAnsi="Times New Roman"/>
                <w:sz w:val="20"/>
                <w:szCs w:val="20"/>
              </w:rPr>
              <w:t>2,74</w:t>
            </w:r>
          </w:p>
        </w:tc>
      </w:tr>
      <w:tr w:rsidR="000301D2" w:rsidRPr="00C16064" w14:paraId="65D5EFED" w14:textId="77777777" w:rsidTr="00CF1692">
        <w:trPr>
          <w:trHeight w:val="299"/>
        </w:trPr>
        <w:tc>
          <w:tcPr>
            <w:tcW w:w="9572" w:type="dxa"/>
            <w:gridSpan w:val="4"/>
            <w:vAlign w:val="center"/>
          </w:tcPr>
          <w:p w14:paraId="1D872CFF" w14:textId="77777777" w:rsidR="000301D2" w:rsidRPr="00C16064" w:rsidRDefault="000301D2" w:rsidP="00CF1692">
            <w:pPr>
              <w:autoSpaceDE w:val="0"/>
              <w:autoSpaceDN w:val="0"/>
              <w:spacing w:before="22"/>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69869A" w14:textId="77777777" w:rsidTr="00CF1692">
        <w:trPr>
          <w:trHeight w:val="302"/>
        </w:trPr>
        <w:tc>
          <w:tcPr>
            <w:tcW w:w="650" w:type="dxa"/>
            <w:vAlign w:val="center"/>
          </w:tcPr>
          <w:p w14:paraId="5B624744" w14:textId="77777777" w:rsidR="000301D2" w:rsidRPr="00C16064" w:rsidRDefault="000301D2" w:rsidP="00CF1692">
            <w:pPr>
              <w:autoSpaceDE w:val="0"/>
              <w:autoSpaceDN w:val="0"/>
              <w:spacing w:before="18"/>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454D251" w14:textId="77777777" w:rsidR="000301D2" w:rsidRPr="00C16064" w:rsidRDefault="000301D2" w:rsidP="00CF1692">
            <w:pPr>
              <w:autoSpaceDE w:val="0"/>
              <w:autoSpaceDN w:val="0"/>
              <w:spacing w:before="18"/>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25156CBB" w14:textId="77777777" w:rsidR="000301D2" w:rsidRPr="00C16064" w:rsidRDefault="000301D2" w:rsidP="00CF1692">
            <w:pPr>
              <w:autoSpaceDE w:val="0"/>
              <w:autoSpaceDN w:val="0"/>
              <w:spacing w:before="18"/>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1F90CB6" w14:textId="77777777" w:rsidR="000301D2" w:rsidRPr="00C16064" w:rsidRDefault="000301D2" w:rsidP="00CF1692">
            <w:pPr>
              <w:autoSpaceDE w:val="0"/>
              <w:autoSpaceDN w:val="0"/>
              <w:spacing w:before="18"/>
              <w:ind w:left="192" w:right="181"/>
              <w:jc w:val="center"/>
              <w:rPr>
                <w:rFonts w:ascii="Times New Roman" w:eastAsia="Cambria" w:hAnsi="Times New Roman"/>
                <w:sz w:val="20"/>
                <w:szCs w:val="20"/>
              </w:rPr>
            </w:pPr>
            <w:r w:rsidRPr="00C16064">
              <w:rPr>
                <w:rFonts w:ascii="Times New Roman" w:eastAsia="Cambria" w:hAnsi="Times New Roman"/>
                <w:sz w:val="20"/>
                <w:szCs w:val="20"/>
              </w:rPr>
              <w:t>0,39</w:t>
            </w:r>
          </w:p>
        </w:tc>
      </w:tr>
      <w:tr w:rsidR="000301D2" w:rsidRPr="00C16064" w14:paraId="53047DB6" w14:textId="77777777" w:rsidTr="00CF1692">
        <w:trPr>
          <w:trHeight w:val="299"/>
        </w:trPr>
        <w:tc>
          <w:tcPr>
            <w:tcW w:w="9572" w:type="dxa"/>
            <w:gridSpan w:val="4"/>
            <w:vAlign w:val="center"/>
          </w:tcPr>
          <w:p w14:paraId="0D5D6551" w14:textId="77777777" w:rsidR="000301D2" w:rsidRPr="00C16064" w:rsidRDefault="000301D2" w:rsidP="00CF1692">
            <w:pPr>
              <w:autoSpaceDE w:val="0"/>
              <w:autoSpaceDN w:val="0"/>
              <w:spacing w:before="22"/>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A50487A" w14:textId="77777777" w:rsidTr="00CF1692">
        <w:trPr>
          <w:trHeight w:val="299"/>
        </w:trPr>
        <w:tc>
          <w:tcPr>
            <w:tcW w:w="650" w:type="dxa"/>
            <w:vAlign w:val="center"/>
          </w:tcPr>
          <w:p w14:paraId="6E578C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FA98B1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64ABF9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CA5A8F9"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3,13</w:t>
            </w:r>
          </w:p>
        </w:tc>
      </w:tr>
      <w:tr w:rsidR="000301D2" w:rsidRPr="00C16064" w14:paraId="280C962F" w14:textId="77777777" w:rsidTr="00CF1692">
        <w:trPr>
          <w:trHeight w:val="299"/>
        </w:trPr>
        <w:tc>
          <w:tcPr>
            <w:tcW w:w="9572" w:type="dxa"/>
            <w:gridSpan w:val="4"/>
            <w:vAlign w:val="center"/>
          </w:tcPr>
          <w:p w14:paraId="44F93900" w14:textId="77777777" w:rsidR="000301D2" w:rsidRPr="00C16064" w:rsidRDefault="000301D2" w:rsidP="00CF1692">
            <w:pPr>
              <w:autoSpaceDE w:val="0"/>
              <w:autoSpaceDN w:val="0"/>
              <w:spacing w:before="17"/>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E29B2E2" w14:textId="77777777" w:rsidTr="00CF1692">
        <w:trPr>
          <w:trHeight w:val="299"/>
        </w:trPr>
        <w:tc>
          <w:tcPr>
            <w:tcW w:w="650" w:type="dxa"/>
            <w:vAlign w:val="center"/>
          </w:tcPr>
          <w:p w14:paraId="05EA531B"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82F7F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006FB1AD"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7FFDF63"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2,44</w:t>
            </w:r>
          </w:p>
        </w:tc>
      </w:tr>
      <w:tr w:rsidR="000301D2" w:rsidRPr="00C16064" w14:paraId="1B443CB9" w14:textId="77777777" w:rsidTr="00CF1692">
        <w:trPr>
          <w:trHeight w:val="299"/>
        </w:trPr>
        <w:tc>
          <w:tcPr>
            <w:tcW w:w="9572" w:type="dxa"/>
            <w:gridSpan w:val="4"/>
            <w:vAlign w:val="center"/>
          </w:tcPr>
          <w:p w14:paraId="70C045D7"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7A0C63B" w14:textId="77777777" w:rsidTr="00CF1692">
        <w:trPr>
          <w:trHeight w:val="302"/>
        </w:trPr>
        <w:tc>
          <w:tcPr>
            <w:tcW w:w="650" w:type="dxa"/>
            <w:vAlign w:val="center"/>
          </w:tcPr>
          <w:p w14:paraId="23DA432D"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74FD125"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1C1729F9"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FB1EB68" w14:textId="77777777" w:rsidR="000301D2" w:rsidRPr="00C16064" w:rsidRDefault="000301D2" w:rsidP="00CF1692">
            <w:pPr>
              <w:autoSpaceDE w:val="0"/>
              <w:autoSpaceDN w:val="0"/>
              <w:spacing w:before="12"/>
              <w:ind w:left="192" w:right="181"/>
              <w:jc w:val="center"/>
              <w:rPr>
                <w:rFonts w:ascii="Times New Roman" w:eastAsia="Cambria" w:hAnsi="Times New Roman"/>
                <w:sz w:val="20"/>
                <w:szCs w:val="20"/>
              </w:rPr>
            </w:pPr>
            <w:r w:rsidRPr="00C16064">
              <w:rPr>
                <w:rFonts w:ascii="Times New Roman" w:eastAsia="Cambria" w:hAnsi="Times New Roman"/>
                <w:sz w:val="20"/>
                <w:szCs w:val="20"/>
              </w:rPr>
              <w:t>0,23</w:t>
            </w:r>
          </w:p>
        </w:tc>
      </w:tr>
      <w:tr w:rsidR="000301D2" w:rsidRPr="00C16064" w14:paraId="3074D6F6" w14:textId="77777777" w:rsidTr="00CF1692">
        <w:trPr>
          <w:trHeight w:val="299"/>
        </w:trPr>
        <w:tc>
          <w:tcPr>
            <w:tcW w:w="9572" w:type="dxa"/>
            <w:gridSpan w:val="4"/>
            <w:vAlign w:val="center"/>
          </w:tcPr>
          <w:p w14:paraId="5DE189EB" w14:textId="77777777" w:rsidR="000301D2" w:rsidRPr="00C16064" w:rsidRDefault="000301D2" w:rsidP="00CF1692">
            <w:pPr>
              <w:autoSpaceDE w:val="0"/>
              <w:autoSpaceDN w:val="0"/>
              <w:spacing w:before="17"/>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9888A10" w14:textId="77777777" w:rsidTr="00CF1692">
        <w:trPr>
          <w:trHeight w:val="302"/>
        </w:trPr>
        <w:tc>
          <w:tcPr>
            <w:tcW w:w="650" w:type="dxa"/>
            <w:vAlign w:val="center"/>
          </w:tcPr>
          <w:p w14:paraId="0D676600"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0BE2E"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474CBCA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EF5479"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1,94</w:t>
            </w:r>
          </w:p>
        </w:tc>
      </w:tr>
      <w:tr w:rsidR="000301D2" w:rsidRPr="00C16064" w14:paraId="113D2B12" w14:textId="77777777" w:rsidTr="00CF1692">
        <w:trPr>
          <w:trHeight w:val="302"/>
        </w:trPr>
        <w:tc>
          <w:tcPr>
            <w:tcW w:w="9572" w:type="dxa"/>
            <w:gridSpan w:val="4"/>
            <w:vAlign w:val="center"/>
          </w:tcPr>
          <w:p w14:paraId="76255510"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8C78A00" w14:textId="77777777" w:rsidTr="00CF1692">
        <w:trPr>
          <w:trHeight w:val="302"/>
        </w:trPr>
        <w:tc>
          <w:tcPr>
            <w:tcW w:w="650" w:type="dxa"/>
            <w:vAlign w:val="center"/>
          </w:tcPr>
          <w:p w14:paraId="72AA0683"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FC8B989"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5282B6FA"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BB2788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1,74</w:t>
            </w:r>
          </w:p>
        </w:tc>
      </w:tr>
      <w:tr w:rsidR="000301D2" w:rsidRPr="00C16064" w14:paraId="7BC78767" w14:textId="77777777" w:rsidTr="00CF1692">
        <w:trPr>
          <w:trHeight w:val="302"/>
        </w:trPr>
        <w:tc>
          <w:tcPr>
            <w:tcW w:w="9572" w:type="dxa"/>
            <w:gridSpan w:val="4"/>
            <w:vAlign w:val="center"/>
          </w:tcPr>
          <w:p w14:paraId="6A05CE48"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BE4289" w14:textId="77777777" w:rsidTr="00CF1692">
        <w:trPr>
          <w:trHeight w:val="302"/>
        </w:trPr>
        <w:tc>
          <w:tcPr>
            <w:tcW w:w="650" w:type="dxa"/>
            <w:vAlign w:val="center"/>
          </w:tcPr>
          <w:p w14:paraId="30A28629" w14:textId="77777777" w:rsidR="000301D2" w:rsidRPr="00C16064" w:rsidRDefault="000301D2" w:rsidP="00CF1692">
            <w:pPr>
              <w:autoSpaceDE w:val="0"/>
              <w:autoSpaceDN w:val="0"/>
              <w:spacing w:before="12"/>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601A397" w14:textId="77777777" w:rsidR="000301D2" w:rsidRPr="00C16064" w:rsidRDefault="000301D2" w:rsidP="00CF1692">
            <w:pPr>
              <w:autoSpaceDE w:val="0"/>
              <w:autoSpaceDN w:val="0"/>
              <w:spacing w:before="12"/>
              <w:ind w:left="94" w:right="81"/>
              <w:jc w:val="center"/>
              <w:rPr>
                <w:rFonts w:ascii="Times New Roman" w:eastAsia="Cambria" w:hAnsi="Times New Roman"/>
                <w:sz w:val="20"/>
                <w:szCs w:val="20"/>
              </w:rPr>
            </w:pPr>
            <w:r w:rsidRPr="00C16064">
              <w:rPr>
                <w:rFonts w:ascii="Times New Roman" w:eastAsia="Cambria" w:hAnsi="Times New Roman"/>
                <w:sz w:val="20"/>
                <w:szCs w:val="20"/>
              </w:rPr>
              <w:t>Тепловая</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мощность</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нетто</w:t>
            </w:r>
          </w:p>
        </w:tc>
        <w:tc>
          <w:tcPr>
            <w:tcW w:w="1750" w:type="dxa"/>
            <w:vAlign w:val="center"/>
          </w:tcPr>
          <w:p w14:paraId="67EDC9BF" w14:textId="77777777" w:rsidR="000301D2" w:rsidRPr="00C16064" w:rsidRDefault="000301D2" w:rsidP="00CF1692">
            <w:pPr>
              <w:autoSpaceDE w:val="0"/>
              <w:autoSpaceDN w:val="0"/>
              <w:spacing w:before="12"/>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86181D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1,54</w:t>
            </w:r>
          </w:p>
        </w:tc>
      </w:tr>
    </w:tbl>
    <w:p w14:paraId="2ACF0C78" w14:textId="77777777" w:rsidR="000301D2" w:rsidRPr="00C16064" w:rsidRDefault="000301D2" w:rsidP="000301D2">
      <w:pPr>
        <w:keepNext/>
        <w:keepLines/>
        <w:widowControl w:val="0"/>
        <w:jc w:val="center"/>
        <w:outlineLvl w:val="1"/>
        <w:rPr>
          <w:b/>
          <w:bCs/>
          <w:sz w:val="28"/>
          <w:szCs w:val="28"/>
          <w:lang w:eastAsia="en-US"/>
        </w:rPr>
      </w:pPr>
      <w:bookmarkStart w:id="280" w:name="_Toc71300562"/>
      <w:r w:rsidRPr="00C16064">
        <w:rPr>
          <w:b/>
          <w:bCs/>
          <w:sz w:val="28"/>
          <w:szCs w:val="28"/>
          <w:lang w:eastAsia="en-US"/>
        </w:rPr>
        <w:lastRenderedPageBreak/>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80"/>
    </w:p>
    <w:p w14:paraId="641E13C3" w14:textId="77777777" w:rsidR="000301D2" w:rsidRPr="00C16064" w:rsidRDefault="000301D2" w:rsidP="000301D2">
      <w:pPr>
        <w:keepNext/>
        <w:keepLines/>
        <w:widowControl w:val="0"/>
        <w:ind w:firstLine="851"/>
        <w:jc w:val="both"/>
        <w:outlineLvl w:val="1"/>
        <w:rPr>
          <w:b/>
          <w:bCs/>
          <w:sz w:val="28"/>
          <w:szCs w:val="28"/>
          <w:lang w:eastAsia="en-US"/>
        </w:rPr>
      </w:pPr>
    </w:p>
    <w:p w14:paraId="70E8FFB5" w14:textId="77777777" w:rsidR="000301D2" w:rsidRPr="00C16064" w:rsidRDefault="000301D2" w:rsidP="000301D2">
      <w:pPr>
        <w:ind w:firstLine="709"/>
        <w:jc w:val="both"/>
        <w:rPr>
          <w:rFonts w:eastAsia="SimSun"/>
          <w:sz w:val="28"/>
          <w:szCs w:val="28"/>
        </w:rPr>
      </w:pPr>
      <w:bookmarkStart w:id="281" w:name="_Toc40786328"/>
      <w:bookmarkStart w:id="282" w:name="_Toc71300451"/>
      <w:r w:rsidRPr="00C16064">
        <w:rPr>
          <w:rFonts w:eastAsia="SimSun"/>
          <w:sz w:val="28"/>
          <w:szCs w:val="28"/>
        </w:rPr>
        <w:t>Значения существующих и перспективных потерь тепловой энергии при ее передаче по тепловым сетям представлены в таблице ниже.</w:t>
      </w:r>
    </w:p>
    <w:p w14:paraId="35A6BF6F" w14:textId="77777777" w:rsidR="000301D2" w:rsidRPr="00C16064" w:rsidRDefault="000301D2" w:rsidP="000301D2">
      <w:pPr>
        <w:keepNext/>
        <w:widowControl w:val="0"/>
        <w:ind w:firstLine="709"/>
        <w:jc w:val="both"/>
        <w:rPr>
          <w:rFonts w:eastAsia="Calibri"/>
          <w:b/>
          <w:iCs/>
          <w:sz w:val="28"/>
          <w:szCs w:val="28"/>
          <w:lang w:eastAsia="en-US"/>
        </w:rPr>
      </w:pPr>
    </w:p>
    <w:p w14:paraId="590AE8C1"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6 Перспективные</w:t>
      </w:r>
      <w:r w:rsidRPr="00C16064">
        <w:rPr>
          <w:rFonts w:eastAsia="Calibri"/>
          <w:b/>
          <w:iCs/>
          <w:spacing w:val="-3"/>
          <w:sz w:val="20"/>
          <w:szCs w:val="20"/>
          <w:lang w:eastAsia="en-US"/>
        </w:rPr>
        <w:t xml:space="preserve"> </w:t>
      </w:r>
      <w:r w:rsidRPr="00C16064">
        <w:rPr>
          <w:rFonts w:eastAsia="Calibri"/>
          <w:b/>
          <w:iCs/>
          <w:sz w:val="20"/>
          <w:szCs w:val="20"/>
          <w:lang w:eastAsia="en-US"/>
        </w:rPr>
        <w:t>потери</w:t>
      </w:r>
      <w:r w:rsidRPr="00C16064">
        <w:rPr>
          <w:rFonts w:eastAsia="Calibri"/>
          <w:b/>
          <w:iCs/>
          <w:spacing w:val="-1"/>
          <w:sz w:val="20"/>
          <w:szCs w:val="20"/>
          <w:lang w:eastAsia="en-US"/>
        </w:rPr>
        <w:t xml:space="preserve"> </w:t>
      </w:r>
      <w:r w:rsidRPr="00C16064">
        <w:rPr>
          <w:rFonts w:eastAsia="Calibri"/>
          <w:b/>
          <w:iCs/>
          <w:sz w:val="20"/>
          <w:szCs w:val="20"/>
          <w:lang w:eastAsia="en-US"/>
        </w:rPr>
        <w:t>тепловой</w:t>
      </w:r>
      <w:r w:rsidRPr="00C16064">
        <w:rPr>
          <w:rFonts w:eastAsia="Calibri"/>
          <w:b/>
          <w:iCs/>
          <w:spacing w:val="-3"/>
          <w:sz w:val="20"/>
          <w:szCs w:val="20"/>
          <w:lang w:eastAsia="en-US"/>
        </w:rPr>
        <w:t xml:space="preserve"> </w:t>
      </w:r>
      <w:r w:rsidRPr="00C16064">
        <w:rPr>
          <w:rFonts w:eastAsia="Calibri"/>
          <w:b/>
          <w:iCs/>
          <w:sz w:val="20"/>
          <w:szCs w:val="20"/>
          <w:lang w:eastAsia="en-US"/>
        </w:rPr>
        <w:t>энергии</w:t>
      </w:r>
      <w:r w:rsidRPr="00C16064">
        <w:rPr>
          <w:rFonts w:eastAsia="Calibri"/>
          <w:b/>
          <w:iCs/>
          <w:spacing w:val="-1"/>
          <w:sz w:val="20"/>
          <w:szCs w:val="20"/>
          <w:lang w:eastAsia="en-US"/>
        </w:rPr>
        <w:t xml:space="preserve"> </w:t>
      </w:r>
      <w:r w:rsidRPr="00C16064">
        <w:rPr>
          <w:rFonts w:eastAsia="Calibri"/>
          <w:b/>
          <w:iCs/>
          <w:sz w:val="20"/>
          <w:szCs w:val="20"/>
          <w:lang w:eastAsia="en-US"/>
        </w:rPr>
        <w:t>при</w:t>
      </w:r>
      <w:r w:rsidRPr="00C16064">
        <w:rPr>
          <w:rFonts w:eastAsia="Calibri"/>
          <w:b/>
          <w:iCs/>
          <w:spacing w:val="-1"/>
          <w:sz w:val="20"/>
          <w:szCs w:val="20"/>
          <w:lang w:eastAsia="en-US"/>
        </w:rPr>
        <w:t xml:space="preserve"> </w:t>
      </w:r>
      <w:r w:rsidRPr="00C16064">
        <w:rPr>
          <w:rFonts w:eastAsia="Calibri"/>
          <w:b/>
          <w:iCs/>
          <w:sz w:val="20"/>
          <w:szCs w:val="20"/>
          <w:lang w:eastAsia="en-US"/>
        </w:rPr>
        <w:t>ее</w:t>
      </w:r>
      <w:r w:rsidRPr="00C16064">
        <w:rPr>
          <w:rFonts w:eastAsia="Calibri"/>
          <w:b/>
          <w:iCs/>
          <w:spacing w:val="-5"/>
          <w:sz w:val="20"/>
          <w:szCs w:val="20"/>
          <w:lang w:eastAsia="en-US"/>
        </w:rPr>
        <w:t xml:space="preserve"> </w:t>
      </w:r>
      <w:r w:rsidRPr="00C16064">
        <w:rPr>
          <w:rFonts w:eastAsia="Calibri"/>
          <w:b/>
          <w:iCs/>
          <w:sz w:val="20"/>
          <w:szCs w:val="20"/>
          <w:lang w:eastAsia="en-US"/>
        </w:rPr>
        <w:t>передаче</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53FCDAE9" w14:textId="77777777" w:rsidTr="00CF1692">
        <w:trPr>
          <w:trHeight w:val="20"/>
        </w:trPr>
        <w:tc>
          <w:tcPr>
            <w:tcW w:w="650" w:type="dxa"/>
            <w:vAlign w:val="center"/>
          </w:tcPr>
          <w:p w14:paraId="12900F61"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3BAAB8DB"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F828160"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6CAA1537"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98EA7C0" w14:textId="77777777" w:rsidTr="00CF1692">
        <w:trPr>
          <w:trHeight w:val="20"/>
        </w:trPr>
        <w:tc>
          <w:tcPr>
            <w:tcW w:w="9572" w:type="dxa"/>
            <w:gridSpan w:val="4"/>
            <w:vAlign w:val="center"/>
          </w:tcPr>
          <w:p w14:paraId="26670745"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B9FCF5" w14:textId="77777777" w:rsidTr="00CF1692">
        <w:trPr>
          <w:trHeight w:val="20"/>
        </w:trPr>
        <w:tc>
          <w:tcPr>
            <w:tcW w:w="650" w:type="dxa"/>
            <w:vAlign w:val="center"/>
          </w:tcPr>
          <w:p w14:paraId="50C647BE"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1BB1971"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1CBE09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573C0D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0,18</w:t>
            </w:r>
          </w:p>
        </w:tc>
      </w:tr>
      <w:tr w:rsidR="000301D2" w:rsidRPr="00C16064" w14:paraId="7B297B1E" w14:textId="77777777" w:rsidTr="00CF1692">
        <w:trPr>
          <w:trHeight w:val="20"/>
        </w:trPr>
        <w:tc>
          <w:tcPr>
            <w:tcW w:w="9572" w:type="dxa"/>
            <w:gridSpan w:val="4"/>
            <w:vAlign w:val="center"/>
          </w:tcPr>
          <w:p w14:paraId="0E29F85B"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56FAAB6" w14:textId="77777777" w:rsidTr="00CF1692">
        <w:trPr>
          <w:trHeight w:val="20"/>
        </w:trPr>
        <w:tc>
          <w:tcPr>
            <w:tcW w:w="650" w:type="dxa"/>
            <w:vAlign w:val="center"/>
          </w:tcPr>
          <w:p w14:paraId="016539B8"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363F93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D5CCE1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C5AE0D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0,45</w:t>
            </w:r>
          </w:p>
        </w:tc>
      </w:tr>
      <w:tr w:rsidR="000301D2" w:rsidRPr="00C16064" w14:paraId="376DD29C" w14:textId="77777777" w:rsidTr="00CF1692">
        <w:trPr>
          <w:trHeight w:val="20"/>
        </w:trPr>
        <w:tc>
          <w:tcPr>
            <w:tcW w:w="9572" w:type="dxa"/>
            <w:gridSpan w:val="4"/>
            <w:vAlign w:val="center"/>
          </w:tcPr>
          <w:p w14:paraId="67F4DA76"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68219B9" w14:textId="77777777" w:rsidTr="00CF1692">
        <w:trPr>
          <w:trHeight w:val="20"/>
        </w:trPr>
        <w:tc>
          <w:tcPr>
            <w:tcW w:w="650" w:type="dxa"/>
            <w:vAlign w:val="center"/>
          </w:tcPr>
          <w:p w14:paraId="0B357A2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D9CB91C"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207639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294EE2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0,42</w:t>
            </w:r>
          </w:p>
        </w:tc>
      </w:tr>
      <w:tr w:rsidR="000301D2" w:rsidRPr="00C16064" w14:paraId="2299B399" w14:textId="77777777" w:rsidTr="00CF1692">
        <w:trPr>
          <w:trHeight w:val="20"/>
        </w:trPr>
        <w:tc>
          <w:tcPr>
            <w:tcW w:w="9572" w:type="dxa"/>
            <w:gridSpan w:val="4"/>
            <w:vAlign w:val="center"/>
          </w:tcPr>
          <w:p w14:paraId="5821C54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C0EA14E" w14:textId="77777777" w:rsidTr="00CF1692">
        <w:trPr>
          <w:trHeight w:val="20"/>
        </w:trPr>
        <w:tc>
          <w:tcPr>
            <w:tcW w:w="650" w:type="dxa"/>
            <w:vAlign w:val="center"/>
          </w:tcPr>
          <w:p w14:paraId="7D8BABA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24512E9"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5EF36E8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BE50571"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r w:rsidR="000301D2" w:rsidRPr="00C16064" w14:paraId="4F3FA811" w14:textId="77777777" w:rsidTr="00CF1692">
        <w:trPr>
          <w:trHeight w:val="20"/>
        </w:trPr>
        <w:tc>
          <w:tcPr>
            <w:tcW w:w="9572" w:type="dxa"/>
            <w:gridSpan w:val="4"/>
            <w:vAlign w:val="center"/>
          </w:tcPr>
          <w:p w14:paraId="384F24B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5B0087F" w14:textId="77777777" w:rsidTr="00CF1692">
        <w:trPr>
          <w:trHeight w:val="20"/>
        </w:trPr>
        <w:tc>
          <w:tcPr>
            <w:tcW w:w="650" w:type="dxa"/>
            <w:vAlign w:val="center"/>
          </w:tcPr>
          <w:p w14:paraId="581F6120"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6DDF75E"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4C67BC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2C39ECD"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766AEC11" w14:textId="77777777" w:rsidTr="00CF1692">
        <w:trPr>
          <w:trHeight w:val="20"/>
        </w:trPr>
        <w:tc>
          <w:tcPr>
            <w:tcW w:w="9572" w:type="dxa"/>
            <w:gridSpan w:val="4"/>
            <w:vAlign w:val="center"/>
          </w:tcPr>
          <w:p w14:paraId="2D42CACD"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808D40" w14:textId="77777777" w:rsidTr="00CF1692">
        <w:trPr>
          <w:trHeight w:val="20"/>
        </w:trPr>
        <w:tc>
          <w:tcPr>
            <w:tcW w:w="650" w:type="dxa"/>
            <w:vAlign w:val="center"/>
          </w:tcPr>
          <w:p w14:paraId="7EEF40F5"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3B9BEFB7"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8480AE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ED8494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0,03</w:t>
            </w:r>
          </w:p>
        </w:tc>
      </w:tr>
      <w:tr w:rsidR="000301D2" w:rsidRPr="00C16064" w14:paraId="4FFF71CC" w14:textId="77777777" w:rsidTr="00CF1692">
        <w:trPr>
          <w:trHeight w:val="20"/>
        </w:trPr>
        <w:tc>
          <w:tcPr>
            <w:tcW w:w="9572" w:type="dxa"/>
            <w:gridSpan w:val="4"/>
            <w:vAlign w:val="center"/>
          </w:tcPr>
          <w:p w14:paraId="70B7A345"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028DDCE" w14:textId="77777777" w:rsidTr="00CF1692">
        <w:trPr>
          <w:trHeight w:val="20"/>
        </w:trPr>
        <w:tc>
          <w:tcPr>
            <w:tcW w:w="650" w:type="dxa"/>
            <w:vAlign w:val="center"/>
          </w:tcPr>
          <w:p w14:paraId="15BD6FF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F7CE378"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152F47C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1E1D80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0,47</w:t>
            </w:r>
          </w:p>
        </w:tc>
      </w:tr>
      <w:tr w:rsidR="000301D2" w:rsidRPr="00C16064" w14:paraId="061E3572" w14:textId="77777777" w:rsidTr="00CF1692">
        <w:trPr>
          <w:trHeight w:val="20"/>
        </w:trPr>
        <w:tc>
          <w:tcPr>
            <w:tcW w:w="9572" w:type="dxa"/>
            <w:gridSpan w:val="4"/>
            <w:vAlign w:val="center"/>
          </w:tcPr>
          <w:p w14:paraId="1AD20533"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F620967" w14:textId="77777777" w:rsidTr="00CF1692">
        <w:trPr>
          <w:trHeight w:val="20"/>
        </w:trPr>
        <w:tc>
          <w:tcPr>
            <w:tcW w:w="650" w:type="dxa"/>
            <w:vAlign w:val="center"/>
          </w:tcPr>
          <w:p w14:paraId="4FF5079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630258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001BD24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65ED6C4"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0,32</w:t>
            </w:r>
          </w:p>
        </w:tc>
      </w:tr>
      <w:tr w:rsidR="000301D2" w:rsidRPr="00C16064" w14:paraId="00E2E1E6" w14:textId="77777777" w:rsidTr="00CF1692">
        <w:trPr>
          <w:trHeight w:val="20"/>
        </w:trPr>
        <w:tc>
          <w:tcPr>
            <w:tcW w:w="9572" w:type="dxa"/>
            <w:gridSpan w:val="4"/>
            <w:vAlign w:val="center"/>
          </w:tcPr>
          <w:p w14:paraId="2F0F815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57EF061" w14:textId="77777777" w:rsidTr="00CF1692">
        <w:trPr>
          <w:trHeight w:val="20"/>
        </w:trPr>
        <w:tc>
          <w:tcPr>
            <w:tcW w:w="650" w:type="dxa"/>
            <w:vAlign w:val="center"/>
          </w:tcPr>
          <w:p w14:paraId="1B00D38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9BEB00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7373589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2B1B685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0,01</w:t>
            </w:r>
          </w:p>
        </w:tc>
      </w:tr>
      <w:tr w:rsidR="000301D2" w:rsidRPr="00C16064" w14:paraId="6BF6DECA" w14:textId="77777777" w:rsidTr="00CF1692">
        <w:trPr>
          <w:trHeight w:val="20"/>
        </w:trPr>
        <w:tc>
          <w:tcPr>
            <w:tcW w:w="9572" w:type="dxa"/>
            <w:gridSpan w:val="4"/>
            <w:vAlign w:val="center"/>
          </w:tcPr>
          <w:p w14:paraId="01D88F1C"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5A8C55C" w14:textId="77777777" w:rsidTr="00CF1692">
        <w:trPr>
          <w:trHeight w:val="20"/>
        </w:trPr>
        <w:tc>
          <w:tcPr>
            <w:tcW w:w="650" w:type="dxa"/>
            <w:vAlign w:val="center"/>
          </w:tcPr>
          <w:p w14:paraId="78CDDF5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CFF3753"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5FA2FB6"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5A053AA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0,24</w:t>
            </w:r>
          </w:p>
        </w:tc>
      </w:tr>
      <w:tr w:rsidR="000301D2" w:rsidRPr="00C16064" w14:paraId="77B9E744" w14:textId="77777777" w:rsidTr="00CF1692">
        <w:trPr>
          <w:trHeight w:val="20"/>
        </w:trPr>
        <w:tc>
          <w:tcPr>
            <w:tcW w:w="9572" w:type="dxa"/>
            <w:gridSpan w:val="4"/>
            <w:vAlign w:val="center"/>
          </w:tcPr>
          <w:p w14:paraId="06A80AFB"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47A5DD5" w14:textId="77777777" w:rsidTr="00CF1692">
        <w:trPr>
          <w:trHeight w:val="20"/>
        </w:trPr>
        <w:tc>
          <w:tcPr>
            <w:tcW w:w="650" w:type="dxa"/>
            <w:vAlign w:val="center"/>
          </w:tcPr>
          <w:p w14:paraId="31EA22BA"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E42F955"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6A6421D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E725D84"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0,11</w:t>
            </w:r>
          </w:p>
        </w:tc>
      </w:tr>
      <w:tr w:rsidR="000301D2" w:rsidRPr="00C16064" w14:paraId="79A9B62C" w14:textId="77777777" w:rsidTr="00CF1692">
        <w:trPr>
          <w:trHeight w:val="20"/>
        </w:trPr>
        <w:tc>
          <w:tcPr>
            <w:tcW w:w="9572" w:type="dxa"/>
            <w:gridSpan w:val="4"/>
            <w:vAlign w:val="center"/>
          </w:tcPr>
          <w:p w14:paraId="056E75CC"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F6D5353" w14:textId="77777777" w:rsidTr="00CF1692">
        <w:trPr>
          <w:trHeight w:val="20"/>
        </w:trPr>
        <w:tc>
          <w:tcPr>
            <w:tcW w:w="650" w:type="dxa"/>
            <w:vAlign w:val="center"/>
          </w:tcPr>
          <w:p w14:paraId="7EBEB67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756BA0AA" w14:textId="77777777" w:rsidR="000301D2" w:rsidRPr="00C16064" w:rsidRDefault="000301D2" w:rsidP="00CF1692">
            <w:pPr>
              <w:autoSpaceDE w:val="0"/>
              <w:autoSpaceDN w:val="0"/>
              <w:ind w:left="94" w:right="81"/>
              <w:jc w:val="center"/>
              <w:rPr>
                <w:rFonts w:ascii="Times New Roman" w:eastAsia="Cambria" w:hAnsi="Times New Roman"/>
                <w:sz w:val="20"/>
                <w:szCs w:val="20"/>
                <w:lang w:val="ru-RU"/>
              </w:rPr>
            </w:pPr>
            <w:r w:rsidRPr="00C16064">
              <w:rPr>
                <w:rFonts w:ascii="Times New Roman" w:eastAsia="Cambria" w:hAnsi="Times New Roman"/>
                <w:sz w:val="20"/>
                <w:szCs w:val="20"/>
                <w:lang w:val="ru-RU"/>
              </w:rPr>
              <w:t>Потери тепловой мощности в тепловых сетях</w:t>
            </w:r>
          </w:p>
        </w:tc>
        <w:tc>
          <w:tcPr>
            <w:tcW w:w="1750" w:type="dxa"/>
            <w:vAlign w:val="center"/>
          </w:tcPr>
          <w:p w14:paraId="3CFF901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346D530"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0,31</w:t>
            </w:r>
          </w:p>
        </w:tc>
      </w:tr>
    </w:tbl>
    <w:p w14:paraId="60227C87" w14:textId="77777777" w:rsidR="000301D2" w:rsidRPr="00C16064" w:rsidRDefault="000301D2" w:rsidP="000301D2">
      <w:pPr>
        <w:keepNext/>
        <w:keepLines/>
        <w:widowControl w:val="0"/>
        <w:ind w:firstLine="709"/>
        <w:jc w:val="both"/>
        <w:outlineLvl w:val="1"/>
        <w:rPr>
          <w:b/>
          <w:bCs/>
          <w:sz w:val="28"/>
          <w:szCs w:val="28"/>
          <w:lang w:eastAsia="en-US"/>
        </w:rPr>
      </w:pPr>
      <w:bookmarkStart w:id="283" w:name="_Toc71300563"/>
      <w:bookmarkEnd w:id="281"/>
      <w:bookmarkEnd w:id="282"/>
    </w:p>
    <w:p w14:paraId="26103E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2.11.</w:t>
      </w:r>
      <w:r w:rsidRPr="00C16064">
        <w:rPr>
          <w:b/>
          <w:bCs/>
          <w:szCs w:val="26"/>
          <w:lang w:eastAsia="en-US"/>
        </w:rPr>
        <w:t xml:space="preserve"> </w:t>
      </w:r>
      <w:r w:rsidRPr="00C16064">
        <w:rPr>
          <w:b/>
          <w:bCs/>
          <w:sz w:val="28"/>
          <w:szCs w:val="28"/>
          <w:lang w:eastAsia="en-US"/>
        </w:rPr>
        <w:t>Затраты существующей и перспективной тепловой мощности</w:t>
      </w:r>
    </w:p>
    <w:p w14:paraId="58287D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на хозяйственные нужды теплоснабжающей (теплосетевой) организации в отношении тепловых сетей</w:t>
      </w:r>
      <w:bookmarkEnd w:id="283"/>
    </w:p>
    <w:p w14:paraId="24621FCA" w14:textId="77777777" w:rsidR="000301D2" w:rsidRPr="00C16064" w:rsidRDefault="000301D2" w:rsidP="000301D2">
      <w:pPr>
        <w:keepNext/>
        <w:keepLines/>
        <w:widowControl w:val="0"/>
        <w:ind w:firstLine="709"/>
        <w:jc w:val="both"/>
        <w:outlineLvl w:val="1"/>
        <w:rPr>
          <w:b/>
          <w:bCs/>
          <w:sz w:val="28"/>
          <w:szCs w:val="28"/>
          <w:lang w:eastAsia="en-US"/>
        </w:rPr>
      </w:pPr>
    </w:p>
    <w:p w14:paraId="636A4EE3" w14:textId="77777777" w:rsidR="000301D2" w:rsidRPr="00C16064" w:rsidRDefault="000301D2" w:rsidP="000301D2">
      <w:pPr>
        <w:ind w:firstLine="709"/>
        <w:jc w:val="both"/>
        <w:rPr>
          <w:rFonts w:eastAsia="SimSun"/>
          <w:sz w:val="28"/>
          <w:szCs w:val="28"/>
        </w:rPr>
      </w:pPr>
      <w:bookmarkStart w:id="284" w:name="_Toc40786329"/>
      <w:bookmarkStart w:id="285" w:name="_Toc71300452"/>
      <w:r w:rsidRPr="00C16064">
        <w:rPr>
          <w:rFonts w:eastAsia="SimSun"/>
          <w:sz w:val="28"/>
          <w:szCs w:val="28"/>
        </w:rPr>
        <w:t>Затраты существующей и перспективной тепловой мощности на хозяйственные нужды представлены в разделе 2.8.</w:t>
      </w:r>
    </w:p>
    <w:bookmarkEnd w:id="284"/>
    <w:bookmarkEnd w:id="285"/>
    <w:p w14:paraId="0C7575EB" w14:textId="77777777" w:rsidR="000301D2" w:rsidRPr="00C16064" w:rsidRDefault="000301D2" w:rsidP="000301D2">
      <w:pPr>
        <w:widowControl w:val="0"/>
        <w:ind w:firstLine="709"/>
        <w:jc w:val="both"/>
        <w:rPr>
          <w:rFonts w:eastAsia="Calibri"/>
          <w:szCs w:val="22"/>
          <w:lang w:eastAsia="en-US"/>
        </w:rPr>
      </w:pPr>
    </w:p>
    <w:p w14:paraId="5C5E520E" w14:textId="77777777" w:rsidR="000301D2" w:rsidRPr="00C16064" w:rsidRDefault="000301D2" w:rsidP="000301D2">
      <w:pPr>
        <w:keepNext/>
        <w:keepLines/>
        <w:widowControl w:val="0"/>
        <w:jc w:val="center"/>
        <w:outlineLvl w:val="1"/>
        <w:rPr>
          <w:b/>
          <w:bCs/>
          <w:sz w:val="28"/>
          <w:szCs w:val="28"/>
          <w:lang w:eastAsia="en-US"/>
        </w:rPr>
      </w:pPr>
      <w:bookmarkStart w:id="286" w:name="_Toc71300564"/>
      <w:r w:rsidRPr="00C16064">
        <w:rPr>
          <w:b/>
          <w:bCs/>
          <w:sz w:val="28"/>
          <w:szCs w:val="28"/>
          <w:lang w:eastAsia="en-US"/>
        </w:rPr>
        <w:lastRenderedPageBreak/>
        <w:t>2.12. Значения существующей и перспективной резервной тепловой</w:t>
      </w:r>
    </w:p>
    <w:p w14:paraId="297EC97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 мощности источников тепловой энергии, в том числе источников</w:t>
      </w:r>
    </w:p>
    <w:p w14:paraId="0002AC2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принадлежащих потребителям, и источников тепловой энергии теплоснабжающих организаций, с выделением значений</w:t>
      </w:r>
    </w:p>
    <w:p w14:paraId="0193EF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аварийного резерва и резерва по договорам на поддержание</w:t>
      </w:r>
    </w:p>
    <w:p w14:paraId="235F661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резервной тепловой мощности</w:t>
      </w:r>
      <w:bookmarkEnd w:id="286"/>
    </w:p>
    <w:p w14:paraId="1DDC73A5" w14:textId="77777777" w:rsidR="000301D2" w:rsidRPr="00C16064" w:rsidRDefault="000301D2" w:rsidP="000301D2">
      <w:pPr>
        <w:keepNext/>
        <w:keepLines/>
        <w:widowControl w:val="0"/>
        <w:jc w:val="center"/>
        <w:outlineLvl w:val="1"/>
        <w:rPr>
          <w:b/>
          <w:bCs/>
          <w:sz w:val="28"/>
          <w:szCs w:val="28"/>
          <w:lang w:eastAsia="en-US"/>
        </w:rPr>
      </w:pPr>
    </w:p>
    <w:p w14:paraId="2D4D4D68" w14:textId="77777777" w:rsidR="000301D2" w:rsidRPr="00C16064" w:rsidRDefault="000301D2" w:rsidP="000301D2">
      <w:pPr>
        <w:ind w:firstLine="709"/>
        <w:jc w:val="both"/>
        <w:rPr>
          <w:rFonts w:eastAsia="SimSun"/>
          <w:sz w:val="28"/>
          <w:szCs w:val="28"/>
        </w:rPr>
      </w:pPr>
      <w:r w:rsidRPr="00C16064">
        <w:rPr>
          <w:rFonts w:eastAsia="SimSun"/>
          <w:sz w:val="28"/>
          <w:szCs w:val="28"/>
        </w:rPr>
        <w:t>Значения существующей и перспективной резервной тепловой мощности источников теплоснабжения представлены в таблице ниже.</w:t>
      </w:r>
    </w:p>
    <w:p w14:paraId="099F636B" w14:textId="77777777" w:rsidR="000301D2" w:rsidRPr="00C16064" w:rsidRDefault="000301D2" w:rsidP="000301D2">
      <w:pPr>
        <w:ind w:firstLine="709"/>
        <w:jc w:val="both"/>
        <w:rPr>
          <w:rFonts w:eastAsia="SimSun"/>
          <w:sz w:val="28"/>
          <w:szCs w:val="28"/>
        </w:rPr>
      </w:pPr>
    </w:p>
    <w:p w14:paraId="42B5A66C" w14:textId="77777777" w:rsidR="000301D2" w:rsidRPr="00C16064" w:rsidRDefault="000301D2" w:rsidP="000301D2">
      <w:pPr>
        <w:ind w:firstLine="709"/>
        <w:jc w:val="right"/>
        <w:rPr>
          <w:rFonts w:eastAsia="SimSun"/>
          <w:sz w:val="20"/>
          <w:szCs w:val="20"/>
        </w:rPr>
      </w:pPr>
      <w:r w:rsidRPr="00C16064">
        <w:rPr>
          <w:rFonts w:eastAsia="SimSun"/>
          <w:b/>
          <w:sz w:val="20"/>
          <w:szCs w:val="20"/>
        </w:rPr>
        <w:t>Таблица 7</w:t>
      </w:r>
      <w:r w:rsidRPr="00C16064">
        <w:rPr>
          <w:rFonts w:eastAsia="SimSun"/>
          <w:sz w:val="20"/>
          <w:szCs w:val="20"/>
        </w:rPr>
        <w:t xml:space="preserve"> </w:t>
      </w:r>
      <w:r w:rsidRPr="00C16064">
        <w:rPr>
          <w:rFonts w:eastAsia="SimSun"/>
          <w:b/>
          <w:sz w:val="20"/>
          <w:szCs w:val="20"/>
        </w:rPr>
        <w:t>Перспективная</w:t>
      </w:r>
      <w:r w:rsidRPr="00C16064">
        <w:rPr>
          <w:rFonts w:eastAsia="SimSun"/>
          <w:b/>
          <w:spacing w:val="-3"/>
          <w:sz w:val="20"/>
          <w:szCs w:val="20"/>
        </w:rPr>
        <w:t xml:space="preserve"> </w:t>
      </w:r>
      <w:r w:rsidRPr="00C16064">
        <w:rPr>
          <w:rFonts w:eastAsia="SimSun"/>
          <w:b/>
          <w:sz w:val="20"/>
          <w:szCs w:val="20"/>
        </w:rPr>
        <w:t>резервная</w:t>
      </w:r>
      <w:r w:rsidRPr="00C16064">
        <w:rPr>
          <w:rFonts w:eastAsia="SimSun"/>
          <w:b/>
          <w:spacing w:val="-1"/>
          <w:sz w:val="20"/>
          <w:szCs w:val="20"/>
        </w:rPr>
        <w:t xml:space="preserve"> </w:t>
      </w:r>
      <w:r w:rsidRPr="00C16064">
        <w:rPr>
          <w:rFonts w:eastAsia="SimSun"/>
          <w:b/>
          <w:sz w:val="20"/>
          <w:szCs w:val="20"/>
        </w:rPr>
        <w:t>мощность</w:t>
      </w:r>
      <w:r w:rsidRPr="00C16064">
        <w:rPr>
          <w:rFonts w:eastAsia="SimSun"/>
          <w:b/>
          <w:spacing w:val="-3"/>
          <w:sz w:val="20"/>
          <w:szCs w:val="20"/>
        </w:rPr>
        <w:t xml:space="preserve"> </w:t>
      </w:r>
      <w:r w:rsidRPr="00C16064">
        <w:rPr>
          <w:rFonts w:eastAsia="SimSun"/>
          <w:b/>
          <w:sz w:val="20"/>
          <w:szCs w:val="20"/>
        </w:rPr>
        <w:t>источников</w:t>
      </w:r>
      <w:r w:rsidRPr="00C16064">
        <w:rPr>
          <w:rFonts w:eastAsia="SimSun"/>
          <w:b/>
          <w:spacing w:val="-2"/>
          <w:sz w:val="20"/>
          <w:szCs w:val="20"/>
        </w:rPr>
        <w:t xml:space="preserve"> </w:t>
      </w:r>
      <w:r w:rsidRPr="00C16064">
        <w:rPr>
          <w:rFonts w:eastAsia="SimSun"/>
          <w:b/>
          <w:sz w:val="20"/>
          <w:szCs w:val="20"/>
        </w:rPr>
        <w:t>теплоснабжения</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0301D2" w:rsidRPr="00C16064" w14:paraId="04381CF1" w14:textId="77777777" w:rsidTr="00CF1692">
        <w:trPr>
          <w:trHeight w:val="20"/>
        </w:trPr>
        <w:tc>
          <w:tcPr>
            <w:tcW w:w="650" w:type="dxa"/>
            <w:vAlign w:val="center"/>
          </w:tcPr>
          <w:p w14:paraId="4DBE5550" w14:textId="77777777" w:rsidR="000301D2" w:rsidRPr="00C16064" w:rsidRDefault="000301D2" w:rsidP="00CF1692">
            <w:pPr>
              <w:autoSpaceDE w:val="0"/>
              <w:autoSpaceDN w:val="0"/>
              <w:ind w:left="8"/>
              <w:jc w:val="center"/>
              <w:rPr>
                <w:rFonts w:ascii="Times New Roman" w:eastAsia="Cambria" w:hAnsi="Times New Roman"/>
                <w:sz w:val="20"/>
                <w:szCs w:val="20"/>
              </w:rPr>
            </w:pPr>
            <w:r w:rsidRPr="00C16064">
              <w:rPr>
                <w:rFonts w:ascii="Times New Roman" w:eastAsia="Cambria" w:hAnsi="Times New Roman"/>
                <w:sz w:val="20"/>
                <w:szCs w:val="20"/>
              </w:rPr>
              <w:t>№</w:t>
            </w:r>
          </w:p>
        </w:tc>
        <w:tc>
          <w:tcPr>
            <w:tcW w:w="5931" w:type="dxa"/>
            <w:vAlign w:val="center"/>
          </w:tcPr>
          <w:p w14:paraId="19DBB894" w14:textId="77777777" w:rsidR="000301D2" w:rsidRPr="00C16064" w:rsidRDefault="000301D2" w:rsidP="00CF1692">
            <w:pPr>
              <w:autoSpaceDE w:val="0"/>
              <w:autoSpaceDN w:val="0"/>
              <w:ind w:left="94" w:right="82"/>
              <w:jc w:val="center"/>
              <w:rPr>
                <w:rFonts w:ascii="Times New Roman" w:eastAsia="Cambria" w:hAnsi="Times New Roman"/>
                <w:sz w:val="20"/>
                <w:szCs w:val="20"/>
              </w:rPr>
            </w:pPr>
            <w:r w:rsidRPr="00C16064">
              <w:rPr>
                <w:rFonts w:ascii="Times New Roman" w:eastAsia="Cambria" w:hAnsi="Times New Roman"/>
                <w:sz w:val="20"/>
                <w:szCs w:val="20"/>
              </w:rPr>
              <w:t>Вид</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тепловой</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мощности</w:t>
            </w:r>
          </w:p>
        </w:tc>
        <w:tc>
          <w:tcPr>
            <w:tcW w:w="1750" w:type="dxa"/>
            <w:vAlign w:val="center"/>
          </w:tcPr>
          <w:p w14:paraId="1D44C96E" w14:textId="77777777" w:rsidR="000301D2" w:rsidRPr="00C16064" w:rsidRDefault="000301D2" w:rsidP="00CF1692">
            <w:pPr>
              <w:autoSpaceDE w:val="0"/>
              <w:autoSpaceDN w:val="0"/>
              <w:spacing w:line="252" w:lineRule="exact"/>
              <w:ind w:left="99"/>
              <w:jc w:val="center"/>
              <w:rPr>
                <w:rFonts w:ascii="Times New Roman" w:eastAsia="Cambria" w:hAnsi="Times New Roman"/>
                <w:sz w:val="20"/>
                <w:szCs w:val="20"/>
              </w:rPr>
            </w:pPr>
            <w:r w:rsidRPr="00C16064">
              <w:rPr>
                <w:rFonts w:ascii="Times New Roman" w:eastAsia="Cambria" w:hAnsi="Times New Roman"/>
                <w:sz w:val="20"/>
                <w:szCs w:val="20"/>
              </w:rPr>
              <w:t>Единица</w:t>
            </w:r>
            <w:r w:rsidRPr="00C16064">
              <w:rPr>
                <w:rFonts w:ascii="Times New Roman" w:eastAsia="Cambria" w:hAnsi="Times New Roman"/>
                <w:spacing w:val="1"/>
                <w:sz w:val="20"/>
                <w:szCs w:val="20"/>
              </w:rPr>
              <w:t xml:space="preserve"> </w:t>
            </w:r>
            <w:r w:rsidRPr="00C16064">
              <w:rPr>
                <w:rFonts w:ascii="Times New Roman" w:eastAsia="Cambria" w:hAnsi="Times New Roman"/>
                <w:sz w:val="20"/>
                <w:szCs w:val="20"/>
              </w:rPr>
              <w:t>измерения</w:t>
            </w:r>
          </w:p>
        </w:tc>
        <w:tc>
          <w:tcPr>
            <w:tcW w:w="1241" w:type="dxa"/>
            <w:vAlign w:val="center"/>
          </w:tcPr>
          <w:p w14:paraId="72F03542" w14:textId="77777777" w:rsidR="000301D2" w:rsidRPr="00C16064" w:rsidRDefault="000301D2" w:rsidP="00CF1692">
            <w:pPr>
              <w:autoSpaceDE w:val="0"/>
              <w:autoSpaceDN w:val="0"/>
              <w:ind w:left="192" w:right="182"/>
              <w:jc w:val="center"/>
              <w:rPr>
                <w:rFonts w:ascii="Times New Roman" w:eastAsia="Cambria" w:hAnsi="Times New Roman"/>
                <w:sz w:val="20"/>
                <w:szCs w:val="20"/>
              </w:rPr>
            </w:pPr>
            <w:r w:rsidRPr="00C16064">
              <w:rPr>
                <w:rFonts w:ascii="Times New Roman" w:eastAsia="Cambria" w:hAnsi="Times New Roman"/>
                <w:sz w:val="20"/>
                <w:szCs w:val="20"/>
              </w:rPr>
              <w:t>2024-2041 гг.</w:t>
            </w:r>
          </w:p>
        </w:tc>
      </w:tr>
      <w:tr w:rsidR="000301D2" w:rsidRPr="00C16064" w14:paraId="5A7013E3" w14:textId="77777777" w:rsidTr="00CF1692">
        <w:trPr>
          <w:trHeight w:val="20"/>
        </w:trPr>
        <w:tc>
          <w:tcPr>
            <w:tcW w:w="9572" w:type="dxa"/>
            <w:gridSpan w:val="4"/>
            <w:vAlign w:val="center"/>
          </w:tcPr>
          <w:p w14:paraId="77BAF5AE" w14:textId="77777777" w:rsidR="000301D2" w:rsidRPr="00C16064" w:rsidRDefault="000301D2" w:rsidP="00CF1692">
            <w:pPr>
              <w:autoSpaceDE w:val="0"/>
              <w:autoSpaceDN w:val="0"/>
              <w:ind w:left="1720"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55CDECB" w14:textId="77777777" w:rsidTr="00CF1692">
        <w:trPr>
          <w:trHeight w:val="20"/>
        </w:trPr>
        <w:tc>
          <w:tcPr>
            <w:tcW w:w="650" w:type="dxa"/>
            <w:vAlign w:val="center"/>
          </w:tcPr>
          <w:p w14:paraId="18B7D91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00FF0D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E98404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1E5BBA8"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0,34</w:t>
            </w:r>
          </w:p>
        </w:tc>
      </w:tr>
      <w:tr w:rsidR="000301D2" w:rsidRPr="00C16064" w14:paraId="2A84D946" w14:textId="77777777" w:rsidTr="00CF1692">
        <w:trPr>
          <w:trHeight w:val="20"/>
        </w:trPr>
        <w:tc>
          <w:tcPr>
            <w:tcW w:w="650" w:type="dxa"/>
            <w:vAlign w:val="center"/>
          </w:tcPr>
          <w:p w14:paraId="46DBE58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D00D5A3"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410C281"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202A51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34</w:t>
            </w:r>
          </w:p>
        </w:tc>
      </w:tr>
      <w:tr w:rsidR="000301D2" w:rsidRPr="00C16064" w14:paraId="42141D62" w14:textId="77777777" w:rsidTr="00CF1692">
        <w:trPr>
          <w:trHeight w:val="20"/>
        </w:trPr>
        <w:tc>
          <w:tcPr>
            <w:tcW w:w="9572" w:type="dxa"/>
            <w:gridSpan w:val="4"/>
            <w:vAlign w:val="center"/>
          </w:tcPr>
          <w:p w14:paraId="45900B73" w14:textId="77777777" w:rsidR="000301D2" w:rsidRPr="00C16064" w:rsidRDefault="000301D2" w:rsidP="00CF1692">
            <w:pPr>
              <w:autoSpaceDE w:val="0"/>
              <w:autoSpaceDN w:val="0"/>
              <w:spacing w:line="271" w:lineRule="exact"/>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137A756" w14:textId="77777777" w:rsidTr="00CF1692">
        <w:trPr>
          <w:trHeight w:val="20"/>
        </w:trPr>
        <w:tc>
          <w:tcPr>
            <w:tcW w:w="650" w:type="dxa"/>
            <w:vAlign w:val="center"/>
          </w:tcPr>
          <w:p w14:paraId="18B813F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8E1C8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8C7BA69"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4723D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1,16</w:t>
            </w:r>
          </w:p>
        </w:tc>
      </w:tr>
      <w:tr w:rsidR="000301D2" w:rsidRPr="00C16064" w14:paraId="08CEB0A3" w14:textId="77777777" w:rsidTr="00CF1692">
        <w:trPr>
          <w:trHeight w:val="20"/>
        </w:trPr>
        <w:tc>
          <w:tcPr>
            <w:tcW w:w="650" w:type="dxa"/>
            <w:vAlign w:val="center"/>
          </w:tcPr>
          <w:p w14:paraId="4F1B3DB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31CA85F"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5D741D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AA075A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46</w:t>
            </w:r>
          </w:p>
        </w:tc>
      </w:tr>
      <w:tr w:rsidR="000301D2" w:rsidRPr="00C16064" w14:paraId="4A4EE27C" w14:textId="77777777" w:rsidTr="00CF1692">
        <w:trPr>
          <w:trHeight w:val="20"/>
        </w:trPr>
        <w:tc>
          <w:tcPr>
            <w:tcW w:w="9572" w:type="dxa"/>
            <w:gridSpan w:val="4"/>
            <w:vAlign w:val="center"/>
          </w:tcPr>
          <w:p w14:paraId="7C5B0154"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D3F7162" w14:textId="77777777" w:rsidTr="00CF1692">
        <w:trPr>
          <w:trHeight w:val="20"/>
        </w:trPr>
        <w:tc>
          <w:tcPr>
            <w:tcW w:w="650" w:type="dxa"/>
            <w:vAlign w:val="center"/>
          </w:tcPr>
          <w:p w14:paraId="4F53895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2C87D5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07E1972"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0A32140"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0,57</w:t>
            </w:r>
          </w:p>
        </w:tc>
      </w:tr>
      <w:tr w:rsidR="000301D2" w:rsidRPr="00C16064" w14:paraId="08BBE497" w14:textId="77777777" w:rsidTr="00CF1692">
        <w:trPr>
          <w:trHeight w:val="20"/>
        </w:trPr>
        <w:tc>
          <w:tcPr>
            <w:tcW w:w="650" w:type="dxa"/>
            <w:vAlign w:val="center"/>
          </w:tcPr>
          <w:p w14:paraId="05EDB45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C2B46"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884E2B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CFA487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22</w:t>
            </w:r>
          </w:p>
        </w:tc>
      </w:tr>
      <w:tr w:rsidR="000301D2" w:rsidRPr="00C16064" w14:paraId="651B8CB8" w14:textId="77777777" w:rsidTr="00CF1692">
        <w:trPr>
          <w:trHeight w:val="20"/>
        </w:trPr>
        <w:tc>
          <w:tcPr>
            <w:tcW w:w="9572" w:type="dxa"/>
            <w:gridSpan w:val="4"/>
            <w:vAlign w:val="center"/>
          </w:tcPr>
          <w:p w14:paraId="2B3D2E07"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FE31449" w14:textId="77777777" w:rsidTr="00CF1692">
        <w:trPr>
          <w:trHeight w:val="20"/>
        </w:trPr>
        <w:tc>
          <w:tcPr>
            <w:tcW w:w="650" w:type="dxa"/>
            <w:vAlign w:val="center"/>
          </w:tcPr>
          <w:p w14:paraId="6CF2684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A983CAC"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D5C5F23"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BBA9496"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1,76</w:t>
            </w:r>
          </w:p>
        </w:tc>
      </w:tr>
      <w:tr w:rsidR="000301D2" w:rsidRPr="00C16064" w14:paraId="71ABCABF" w14:textId="77777777" w:rsidTr="00CF1692">
        <w:trPr>
          <w:trHeight w:val="20"/>
        </w:trPr>
        <w:tc>
          <w:tcPr>
            <w:tcW w:w="650" w:type="dxa"/>
            <w:vAlign w:val="center"/>
          </w:tcPr>
          <w:p w14:paraId="558E0D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5AA1284"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89532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EB7F12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69</w:t>
            </w:r>
          </w:p>
        </w:tc>
      </w:tr>
      <w:tr w:rsidR="000301D2" w:rsidRPr="00C16064" w14:paraId="6E44ED9A" w14:textId="77777777" w:rsidTr="00CF1692">
        <w:trPr>
          <w:trHeight w:val="20"/>
        </w:trPr>
        <w:tc>
          <w:tcPr>
            <w:tcW w:w="9572" w:type="dxa"/>
            <w:gridSpan w:val="4"/>
            <w:vAlign w:val="center"/>
          </w:tcPr>
          <w:p w14:paraId="668DF034"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C9F9F77" w14:textId="77777777" w:rsidTr="00CF1692">
        <w:trPr>
          <w:trHeight w:val="20"/>
        </w:trPr>
        <w:tc>
          <w:tcPr>
            <w:tcW w:w="650" w:type="dxa"/>
            <w:vAlign w:val="center"/>
          </w:tcPr>
          <w:p w14:paraId="655C30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CC3F68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D63E50"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4A215AA7"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1,42</w:t>
            </w:r>
          </w:p>
        </w:tc>
      </w:tr>
      <w:tr w:rsidR="000301D2" w:rsidRPr="00C16064" w14:paraId="7371965F" w14:textId="77777777" w:rsidTr="00CF1692">
        <w:trPr>
          <w:trHeight w:val="20"/>
        </w:trPr>
        <w:tc>
          <w:tcPr>
            <w:tcW w:w="650" w:type="dxa"/>
            <w:vAlign w:val="center"/>
          </w:tcPr>
          <w:p w14:paraId="12B5A087"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5CDC1E1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37BBB1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3CC52D8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63B6EBF" w14:textId="77777777" w:rsidTr="00CF1692">
        <w:trPr>
          <w:trHeight w:val="20"/>
        </w:trPr>
        <w:tc>
          <w:tcPr>
            <w:tcW w:w="9572" w:type="dxa"/>
            <w:gridSpan w:val="4"/>
            <w:vAlign w:val="center"/>
          </w:tcPr>
          <w:p w14:paraId="67A2A907" w14:textId="77777777" w:rsidR="000301D2" w:rsidRPr="00C16064" w:rsidRDefault="000301D2" w:rsidP="00CF1692">
            <w:pPr>
              <w:autoSpaceDE w:val="0"/>
              <w:autoSpaceDN w:val="0"/>
              <w:ind w:left="1722"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8C412A6" w14:textId="77777777" w:rsidTr="00CF1692">
        <w:trPr>
          <w:trHeight w:val="20"/>
        </w:trPr>
        <w:tc>
          <w:tcPr>
            <w:tcW w:w="650" w:type="dxa"/>
            <w:vAlign w:val="center"/>
          </w:tcPr>
          <w:p w14:paraId="1114833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5AFB5336"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76B42438"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77DE5DDE"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0,08</w:t>
            </w:r>
          </w:p>
        </w:tc>
      </w:tr>
      <w:tr w:rsidR="000301D2" w:rsidRPr="00C16064" w14:paraId="79667134" w14:textId="77777777" w:rsidTr="00CF1692">
        <w:trPr>
          <w:trHeight w:val="20"/>
        </w:trPr>
        <w:tc>
          <w:tcPr>
            <w:tcW w:w="650" w:type="dxa"/>
            <w:vAlign w:val="center"/>
          </w:tcPr>
          <w:p w14:paraId="050C2DAB"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3F40B7E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DC47B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0DB87B7F"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w:t>
            </w:r>
          </w:p>
        </w:tc>
      </w:tr>
      <w:tr w:rsidR="000301D2" w:rsidRPr="00C16064" w14:paraId="484B91AC" w14:textId="77777777" w:rsidTr="00CF1692">
        <w:trPr>
          <w:trHeight w:val="20"/>
        </w:trPr>
        <w:tc>
          <w:tcPr>
            <w:tcW w:w="9572" w:type="dxa"/>
            <w:gridSpan w:val="4"/>
            <w:vAlign w:val="center"/>
          </w:tcPr>
          <w:p w14:paraId="6A11CF53"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BED5655" w14:textId="77777777" w:rsidTr="00CF1692">
        <w:trPr>
          <w:trHeight w:val="20"/>
        </w:trPr>
        <w:tc>
          <w:tcPr>
            <w:tcW w:w="650" w:type="dxa"/>
            <w:vAlign w:val="center"/>
          </w:tcPr>
          <w:p w14:paraId="16204A4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6FCD602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34ED9487"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1967BDE9"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2,11</w:t>
            </w:r>
          </w:p>
        </w:tc>
      </w:tr>
      <w:tr w:rsidR="000301D2" w:rsidRPr="00C16064" w14:paraId="376A9EB6" w14:textId="77777777" w:rsidTr="00CF1692">
        <w:trPr>
          <w:trHeight w:val="20"/>
        </w:trPr>
        <w:tc>
          <w:tcPr>
            <w:tcW w:w="650" w:type="dxa"/>
            <w:vAlign w:val="center"/>
          </w:tcPr>
          <w:p w14:paraId="1B15C7AF"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2D9A3F05"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170705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21939FEA"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67</w:t>
            </w:r>
          </w:p>
        </w:tc>
      </w:tr>
      <w:tr w:rsidR="000301D2" w:rsidRPr="00C16064" w14:paraId="0947B358" w14:textId="77777777" w:rsidTr="00CF1692">
        <w:trPr>
          <w:trHeight w:val="20"/>
        </w:trPr>
        <w:tc>
          <w:tcPr>
            <w:tcW w:w="9572" w:type="dxa"/>
            <w:gridSpan w:val="4"/>
            <w:vAlign w:val="center"/>
          </w:tcPr>
          <w:p w14:paraId="105789A2" w14:textId="77777777" w:rsidR="000301D2" w:rsidRPr="00C16064" w:rsidRDefault="000301D2" w:rsidP="00CF1692">
            <w:pPr>
              <w:autoSpaceDE w:val="0"/>
              <w:autoSpaceDN w:val="0"/>
              <w:ind w:left="1726"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477F4BD" w14:textId="77777777" w:rsidTr="00CF1692">
        <w:trPr>
          <w:trHeight w:val="20"/>
        </w:trPr>
        <w:tc>
          <w:tcPr>
            <w:tcW w:w="650" w:type="dxa"/>
            <w:vAlign w:val="center"/>
          </w:tcPr>
          <w:p w14:paraId="1EB7DFE2"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0F149B5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49777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DBB33C"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1,27</w:t>
            </w:r>
          </w:p>
        </w:tc>
      </w:tr>
      <w:tr w:rsidR="000301D2" w:rsidRPr="00C16064" w14:paraId="6B78BF2D" w14:textId="77777777" w:rsidTr="00CF1692">
        <w:trPr>
          <w:trHeight w:val="20"/>
        </w:trPr>
        <w:tc>
          <w:tcPr>
            <w:tcW w:w="650" w:type="dxa"/>
            <w:vAlign w:val="center"/>
          </w:tcPr>
          <w:p w14:paraId="48F4DEBC"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7511B799"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43BD589A"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51FCD4B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52</w:t>
            </w:r>
          </w:p>
        </w:tc>
      </w:tr>
      <w:tr w:rsidR="000301D2" w:rsidRPr="00C16064" w14:paraId="6456525E" w14:textId="77777777" w:rsidTr="00CF1692">
        <w:trPr>
          <w:trHeight w:val="20"/>
        </w:trPr>
        <w:tc>
          <w:tcPr>
            <w:tcW w:w="9572" w:type="dxa"/>
            <w:gridSpan w:val="4"/>
            <w:vAlign w:val="center"/>
          </w:tcPr>
          <w:p w14:paraId="124B0D9F"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2F8378D6" w14:textId="77777777" w:rsidTr="00CF1692">
        <w:trPr>
          <w:trHeight w:val="20"/>
        </w:trPr>
        <w:tc>
          <w:tcPr>
            <w:tcW w:w="650" w:type="dxa"/>
            <w:vAlign w:val="center"/>
          </w:tcPr>
          <w:p w14:paraId="5EA2D689"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280D1F50"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1A76F5D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0C2E2CB"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0,02</w:t>
            </w:r>
          </w:p>
        </w:tc>
      </w:tr>
      <w:tr w:rsidR="000301D2" w:rsidRPr="00C16064" w14:paraId="30BFAE58" w14:textId="77777777" w:rsidTr="00CF1692">
        <w:trPr>
          <w:trHeight w:val="20"/>
        </w:trPr>
        <w:tc>
          <w:tcPr>
            <w:tcW w:w="650" w:type="dxa"/>
            <w:vAlign w:val="center"/>
          </w:tcPr>
          <w:p w14:paraId="61BF839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0B27BCCE"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0E82DDDE"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D863583" w14:textId="77777777" w:rsidR="000301D2" w:rsidRPr="00C16064" w:rsidRDefault="000301D2" w:rsidP="00CF1692">
            <w:pPr>
              <w:autoSpaceDE w:val="0"/>
              <w:autoSpaceDN w:val="0"/>
              <w:ind w:left="192" w:right="181"/>
              <w:jc w:val="center"/>
              <w:rPr>
                <w:rFonts w:ascii="Times New Roman" w:eastAsia="Cambria" w:hAnsi="Times New Roman"/>
                <w:sz w:val="20"/>
                <w:szCs w:val="20"/>
              </w:rPr>
            </w:pPr>
            <w:r w:rsidRPr="00C16064">
              <w:rPr>
                <w:rFonts w:ascii="Times New Roman" w:eastAsia="Cambria" w:hAnsi="Times New Roman"/>
                <w:sz w:val="20"/>
                <w:szCs w:val="20"/>
              </w:rPr>
              <w:t>9</w:t>
            </w:r>
          </w:p>
        </w:tc>
      </w:tr>
      <w:tr w:rsidR="000301D2" w:rsidRPr="00C16064" w14:paraId="6AD8F1CB" w14:textId="77777777" w:rsidTr="00CF1692">
        <w:trPr>
          <w:trHeight w:val="20"/>
        </w:trPr>
        <w:tc>
          <w:tcPr>
            <w:tcW w:w="9572" w:type="dxa"/>
            <w:gridSpan w:val="4"/>
            <w:vAlign w:val="center"/>
          </w:tcPr>
          <w:p w14:paraId="449031F2" w14:textId="77777777" w:rsidR="000301D2" w:rsidRPr="00C16064" w:rsidRDefault="000301D2" w:rsidP="00CF1692">
            <w:pPr>
              <w:autoSpaceDE w:val="0"/>
              <w:autoSpaceDN w:val="0"/>
              <w:ind w:left="1724" w:right="1716"/>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3A4D96E3" w14:textId="77777777" w:rsidTr="00CF1692">
        <w:trPr>
          <w:trHeight w:val="20"/>
        </w:trPr>
        <w:tc>
          <w:tcPr>
            <w:tcW w:w="650" w:type="dxa"/>
            <w:vAlign w:val="center"/>
          </w:tcPr>
          <w:p w14:paraId="1FC0F3A1"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84F3D22"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22E90C6F"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18EB1F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0,94</w:t>
            </w:r>
          </w:p>
        </w:tc>
      </w:tr>
      <w:tr w:rsidR="000301D2" w:rsidRPr="00C16064" w14:paraId="54E37593" w14:textId="77777777" w:rsidTr="00CF1692">
        <w:trPr>
          <w:trHeight w:val="20"/>
        </w:trPr>
        <w:tc>
          <w:tcPr>
            <w:tcW w:w="650" w:type="dxa"/>
            <w:vAlign w:val="center"/>
          </w:tcPr>
          <w:p w14:paraId="4DA253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76E7D02"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14BEA0C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702BA19A"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48</w:t>
            </w:r>
          </w:p>
        </w:tc>
      </w:tr>
      <w:tr w:rsidR="000301D2" w:rsidRPr="00C16064" w14:paraId="02CF39D2" w14:textId="77777777" w:rsidTr="00CF1692">
        <w:trPr>
          <w:trHeight w:val="20"/>
        </w:trPr>
        <w:tc>
          <w:tcPr>
            <w:tcW w:w="9572" w:type="dxa"/>
            <w:gridSpan w:val="4"/>
            <w:vAlign w:val="center"/>
          </w:tcPr>
          <w:p w14:paraId="352260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662F86A" w14:textId="77777777" w:rsidTr="00CF1692">
        <w:trPr>
          <w:trHeight w:val="20"/>
        </w:trPr>
        <w:tc>
          <w:tcPr>
            <w:tcW w:w="650" w:type="dxa"/>
            <w:vAlign w:val="center"/>
          </w:tcPr>
          <w:p w14:paraId="62E9E09D"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415AD123"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5415FDFC"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6ABD9751"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0,73</w:t>
            </w:r>
          </w:p>
        </w:tc>
      </w:tr>
      <w:tr w:rsidR="000301D2" w:rsidRPr="00C16064" w14:paraId="73463AD1" w14:textId="77777777" w:rsidTr="00CF1692">
        <w:trPr>
          <w:trHeight w:val="20"/>
        </w:trPr>
        <w:tc>
          <w:tcPr>
            <w:tcW w:w="650" w:type="dxa"/>
            <w:vAlign w:val="center"/>
          </w:tcPr>
          <w:p w14:paraId="1DE0A2E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4DD6015C"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25FEFBEB"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2132383"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42</w:t>
            </w:r>
          </w:p>
        </w:tc>
      </w:tr>
      <w:tr w:rsidR="000301D2" w:rsidRPr="00C16064" w14:paraId="300DAF25" w14:textId="77777777" w:rsidTr="00CF1692">
        <w:trPr>
          <w:trHeight w:val="20"/>
        </w:trPr>
        <w:tc>
          <w:tcPr>
            <w:tcW w:w="9572" w:type="dxa"/>
            <w:gridSpan w:val="4"/>
            <w:vAlign w:val="center"/>
          </w:tcPr>
          <w:p w14:paraId="684B6925" w14:textId="77777777" w:rsidR="000301D2" w:rsidRPr="00C16064" w:rsidRDefault="000301D2" w:rsidP="00CF1692">
            <w:pPr>
              <w:autoSpaceDE w:val="0"/>
              <w:autoSpaceDN w:val="0"/>
              <w:spacing w:line="246" w:lineRule="exact"/>
              <w:ind w:left="192" w:right="181"/>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 - 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34EA6FA1" w14:textId="77777777" w:rsidTr="00CF1692">
        <w:trPr>
          <w:trHeight w:val="20"/>
        </w:trPr>
        <w:tc>
          <w:tcPr>
            <w:tcW w:w="650" w:type="dxa"/>
            <w:vAlign w:val="center"/>
          </w:tcPr>
          <w:p w14:paraId="1804FE34"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5931" w:type="dxa"/>
            <w:vAlign w:val="center"/>
          </w:tcPr>
          <w:p w14:paraId="1298C99D" w14:textId="77777777" w:rsidR="000301D2" w:rsidRPr="00C16064" w:rsidRDefault="000301D2" w:rsidP="00CF1692">
            <w:pPr>
              <w:autoSpaceDE w:val="0"/>
              <w:autoSpaceDN w:val="0"/>
              <w:ind w:left="94" w:right="84"/>
              <w:jc w:val="center"/>
              <w:rPr>
                <w:rFonts w:ascii="Times New Roman" w:eastAsia="Cambria" w:hAnsi="Times New Roman"/>
                <w:sz w:val="20"/>
                <w:szCs w:val="20"/>
              </w:rPr>
            </w:pPr>
            <w:r w:rsidRPr="00C16064">
              <w:rPr>
                <w:rFonts w:ascii="Times New Roman" w:eastAsia="Cambria" w:hAnsi="Times New Roman"/>
                <w:sz w:val="20"/>
                <w:szCs w:val="20"/>
              </w:rPr>
              <w:t xml:space="preserve">Резерв тепловой мощности нетто </w:t>
            </w:r>
          </w:p>
        </w:tc>
        <w:tc>
          <w:tcPr>
            <w:tcW w:w="1750" w:type="dxa"/>
            <w:vAlign w:val="center"/>
          </w:tcPr>
          <w:p w14:paraId="0A7B52C5"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Гкал/час</w:t>
            </w:r>
          </w:p>
        </w:tc>
        <w:tc>
          <w:tcPr>
            <w:tcW w:w="1241" w:type="dxa"/>
            <w:vAlign w:val="center"/>
          </w:tcPr>
          <w:p w14:paraId="38231507"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0,61</w:t>
            </w:r>
          </w:p>
        </w:tc>
      </w:tr>
      <w:tr w:rsidR="000301D2" w:rsidRPr="00C16064" w14:paraId="55E26963" w14:textId="77777777" w:rsidTr="00CF1692">
        <w:trPr>
          <w:trHeight w:val="20"/>
        </w:trPr>
        <w:tc>
          <w:tcPr>
            <w:tcW w:w="650" w:type="dxa"/>
            <w:vAlign w:val="center"/>
          </w:tcPr>
          <w:p w14:paraId="20C95546" w14:textId="77777777" w:rsidR="000301D2" w:rsidRPr="00C16064" w:rsidRDefault="000301D2" w:rsidP="00CF1692">
            <w:pPr>
              <w:autoSpaceDE w:val="0"/>
              <w:autoSpaceDN w:val="0"/>
              <w:ind w:left="7"/>
              <w:jc w:val="center"/>
              <w:rPr>
                <w:rFonts w:ascii="Times New Roman" w:eastAsia="Cambria" w:hAnsi="Times New Roman"/>
                <w:sz w:val="20"/>
                <w:szCs w:val="20"/>
              </w:rPr>
            </w:pPr>
            <w:r w:rsidRPr="00C16064">
              <w:rPr>
                <w:rFonts w:ascii="Times New Roman" w:eastAsia="Cambria" w:hAnsi="Times New Roman"/>
                <w:sz w:val="20"/>
                <w:szCs w:val="20"/>
              </w:rPr>
              <w:t>2</w:t>
            </w:r>
          </w:p>
        </w:tc>
        <w:tc>
          <w:tcPr>
            <w:tcW w:w="5931" w:type="dxa"/>
            <w:vAlign w:val="center"/>
          </w:tcPr>
          <w:p w14:paraId="66D9137A" w14:textId="77777777" w:rsidR="000301D2" w:rsidRPr="00C16064" w:rsidRDefault="000301D2" w:rsidP="00CF1692">
            <w:pPr>
              <w:autoSpaceDE w:val="0"/>
              <w:autoSpaceDN w:val="0"/>
              <w:ind w:left="94" w:right="84"/>
              <w:jc w:val="center"/>
              <w:rPr>
                <w:rFonts w:ascii="Times New Roman" w:eastAsia="Cambria" w:hAnsi="Times New Roman"/>
                <w:sz w:val="20"/>
                <w:szCs w:val="20"/>
                <w:lang w:val="ru-RU"/>
              </w:rPr>
            </w:pPr>
            <w:r w:rsidRPr="00C16064">
              <w:rPr>
                <w:rFonts w:ascii="Times New Roman" w:eastAsia="Cambria" w:hAnsi="Times New Roman"/>
                <w:sz w:val="20"/>
                <w:szCs w:val="20"/>
                <w:lang w:val="ru-RU"/>
              </w:rPr>
              <w:t>Резерв (+)/Дефицит (-) от мощности нетто</w:t>
            </w:r>
          </w:p>
        </w:tc>
        <w:tc>
          <w:tcPr>
            <w:tcW w:w="1750" w:type="dxa"/>
            <w:vAlign w:val="center"/>
          </w:tcPr>
          <w:p w14:paraId="30CD203D" w14:textId="77777777" w:rsidR="000301D2" w:rsidRPr="00C16064" w:rsidRDefault="000301D2" w:rsidP="00CF1692">
            <w:pPr>
              <w:autoSpaceDE w:val="0"/>
              <w:autoSpaceDN w:val="0"/>
              <w:ind w:left="449" w:right="442"/>
              <w:jc w:val="center"/>
              <w:rPr>
                <w:rFonts w:ascii="Times New Roman" w:eastAsia="Cambria" w:hAnsi="Times New Roman"/>
                <w:sz w:val="20"/>
                <w:szCs w:val="20"/>
              </w:rPr>
            </w:pPr>
            <w:r w:rsidRPr="00C16064">
              <w:rPr>
                <w:rFonts w:ascii="Times New Roman" w:eastAsia="Cambria" w:hAnsi="Times New Roman"/>
                <w:sz w:val="20"/>
                <w:szCs w:val="20"/>
              </w:rPr>
              <w:t>%</w:t>
            </w:r>
          </w:p>
        </w:tc>
        <w:tc>
          <w:tcPr>
            <w:tcW w:w="1241" w:type="dxa"/>
            <w:vAlign w:val="center"/>
          </w:tcPr>
          <w:p w14:paraId="485A93BC" w14:textId="77777777" w:rsidR="000301D2" w:rsidRPr="00C16064" w:rsidRDefault="000301D2" w:rsidP="00CF1692">
            <w:pPr>
              <w:autoSpaceDE w:val="0"/>
              <w:autoSpaceDN w:val="0"/>
              <w:spacing w:line="246" w:lineRule="exact"/>
              <w:ind w:left="192" w:right="181"/>
              <w:jc w:val="center"/>
              <w:rPr>
                <w:rFonts w:ascii="Times New Roman" w:eastAsia="Cambria" w:hAnsi="Times New Roman"/>
                <w:sz w:val="20"/>
                <w:szCs w:val="20"/>
              </w:rPr>
            </w:pPr>
            <w:r w:rsidRPr="00C16064">
              <w:rPr>
                <w:rFonts w:ascii="Times New Roman" w:eastAsia="Cambria" w:hAnsi="Times New Roman"/>
                <w:sz w:val="20"/>
                <w:szCs w:val="20"/>
              </w:rPr>
              <w:t>40</w:t>
            </w:r>
          </w:p>
        </w:tc>
      </w:tr>
    </w:tbl>
    <w:p w14:paraId="69F1EFDA" w14:textId="77777777" w:rsidR="000301D2" w:rsidRPr="00C16064" w:rsidRDefault="000301D2" w:rsidP="000301D2">
      <w:pPr>
        <w:spacing w:before="120"/>
        <w:ind w:firstLine="709"/>
        <w:jc w:val="both"/>
        <w:rPr>
          <w:rFonts w:eastAsia="SimSun"/>
        </w:rPr>
      </w:pPr>
    </w:p>
    <w:p w14:paraId="018B65D3" w14:textId="77777777" w:rsidR="000301D2" w:rsidRPr="00C16064" w:rsidRDefault="000301D2" w:rsidP="000301D2">
      <w:pPr>
        <w:keepNext/>
        <w:keepLines/>
        <w:widowControl w:val="0"/>
        <w:jc w:val="center"/>
        <w:outlineLvl w:val="1"/>
        <w:rPr>
          <w:b/>
          <w:bCs/>
          <w:sz w:val="28"/>
          <w:szCs w:val="28"/>
          <w:lang w:eastAsia="en-US"/>
        </w:rPr>
      </w:pPr>
      <w:bookmarkStart w:id="287" w:name="_Toc71300565"/>
      <w:r w:rsidRPr="00C16064">
        <w:rPr>
          <w:b/>
          <w:bCs/>
          <w:sz w:val="28"/>
          <w:szCs w:val="28"/>
          <w:lang w:eastAsia="en-US"/>
        </w:rPr>
        <w:lastRenderedPageBreak/>
        <w:t>2.13.</w:t>
      </w:r>
      <w:r w:rsidRPr="00C16064">
        <w:rPr>
          <w:b/>
          <w:bCs/>
          <w:szCs w:val="26"/>
          <w:lang w:eastAsia="en-US"/>
        </w:rPr>
        <w:t xml:space="preserve"> </w:t>
      </w:r>
      <w:r w:rsidRPr="00C16064">
        <w:rPr>
          <w:b/>
          <w:bCs/>
          <w:sz w:val="28"/>
          <w:szCs w:val="28"/>
          <w:lang w:eastAsia="en-US"/>
        </w:rPr>
        <w:t xml:space="preserve">Значения существующей и перспективной тепловой нагрузки </w:t>
      </w:r>
    </w:p>
    <w:p w14:paraId="5BCE0B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потребителей, устанавливаемые с учётом расчётной тепловой нагрузки</w:t>
      </w:r>
      <w:bookmarkEnd w:id="287"/>
    </w:p>
    <w:p w14:paraId="0A8E6CD4" w14:textId="77777777" w:rsidR="000301D2" w:rsidRPr="00C16064" w:rsidRDefault="000301D2" w:rsidP="000301D2">
      <w:pPr>
        <w:keepNext/>
        <w:keepLines/>
        <w:widowControl w:val="0"/>
        <w:ind w:firstLine="709"/>
        <w:jc w:val="both"/>
        <w:outlineLvl w:val="1"/>
        <w:rPr>
          <w:b/>
          <w:bCs/>
          <w:sz w:val="28"/>
          <w:szCs w:val="28"/>
          <w:lang w:eastAsia="en-US"/>
        </w:rPr>
      </w:pPr>
    </w:p>
    <w:p w14:paraId="14F1AC8D" w14:textId="77777777" w:rsidR="000301D2" w:rsidRPr="00C16064" w:rsidRDefault="000301D2" w:rsidP="000301D2">
      <w:pPr>
        <w:ind w:firstLine="709"/>
        <w:jc w:val="both"/>
        <w:rPr>
          <w:rFonts w:eastAsia="SimSun"/>
          <w:sz w:val="28"/>
          <w:szCs w:val="28"/>
        </w:rPr>
      </w:pPr>
      <w:bookmarkStart w:id="288" w:name="_Toc40786331"/>
      <w:bookmarkStart w:id="289" w:name="_Toc71300454"/>
      <w:r w:rsidRPr="00C16064">
        <w:rPr>
          <w:rFonts w:eastAsia="SimSun"/>
          <w:sz w:val="28"/>
          <w:szCs w:val="28"/>
        </w:rPr>
        <w:t>Затраты существующей и перспективной тепловой нагрузки потребителей  представлены в разделе 1.2.</w:t>
      </w:r>
    </w:p>
    <w:p w14:paraId="16756528" w14:textId="77777777" w:rsidR="000301D2" w:rsidRPr="00C16064" w:rsidRDefault="000301D2" w:rsidP="000301D2">
      <w:pPr>
        <w:keepNext/>
        <w:widowControl w:val="0"/>
        <w:spacing w:after="120"/>
        <w:jc w:val="center"/>
        <w:rPr>
          <w:rFonts w:eastAsia="Calibri"/>
          <w:b/>
          <w:iCs/>
          <w:sz w:val="28"/>
          <w:szCs w:val="28"/>
          <w:lang w:eastAsia="en-US"/>
        </w:rPr>
      </w:pPr>
    </w:p>
    <w:p w14:paraId="49D298E1"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290" w:name="_Toc71300566"/>
      <w:bookmarkEnd w:id="288"/>
      <w:bookmarkEnd w:id="289"/>
      <w:r w:rsidRPr="00C16064">
        <w:rPr>
          <w:b/>
          <w:bCs/>
          <w:sz w:val="28"/>
          <w:szCs w:val="28"/>
          <w:lang w:eastAsia="en-US"/>
        </w:rPr>
        <w:lastRenderedPageBreak/>
        <w:t>Глава 3. Существующие и перспективные балансы теплоносителя</w:t>
      </w:r>
      <w:bookmarkStart w:id="291" w:name="_Toc71300567"/>
      <w:bookmarkEnd w:id="290"/>
    </w:p>
    <w:p w14:paraId="2F3FD97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3.1. Существующие и перспективные балансы производительности</w:t>
      </w:r>
    </w:p>
    <w:p w14:paraId="3F8669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 максимального потребления</w:t>
      </w:r>
    </w:p>
    <w:p w14:paraId="2277C6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теплоносителя теплопотребляющими установками потребителей</w:t>
      </w:r>
      <w:bookmarkEnd w:id="291"/>
    </w:p>
    <w:p w14:paraId="6816367A" w14:textId="77777777" w:rsidR="000301D2" w:rsidRPr="00C16064" w:rsidRDefault="000301D2" w:rsidP="000301D2">
      <w:pPr>
        <w:keepNext/>
        <w:keepLines/>
        <w:widowControl w:val="0"/>
        <w:ind w:left="142" w:firstLine="567"/>
        <w:jc w:val="both"/>
        <w:outlineLvl w:val="1"/>
        <w:rPr>
          <w:b/>
          <w:bCs/>
          <w:sz w:val="28"/>
          <w:szCs w:val="28"/>
          <w:lang w:eastAsia="en-US"/>
        </w:rPr>
      </w:pPr>
    </w:p>
    <w:p w14:paraId="3734C6C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Старощербиновском сельском поселении закрытые.</w:t>
      </w:r>
    </w:p>
    <w:p w14:paraId="7EB9AB2F" w14:textId="77777777" w:rsidR="000301D2" w:rsidRPr="00C16064" w:rsidRDefault="000301D2" w:rsidP="000301D2">
      <w:pPr>
        <w:widowControl w:val="0"/>
        <w:ind w:firstLine="709"/>
        <w:jc w:val="both"/>
        <w:rPr>
          <w:rFonts w:eastAsia="Calibri"/>
          <w:sz w:val="28"/>
          <w:szCs w:val="28"/>
          <w:lang w:eastAsia="en-US"/>
        </w:rPr>
      </w:pPr>
    </w:p>
    <w:p w14:paraId="33E91872" w14:textId="77777777" w:rsidR="000301D2" w:rsidRPr="00C16064" w:rsidRDefault="000301D2" w:rsidP="000301D2">
      <w:pPr>
        <w:keepNext/>
        <w:widowControl w:val="0"/>
        <w:ind w:firstLine="709"/>
        <w:jc w:val="right"/>
        <w:rPr>
          <w:rFonts w:eastAsia="Calibri"/>
          <w:b/>
          <w:color w:val="000000"/>
          <w:lang w:eastAsia="en-US"/>
        </w:rPr>
      </w:pPr>
      <w:r w:rsidRPr="00C16064">
        <w:rPr>
          <w:b/>
          <w:bCs/>
          <w:lang w:eastAsia="en-US"/>
        </w:rPr>
        <w:t xml:space="preserve">Таблица 8 </w:t>
      </w:r>
      <w:r w:rsidRPr="00C16064">
        <w:rPr>
          <w:rFonts w:eastAsia="Calibri"/>
          <w:b/>
          <w:color w:val="00000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w:t>
      </w:r>
    </w:p>
    <w:p w14:paraId="105B9653" w14:textId="77777777" w:rsidR="000301D2" w:rsidRPr="00C16064" w:rsidRDefault="000301D2" w:rsidP="000301D2">
      <w:pPr>
        <w:keepNext/>
        <w:widowControl w:val="0"/>
        <w:ind w:firstLine="709"/>
        <w:jc w:val="right"/>
        <w:rPr>
          <w:b/>
          <w:bCs/>
          <w:lang w:eastAsia="en-US"/>
        </w:rPr>
      </w:pPr>
      <w:r w:rsidRPr="00C16064">
        <w:rPr>
          <w:rFonts w:eastAsia="Calibri"/>
          <w:b/>
          <w:color w:val="000000"/>
          <w:lang w:eastAsia="en-US"/>
        </w:rPr>
        <w:t>теплоносителя в теплоиспользующих установках потребителей в зонах действия систем теплоснабжения и источников тепловой энергии</w:t>
      </w:r>
    </w:p>
    <w:tbl>
      <w:tblPr>
        <w:tblStyle w:val="44"/>
        <w:tblW w:w="5000" w:type="pct"/>
        <w:tblLook w:val="04A0" w:firstRow="1" w:lastRow="0" w:firstColumn="1" w:lastColumn="0" w:noHBand="0" w:noVBand="1"/>
      </w:tblPr>
      <w:tblGrid>
        <w:gridCol w:w="532"/>
        <w:gridCol w:w="2323"/>
        <w:gridCol w:w="1698"/>
        <w:gridCol w:w="1696"/>
        <w:gridCol w:w="1696"/>
        <w:gridCol w:w="1683"/>
      </w:tblGrid>
      <w:tr w:rsidR="000301D2" w:rsidRPr="00C16064" w14:paraId="15F07754" w14:textId="77777777" w:rsidTr="00CF1692">
        <w:tc>
          <w:tcPr>
            <w:tcW w:w="276" w:type="pct"/>
          </w:tcPr>
          <w:p w14:paraId="24A29784" w14:textId="77777777" w:rsidR="000301D2" w:rsidRPr="00C16064" w:rsidRDefault="000301D2" w:rsidP="00CF1692">
            <w:pPr>
              <w:widowControl w:val="0"/>
              <w:ind w:right="33" w:hanging="22"/>
              <w:rPr>
                <w:sz w:val="20"/>
                <w:szCs w:val="20"/>
              </w:rPr>
            </w:pPr>
            <w:bookmarkStart w:id="292" w:name="_Toc71300568"/>
            <w:r w:rsidRPr="00C16064">
              <w:rPr>
                <w:sz w:val="20"/>
                <w:szCs w:val="20"/>
              </w:rPr>
              <w:t>№ п/п</w:t>
            </w:r>
          </w:p>
        </w:tc>
        <w:tc>
          <w:tcPr>
            <w:tcW w:w="1206" w:type="pct"/>
          </w:tcPr>
          <w:p w14:paraId="0C9B609F"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1763" w:type="pct"/>
            <w:gridSpan w:val="2"/>
          </w:tcPr>
          <w:p w14:paraId="3FD67A0B" w14:textId="77777777" w:rsidR="000301D2" w:rsidRPr="00C16064" w:rsidRDefault="000301D2" w:rsidP="00CF1692">
            <w:pPr>
              <w:widowControl w:val="0"/>
              <w:ind w:left="-99" w:right="-10"/>
              <w:rPr>
                <w:sz w:val="20"/>
                <w:szCs w:val="20"/>
              </w:rPr>
            </w:pPr>
            <w:r w:rsidRPr="00C16064">
              <w:rPr>
                <w:color w:val="000000"/>
                <w:sz w:val="20"/>
                <w:szCs w:val="20"/>
              </w:rPr>
              <w:t>Расчётный объём теплоносителя, м</w:t>
            </w:r>
            <w:r w:rsidRPr="00C16064">
              <w:rPr>
                <w:color w:val="000000"/>
                <w:sz w:val="20"/>
                <w:szCs w:val="20"/>
                <w:vertAlign w:val="superscript"/>
              </w:rPr>
              <w:t>3</w:t>
            </w:r>
          </w:p>
        </w:tc>
        <w:tc>
          <w:tcPr>
            <w:tcW w:w="1756" w:type="pct"/>
            <w:gridSpan w:val="2"/>
          </w:tcPr>
          <w:p w14:paraId="2214E060" w14:textId="77777777" w:rsidR="000301D2" w:rsidRPr="00C16064" w:rsidRDefault="000301D2" w:rsidP="00CF1692">
            <w:pPr>
              <w:widowControl w:val="0"/>
              <w:ind w:left="-99" w:right="-10"/>
              <w:rPr>
                <w:sz w:val="20"/>
                <w:szCs w:val="20"/>
              </w:rPr>
            </w:pPr>
            <w:r w:rsidRPr="00C16064">
              <w:rPr>
                <w:sz w:val="20"/>
                <w:szCs w:val="20"/>
              </w:rPr>
              <w:t>Расчетный объем подпитки, м</w:t>
            </w:r>
            <w:r w:rsidRPr="00C16064">
              <w:rPr>
                <w:sz w:val="20"/>
                <w:szCs w:val="20"/>
                <w:vertAlign w:val="superscript"/>
              </w:rPr>
              <w:t>3</w:t>
            </w:r>
            <w:r w:rsidRPr="00C16064">
              <w:rPr>
                <w:sz w:val="20"/>
                <w:szCs w:val="20"/>
              </w:rPr>
              <w:t>/час</w:t>
            </w:r>
          </w:p>
        </w:tc>
      </w:tr>
      <w:tr w:rsidR="000301D2" w:rsidRPr="00C16064" w14:paraId="41FB70CA" w14:textId="77777777" w:rsidTr="00CF1692">
        <w:tc>
          <w:tcPr>
            <w:tcW w:w="276" w:type="pct"/>
          </w:tcPr>
          <w:p w14:paraId="451E8AB0" w14:textId="77777777" w:rsidR="000301D2" w:rsidRPr="00C16064" w:rsidRDefault="000301D2" w:rsidP="00CF1692">
            <w:pPr>
              <w:widowControl w:val="0"/>
              <w:ind w:right="33" w:hanging="22"/>
              <w:rPr>
                <w:sz w:val="20"/>
                <w:szCs w:val="20"/>
              </w:rPr>
            </w:pPr>
          </w:p>
        </w:tc>
        <w:tc>
          <w:tcPr>
            <w:tcW w:w="1206" w:type="pct"/>
          </w:tcPr>
          <w:p w14:paraId="3FBB4C1E" w14:textId="77777777" w:rsidR="000301D2" w:rsidRPr="00C16064" w:rsidRDefault="000301D2" w:rsidP="00CF1692">
            <w:pPr>
              <w:widowControl w:val="0"/>
              <w:ind w:right="33" w:hanging="22"/>
              <w:jc w:val="both"/>
              <w:rPr>
                <w:sz w:val="20"/>
                <w:szCs w:val="20"/>
              </w:rPr>
            </w:pPr>
          </w:p>
        </w:tc>
        <w:tc>
          <w:tcPr>
            <w:tcW w:w="882" w:type="pct"/>
          </w:tcPr>
          <w:p w14:paraId="0F63EDFF" w14:textId="77777777" w:rsidR="000301D2" w:rsidRPr="00C16064" w:rsidRDefault="000301D2" w:rsidP="00CF1692">
            <w:pPr>
              <w:widowControl w:val="0"/>
              <w:ind w:left="-99" w:right="-10" w:hanging="22"/>
              <w:rPr>
                <w:sz w:val="20"/>
                <w:szCs w:val="20"/>
              </w:rPr>
            </w:pPr>
            <w:r w:rsidRPr="00C16064">
              <w:rPr>
                <w:sz w:val="20"/>
                <w:szCs w:val="20"/>
              </w:rPr>
              <w:t>2023</w:t>
            </w:r>
          </w:p>
        </w:tc>
        <w:tc>
          <w:tcPr>
            <w:tcW w:w="881" w:type="pct"/>
          </w:tcPr>
          <w:p w14:paraId="07AE13FA" w14:textId="77777777" w:rsidR="000301D2" w:rsidRPr="00C16064" w:rsidRDefault="000301D2" w:rsidP="00CF1692">
            <w:pPr>
              <w:widowControl w:val="0"/>
              <w:ind w:left="-99" w:right="-10" w:hanging="22"/>
              <w:rPr>
                <w:sz w:val="20"/>
                <w:szCs w:val="20"/>
              </w:rPr>
            </w:pPr>
            <w:r w:rsidRPr="00C16064">
              <w:rPr>
                <w:sz w:val="20"/>
                <w:szCs w:val="20"/>
              </w:rPr>
              <w:t>2024-2041</w:t>
            </w:r>
          </w:p>
        </w:tc>
        <w:tc>
          <w:tcPr>
            <w:tcW w:w="881" w:type="pct"/>
          </w:tcPr>
          <w:p w14:paraId="3C41041C" w14:textId="77777777" w:rsidR="000301D2" w:rsidRPr="00C16064" w:rsidRDefault="000301D2" w:rsidP="00CF1692">
            <w:pPr>
              <w:widowControl w:val="0"/>
              <w:ind w:left="-99" w:right="-10" w:hanging="22"/>
              <w:rPr>
                <w:sz w:val="20"/>
                <w:szCs w:val="20"/>
              </w:rPr>
            </w:pPr>
            <w:r w:rsidRPr="00C16064">
              <w:rPr>
                <w:sz w:val="20"/>
                <w:szCs w:val="20"/>
              </w:rPr>
              <w:t>2023</w:t>
            </w:r>
          </w:p>
        </w:tc>
        <w:tc>
          <w:tcPr>
            <w:tcW w:w="875" w:type="pct"/>
          </w:tcPr>
          <w:p w14:paraId="2547790B" w14:textId="77777777" w:rsidR="000301D2" w:rsidRPr="00C16064" w:rsidRDefault="000301D2" w:rsidP="00CF1692">
            <w:pPr>
              <w:widowControl w:val="0"/>
              <w:ind w:left="-99" w:right="-10" w:hanging="22"/>
              <w:rPr>
                <w:sz w:val="20"/>
                <w:szCs w:val="20"/>
              </w:rPr>
            </w:pPr>
            <w:r w:rsidRPr="00C16064">
              <w:rPr>
                <w:sz w:val="20"/>
                <w:szCs w:val="20"/>
              </w:rPr>
              <w:t>2024-2041</w:t>
            </w:r>
          </w:p>
        </w:tc>
      </w:tr>
      <w:tr w:rsidR="000301D2" w:rsidRPr="00C16064" w14:paraId="3850531D" w14:textId="77777777" w:rsidTr="00CF1692">
        <w:tc>
          <w:tcPr>
            <w:tcW w:w="276" w:type="pct"/>
          </w:tcPr>
          <w:p w14:paraId="6622CE65" w14:textId="77777777" w:rsidR="000301D2" w:rsidRPr="00C16064" w:rsidRDefault="000301D2" w:rsidP="00CF1692">
            <w:pPr>
              <w:widowControl w:val="0"/>
              <w:ind w:right="33" w:hanging="22"/>
              <w:rPr>
                <w:sz w:val="20"/>
                <w:szCs w:val="20"/>
              </w:rPr>
            </w:pPr>
            <w:r w:rsidRPr="00C16064">
              <w:rPr>
                <w:sz w:val="20"/>
                <w:szCs w:val="20"/>
              </w:rPr>
              <w:t>1</w:t>
            </w:r>
          </w:p>
        </w:tc>
        <w:tc>
          <w:tcPr>
            <w:tcW w:w="1206" w:type="pct"/>
          </w:tcPr>
          <w:p w14:paraId="6054F0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882" w:type="pct"/>
          </w:tcPr>
          <w:p w14:paraId="35A6C8D5"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5A735D7B" w14:textId="77777777" w:rsidR="000301D2" w:rsidRPr="00C16064" w:rsidRDefault="000301D2" w:rsidP="00CF1692">
            <w:pPr>
              <w:widowControl w:val="0"/>
              <w:ind w:left="-99" w:right="-10" w:hanging="22"/>
              <w:rPr>
                <w:sz w:val="20"/>
                <w:szCs w:val="20"/>
              </w:rPr>
            </w:pPr>
            <w:r w:rsidRPr="00C16064">
              <w:rPr>
                <w:sz w:val="20"/>
                <w:szCs w:val="20"/>
              </w:rPr>
              <w:t>16,45</w:t>
            </w:r>
          </w:p>
        </w:tc>
        <w:tc>
          <w:tcPr>
            <w:tcW w:w="881" w:type="pct"/>
          </w:tcPr>
          <w:p w14:paraId="16D62A2D" w14:textId="77777777" w:rsidR="000301D2" w:rsidRPr="00C16064" w:rsidRDefault="000301D2" w:rsidP="00CF1692">
            <w:pPr>
              <w:widowControl w:val="0"/>
              <w:ind w:left="-99" w:right="-10" w:hanging="22"/>
              <w:rPr>
                <w:sz w:val="20"/>
                <w:szCs w:val="20"/>
              </w:rPr>
            </w:pPr>
            <w:r w:rsidRPr="00C16064">
              <w:rPr>
                <w:sz w:val="20"/>
                <w:szCs w:val="20"/>
              </w:rPr>
              <w:t>0,12</w:t>
            </w:r>
          </w:p>
        </w:tc>
        <w:tc>
          <w:tcPr>
            <w:tcW w:w="875" w:type="pct"/>
          </w:tcPr>
          <w:p w14:paraId="311CC8CE" w14:textId="77777777" w:rsidR="000301D2" w:rsidRPr="00C16064" w:rsidRDefault="000301D2" w:rsidP="00CF1692">
            <w:pPr>
              <w:widowControl w:val="0"/>
              <w:ind w:left="-99" w:right="-10" w:hanging="22"/>
              <w:rPr>
                <w:sz w:val="20"/>
                <w:szCs w:val="20"/>
              </w:rPr>
            </w:pPr>
            <w:r w:rsidRPr="00C16064">
              <w:rPr>
                <w:sz w:val="20"/>
                <w:szCs w:val="20"/>
              </w:rPr>
              <w:t>0,12</w:t>
            </w:r>
          </w:p>
        </w:tc>
      </w:tr>
      <w:tr w:rsidR="000301D2" w:rsidRPr="00C16064" w14:paraId="43148BCB" w14:textId="77777777" w:rsidTr="00CF1692">
        <w:tc>
          <w:tcPr>
            <w:tcW w:w="276" w:type="pct"/>
          </w:tcPr>
          <w:p w14:paraId="7C9155ED" w14:textId="77777777" w:rsidR="000301D2" w:rsidRPr="00C16064" w:rsidRDefault="000301D2" w:rsidP="00CF1692">
            <w:pPr>
              <w:widowControl w:val="0"/>
              <w:ind w:right="33" w:hanging="22"/>
              <w:rPr>
                <w:sz w:val="20"/>
                <w:szCs w:val="20"/>
              </w:rPr>
            </w:pPr>
            <w:r w:rsidRPr="00C16064">
              <w:rPr>
                <w:sz w:val="20"/>
                <w:szCs w:val="20"/>
              </w:rPr>
              <w:t>2</w:t>
            </w:r>
          </w:p>
        </w:tc>
        <w:tc>
          <w:tcPr>
            <w:tcW w:w="1206" w:type="pct"/>
          </w:tcPr>
          <w:p w14:paraId="6E9A4F7E"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882" w:type="pct"/>
          </w:tcPr>
          <w:p w14:paraId="30E89248"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65409139" w14:textId="77777777" w:rsidR="000301D2" w:rsidRPr="00C16064" w:rsidRDefault="000301D2" w:rsidP="00CF1692">
            <w:pPr>
              <w:widowControl w:val="0"/>
              <w:ind w:left="-99" w:right="-10" w:hanging="22"/>
              <w:rPr>
                <w:sz w:val="20"/>
                <w:szCs w:val="20"/>
              </w:rPr>
            </w:pPr>
            <w:r w:rsidRPr="00C16064">
              <w:rPr>
                <w:sz w:val="20"/>
                <w:szCs w:val="20"/>
              </w:rPr>
              <w:t>49,21</w:t>
            </w:r>
          </w:p>
        </w:tc>
        <w:tc>
          <w:tcPr>
            <w:tcW w:w="881" w:type="pct"/>
          </w:tcPr>
          <w:p w14:paraId="791012F7" w14:textId="77777777" w:rsidR="000301D2" w:rsidRPr="00C16064" w:rsidRDefault="000301D2" w:rsidP="00CF1692">
            <w:pPr>
              <w:widowControl w:val="0"/>
              <w:ind w:left="-132"/>
              <w:rPr>
                <w:sz w:val="20"/>
                <w:szCs w:val="20"/>
              </w:rPr>
            </w:pPr>
            <w:r w:rsidRPr="00C16064">
              <w:rPr>
                <w:sz w:val="20"/>
                <w:szCs w:val="20"/>
              </w:rPr>
              <w:t>0,37</w:t>
            </w:r>
          </w:p>
        </w:tc>
        <w:tc>
          <w:tcPr>
            <w:tcW w:w="875" w:type="pct"/>
          </w:tcPr>
          <w:p w14:paraId="78B49712" w14:textId="77777777" w:rsidR="000301D2" w:rsidRPr="00C16064" w:rsidRDefault="000301D2" w:rsidP="00CF1692">
            <w:pPr>
              <w:widowControl w:val="0"/>
              <w:ind w:left="-132"/>
              <w:rPr>
                <w:sz w:val="20"/>
                <w:szCs w:val="20"/>
              </w:rPr>
            </w:pPr>
            <w:r w:rsidRPr="00C16064">
              <w:rPr>
                <w:sz w:val="20"/>
                <w:szCs w:val="20"/>
              </w:rPr>
              <w:t>0,37</w:t>
            </w:r>
          </w:p>
        </w:tc>
      </w:tr>
      <w:tr w:rsidR="000301D2" w:rsidRPr="00C16064" w14:paraId="5E26F059" w14:textId="77777777" w:rsidTr="00CF1692">
        <w:tc>
          <w:tcPr>
            <w:tcW w:w="276" w:type="pct"/>
          </w:tcPr>
          <w:p w14:paraId="0643C723" w14:textId="77777777" w:rsidR="000301D2" w:rsidRPr="00C16064" w:rsidRDefault="000301D2" w:rsidP="00CF1692">
            <w:pPr>
              <w:widowControl w:val="0"/>
              <w:ind w:right="33" w:hanging="22"/>
              <w:rPr>
                <w:sz w:val="20"/>
                <w:szCs w:val="20"/>
              </w:rPr>
            </w:pPr>
            <w:r w:rsidRPr="00C16064">
              <w:rPr>
                <w:sz w:val="20"/>
                <w:szCs w:val="20"/>
              </w:rPr>
              <w:t>3</w:t>
            </w:r>
          </w:p>
        </w:tc>
        <w:tc>
          <w:tcPr>
            <w:tcW w:w="1206" w:type="pct"/>
          </w:tcPr>
          <w:p w14:paraId="713B3BC4"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882" w:type="pct"/>
          </w:tcPr>
          <w:p w14:paraId="0870B4E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66D9E97F" w14:textId="77777777" w:rsidR="000301D2" w:rsidRPr="00C16064" w:rsidRDefault="000301D2" w:rsidP="00CF1692">
            <w:pPr>
              <w:widowControl w:val="0"/>
              <w:ind w:left="-99" w:right="-10" w:hanging="22"/>
              <w:rPr>
                <w:sz w:val="20"/>
                <w:szCs w:val="20"/>
              </w:rPr>
            </w:pPr>
            <w:r w:rsidRPr="00C16064">
              <w:rPr>
                <w:sz w:val="20"/>
                <w:szCs w:val="20"/>
              </w:rPr>
              <w:t>71,83</w:t>
            </w:r>
          </w:p>
        </w:tc>
        <w:tc>
          <w:tcPr>
            <w:tcW w:w="881" w:type="pct"/>
          </w:tcPr>
          <w:p w14:paraId="50DFA193" w14:textId="77777777" w:rsidR="000301D2" w:rsidRPr="00C16064" w:rsidRDefault="000301D2" w:rsidP="00CF1692">
            <w:pPr>
              <w:widowControl w:val="0"/>
              <w:ind w:left="-132"/>
              <w:rPr>
                <w:sz w:val="20"/>
                <w:szCs w:val="20"/>
              </w:rPr>
            </w:pPr>
            <w:r w:rsidRPr="00C16064">
              <w:rPr>
                <w:sz w:val="20"/>
                <w:szCs w:val="20"/>
              </w:rPr>
              <w:t>0,54</w:t>
            </w:r>
          </w:p>
        </w:tc>
        <w:tc>
          <w:tcPr>
            <w:tcW w:w="875" w:type="pct"/>
          </w:tcPr>
          <w:p w14:paraId="2E466895" w14:textId="77777777" w:rsidR="000301D2" w:rsidRPr="00C16064" w:rsidRDefault="000301D2" w:rsidP="00CF1692">
            <w:pPr>
              <w:widowControl w:val="0"/>
              <w:ind w:left="-132"/>
              <w:rPr>
                <w:sz w:val="20"/>
                <w:szCs w:val="20"/>
              </w:rPr>
            </w:pPr>
            <w:r w:rsidRPr="00C16064">
              <w:rPr>
                <w:sz w:val="20"/>
                <w:szCs w:val="20"/>
              </w:rPr>
              <w:t>0,54</w:t>
            </w:r>
          </w:p>
        </w:tc>
      </w:tr>
      <w:tr w:rsidR="000301D2" w:rsidRPr="00C16064" w14:paraId="512B75AA" w14:textId="77777777" w:rsidTr="00CF1692">
        <w:tc>
          <w:tcPr>
            <w:tcW w:w="276" w:type="pct"/>
          </w:tcPr>
          <w:p w14:paraId="16DF6678" w14:textId="77777777" w:rsidR="000301D2" w:rsidRPr="00C16064" w:rsidRDefault="000301D2" w:rsidP="00CF1692">
            <w:pPr>
              <w:widowControl w:val="0"/>
              <w:ind w:right="33" w:hanging="22"/>
              <w:rPr>
                <w:sz w:val="20"/>
                <w:szCs w:val="20"/>
              </w:rPr>
            </w:pPr>
            <w:r w:rsidRPr="00C16064">
              <w:rPr>
                <w:sz w:val="20"/>
                <w:szCs w:val="20"/>
              </w:rPr>
              <w:t>4</w:t>
            </w:r>
          </w:p>
        </w:tc>
        <w:tc>
          <w:tcPr>
            <w:tcW w:w="1206" w:type="pct"/>
          </w:tcPr>
          <w:p w14:paraId="136ABECC"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882" w:type="pct"/>
          </w:tcPr>
          <w:p w14:paraId="01264A3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34FACD7E" w14:textId="77777777" w:rsidR="000301D2" w:rsidRPr="00C16064" w:rsidRDefault="000301D2" w:rsidP="00CF1692">
            <w:pPr>
              <w:widowControl w:val="0"/>
              <w:ind w:left="-99" w:right="-10" w:hanging="22"/>
              <w:rPr>
                <w:sz w:val="20"/>
                <w:szCs w:val="20"/>
              </w:rPr>
            </w:pPr>
            <w:r w:rsidRPr="00C16064">
              <w:rPr>
                <w:sz w:val="20"/>
                <w:szCs w:val="20"/>
              </w:rPr>
              <w:t>23,86</w:t>
            </w:r>
          </w:p>
        </w:tc>
        <w:tc>
          <w:tcPr>
            <w:tcW w:w="881" w:type="pct"/>
          </w:tcPr>
          <w:p w14:paraId="14AA319F" w14:textId="77777777" w:rsidR="000301D2" w:rsidRPr="00C16064" w:rsidRDefault="000301D2" w:rsidP="00CF1692">
            <w:pPr>
              <w:widowControl w:val="0"/>
              <w:ind w:left="-132"/>
              <w:rPr>
                <w:sz w:val="20"/>
                <w:szCs w:val="20"/>
              </w:rPr>
            </w:pPr>
            <w:r w:rsidRPr="00C16064">
              <w:rPr>
                <w:sz w:val="20"/>
                <w:szCs w:val="20"/>
              </w:rPr>
              <w:t>0,18</w:t>
            </w:r>
          </w:p>
        </w:tc>
        <w:tc>
          <w:tcPr>
            <w:tcW w:w="875" w:type="pct"/>
          </w:tcPr>
          <w:p w14:paraId="603E4D61" w14:textId="77777777" w:rsidR="000301D2" w:rsidRPr="00C16064" w:rsidRDefault="000301D2" w:rsidP="00CF1692">
            <w:pPr>
              <w:widowControl w:val="0"/>
              <w:ind w:left="-132"/>
              <w:rPr>
                <w:sz w:val="20"/>
                <w:szCs w:val="20"/>
              </w:rPr>
            </w:pPr>
            <w:r w:rsidRPr="00C16064">
              <w:rPr>
                <w:sz w:val="20"/>
                <w:szCs w:val="20"/>
              </w:rPr>
              <w:t>0,18</w:t>
            </w:r>
          </w:p>
        </w:tc>
      </w:tr>
      <w:tr w:rsidR="000301D2" w:rsidRPr="00C16064" w14:paraId="2F22DE41" w14:textId="77777777" w:rsidTr="00CF1692">
        <w:tc>
          <w:tcPr>
            <w:tcW w:w="276" w:type="pct"/>
          </w:tcPr>
          <w:p w14:paraId="0B4DE0D0" w14:textId="77777777" w:rsidR="000301D2" w:rsidRPr="00C16064" w:rsidRDefault="000301D2" w:rsidP="00CF1692">
            <w:pPr>
              <w:widowControl w:val="0"/>
              <w:ind w:right="33" w:hanging="22"/>
              <w:rPr>
                <w:sz w:val="20"/>
                <w:szCs w:val="20"/>
              </w:rPr>
            </w:pPr>
            <w:r w:rsidRPr="00C16064">
              <w:rPr>
                <w:sz w:val="20"/>
                <w:szCs w:val="20"/>
              </w:rPr>
              <w:t>5</w:t>
            </w:r>
          </w:p>
        </w:tc>
        <w:tc>
          <w:tcPr>
            <w:tcW w:w="1206" w:type="pct"/>
          </w:tcPr>
          <w:p w14:paraId="45B64E2C"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882" w:type="pct"/>
          </w:tcPr>
          <w:p w14:paraId="7DE1DA2D"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5C7BFBA3" w14:textId="77777777" w:rsidR="000301D2" w:rsidRPr="00C16064" w:rsidRDefault="000301D2" w:rsidP="00CF1692">
            <w:pPr>
              <w:widowControl w:val="0"/>
              <w:ind w:left="-99" w:right="-10" w:hanging="22"/>
              <w:rPr>
                <w:sz w:val="20"/>
                <w:szCs w:val="20"/>
              </w:rPr>
            </w:pPr>
            <w:r w:rsidRPr="00C16064">
              <w:rPr>
                <w:sz w:val="20"/>
                <w:szCs w:val="20"/>
              </w:rPr>
              <w:t>34,32</w:t>
            </w:r>
          </w:p>
        </w:tc>
        <w:tc>
          <w:tcPr>
            <w:tcW w:w="881" w:type="pct"/>
          </w:tcPr>
          <w:p w14:paraId="1B718FD5"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6EA79C44"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5829AD14" w14:textId="77777777" w:rsidTr="00CF1692">
        <w:tc>
          <w:tcPr>
            <w:tcW w:w="276" w:type="pct"/>
          </w:tcPr>
          <w:p w14:paraId="67B53FB3" w14:textId="77777777" w:rsidR="000301D2" w:rsidRPr="00C16064" w:rsidRDefault="000301D2" w:rsidP="00CF1692">
            <w:pPr>
              <w:widowControl w:val="0"/>
              <w:ind w:right="33" w:hanging="22"/>
              <w:rPr>
                <w:sz w:val="20"/>
                <w:szCs w:val="20"/>
              </w:rPr>
            </w:pPr>
            <w:r w:rsidRPr="00C16064">
              <w:rPr>
                <w:sz w:val="20"/>
                <w:szCs w:val="20"/>
              </w:rPr>
              <w:t>6</w:t>
            </w:r>
          </w:p>
        </w:tc>
        <w:tc>
          <w:tcPr>
            <w:tcW w:w="1206" w:type="pct"/>
          </w:tcPr>
          <w:p w14:paraId="2F5998EF"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882" w:type="pct"/>
          </w:tcPr>
          <w:p w14:paraId="1B4CD9AD"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6E4774F2" w14:textId="77777777" w:rsidR="000301D2" w:rsidRPr="00C16064" w:rsidRDefault="000301D2" w:rsidP="00CF1692">
            <w:pPr>
              <w:widowControl w:val="0"/>
              <w:ind w:left="-99" w:right="-10" w:hanging="22"/>
              <w:rPr>
                <w:sz w:val="20"/>
                <w:szCs w:val="20"/>
              </w:rPr>
            </w:pPr>
            <w:r w:rsidRPr="00C16064">
              <w:rPr>
                <w:sz w:val="20"/>
                <w:szCs w:val="20"/>
              </w:rPr>
              <w:t>18,20</w:t>
            </w:r>
          </w:p>
        </w:tc>
        <w:tc>
          <w:tcPr>
            <w:tcW w:w="881" w:type="pct"/>
          </w:tcPr>
          <w:p w14:paraId="465E6379" w14:textId="77777777" w:rsidR="000301D2" w:rsidRPr="00C16064" w:rsidRDefault="000301D2" w:rsidP="00CF1692">
            <w:pPr>
              <w:widowControl w:val="0"/>
              <w:ind w:left="-132"/>
              <w:rPr>
                <w:sz w:val="20"/>
                <w:szCs w:val="20"/>
              </w:rPr>
            </w:pPr>
            <w:r w:rsidRPr="00C16064">
              <w:rPr>
                <w:sz w:val="20"/>
                <w:szCs w:val="20"/>
              </w:rPr>
              <w:t>0,14</w:t>
            </w:r>
          </w:p>
        </w:tc>
        <w:tc>
          <w:tcPr>
            <w:tcW w:w="875" w:type="pct"/>
          </w:tcPr>
          <w:p w14:paraId="2E1AE0AA" w14:textId="77777777" w:rsidR="000301D2" w:rsidRPr="00C16064" w:rsidRDefault="000301D2" w:rsidP="00CF1692">
            <w:pPr>
              <w:widowControl w:val="0"/>
              <w:ind w:left="-132"/>
              <w:rPr>
                <w:sz w:val="20"/>
                <w:szCs w:val="20"/>
              </w:rPr>
            </w:pPr>
            <w:r w:rsidRPr="00C16064">
              <w:rPr>
                <w:sz w:val="20"/>
                <w:szCs w:val="20"/>
              </w:rPr>
              <w:t>0,14</w:t>
            </w:r>
          </w:p>
        </w:tc>
      </w:tr>
      <w:tr w:rsidR="000301D2" w:rsidRPr="00C16064" w14:paraId="3EF45BCC" w14:textId="77777777" w:rsidTr="00CF1692">
        <w:tc>
          <w:tcPr>
            <w:tcW w:w="276" w:type="pct"/>
          </w:tcPr>
          <w:p w14:paraId="51E1B181" w14:textId="77777777" w:rsidR="000301D2" w:rsidRPr="00C16064" w:rsidRDefault="000301D2" w:rsidP="00CF1692">
            <w:pPr>
              <w:widowControl w:val="0"/>
              <w:ind w:right="33" w:hanging="22"/>
              <w:rPr>
                <w:sz w:val="20"/>
                <w:szCs w:val="20"/>
              </w:rPr>
            </w:pPr>
            <w:r w:rsidRPr="00C16064">
              <w:rPr>
                <w:sz w:val="20"/>
                <w:szCs w:val="20"/>
              </w:rPr>
              <w:t>7</w:t>
            </w:r>
          </w:p>
        </w:tc>
        <w:tc>
          <w:tcPr>
            <w:tcW w:w="1206" w:type="pct"/>
          </w:tcPr>
          <w:p w14:paraId="5A63888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882" w:type="pct"/>
          </w:tcPr>
          <w:p w14:paraId="377903F3"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38994C82" w14:textId="77777777" w:rsidR="000301D2" w:rsidRPr="00C16064" w:rsidRDefault="000301D2" w:rsidP="00CF1692">
            <w:pPr>
              <w:widowControl w:val="0"/>
              <w:ind w:left="-99" w:right="-10" w:hanging="22"/>
              <w:rPr>
                <w:sz w:val="20"/>
                <w:szCs w:val="20"/>
              </w:rPr>
            </w:pPr>
            <w:r w:rsidRPr="00C16064">
              <w:rPr>
                <w:sz w:val="20"/>
                <w:szCs w:val="20"/>
              </w:rPr>
              <w:t>26,52</w:t>
            </w:r>
          </w:p>
        </w:tc>
        <w:tc>
          <w:tcPr>
            <w:tcW w:w="881" w:type="pct"/>
          </w:tcPr>
          <w:p w14:paraId="6C18D8C9" w14:textId="77777777" w:rsidR="000301D2" w:rsidRPr="00C16064" w:rsidRDefault="000301D2" w:rsidP="00CF1692">
            <w:pPr>
              <w:widowControl w:val="0"/>
              <w:ind w:left="-132"/>
              <w:rPr>
                <w:sz w:val="20"/>
                <w:szCs w:val="20"/>
              </w:rPr>
            </w:pPr>
            <w:r w:rsidRPr="00C16064">
              <w:rPr>
                <w:sz w:val="20"/>
                <w:szCs w:val="20"/>
              </w:rPr>
              <w:t>0,20</w:t>
            </w:r>
          </w:p>
        </w:tc>
        <w:tc>
          <w:tcPr>
            <w:tcW w:w="875" w:type="pct"/>
          </w:tcPr>
          <w:p w14:paraId="104194C1" w14:textId="77777777" w:rsidR="000301D2" w:rsidRPr="00C16064" w:rsidRDefault="000301D2" w:rsidP="00CF1692">
            <w:pPr>
              <w:widowControl w:val="0"/>
              <w:ind w:left="-132"/>
              <w:rPr>
                <w:sz w:val="20"/>
                <w:szCs w:val="20"/>
              </w:rPr>
            </w:pPr>
            <w:r w:rsidRPr="00C16064">
              <w:rPr>
                <w:sz w:val="20"/>
                <w:szCs w:val="20"/>
              </w:rPr>
              <w:t>0,20</w:t>
            </w:r>
          </w:p>
        </w:tc>
      </w:tr>
      <w:tr w:rsidR="000301D2" w:rsidRPr="00C16064" w14:paraId="6AD9B1CA" w14:textId="77777777" w:rsidTr="00CF1692">
        <w:tc>
          <w:tcPr>
            <w:tcW w:w="276" w:type="pct"/>
          </w:tcPr>
          <w:p w14:paraId="3F7276FA" w14:textId="77777777" w:rsidR="000301D2" w:rsidRPr="00C16064" w:rsidRDefault="000301D2" w:rsidP="00CF1692">
            <w:pPr>
              <w:widowControl w:val="0"/>
              <w:ind w:right="33" w:hanging="22"/>
              <w:rPr>
                <w:sz w:val="20"/>
                <w:szCs w:val="20"/>
              </w:rPr>
            </w:pPr>
            <w:r w:rsidRPr="00C16064">
              <w:rPr>
                <w:sz w:val="20"/>
                <w:szCs w:val="20"/>
              </w:rPr>
              <w:t>8</w:t>
            </w:r>
          </w:p>
        </w:tc>
        <w:tc>
          <w:tcPr>
            <w:tcW w:w="1206" w:type="pct"/>
          </w:tcPr>
          <w:p w14:paraId="254B34CE"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882" w:type="pct"/>
          </w:tcPr>
          <w:p w14:paraId="51359076"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0EF3DF9A" w14:textId="77777777" w:rsidR="000301D2" w:rsidRPr="00C16064" w:rsidRDefault="000301D2" w:rsidP="00CF1692">
            <w:pPr>
              <w:widowControl w:val="0"/>
              <w:ind w:left="-99" w:right="-10" w:hanging="22"/>
              <w:rPr>
                <w:sz w:val="20"/>
                <w:szCs w:val="20"/>
              </w:rPr>
            </w:pPr>
            <w:r w:rsidRPr="00C16064">
              <w:rPr>
                <w:sz w:val="20"/>
                <w:szCs w:val="20"/>
              </w:rPr>
              <w:t>35,04</w:t>
            </w:r>
          </w:p>
        </w:tc>
        <w:tc>
          <w:tcPr>
            <w:tcW w:w="881" w:type="pct"/>
          </w:tcPr>
          <w:p w14:paraId="3CD5DD87" w14:textId="77777777" w:rsidR="000301D2" w:rsidRPr="00C16064" w:rsidRDefault="000301D2" w:rsidP="00CF1692">
            <w:pPr>
              <w:widowControl w:val="0"/>
              <w:ind w:left="-132"/>
              <w:rPr>
                <w:sz w:val="20"/>
                <w:szCs w:val="20"/>
              </w:rPr>
            </w:pPr>
            <w:r w:rsidRPr="00C16064">
              <w:rPr>
                <w:sz w:val="20"/>
                <w:szCs w:val="20"/>
              </w:rPr>
              <w:t>0,26</w:t>
            </w:r>
          </w:p>
        </w:tc>
        <w:tc>
          <w:tcPr>
            <w:tcW w:w="875" w:type="pct"/>
          </w:tcPr>
          <w:p w14:paraId="73A061ED" w14:textId="77777777" w:rsidR="000301D2" w:rsidRPr="00C16064" w:rsidRDefault="000301D2" w:rsidP="00CF1692">
            <w:pPr>
              <w:widowControl w:val="0"/>
              <w:ind w:left="-132"/>
              <w:rPr>
                <w:sz w:val="20"/>
                <w:szCs w:val="20"/>
              </w:rPr>
            </w:pPr>
            <w:r w:rsidRPr="00C16064">
              <w:rPr>
                <w:sz w:val="20"/>
                <w:szCs w:val="20"/>
              </w:rPr>
              <w:t>0,26</w:t>
            </w:r>
          </w:p>
        </w:tc>
      </w:tr>
      <w:tr w:rsidR="000301D2" w:rsidRPr="00C16064" w14:paraId="62AD3B8B" w14:textId="77777777" w:rsidTr="00CF1692">
        <w:tc>
          <w:tcPr>
            <w:tcW w:w="276" w:type="pct"/>
          </w:tcPr>
          <w:p w14:paraId="3C86736A" w14:textId="77777777" w:rsidR="000301D2" w:rsidRPr="00C16064" w:rsidRDefault="000301D2" w:rsidP="00CF1692">
            <w:pPr>
              <w:widowControl w:val="0"/>
              <w:ind w:right="33" w:hanging="22"/>
              <w:rPr>
                <w:sz w:val="20"/>
                <w:szCs w:val="20"/>
              </w:rPr>
            </w:pPr>
            <w:r w:rsidRPr="00C16064">
              <w:rPr>
                <w:sz w:val="20"/>
                <w:szCs w:val="20"/>
              </w:rPr>
              <w:t>9</w:t>
            </w:r>
          </w:p>
        </w:tc>
        <w:tc>
          <w:tcPr>
            <w:tcW w:w="1206" w:type="pct"/>
          </w:tcPr>
          <w:p w14:paraId="0D068C0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882" w:type="pct"/>
          </w:tcPr>
          <w:p w14:paraId="4F373000"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3395E13" w14:textId="77777777" w:rsidR="000301D2" w:rsidRPr="00C16064" w:rsidRDefault="000301D2" w:rsidP="00CF1692">
            <w:pPr>
              <w:widowControl w:val="0"/>
              <w:ind w:left="-99" w:right="-10" w:hanging="22"/>
              <w:rPr>
                <w:sz w:val="20"/>
                <w:szCs w:val="20"/>
              </w:rPr>
            </w:pPr>
            <w:r w:rsidRPr="00C16064">
              <w:rPr>
                <w:sz w:val="20"/>
                <w:szCs w:val="20"/>
              </w:rPr>
              <w:t>12,03</w:t>
            </w:r>
          </w:p>
        </w:tc>
        <w:tc>
          <w:tcPr>
            <w:tcW w:w="881" w:type="pct"/>
          </w:tcPr>
          <w:p w14:paraId="1ADAABDD" w14:textId="77777777" w:rsidR="000301D2" w:rsidRPr="00C16064" w:rsidRDefault="000301D2" w:rsidP="00CF1692">
            <w:pPr>
              <w:widowControl w:val="0"/>
              <w:ind w:left="-132"/>
              <w:rPr>
                <w:sz w:val="20"/>
                <w:szCs w:val="20"/>
              </w:rPr>
            </w:pPr>
            <w:r w:rsidRPr="00C16064">
              <w:rPr>
                <w:sz w:val="20"/>
                <w:szCs w:val="20"/>
              </w:rPr>
              <w:t>0,09</w:t>
            </w:r>
          </w:p>
        </w:tc>
        <w:tc>
          <w:tcPr>
            <w:tcW w:w="875" w:type="pct"/>
          </w:tcPr>
          <w:p w14:paraId="51FFF029" w14:textId="77777777" w:rsidR="000301D2" w:rsidRPr="00C16064" w:rsidRDefault="000301D2" w:rsidP="00CF1692">
            <w:pPr>
              <w:widowControl w:val="0"/>
              <w:ind w:left="-132"/>
              <w:rPr>
                <w:sz w:val="20"/>
                <w:szCs w:val="20"/>
              </w:rPr>
            </w:pPr>
            <w:r w:rsidRPr="00C16064">
              <w:rPr>
                <w:sz w:val="20"/>
                <w:szCs w:val="20"/>
              </w:rPr>
              <w:t>0,09</w:t>
            </w:r>
          </w:p>
        </w:tc>
      </w:tr>
      <w:tr w:rsidR="000301D2" w:rsidRPr="00C16064" w14:paraId="010988AF" w14:textId="77777777" w:rsidTr="00CF1692">
        <w:tc>
          <w:tcPr>
            <w:tcW w:w="276" w:type="pct"/>
          </w:tcPr>
          <w:p w14:paraId="2AD23DDB" w14:textId="77777777" w:rsidR="000301D2" w:rsidRPr="00C16064" w:rsidRDefault="000301D2" w:rsidP="00CF1692">
            <w:pPr>
              <w:widowControl w:val="0"/>
              <w:ind w:right="33" w:hanging="22"/>
              <w:rPr>
                <w:sz w:val="20"/>
                <w:szCs w:val="20"/>
              </w:rPr>
            </w:pPr>
            <w:r w:rsidRPr="00C16064">
              <w:rPr>
                <w:sz w:val="20"/>
                <w:szCs w:val="20"/>
              </w:rPr>
              <w:t>10</w:t>
            </w:r>
          </w:p>
        </w:tc>
        <w:tc>
          <w:tcPr>
            <w:tcW w:w="1206" w:type="pct"/>
          </w:tcPr>
          <w:p w14:paraId="5E9BC5C9"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882" w:type="pct"/>
          </w:tcPr>
          <w:p w14:paraId="18FF97F3"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2074F648" w14:textId="77777777" w:rsidR="000301D2" w:rsidRPr="00C16064" w:rsidRDefault="000301D2" w:rsidP="00CF1692">
            <w:pPr>
              <w:widowControl w:val="0"/>
              <w:ind w:left="-99" w:right="-10" w:hanging="22"/>
              <w:rPr>
                <w:sz w:val="20"/>
                <w:szCs w:val="20"/>
              </w:rPr>
            </w:pPr>
            <w:r w:rsidRPr="00C16064">
              <w:rPr>
                <w:sz w:val="20"/>
                <w:szCs w:val="20"/>
              </w:rPr>
              <w:t>37,57</w:t>
            </w:r>
          </w:p>
        </w:tc>
        <w:tc>
          <w:tcPr>
            <w:tcW w:w="881" w:type="pct"/>
          </w:tcPr>
          <w:p w14:paraId="4218FA0E" w14:textId="77777777" w:rsidR="000301D2" w:rsidRPr="00C16064" w:rsidRDefault="000301D2" w:rsidP="00CF1692">
            <w:pPr>
              <w:widowControl w:val="0"/>
              <w:ind w:left="-132"/>
              <w:rPr>
                <w:sz w:val="20"/>
                <w:szCs w:val="20"/>
              </w:rPr>
            </w:pPr>
            <w:r w:rsidRPr="00C16064">
              <w:rPr>
                <w:sz w:val="20"/>
                <w:szCs w:val="20"/>
              </w:rPr>
              <w:t>0,28</w:t>
            </w:r>
          </w:p>
        </w:tc>
        <w:tc>
          <w:tcPr>
            <w:tcW w:w="875" w:type="pct"/>
          </w:tcPr>
          <w:p w14:paraId="533DB304" w14:textId="77777777" w:rsidR="000301D2" w:rsidRPr="00C16064" w:rsidRDefault="000301D2" w:rsidP="00CF1692">
            <w:pPr>
              <w:widowControl w:val="0"/>
              <w:ind w:left="-132"/>
              <w:rPr>
                <w:sz w:val="20"/>
                <w:szCs w:val="20"/>
              </w:rPr>
            </w:pPr>
            <w:r w:rsidRPr="00C16064">
              <w:rPr>
                <w:sz w:val="20"/>
                <w:szCs w:val="20"/>
              </w:rPr>
              <w:t>0,28</w:t>
            </w:r>
          </w:p>
        </w:tc>
      </w:tr>
      <w:tr w:rsidR="000301D2" w:rsidRPr="00C16064" w14:paraId="46D6C340" w14:textId="77777777" w:rsidTr="00CF1692">
        <w:tc>
          <w:tcPr>
            <w:tcW w:w="276" w:type="pct"/>
          </w:tcPr>
          <w:p w14:paraId="65CD4816" w14:textId="77777777" w:rsidR="000301D2" w:rsidRPr="00C16064" w:rsidRDefault="000301D2" w:rsidP="00CF1692">
            <w:pPr>
              <w:widowControl w:val="0"/>
              <w:ind w:right="33" w:hanging="22"/>
              <w:rPr>
                <w:sz w:val="20"/>
                <w:szCs w:val="20"/>
              </w:rPr>
            </w:pPr>
            <w:r w:rsidRPr="00C16064">
              <w:rPr>
                <w:sz w:val="20"/>
                <w:szCs w:val="20"/>
              </w:rPr>
              <w:t>11</w:t>
            </w:r>
          </w:p>
        </w:tc>
        <w:tc>
          <w:tcPr>
            <w:tcW w:w="1206" w:type="pct"/>
          </w:tcPr>
          <w:p w14:paraId="0F535BC6"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882" w:type="pct"/>
          </w:tcPr>
          <w:p w14:paraId="0BF46977"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3A7EA5FD" w14:textId="77777777" w:rsidR="000301D2" w:rsidRPr="00C16064" w:rsidRDefault="000301D2" w:rsidP="00CF1692">
            <w:pPr>
              <w:widowControl w:val="0"/>
              <w:ind w:left="-99" w:right="-10" w:hanging="22"/>
              <w:rPr>
                <w:sz w:val="20"/>
                <w:szCs w:val="20"/>
              </w:rPr>
            </w:pPr>
            <w:r w:rsidRPr="00C16064">
              <w:rPr>
                <w:sz w:val="20"/>
                <w:szCs w:val="20"/>
              </w:rPr>
              <w:t>50,90</w:t>
            </w:r>
          </w:p>
        </w:tc>
        <w:tc>
          <w:tcPr>
            <w:tcW w:w="881" w:type="pct"/>
          </w:tcPr>
          <w:p w14:paraId="27B2B7C0" w14:textId="77777777" w:rsidR="000301D2" w:rsidRPr="00C16064" w:rsidRDefault="000301D2" w:rsidP="00CF1692">
            <w:pPr>
              <w:widowControl w:val="0"/>
              <w:ind w:left="-132"/>
              <w:rPr>
                <w:sz w:val="20"/>
                <w:szCs w:val="20"/>
              </w:rPr>
            </w:pPr>
            <w:r w:rsidRPr="00C16064">
              <w:rPr>
                <w:sz w:val="20"/>
                <w:szCs w:val="20"/>
              </w:rPr>
              <w:t>0,38</w:t>
            </w:r>
          </w:p>
        </w:tc>
        <w:tc>
          <w:tcPr>
            <w:tcW w:w="875" w:type="pct"/>
          </w:tcPr>
          <w:p w14:paraId="0E3FF641" w14:textId="77777777" w:rsidR="000301D2" w:rsidRPr="00C16064" w:rsidRDefault="000301D2" w:rsidP="00CF1692">
            <w:pPr>
              <w:widowControl w:val="0"/>
              <w:ind w:left="-132"/>
              <w:rPr>
                <w:sz w:val="20"/>
                <w:szCs w:val="20"/>
              </w:rPr>
            </w:pPr>
            <w:r w:rsidRPr="00C16064">
              <w:rPr>
                <w:sz w:val="20"/>
                <w:szCs w:val="20"/>
              </w:rPr>
              <w:t>0,38</w:t>
            </w:r>
          </w:p>
        </w:tc>
      </w:tr>
      <w:tr w:rsidR="000301D2" w:rsidRPr="00C16064" w14:paraId="60E329D9" w14:textId="77777777" w:rsidTr="00CF1692">
        <w:trPr>
          <w:trHeight w:val="77"/>
        </w:trPr>
        <w:tc>
          <w:tcPr>
            <w:tcW w:w="276" w:type="pct"/>
          </w:tcPr>
          <w:p w14:paraId="380D4B76" w14:textId="77777777" w:rsidR="000301D2" w:rsidRPr="00C16064" w:rsidRDefault="000301D2" w:rsidP="00CF1692">
            <w:pPr>
              <w:widowControl w:val="0"/>
              <w:ind w:right="33" w:hanging="22"/>
              <w:rPr>
                <w:sz w:val="20"/>
                <w:szCs w:val="20"/>
              </w:rPr>
            </w:pPr>
            <w:r w:rsidRPr="00C16064">
              <w:rPr>
                <w:sz w:val="20"/>
                <w:szCs w:val="20"/>
              </w:rPr>
              <w:t>12</w:t>
            </w:r>
          </w:p>
        </w:tc>
        <w:tc>
          <w:tcPr>
            <w:tcW w:w="1206" w:type="pct"/>
          </w:tcPr>
          <w:p w14:paraId="7114C634"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882" w:type="pct"/>
          </w:tcPr>
          <w:p w14:paraId="4504BF03" w14:textId="77777777" w:rsidR="000301D2" w:rsidRPr="00C16064" w:rsidRDefault="000301D2" w:rsidP="00CF1692">
            <w:pPr>
              <w:widowControl w:val="0"/>
              <w:ind w:left="-99" w:right="-10" w:hanging="22"/>
              <w:rPr>
                <w:sz w:val="20"/>
                <w:szCs w:val="20"/>
              </w:rPr>
            </w:pPr>
          </w:p>
        </w:tc>
        <w:tc>
          <w:tcPr>
            <w:tcW w:w="881" w:type="pct"/>
          </w:tcPr>
          <w:p w14:paraId="6220B552" w14:textId="77777777" w:rsidR="000301D2" w:rsidRPr="00C16064" w:rsidRDefault="000301D2" w:rsidP="00CF1692">
            <w:pPr>
              <w:widowControl w:val="0"/>
              <w:ind w:left="-132"/>
              <w:rPr>
                <w:sz w:val="20"/>
                <w:szCs w:val="20"/>
              </w:rPr>
            </w:pPr>
          </w:p>
        </w:tc>
        <w:tc>
          <w:tcPr>
            <w:tcW w:w="881" w:type="pct"/>
          </w:tcPr>
          <w:p w14:paraId="1BD905D3" w14:textId="77777777" w:rsidR="000301D2" w:rsidRPr="00C16064" w:rsidRDefault="000301D2" w:rsidP="00CF1692">
            <w:pPr>
              <w:widowControl w:val="0"/>
              <w:ind w:left="-132"/>
              <w:rPr>
                <w:sz w:val="20"/>
                <w:szCs w:val="20"/>
              </w:rPr>
            </w:pPr>
          </w:p>
        </w:tc>
        <w:tc>
          <w:tcPr>
            <w:tcW w:w="875" w:type="pct"/>
          </w:tcPr>
          <w:p w14:paraId="6FC12CDE" w14:textId="77777777" w:rsidR="000301D2" w:rsidRPr="00C16064" w:rsidRDefault="000301D2" w:rsidP="00CF1692">
            <w:pPr>
              <w:widowControl w:val="0"/>
              <w:ind w:left="-132"/>
              <w:rPr>
                <w:sz w:val="20"/>
                <w:szCs w:val="20"/>
              </w:rPr>
            </w:pPr>
          </w:p>
        </w:tc>
      </w:tr>
    </w:tbl>
    <w:p w14:paraId="05C94493" w14:textId="77777777" w:rsidR="000301D2" w:rsidRPr="00C16064" w:rsidRDefault="000301D2" w:rsidP="000301D2">
      <w:pPr>
        <w:keepNext/>
        <w:keepLines/>
        <w:widowControl w:val="0"/>
        <w:ind w:firstLine="709"/>
        <w:jc w:val="both"/>
        <w:outlineLvl w:val="1"/>
        <w:rPr>
          <w:b/>
          <w:bCs/>
          <w:sz w:val="28"/>
          <w:szCs w:val="28"/>
          <w:lang w:eastAsia="en-US"/>
        </w:rPr>
      </w:pPr>
    </w:p>
    <w:p w14:paraId="15586D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3.2.</w:t>
      </w:r>
      <w:r w:rsidRPr="00C16064">
        <w:rPr>
          <w:b/>
          <w:bCs/>
          <w:szCs w:val="26"/>
          <w:lang w:eastAsia="en-US"/>
        </w:rPr>
        <w:t xml:space="preserve"> </w:t>
      </w:r>
      <w:r w:rsidRPr="00C16064">
        <w:rPr>
          <w:b/>
          <w:bCs/>
          <w:sz w:val="28"/>
          <w:szCs w:val="28"/>
          <w:lang w:eastAsia="en-US"/>
        </w:rPr>
        <w:t>Существующие и перспективные балансы производительности</w:t>
      </w:r>
    </w:p>
    <w:p w14:paraId="7C71A19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водоподготовительных установок источников тепловой энергии</w:t>
      </w:r>
    </w:p>
    <w:p w14:paraId="2E51B06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для компенсации потерь теплоносителя в аварийных режимах работы</w:t>
      </w:r>
    </w:p>
    <w:p w14:paraId="0EE8DA8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w:t>
      </w:r>
      <w:bookmarkEnd w:id="292"/>
    </w:p>
    <w:p w14:paraId="16150E1F" w14:textId="77777777" w:rsidR="000301D2" w:rsidRPr="00C16064" w:rsidRDefault="000301D2" w:rsidP="000301D2">
      <w:pPr>
        <w:keepNext/>
        <w:keepLines/>
        <w:widowControl w:val="0"/>
        <w:ind w:firstLine="709"/>
        <w:jc w:val="both"/>
        <w:outlineLvl w:val="1"/>
        <w:rPr>
          <w:b/>
          <w:bCs/>
          <w:szCs w:val="26"/>
          <w:lang w:eastAsia="en-US"/>
        </w:rPr>
      </w:pPr>
    </w:p>
    <w:p w14:paraId="40CB65E5"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9 Существующий и перспективный баланс производительности водоподготовительных установок котельных в аварийных режимах</w:t>
      </w:r>
    </w:p>
    <w:tbl>
      <w:tblPr>
        <w:tblStyle w:val="44"/>
        <w:tblW w:w="5000" w:type="pct"/>
        <w:tblLook w:val="04A0" w:firstRow="1" w:lastRow="0" w:firstColumn="1" w:lastColumn="0" w:noHBand="0" w:noVBand="1"/>
      </w:tblPr>
      <w:tblGrid>
        <w:gridCol w:w="720"/>
        <w:gridCol w:w="3618"/>
        <w:gridCol w:w="2646"/>
        <w:gridCol w:w="2644"/>
      </w:tblGrid>
      <w:tr w:rsidR="000301D2" w:rsidRPr="00C16064" w14:paraId="3FF47C75" w14:textId="77777777" w:rsidTr="00CF1692">
        <w:trPr>
          <w:trHeight w:val="280"/>
        </w:trPr>
        <w:tc>
          <w:tcPr>
            <w:tcW w:w="374" w:type="pct"/>
            <w:vMerge w:val="restart"/>
          </w:tcPr>
          <w:p w14:paraId="5610E997" w14:textId="77777777" w:rsidR="000301D2" w:rsidRPr="00C16064" w:rsidRDefault="000301D2" w:rsidP="00CF1692">
            <w:pPr>
              <w:widowControl w:val="0"/>
              <w:ind w:right="33" w:hanging="22"/>
              <w:rPr>
                <w:sz w:val="20"/>
                <w:szCs w:val="20"/>
              </w:rPr>
            </w:pPr>
            <w:r w:rsidRPr="00C16064">
              <w:rPr>
                <w:sz w:val="20"/>
                <w:szCs w:val="20"/>
              </w:rPr>
              <w:t>№ п/п</w:t>
            </w:r>
          </w:p>
        </w:tc>
        <w:tc>
          <w:tcPr>
            <w:tcW w:w="1879" w:type="pct"/>
            <w:vMerge w:val="restart"/>
          </w:tcPr>
          <w:p w14:paraId="61DE392B"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747" w:type="pct"/>
            <w:gridSpan w:val="2"/>
          </w:tcPr>
          <w:p w14:paraId="2544155E" w14:textId="77777777" w:rsidR="000301D2" w:rsidRPr="00C16064" w:rsidRDefault="000301D2" w:rsidP="00CF1692">
            <w:pPr>
              <w:widowControl w:val="0"/>
              <w:ind w:left="-99" w:right="-10"/>
              <w:rPr>
                <w:sz w:val="20"/>
                <w:szCs w:val="20"/>
              </w:rPr>
            </w:pPr>
            <w:r w:rsidRPr="00C16064">
              <w:rPr>
                <w:sz w:val="20"/>
                <w:szCs w:val="20"/>
              </w:rPr>
              <w:t>Расчётный объём подпитки в аварийном режиме, м</w:t>
            </w:r>
            <w:r w:rsidRPr="00C16064">
              <w:rPr>
                <w:sz w:val="20"/>
                <w:szCs w:val="20"/>
                <w:vertAlign w:val="superscript"/>
              </w:rPr>
              <w:t>3</w:t>
            </w:r>
            <w:r w:rsidRPr="00C16064">
              <w:rPr>
                <w:sz w:val="20"/>
                <w:szCs w:val="20"/>
              </w:rPr>
              <w:t>/ч</w:t>
            </w:r>
          </w:p>
        </w:tc>
      </w:tr>
      <w:tr w:rsidR="000301D2" w:rsidRPr="00C16064" w14:paraId="78C25EEF" w14:textId="77777777" w:rsidTr="00CF1692">
        <w:tc>
          <w:tcPr>
            <w:tcW w:w="374" w:type="pct"/>
            <w:vMerge/>
          </w:tcPr>
          <w:p w14:paraId="21576F05" w14:textId="77777777" w:rsidR="000301D2" w:rsidRPr="00C16064" w:rsidRDefault="000301D2" w:rsidP="00CF1692">
            <w:pPr>
              <w:widowControl w:val="0"/>
              <w:ind w:right="33" w:hanging="22"/>
              <w:rPr>
                <w:sz w:val="20"/>
                <w:szCs w:val="20"/>
              </w:rPr>
            </w:pPr>
          </w:p>
        </w:tc>
        <w:tc>
          <w:tcPr>
            <w:tcW w:w="1879" w:type="pct"/>
            <w:vMerge/>
          </w:tcPr>
          <w:p w14:paraId="324AD67A" w14:textId="77777777" w:rsidR="000301D2" w:rsidRPr="00C16064" w:rsidRDefault="000301D2" w:rsidP="00CF1692">
            <w:pPr>
              <w:widowControl w:val="0"/>
              <w:ind w:right="33" w:hanging="22"/>
              <w:rPr>
                <w:bCs/>
                <w:sz w:val="20"/>
                <w:szCs w:val="20"/>
              </w:rPr>
            </w:pPr>
          </w:p>
        </w:tc>
        <w:tc>
          <w:tcPr>
            <w:tcW w:w="1374" w:type="pct"/>
          </w:tcPr>
          <w:p w14:paraId="7C12E0FB" w14:textId="77777777" w:rsidR="000301D2" w:rsidRPr="00C16064" w:rsidRDefault="000301D2" w:rsidP="00CF1692">
            <w:pPr>
              <w:widowControl w:val="0"/>
              <w:ind w:left="-99" w:right="-10"/>
              <w:rPr>
                <w:sz w:val="20"/>
                <w:szCs w:val="20"/>
              </w:rPr>
            </w:pPr>
            <w:r w:rsidRPr="00C16064">
              <w:rPr>
                <w:sz w:val="20"/>
                <w:szCs w:val="20"/>
              </w:rPr>
              <w:t>2023</w:t>
            </w:r>
          </w:p>
        </w:tc>
        <w:tc>
          <w:tcPr>
            <w:tcW w:w="1373" w:type="pct"/>
          </w:tcPr>
          <w:p w14:paraId="7B4DF524" w14:textId="77777777" w:rsidR="000301D2" w:rsidRPr="00C16064" w:rsidRDefault="000301D2" w:rsidP="00CF1692">
            <w:pPr>
              <w:widowControl w:val="0"/>
              <w:ind w:left="-99" w:right="-10"/>
              <w:rPr>
                <w:sz w:val="20"/>
                <w:szCs w:val="20"/>
              </w:rPr>
            </w:pPr>
            <w:r w:rsidRPr="00C16064">
              <w:rPr>
                <w:sz w:val="20"/>
                <w:szCs w:val="20"/>
              </w:rPr>
              <w:t>2024-2041</w:t>
            </w:r>
          </w:p>
        </w:tc>
      </w:tr>
      <w:tr w:rsidR="000301D2" w:rsidRPr="00C16064" w14:paraId="0C291068" w14:textId="77777777" w:rsidTr="00CF1692">
        <w:tc>
          <w:tcPr>
            <w:tcW w:w="374" w:type="pct"/>
          </w:tcPr>
          <w:p w14:paraId="53C0F693" w14:textId="77777777" w:rsidR="000301D2" w:rsidRPr="00C16064" w:rsidRDefault="000301D2" w:rsidP="00CF1692">
            <w:pPr>
              <w:widowControl w:val="0"/>
              <w:ind w:right="33" w:hanging="22"/>
              <w:rPr>
                <w:sz w:val="20"/>
                <w:szCs w:val="20"/>
              </w:rPr>
            </w:pPr>
            <w:r w:rsidRPr="00C16064">
              <w:rPr>
                <w:sz w:val="20"/>
                <w:szCs w:val="20"/>
              </w:rPr>
              <w:t>1</w:t>
            </w:r>
          </w:p>
        </w:tc>
        <w:tc>
          <w:tcPr>
            <w:tcW w:w="1879" w:type="pct"/>
          </w:tcPr>
          <w:p w14:paraId="2CC05A11"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374" w:type="pct"/>
          </w:tcPr>
          <w:p w14:paraId="6A4C10E5" w14:textId="77777777" w:rsidR="000301D2" w:rsidRPr="00C16064" w:rsidRDefault="000301D2" w:rsidP="00CF1692">
            <w:pPr>
              <w:widowControl w:val="0"/>
              <w:ind w:left="-99" w:right="-10" w:hanging="22"/>
              <w:rPr>
                <w:sz w:val="20"/>
                <w:szCs w:val="20"/>
              </w:rPr>
            </w:pPr>
            <w:r w:rsidRPr="00C16064">
              <w:rPr>
                <w:sz w:val="20"/>
                <w:szCs w:val="20"/>
              </w:rPr>
              <w:t>0,33</w:t>
            </w:r>
          </w:p>
        </w:tc>
        <w:tc>
          <w:tcPr>
            <w:tcW w:w="1373" w:type="pct"/>
          </w:tcPr>
          <w:p w14:paraId="03310F6A" w14:textId="77777777" w:rsidR="000301D2" w:rsidRPr="00C16064" w:rsidRDefault="000301D2" w:rsidP="00CF1692">
            <w:pPr>
              <w:widowControl w:val="0"/>
              <w:ind w:left="-99" w:right="-10" w:hanging="22"/>
              <w:rPr>
                <w:sz w:val="20"/>
                <w:szCs w:val="20"/>
              </w:rPr>
            </w:pPr>
          </w:p>
        </w:tc>
      </w:tr>
      <w:tr w:rsidR="000301D2" w:rsidRPr="00C16064" w14:paraId="0AADF74F" w14:textId="77777777" w:rsidTr="00CF1692">
        <w:tc>
          <w:tcPr>
            <w:tcW w:w="374" w:type="pct"/>
          </w:tcPr>
          <w:p w14:paraId="1E67106C" w14:textId="77777777" w:rsidR="000301D2" w:rsidRPr="00C16064" w:rsidRDefault="000301D2" w:rsidP="00CF1692">
            <w:pPr>
              <w:widowControl w:val="0"/>
              <w:ind w:right="33" w:hanging="22"/>
              <w:rPr>
                <w:sz w:val="20"/>
                <w:szCs w:val="20"/>
              </w:rPr>
            </w:pPr>
            <w:r w:rsidRPr="00C16064">
              <w:rPr>
                <w:sz w:val="20"/>
                <w:szCs w:val="20"/>
              </w:rPr>
              <w:t>2</w:t>
            </w:r>
          </w:p>
        </w:tc>
        <w:tc>
          <w:tcPr>
            <w:tcW w:w="1879" w:type="pct"/>
          </w:tcPr>
          <w:p w14:paraId="72EDB0E6"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374" w:type="pct"/>
          </w:tcPr>
          <w:p w14:paraId="23A868EC" w14:textId="77777777" w:rsidR="000301D2" w:rsidRPr="00C16064" w:rsidRDefault="000301D2" w:rsidP="00CF1692">
            <w:pPr>
              <w:widowControl w:val="0"/>
              <w:ind w:left="-132"/>
              <w:rPr>
                <w:sz w:val="20"/>
                <w:szCs w:val="20"/>
              </w:rPr>
            </w:pPr>
            <w:r w:rsidRPr="00C16064">
              <w:rPr>
                <w:sz w:val="20"/>
                <w:szCs w:val="20"/>
              </w:rPr>
              <w:t>0,98</w:t>
            </w:r>
          </w:p>
        </w:tc>
        <w:tc>
          <w:tcPr>
            <w:tcW w:w="1373" w:type="pct"/>
          </w:tcPr>
          <w:p w14:paraId="0ECDDD42" w14:textId="77777777" w:rsidR="000301D2" w:rsidRPr="00C16064" w:rsidRDefault="000301D2" w:rsidP="00CF1692">
            <w:pPr>
              <w:widowControl w:val="0"/>
              <w:ind w:left="-132"/>
              <w:rPr>
                <w:sz w:val="20"/>
                <w:szCs w:val="20"/>
              </w:rPr>
            </w:pPr>
          </w:p>
        </w:tc>
      </w:tr>
      <w:tr w:rsidR="000301D2" w:rsidRPr="00C16064" w14:paraId="35D7A6DC" w14:textId="77777777" w:rsidTr="00CF1692">
        <w:tc>
          <w:tcPr>
            <w:tcW w:w="374" w:type="pct"/>
          </w:tcPr>
          <w:p w14:paraId="4EF54C5E" w14:textId="77777777" w:rsidR="000301D2" w:rsidRPr="00C16064" w:rsidRDefault="000301D2" w:rsidP="00CF1692">
            <w:pPr>
              <w:widowControl w:val="0"/>
              <w:ind w:right="33" w:hanging="22"/>
              <w:rPr>
                <w:sz w:val="20"/>
                <w:szCs w:val="20"/>
              </w:rPr>
            </w:pPr>
            <w:r w:rsidRPr="00C16064">
              <w:rPr>
                <w:sz w:val="20"/>
                <w:szCs w:val="20"/>
              </w:rPr>
              <w:t>3</w:t>
            </w:r>
          </w:p>
        </w:tc>
        <w:tc>
          <w:tcPr>
            <w:tcW w:w="1879" w:type="pct"/>
          </w:tcPr>
          <w:p w14:paraId="337F949B"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374" w:type="pct"/>
          </w:tcPr>
          <w:p w14:paraId="4074CBB6" w14:textId="77777777" w:rsidR="000301D2" w:rsidRPr="00C16064" w:rsidRDefault="000301D2" w:rsidP="00CF1692">
            <w:pPr>
              <w:widowControl w:val="0"/>
              <w:ind w:left="-132"/>
              <w:rPr>
                <w:sz w:val="20"/>
                <w:szCs w:val="20"/>
              </w:rPr>
            </w:pPr>
            <w:r w:rsidRPr="00C16064">
              <w:rPr>
                <w:sz w:val="20"/>
                <w:szCs w:val="20"/>
              </w:rPr>
              <w:t>1,44</w:t>
            </w:r>
          </w:p>
        </w:tc>
        <w:tc>
          <w:tcPr>
            <w:tcW w:w="1373" w:type="pct"/>
          </w:tcPr>
          <w:p w14:paraId="5BB7D0F1" w14:textId="77777777" w:rsidR="000301D2" w:rsidRPr="00C16064" w:rsidRDefault="000301D2" w:rsidP="00CF1692">
            <w:pPr>
              <w:widowControl w:val="0"/>
              <w:ind w:left="-132"/>
              <w:rPr>
                <w:sz w:val="20"/>
                <w:szCs w:val="20"/>
              </w:rPr>
            </w:pPr>
          </w:p>
        </w:tc>
      </w:tr>
      <w:tr w:rsidR="000301D2" w:rsidRPr="00C16064" w14:paraId="2F0F815D" w14:textId="77777777" w:rsidTr="00CF1692">
        <w:tc>
          <w:tcPr>
            <w:tcW w:w="374" w:type="pct"/>
          </w:tcPr>
          <w:p w14:paraId="2D2922AF" w14:textId="77777777" w:rsidR="000301D2" w:rsidRPr="00C16064" w:rsidRDefault="000301D2" w:rsidP="00CF1692">
            <w:pPr>
              <w:widowControl w:val="0"/>
              <w:ind w:right="33" w:hanging="22"/>
              <w:rPr>
                <w:sz w:val="20"/>
                <w:szCs w:val="20"/>
              </w:rPr>
            </w:pPr>
            <w:r w:rsidRPr="00C16064">
              <w:rPr>
                <w:sz w:val="20"/>
                <w:szCs w:val="20"/>
              </w:rPr>
              <w:t>4</w:t>
            </w:r>
          </w:p>
        </w:tc>
        <w:tc>
          <w:tcPr>
            <w:tcW w:w="1879" w:type="pct"/>
          </w:tcPr>
          <w:p w14:paraId="1E24687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374" w:type="pct"/>
          </w:tcPr>
          <w:p w14:paraId="75C895B6" w14:textId="77777777" w:rsidR="000301D2" w:rsidRPr="00C16064" w:rsidRDefault="000301D2" w:rsidP="00CF1692">
            <w:pPr>
              <w:widowControl w:val="0"/>
              <w:ind w:left="-132"/>
              <w:rPr>
                <w:sz w:val="20"/>
                <w:szCs w:val="20"/>
              </w:rPr>
            </w:pPr>
            <w:r w:rsidRPr="00C16064">
              <w:rPr>
                <w:sz w:val="20"/>
                <w:szCs w:val="20"/>
              </w:rPr>
              <w:t>0,48</w:t>
            </w:r>
          </w:p>
        </w:tc>
        <w:tc>
          <w:tcPr>
            <w:tcW w:w="1373" w:type="pct"/>
          </w:tcPr>
          <w:p w14:paraId="2B246A51" w14:textId="77777777" w:rsidR="000301D2" w:rsidRPr="00C16064" w:rsidRDefault="000301D2" w:rsidP="00CF1692">
            <w:pPr>
              <w:widowControl w:val="0"/>
              <w:ind w:left="-132"/>
              <w:rPr>
                <w:sz w:val="20"/>
                <w:szCs w:val="20"/>
              </w:rPr>
            </w:pPr>
          </w:p>
        </w:tc>
      </w:tr>
      <w:tr w:rsidR="000301D2" w:rsidRPr="00C16064" w14:paraId="014B4487" w14:textId="77777777" w:rsidTr="00CF1692">
        <w:tc>
          <w:tcPr>
            <w:tcW w:w="374" w:type="pct"/>
          </w:tcPr>
          <w:p w14:paraId="00E2A1C2" w14:textId="77777777" w:rsidR="000301D2" w:rsidRPr="00C16064" w:rsidRDefault="000301D2" w:rsidP="00CF1692">
            <w:pPr>
              <w:widowControl w:val="0"/>
              <w:ind w:right="33" w:hanging="22"/>
              <w:rPr>
                <w:sz w:val="20"/>
                <w:szCs w:val="20"/>
              </w:rPr>
            </w:pPr>
            <w:r w:rsidRPr="00C16064">
              <w:rPr>
                <w:sz w:val="20"/>
                <w:szCs w:val="20"/>
              </w:rPr>
              <w:t>5</w:t>
            </w:r>
          </w:p>
        </w:tc>
        <w:tc>
          <w:tcPr>
            <w:tcW w:w="1879" w:type="pct"/>
          </w:tcPr>
          <w:p w14:paraId="11644235"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374" w:type="pct"/>
          </w:tcPr>
          <w:p w14:paraId="4E4C9D9B" w14:textId="77777777" w:rsidR="000301D2" w:rsidRPr="00C16064" w:rsidRDefault="000301D2" w:rsidP="00CF1692">
            <w:pPr>
              <w:widowControl w:val="0"/>
              <w:ind w:left="-132"/>
              <w:rPr>
                <w:sz w:val="20"/>
                <w:szCs w:val="20"/>
              </w:rPr>
            </w:pPr>
            <w:r w:rsidRPr="00C16064">
              <w:rPr>
                <w:sz w:val="20"/>
                <w:szCs w:val="20"/>
              </w:rPr>
              <w:t>0,69</w:t>
            </w:r>
          </w:p>
        </w:tc>
        <w:tc>
          <w:tcPr>
            <w:tcW w:w="1373" w:type="pct"/>
          </w:tcPr>
          <w:p w14:paraId="6C472B0B" w14:textId="77777777" w:rsidR="000301D2" w:rsidRPr="00C16064" w:rsidRDefault="000301D2" w:rsidP="00CF1692">
            <w:pPr>
              <w:widowControl w:val="0"/>
              <w:ind w:left="-132"/>
              <w:rPr>
                <w:sz w:val="20"/>
                <w:szCs w:val="20"/>
              </w:rPr>
            </w:pPr>
          </w:p>
        </w:tc>
      </w:tr>
      <w:tr w:rsidR="000301D2" w:rsidRPr="00C16064" w14:paraId="3C451712" w14:textId="77777777" w:rsidTr="00CF1692">
        <w:tc>
          <w:tcPr>
            <w:tcW w:w="374" w:type="pct"/>
          </w:tcPr>
          <w:p w14:paraId="3F90A883" w14:textId="77777777" w:rsidR="000301D2" w:rsidRPr="00C16064" w:rsidRDefault="000301D2" w:rsidP="00CF1692">
            <w:pPr>
              <w:widowControl w:val="0"/>
              <w:ind w:right="33" w:hanging="22"/>
              <w:rPr>
                <w:sz w:val="20"/>
                <w:szCs w:val="20"/>
              </w:rPr>
            </w:pPr>
            <w:r w:rsidRPr="00C16064">
              <w:rPr>
                <w:sz w:val="20"/>
                <w:szCs w:val="20"/>
              </w:rPr>
              <w:t>6</w:t>
            </w:r>
          </w:p>
        </w:tc>
        <w:tc>
          <w:tcPr>
            <w:tcW w:w="1879" w:type="pct"/>
          </w:tcPr>
          <w:p w14:paraId="2B9D8FA5"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374" w:type="pct"/>
          </w:tcPr>
          <w:p w14:paraId="569C7B04" w14:textId="77777777" w:rsidR="000301D2" w:rsidRPr="00C16064" w:rsidRDefault="000301D2" w:rsidP="00CF1692">
            <w:pPr>
              <w:widowControl w:val="0"/>
              <w:ind w:left="-132"/>
              <w:rPr>
                <w:sz w:val="20"/>
                <w:szCs w:val="20"/>
              </w:rPr>
            </w:pPr>
            <w:r w:rsidRPr="00C16064">
              <w:rPr>
                <w:sz w:val="20"/>
                <w:szCs w:val="20"/>
              </w:rPr>
              <w:t>0,36</w:t>
            </w:r>
          </w:p>
        </w:tc>
        <w:tc>
          <w:tcPr>
            <w:tcW w:w="1373" w:type="pct"/>
          </w:tcPr>
          <w:p w14:paraId="4C282CA2" w14:textId="77777777" w:rsidR="000301D2" w:rsidRPr="00C16064" w:rsidRDefault="000301D2" w:rsidP="00CF1692">
            <w:pPr>
              <w:widowControl w:val="0"/>
              <w:ind w:left="-132"/>
              <w:rPr>
                <w:sz w:val="20"/>
                <w:szCs w:val="20"/>
              </w:rPr>
            </w:pPr>
          </w:p>
        </w:tc>
      </w:tr>
      <w:tr w:rsidR="000301D2" w:rsidRPr="00C16064" w14:paraId="25C1E6E3" w14:textId="77777777" w:rsidTr="00CF1692">
        <w:tc>
          <w:tcPr>
            <w:tcW w:w="374" w:type="pct"/>
          </w:tcPr>
          <w:p w14:paraId="4192EDAC" w14:textId="77777777" w:rsidR="000301D2" w:rsidRPr="00C16064" w:rsidRDefault="000301D2" w:rsidP="00CF1692">
            <w:pPr>
              <w:widowControl w:val="0"/>
              <w:ind w:right="33" w:hanging="22"/>
              <w:rPr>
                <w:sz w:val="20"/>
                <w:szCs w:val="20"/>
              </w:rPr>
            </w:pPr>
            <w:r w:rsidRPr="00C16064">
              <w:rPr>
                <w:sz w:val="20"/>
                <w:szCs w:val="20"/>
              </w:rPr>
              <w:t>7</w:t>
            </w:r>
          </w:p>
        </w:tc>
        <w:tc>
          <w:tcPr>
            <w:tcW w:w="1879" w:type="pct"/>
          </w:tcPr>
          <w:p w14:paraId="3CB4BB0C"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374" w:type="pct"/>
          </w:tcPr>
          <w:p w14:paraId="7C7893D9" w14:textId="77777777" w:rsidR="000301D2" w:rsidRPr="00C16064" w:rsidRDefault="000301D2" w:rsidP="00CF1692">
            <w:pPr>
              <w:widowControl w:val="0"/>
              <w:ind w:left="-132"/>
              <w:rPr>
                <w:sz w:val="20"/>
                <w:szCs w:val="20"/>
              </w:rPr>
            </w:pPr>
            <w:r w:rsidRPr="00C16064">
              <w:rPr>
                <w:sz w:val="20"/>
                <w:szCs w:val="20"/>
              </w:rPr>
              <w:t>0,53</w:t>
            </w:r>
          </w:p>
        </w:tc>
        <w:tc>
          <w:tcPr>
            <w:tcW w:w="1373" w:type="pct"/>
          </w:tcPr>
          <w:p w14:paraId="38CCD987" w14:textId="77777777" w:rsidR="000301D2" w:rsidRPr="00C16064" w:rsidRDefault="000301D2" w:rsidP="00CF1692">
            <w:pPr>
              <w:widowControl w:val="0"/>
              <w:ind w:left="-132"/>
              <w:rPr>
                <w:sz w:val="20"/>
                <w:szCs w:val="20"/>
              </w:rPr>
            </w:pPr>
          </w:p>
        </w:tc>
      </w:tr>
      <w:tr w:rsidR="000301D2" w:rsidRPr="00C16064" w14:paraId="4344FF0C" w14:textId="77777777" w:rsidTr="00CF1692">
        <w:tc>
          <w:tcPr>
            <w:tcW w:w="374" w:type="pct"/>
          </w:tcPr>
          <w:p w14:paraId="1AC359F3" w14:textId="77777777" w:rsidR="000301D2" w:rsidRPr="00C16064" w:rsidRDefault="000301D2" w:rsidP="00CF1692">
            <w:pPr>
              <w:widowControl w:val="0"/>
              <w:ind w:right="33" w:hanging="22"/>
              <w:rPr>
                <w:sz w:val="20"/>
                <w:szCs w:val="20"/>
              </w:rPr>
            </w:pPr>
            <w:r w:rsidRPr="00C16064">
              <w:rPr>
                <w:sz w:val="20"/>
                <w:szCs w:val="20"/>
              </w:rPr>
              <w:t>8</w:t>
            </w:r>
          </w:p>
        </w:tc>
        <w:tc>
          <w:tcPr>
            <w:tcW w:w="1879" w:type="pct"/>
          </w:tcPr>
          <w:p w14:paraId="535E7DB1"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374" w:type="pct"/>
          </w:tcPr>
          <w:p w14:paraId="6B08D4E7" w14:textId="77777777" w:rsidR="000301D2" w:rsidRPr="00C16064" w:rsidRDefault="000301D2" w:rsidP="00CF1692">
            <w:pPr>
              <w:widowControl w:val="0"/>
              <w:ind w:left="-132"/>
              <w:rPr>
                <w:sz w:val="20"/>
                <w:szCs w:val="20"/>
              </w:rPr>
            </w:pPr>
            <w:r w:rsidRPr="00C16064">
              <w:rPr>
                <w:sz w:val="20"/>
                <w:szCs w:val="20"/>
              </w:rPr>
              <w:t>0,70</w:t>
            </w:r>
          </w:p>
        </w:tc>
        <w:tc>
          <w:tcPr>
            <w:tcW w:w="1373" w:type="pct"/>
          </w:tcPr>
          <w:p w14:paraId="4CDC8772" w14:textId="77777777" w:rsidR="000301D2" w:rsidRPr="00C16064" w:rsidRDefault="000301D2" w:rsidP="00CF1692">
            <w:pPr>
              <w:widowControl w:val="0"/>
              <w:ind w:left="-132"/>
              <w:rPr>
                <w:sz w:val="20"/>
                <w:szCs w:val="20"/>
              </w:rPr>
            </w:pPr>
          </w:p>
        </w:tc>
      </w:tr>
      <w:tr w:rsidR="000301D2" w:rsidRPr="00C16064" w14:paraId="7EBE1930" w14:textId="77777777" w:rsidTr="00CF1692">
        <w:tc>
          <w:tcPr>
            <w:tcW w:w="374" w:type="pct"/>
          </w:tcPr>
          <w:p w14:paraId="48F95902" w14:textId="77777777" w:rsidR="000301D2" w:rsidRPr="00C16064" w:rsidRDefault="000301D2" w:rsidP="00CF1692">
            <w:pPr>
              <w:widowControl w:val="0"/>
              <w:ind w:right="33" w:hanging="22"/>
              <w:rPr>
                <w:sz w:val="20"/>
                <w:szCs w:val="20"/>
              </w:rPr>
            </w:pPr>
            <w:r w:rsidRPr="00C16064">
              <w:rPr>
                <w:sz w:val="20"/>
                <w:szCs w:val="20"/>
              </w:rPr>
              <w:t>9</w:t>
            </w:r>
          </w:p>
        </w:tc>
        <w:tc>
          <w:tcPr>
            <w:tcW w:w="1879" w:type="pct"/>
          </w:tcPr>
          <w:p w14:paraId="20D87FEA"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374" w:type="pct"/>
          </w:tcPr>
          <w:p w14:paraId="2CAFF3D9" w14:textId="77777777" w:rsidR="000301D2" w:rsidRPr="00C16064" w:rsidRDefault="000301D2" w:rsidP="00CF1692">
            <w:pPr>
              <w:widowControl w:val="0"/>
              <w:ind w:left="-132"/>
              <w:rPr>
                <w:sz w:val="20"/>
                <w:szCs w:val="20"/>
              </w:rPr>
            </w:pPr>
            <w:r w:rsidRPr="00C16064">
              <w:rPr>
                <w:sz w:val="20"/>
                <w:szCs w:val="20"/>
              </w:rPr>
              <w:t>0,24</w:t>
            </w:r>
          </w:p>
        </w:tc>
        <w:tc>
          <w:tcPr>
            <w:tcW w:w="1373" w:type="pct"/>
          </w:tcPr>
          <w:p w14:paraId="752A9C61" w14:textId="77777777" w:rsidR="000301D2" w:rsidRPr="00C16064" w:rsidRDefault="000301D2" w:rsidP="00CF1692">
            <w:pPr>
              <w:widowControl w:val="0"/>
              <w:ind w:left="-132"/>
              <w:rPr>
                <w:sz w:val="20"/>
                <w:szCs w:val="20"/>
              </w:rPr>
            </w:pPr>
          </w:p>
        </w:tc>
      </w:tr>
      <w:tr w:rsidR="000301D2" w:rsidRPr="00C16064" w14:paraId="587BA192" w14:textId="77777777" w:rsidTr="00CF1692">
        <w:tc>
          <w:tcPr>
            <w:tcW w:w="374" w:type="pct"/>
          </w:tcPr>
          <w:p w14:paraId="5DD952A0" w14:textId="77777777" w:rsidR="000301D2" w:rsidRPr="00C16064" w:rsidRDefault="000301D2" w:rsidP="00CF1692">
            <w:pPr>
              <w:widowControl w:val="0"/>
              <w:ind w:right="33" w:hanging="22"/>
              <w:rPr>
                <w:sz w:val="20"/>
                <w:szCs w:val="20"/>
              </w:rPr>
            </w:pPr>
            <w:r w:rsidRPr="00C16064">
              <w:rPr>
                <w:sz w:val="20"/>
                <w:szCs w:val="20"/>
              </w:rPr>
              <w:t>10</w:t>
            </w:r>
          </w:p>
        </w:tc>
        <w:tc>
          <w:tcPr>
            <w:tcW w:w="1879" w:type="pct"/>
          </w:tcPr>
          <w:p w14:paraId="7543BEA1"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374" w:type="pct"/>
          </w:tcPr>
          <w:p w14:paraId="42F52604" w14:textId="77777777" w:rsidR="000301D2" w:rsidRPr="00C16064" w:rsidRDefault="000301D2" w:rsidP="00CF1692">
            <w:pPr>
              <w:widowControl w:val="0"/>
              <w:ind w:left="-132"/>
              <w:rPr>
                <w:sz w:val="20"/>
                <w:szCs w:val="20"/>
              </w:rPr>
            </w:pPr>
            <w:r w:rsidRPr="00C16064">
              <w:rPr>
                <w:sz w:val="20"/>
                <w:szCs w:val="20"/>
              </w:rPr>
              <w:t>0,75</w:t>
            </w:r>
          </w:p>
        </w:tc>
        <w:tc>
          <w:tcPr>
            <w:tcW w:w="1373" w:type="pct"/>
          </w:tcPr>
          <w:p w14:paraId="51C04749" w14:textId="77777777" w:rsidR="000301D2" w:rsidRPr="00C16064" w:rsidRDefault="000301D2" w:rsidP="00CF1692">
            <w:pPr>
              <w:widowControl w:val="0"/>
              <w:ind w:left="-132"/>
              <w:rPr>
                <w:sz w:val="20"/>
                <w:szCs w:val="20"/>
              </w:rPr>
            </w:pPr>
          </w:p>
        </w:tc>
      </w:tr>
      <w:tr w:rsidR="000301D2" w:rsidRPr="00C16064" w14:paraId="031C44CD" w14:textId="77777777" w:rsidTr="00CF1692">
        <w:tc>
          <w:tcPr>
            <w:tcW w:w="374" w:type="pct"/>
          </w:tcPr>
          <w:p w14:paraId="19F24704" w14:textId="77777777" w:rsidR="000301D2" w:rsidRPr="00C16064" w:rsidRDefault="000301D2" w:rsidP="00CF1692">
            <w:pPr>
              <w:widowControl w:val="0"/>
              <w:ind w:right="33" w:hanging="22"/>
              <w:rPr>
                <w:sz w:val="20"/>
                <w:szCs w:val="20"/>
              </w:rPr>
            </w:pPr>
            <w:r w:rsidRPr="00C16064">
              <w:rPr>
                <w:sz w:val="20"/>
                <w:szCs w:val="20"/>
              </w:rPr>
              <w:t>11</w:t>
            </w:r>
          </w:p>
        </w:tc>
        <w:tc>
          <w:tcPr>
            <w:tcW w:w="1879" w:type="pct"/>
          </w:tcPr>
          <w:p w14:paraId="7E9B2A48"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374" w:type="pct"/>
          </w:tcPr>
          <w:p w14:paraId="21B21773" w14:textId="77777777" w:rsidR="000301D2" w:rsidRPr="00C16064" w:rsidRDefault="000301D2" w:rsidP="00CF1692">
            <w:pPr>
              <w:widowControl w:val="0"/>
              <w:ind w:left="-132"/>
              <w:rPr>
                <w:sz w:val="20"/>
                <w:szCs w:val="20"/>
              </w:rPr>
            </w:pPr>
            <w:r w:rsidRPr="00C16064">
              <w:rPr>
                <w:sz w:val="20"/>
                <w:szCs w:val="20"/>
              </w:rPr>
              <w:t>1,02</w:t>
            </w:r>
          </w:p>
        </w:tc>
        <w:tc>
          <w:tcPr>
            <w:tcW w:w="1373" w:type="pct"/>
          </w:tcPr>
          <w:p w14:paraId="483A6407" w14:textId="77777777" w:rsidR="000301D2" w:rsidRPr="00C16064" w:rsidRDefault="000301D2" w:rsidP="00CF1692">
            <w:pPr>
              <w:widowControl w:val="0"/>
              <w:ind w:left="-132"/>
              <w:rPr>
                <w:sz w:val="20"/>
                <w:szCs w:val="20"/>
              </w:rPr>
            </w:pPr>
          </w:p>
        </w:tc>
      </w:tr>
      <w:tr w:rsidR="000301D2" w:rsidRPr="00C16064" w14:paraId="063A9400" w14:textId="77777777" w:rsidTr="00CF1692">
        <w:trPr>
          <w:trHeight w:val="77"/>
        </w:trPr>
        <w:tc>
          <w:tcPr>
            <w:tcW w:w="374" w:type="pct"/>
          </w:tcPr>
          <w:p w14:paraId="6E88214B" w14:textId="77777777" w:rsidR="000301D2" w:rsidRPr="00C16064" w:rsidRDefault="000301D2" w:rsidP="00CF1692">
            <w:pPr>
              <w:widowControl w:val="0"/>
              <w:ind w:right="33" w:hanging="22"/>
              <w:rPr>
                <w:sz w:val="20"/>
                <w:szCs w:val="20"/>
              </w:rPr>
            </w:pPr>
            <w:r w:rsidRPr="00C16064">
              <w:rPr>
                <w:sz w:val="20"/>
                <w:szCs w:val="20"/>
              </w:rPr>
              <w:t>12</w:t>
            </w:r>
          </w:p>
        </w:tc>
        <w:tc>
          <w:tcPr>
            <w:tcW w:w="1879" w:type="pct"/>
          </w:tcPr>
          <w:p w14:paraId="77723C9F"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374" w:type="pct"/>
          </w:tcPr>
          <w:p w14:paraId="748C92C6" w14:textId="77777777" w:rsidR="000301D2" w:rsidRPr="00C16064" w:rsidRDefault="000301D2" w:rsidP="00CF1692">
            <w:pPr>
              <w:widowControl w:val="0"/>
              <w:ind w:left="-132"/>
              <w:rPr>
                <w:sz w:val="20"/>
                <w:szCs w:val="20"/>
              </w:rPr>
            </w:pPr>
          </w:p>
        </w:tc>
        <w:tc>
          <w:tcPr>
            <w:tcW w:w="1373" w:type="pct"/>
          </w:tcPr>
          <w:p w14:paraId="4FE7AF3D" w14:textId="77777777" w:rsidR="000301D2" w:rsidRPr="00C16064" w:rsidRDefault="000301D2" w:rsidP="00CF1692">
            <w:pPr>
              <w:widowControl w:val="0"/>
              <w:ind w:left="-132"/>
              <w:rPr>
                <w:sz w:val="20"/>
                <w:szCs w:val="20"/>
              </w:rPr>
            </w:pPr>
          </w:p>
        </w:tc>
      </w:tr>
    </w:tbl>
    <w:p w14:paraId="104C7981" w14:textId="77777777" w:rsidR="000301D2" w:rsidRPr="00C16064" w:rsidRDefault="000301D2" w:rsidP="000301D2">
      <w:pPr>
        <w:widowControl w:val="0"/>
        <w:ind w:firstLine="709"/>
        <w:jc w:val="both"/>
        <w:rPr>
          <w:rFonts w:eastAsia="Calibri"/>
          <w:szCs w:val="22"/>
          <w:lang w:eastAsia="en-US"/>
        </w:rPr>
      </w:pPr>
    </w:p>
    <w:p w14:paraId="60DDF180" w14:textId="77777777" w:rsidR="000301D2" w:rsidRPr="00C16064" w:rsidRDefault="000301D2" w:rsidP="000301D2">
      <w:pPr>
        <w:keepNext/>
        <w:keepLines/>
        <w:pageBreakBefore/>
        <w:tabs>
          <w:tab w:val="left" w:pos="1985"/>
        </w:tabs>
        <w:jc w:val="center"/>
        <w:outlineLvl w:val="0"/>
        <w:rPr>
          <w:b/>
          <w:bCs/>
          <w:sz w:val="28"/>
          <w:szCs w:val="28"/>
          <w:lang w:eastAsia="en-US"/>
        </w:rPr>
      </w:pPr>
      <w:bookmarkStart w:id="293" w:name="_Toc71300569"/>
      <w:r w:rsidRPr="00C16064">
        <w:rPr>
          <w:b/>
          <w:bCs/>
          <w:sz w:val="28"/>
          <w:szCs w:val="28"/>
          <w:lang w:eastAsia="en-US"/>
        </w:rPr>
        <w:lastRenderedPageBreak/>
        <w:t>Глава 4. Основные положения мастер-плана развития систем теплоснабжения поселения</w:t>
      </w:r>
      <w:bookmarkEnd w:id="293"/>
    </w:p>
    <w:p w14:paraId="3D8698B6" w14:textId="77777777" w:rsidR="000301D2" w:rsidRPr="00C16064" w:rsidRDefault="000301D2" w:rsidP="000301D2">
      <w:pPr>
        <w:keepNext/>
        <w:keepLines/>
        <w:widowControl w:val="0"/>
        <w:jc w:val="center"/>
        <w:outlineLvl w:val="1"/>
        <w:rPr>
          <w:b/>
          <w:bCs/>
          <w:sz w:val="28"/>
          <w:szCs w:val="28"/>
          <w:lang w:eastAsia="en-US"/>
        </w:rPr>
      </w:pPr>
      <w:bookmarkStart w:id="294" w:name="_Toc71300570"/>
      <w:r w:rsidRPr="00C16064">
        <w:rPr>
          <w:b/>
          <w:bCs/>
          <w:sz w:val="28"/>
          <w:szCs w:val="28"/>
          <w:lang w:eastAsia="en-US"/>
        </w:rPr>
        <w:t>4.1. Описание сценариев развития теплоснабжения поселения</w:t>
      </w:r>
      <w:bookmarkEnd w:id="294"/>
    </w:p>
    <w:p w14:paraId="6F9D5674" w14:textId="77777777" w:rsidR="000301D2" w:rsidRPr="00C16064" w:rsidRDefault="000301D2" w:rsidP="000301D2">
      <w:pPr>
        <w:keepNext/>
        <w:keepLines/>
        <w:widowControl w:val="0"/>
        <w:jc w:val="center"/>
        <w:outlineLvl w:val="1"/>
        <w:rPr>
          <w:b/>
          <w:bCs/>
          <w:sz w:val="28"/>
          <w:szCs w:val="28"/>
          <w:lang w:eastAsia="en-US"/>
        </w:rPr>
      </w:pPr>
    </w:p>
    <w:p w14:paraId="020AA64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14:paraId="6D993792" w14:textId="77777777" w:rsidR="000301D2" w:rsidRPr="00C16064" w:rsidRDefault="000301D2" w:rsidP="000301D2">
      <w:pPr>
        <w:widowControl w:val="0"/>
        <w:ind w:firstLine="709"/>
        <w:jc w:val="both"/>
        <w:rPr>
          <w:rFonts w:eastAsia="Calibri"/>
          <w:sz w:val="28"/>
          <w:szCs w:val="28"/>
          <w:lang w:eastAsia="en-US"/>
        </w:rPr>
      </w:pPr>
    </w:p>
    <w:p w14:paraId="29F5D713" w14:textId="77777777" w:rsidR="000301D2" w:rsidRPr="00C16064" w:rsidRDefault="000301D2" w:rsidP="000301D2">
      <w:pPr>
        <w:keepNext/>
        <w:keepLines/>
        <w:widowControl w:val="0"/>
        <w:jc w:val="center"/>
        <w:outlineLvl w:val="1"/>
        <w:rPr>
          <w:b/>
          <w:bCs/>
          <w:sz w:val="28"/>
          <w:szCs w:val="28"/>
          <w:lang w:eastAsia="en-US"/>
        </w:rPr>
      </w:pPr>
      <w:bookmarkStart w:id="295" w:name="_Toc71300571"/>
      <w:r w:rsidRPr="00C16064">
        <w:rPr>
          <w:b/>
          <w:bCs/>
          <w:sz w:val="28"/>
          <w:szCs w:val="28"/>
          <w:lang w:eastAsia="en-US"/>
        </w:rPr>
        <w:t>4.2. Обоснование выбора приоритетного сценария развития</w:t>
      </w:r>
    </w:p>
    <w:p w14:paraId="5748C8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поселения</w:t>
      </w:r>
      <w:bookmarkEnd w:id="295"/>
    </w:p>
    <w:p w14:paraId="1E350D45" w14:textId="77777777" w:rsidR="000301D2" w:rsidRPr="00C16064" w:rsidRDefault="000301D2" w:rsidP="000301D2">
      <w:pPr>
        <w:keepNext/>
        <w:keepLines/>
        <w:widowControl w:val="0"/>
        <w:ind w:firstLine="709"/>
        <w:jc w:val="both"/>
        <w:outlineLvl w:val="1"/>
        <w:rPr>
          <w:b/>
          <w:bCs/>
          <w:sz w:val="28"/>
          <w:szCs w:val="28"/>
          <w:lang w:eastAsia="en-US"/>
        </w:rPr>
      </w:pPr>
    </w:p>
    <w:p w14:paraId="744AC12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296" w:name="_Toc71300572"/>
    </w:p>
    <w:p w14:paraId="72E0814E" w14:textId="77777777" w:rsidR="000301D2" w:rsidRPr="00C16064" w:rsidRDefault="000301D2" w:rsidP="000301D2">
      <w:pPr>
        <w:widowControl w:val="0"/>
        <w:ind w:firstLine="709"/>
        <w:jc w:val="both"/>
        <w:rPr>
          <w:rFonts w:eastAsia="Calibri"/>
          <w:sz w:val="28"/>
          <w:szCs w:val="28"/>
          <w:lang w:eastAsia="en-US"/>
        </w:rPr>
      </w:pPr>
    </w:p>
    <w:p w14:paraId="29CD77A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5. Предложения по строительству, реконструкции, техническому </w:t>
      </w:r>
    </w:p>
    <w:p w14:paraId="4A745EA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перевооружению и (или) модернизации источников тепловой энергии</w:t>
      </w:r>
      <w:bookmarkStart w:id="297" w:name="_Toc71300573"/>
      <w:bookmarkEnd w:id="296"/>
    </w:p>
    <w:p w14:paraId="6D5FA805" w14:textId="77777777" w:rsidR="000301D2" w:rsidRPr="00C16064" w:rsidRDefault="000301D2" w:rsidP="000301D2">
      <w:pPr>
        <w:widowControl w:val="0"/>
        <w:jc w:val="center"/>
        <w:rPr>
          <w:rFonts w:eastAsia="Calibri"/>
          <w:b/>
          <w:bCs/>
          <w:vanish/>
          <w:sz w:val="28"/>
          <w:szCs w:val="28"/>
          <w:lang w:eastAsia="en-US"/>
        </w:rPr>
      </w:pPr>
    </w:p>
    <w:p w14:paraId="09BDBDF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5.1. Предложения по строительству источников тепловой энергии, </w:t>
      </w:r>
    </w:p>
    <w:p w14:paraId="4F2E0AE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на осваиваемых</w:t>
      </w:r>
    </w:p>
    <w:p w14:paraId="3464BC5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w:t>
      </w:r>
    </w:p>
    <w:p w14:paraId="17997A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последствий для потребителей (в ценовых зонах теплоснабжения</w:t>
      </w:r>
    </w:p>
    <w:p w14:paraId="75FA32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обоснованная расчётами ценовых (тарифных) последствий для</w:t>
      </w:r>
    </w:p>
    <w:p w14:paraId="1A719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потребителей, если реализацию товаров в сфере теплоснабжения </w:t>
      </w:r>
    </w:p>
    <w:p w14:paraId="14024F0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использованием такого источника тепловой энергии планируется</w:t>
      </w:r>
    </w:p>
    <w:p w14:paraId="379E3D2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осуществлять по регулируемым ценам (тарифам), и (или) обоснованная анализом индикаторов развития системы теплоснабжения поселения,</w:t>
      </w:r>
    </w:p>
    <w:p w14:paraId="4C9C957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городского округа, города федерального значения, если реализация</w:t>
      </w:r>
    </w:p>
    <w:p w14:paraId="2E1F256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товаров в сфере теплоснабжения с использованием такого источника</w:t>
      </w:r>
    </w:p>
    <w:p w14:paraId="7BEB20E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будет осуществляться по ценам, определяемым</w:t>
      </w:r>
    </w:p>
    <w:p w14:paraId="065A567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соглашению сторон договора поставки тепловой энергии (мощности) и (или) теплоносителя) и радиуса эффективного теплоснабжения</w:t>
      </w:r>
      <w:bookmarkEnd w:id="297"/>
    </w:p>
    <w:p w14:paraId="52B432E7" w14:textId="77777777" w:rsidR="000301D2" w:rsidRPr="00C16064" w:rsidRDefault="000301D2" w:rsidP="000301D2">
      <w:pPr>
        <w:keepNext/>
        <w:keepLines/>
        <w:widowControl w:val="0"/>
        <w:ind w:firstLine="709"/>
        <w:jc w:val="both"/>
        <w:outlineLvl w:val="1"/>
        <w:rPr>
          <w:b/>
          <w:bCs/>
          <w:sz w:val="28"/>
          <w:szCs w:val="28"/>
          <w:lang w:eastAsia="en-US"/>
        </w:rPr>
      </w:pPr>
    </w:p>
    <w:p w14:paraId="6611A4A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14:paraId="4DE77C1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Теплоснабжение объектов </w:t>
      </w:r>
      <w:r w:rsidRPr="00C16064">
        <w:rPr>
          <w:rFonts w:eastAsia="Calibri"/>
          <w:bCs/>
          <w:sz w:val="28"/>
          <w:szCs w:val="28"/>
          <w:lang w:eastAsia="en-US"/>
        </w:rPr>
        <w:t xml:space="preserve">ст-цы Старощербиновской </w:t>
      </w:r>
      <w:r w:rsidRPr="00C16064">
        <w:rPr>
          <w:rFonts w:eastAsia="Calibri"/>
          <w:sz w:val="28"/>
          <w:szCs w:val="28"/>
          <w:lang w:eastAsia="en-US"/>
        </w:rPr>
        <w:t>в границах проектируемого генерального плана</w:t>
      </w:r>
      <w:r w:rsidRPr="00C16064">
        <w:rPr>
          <w:rFonts w:eastAsia="Calibri"/>
          <w:bCs/>
          <w:sz w:val="28"/>
          <w:szCs w:val="28"/>
          <w:lang w:eastAsia="en-US"/>
        </w:rPr>
        <w:t xml:space="preserve"> </w:t>
      </w:r>
      <w:r w:rsidRPr="00C16064">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C16064">
        <w:rPr>
          <w:rFonts w:eastAsia="Calibri"/>
          <w:sz w:val="28"/>
          <w:szCs w:val="28"/>
          <w:lang w:val="en-US" w:eastAsia="en-US"/>
        </w:rPr>
        <w:t>I</w:t>
      </w:r>
      <w:r w:rsidRPr="00C16064">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14:paraId="4490E9E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lastRenderedPageBreak/>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066B2C4D"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588F3B78"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09E95EF6"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58ECBA37"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CB0A85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котельные будут работать на газе. Системы теплоснабжения – закрытые, двух и четырехтрубные.</w:t>
      </w:r>
    </w:p>
    <w:p w14:paraId="7036318B"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6A17A6F1"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86C58B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5F947DA2"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5EA4942E" w14:textId="77777777" w:rsidR="000301D2" w:rsidRPr="00C16064" w:rsidRDefault="000301D2" w:rsidP="000301D2">
      <w:pPr>
        <w:ind w:firstLine="709"/>
        <w:jc w:val="both"/>
        <w:rPr>
          <w:rFonts w:eastAsia="SimSun"/>
          <w:bCs/>
          <w:sz w:val="28"/>
          <w:szCs w:val="28"/>
        </w:rPr>
      </w:pPr>
    </w:p>
    <w:p w14:paraId="6AD58ADD" w14:textId="77777777" w:rsidR="000301D2" w:rsidRPr="00C16064" w:rsidRDefault="000301D2" w:rsidP="000301D2">
      <w:pPr>
        <w:keepNext/>
        <w:keepLines/>
        <w:widowControl w:val="0"/>
        <w:jc w:val="center"/>
        <w:outlineLvl w:val="1"/>
        <w:rPr>
          <w:b/>
          <w:bCs/>
          <w:sz w:val="28"/>
          <w:szCs w:val="28"/>
          <w:lang w:eastAsia="en-US"/>
        </w:rPr>
      </w:pPr>
      <w:bookmarkStart w:id="298" w:name="_Toc71300574"/>
      <w:r w:rsidRPr="00C16064">
        <w:rPr>
          <w:b/>
          <w:bCs/>
          <w:sz w:val="28"/>
          <w:szCs w:val="28"/>
          <w:lang w:eastAsia="en-US"/>
        </w:rPr>
        <w:t xml:space="preserve">5.2. Предложения по реконструкции источников тепловой энергии, </w:t>
      </w:r>
    </w:p>
    <w:p w14:paraId="1D3D3E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обеспечивающих перспективную тепловую нагрузку в существующих и расширяемых зонах действия источников тепловой энергии</w:t>
      </w:r>
      <w:bookmarkEnd w:id="298"/>
    </w:p>
    <w:p w14:paraId="51951085" w14:textId="77777777" w:rsidR="000301D2" w:rsidRPr="00C16064" w:rsidRDefault="000301D2" w:rsidP="000301D2">
      <w:pPr>
        <w:keepNext/>
        <w:keepLines/>
        <w:widowControl w:val="0"/>
        <w:ind w:firstLine="709"/>
        <w:jc w:val="both"/>
        <w:outlineLvl w:val="1"/>
        <w:rPr>
          <w:b/>
          <w:bCs/>
          <w:sz w:val="28"/>
          <w:szCs w:val="28"/>
          <w:lang w:eastAsia="en-US"/>
        </w:rPr>
      </w:pPr>
    </w:p>
    <w:p w14:paraId="5EA796B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Реконструкция источников тепловой энергии с целью увеличения тепловой нагрузки в существующих и расширяемых зонах действия не предусматривается. </w:t>
      </w:r>
    </w:p>
    <w:p w14:paraId="5E4E6AA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Существующей мощности оборудования достаточно для отопления существующих потребителей.</w:t>
      </w:r>
    </w:p>
    <w:p w14:paraId="015EB0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Планируется реконструкция котельных с целью энергосбережения и повышения энергетической эффективности.</w:t>
      </w:r>
    </w:p>
    <w:p w14:paraId="28A08088" w14:textId="77777777" w:rsidR="000301D2" w:rsidRPr="00C16064" w:rsidRDefault="000301D2" w:rsidP="000301D2">
      <w:pPr>
        <w:widowControl w:val="0"/>
        <w:ind w:firstLine="709"/>
        <w:jc w:val="both"/>
        <w:rPr>
          <w:rFonts w:eastAsia="Calibri"/>
          <w:sz w:val="28"/>
          <w:szCs w:val="28"/>
          <w:lang w:eastAsia="en-US"/>
        </w:rPr>
      </w:pPr>
    </w:p>
    <w:p w14:paraId="306FA358" w14:textId="77777777" w:rsidR="000301D2" w:rsidRPr="00C16064" w:rsidRDefault="000301D2" w:rsidP="000301D2">
      <w:pPr>
        <w:keepNext/>
        <w:keepLines/>
        <w:widowControl w:val="0"/>
        <w:jc w:val="center"/>
        <w:outlineLvl w:val="1"/>
        <w:rPr>
          <w:b/>
          <w:bCs/>
          <w:sz w:val="28"/>
          <w:szCs w:val="28"/>
          <w:lang w:eastAsia="en-US"/>
        </w:rPr>
      </w:pPr>
      <w:bookmarkStart w:id="299" w:name="_Toc71300575"/>
      <w:r w:rsidRPr="00C16064">
        <w:rPr>
          <w:b/>
          <w:bCs/>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99"/>
    </w:p>
    <w:p w14:paraId="45DA4651" w14:textId="77777777" w:rsidR="000301D2" w:rsidRPr="00C16064" w:rsidRDefault="000301D2" w:rsidP="000301D2">
      <w:pPr>
        <w:keepNext/>
        <w:keepLines/>
        <w:widowControl w:val="0"/>
        <w:ind w:firstLine="709"/>
        <w:jc w:val="both"/>
        <w:outlineLvl w:val="1"/>
        <w:rPr>
          <w:b/>
          <w:bCs/>
          <w:sz w:val="28"/>
          <w:szCs w:val="28"/>
          <w:lang w:eastAsia="en-US"/>
        </w:rPr>
      </w:pPr>
    </w:p>
    <w:p w14:paraId="61C85D5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ходе анализа выявлено значительное количество котлов, которые либо уже не пригодны к дальнейшей эксплуатации, либо в перспективе будут </w:t>
      </w:r>
      <w:r w:rsidRPr="00C16064">
        <w:rPr>
          <w:rFonts w:eastAsia="Calibri"/>
          <w:sz w:val="28"/>
          <w:szCs w:val="28"/>
          <w:lang w:eastAsia="en-US"/>
        </w:rPr>
        <w:lastRenderedPageBreak/>
        <w:t>неспособны обеспечивать качественное и надежное теплоснабжение потребителей тепловой энергии.</w:t>
      </w:r>
    </w:p>
    <w:p w14:paraId="5EB2A9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14:paraId="0716CE9D" w14:textId="77777777" w:rsidR="000301D2" w:rsidRPr="00C16064" w:rsidRDefault="000301D2" w:rsidP="000301D2">
      <w:pPr>
        <w:widowControl w:val="0"/>
        <w:ind w:firstLine="709"/>
        <w:jc w:val="both"/>
        <w:rPr>
          <w:rFonts w:eastAsia="Calibri"/>
          <w:sz w:val="28"/>
          <w:szCs w:val="28"/>
          <w:lang w:eastAsia="en-US"/>
        </w:rPr>
      </w:pPr>
    </w:p>
    <w:p w14:paraId="1101215F" w14:textId="77777777" w:rsidR="000301D2" w:rsidRPr="00C16064" w:rsidRDefault="000301D2" w:rsidP="000301D2">
      <w:pPr>
        <w:widowControl w:val="0"/>
        <w:ind w:firstLine="709"/>
        <w:jc w:val="right"/>
        <w:rPr>
          <w:rFonts w:eastAsia="Calibri"/>
          <w:b/>
          <w:sz w:val="20"/>
          <w:szCs w:val="20"/>
          <w:lang w:eastAsia="en-US"/>
        </w:rPr>
      </w:pPr>
      <w:r w:rsidRPr="00C16064">
        <w:rPr>
          <w:rFonts w:eastAsia="Calibri"/>
          <w:b/>
          <w:sz w:val="20"/>
          <w:szCs w:val="20"/>
          <w:lang w:eastAsia="en-US"/>
        </w:rPr>
        <w:t>Таблица</w:t>
      </w:r>
      <w:r w:rsidRPr="00C16064">
        <w:rPr>
          <w:rFonts w:eastAsia="Calibri"/>
          <w:b/>
          <w:spacing w:val="-1"/>
          <w:sz w:val="20"/>
          <w:szCs w:val="20"/>
          <w:lang w:eastAsia="en-US"/>
        </w:rPr>
        <w:t xml:space="preserve"> </w:t>
      </w:r>
      <w:r w:rsidRPr="00C16064">
        <w:rPr>
          <w:rFonts w:eastAsia="Calibri"/>
          <w:b/>
          <w:sz w:val="20"/>
          <w:szCs w:val="20"/>
          <w:lang w:eastAsia="en-US"/>
        </w:rPr>
        <w:t>10</w:t>
      </w:r>
      <w:r w:rsidRPr="00C16064">
        <w:rPr>
          <w:rFonts w:eastAsia="Calibri"/>
          <w:b/>
          <w:spacing w:val="-4"/>
          <w:sz w:val="20"/>
          <w:szCs w:val="20"/>
          <w:lang w:eastAsia="en-US"/>
        </w:rPr>
        <w:t xml:space="preserve"> </w:t>
      </w:r>
      <w:r w:rsidRPr="00C16064">
        <w:rPr>
          <w:rFonts w:eastAsia="Calibri"/>
          <w:b/>
          <w:sz w:val="20"/>
          <w:szCs w:val="20"/>
          <w:lang w:eastAsia="en-US"/>
        </w:rPr>
        <w:t>План</w:t>
      </w:r>
      <w:r w:rsidRPr="00C16064">
        <w:rPr>
          <w:rFonts w:eastAsia="Calibri"/>
          <w:b/>
          <w:spacing w:val="-5"/>
          <w:sz w:val="20"/>
          <w:szCs w:val="20"/>
          <w:lang w:eastAsia="en-US"/>
        </w:rPr>
        <w:t xml:space="preserve"> </w:t>
      </w:r>
      <w:r w:rsidRPr="00C16064">
        <w:rPr>
          <w:rFonts w:eastAsia="Calibri"/>
          <w:b/>
          <w:sz w:val="20"/>
          <w:szCs w:val="20"/>
          <w:lang w:eastAsia="en-US"/>
        </w:rPr>
        <w:t>мероприятий</w:t>
      </w:r>
      <w:r w:rsidRPr="00C16064">
        <w:rPr>
          <w:rFonts w:eastAsia="Calibri"/>
          <w:b/>
          <w:spacing w:val="-3"/>
          <w:sz w:val="20"/>
          <w:szCs w:val="20"/>
          <w:lang w:eastAsia="en-US"/>
        </w:rPr>
        <w:t xml:space="preserve"> </w:t>
      </w:r>
      <w:r w:rsidRPr="00C16064">
        <w:rPr>
          <w:rFonts w:eastAsia="Calibri"/>
          <w:b/>
          <w:sz w:val="20"/>
          <w:szCs w:val="20"/>
          <w:lang w:eastAsia="en-US"/>
        </w:rPr>
        <w:t>на</w:t>
      </w:r>
      <w:r w:rsidRPr="00C16064">
        <w:rPr>
          <w:rFonts w:eastAsia="Calibri"/>
          <w:b/>
          <w:spacing w:val="-3"/>
          <w:sz w:val="20"/>
          <w:szCs w:val="20"/>
          <w:lang w:eastAsia="en-US"/>
        </w:rPr>
        <w:t xml:space="preserve"> </w:t>
      </w:r>
      <w:r w:rsidRPr="00C16064">
        <w:rPr>
          <w:rFonts w:eastAsia="Calibri"/>
          <w:b/>
          <w:sz w:val="20"/>
          <w:szCs w:val="20"/>
          <w:lang w:eastAsia="en-US"/>
        </w:rPr>
        <w:t>источниках</w:t>
      </w:r>
      <w:r w:rsidRPr="00C16064">
        <w:rPr>
          <w:rFonts w:eastAsia="Calibri"/>
          <w:b/>
          <w:spacing w:val="-7"/>
          <w:sz w:val="20"/>
          <w:szCs w:val="20"/>
          <w:lang w:eastAsia="en-US"/>
        </w:rPr>
        <w:t xml:space="preserve"> </w:t>
      </w:r>
      <w:r w:rsidRPr="00C16064">
        <w:rPr>
          <w:rFonts w:eastAsia="Calibri"/>
          <w:b/>
          <w:sz w:val="20"/>
          <w:szCs w:val="20"/>
          <w:lang w:eastAsia="en-US"/>
        </w:rPr>
        <w:t>тепловой</w:t>
      </w:r>
      <w:r w:rsidRPr="00C16064">
        <w:rPr>
          <w:rFonts w:eastAsia="Calibri"/>
          <w:b/>
          <w:spacing w:val="-3"/>
          <w:sz w:val="20"/>
          <w:szCs w:val="20"/>
          <w:lang w:eastAsia="en-US"/>
        </w:rPr>
        <w:t xml:space="preserve"> </w:t>
      </w:r>
      <w:r w:rsidRPr="00C16064">
        <w:rPr>
          <w:rFonts w:eastAsia="Calibri"/>
          <w:b/>
          <w:sz w:val="20"/>
          <w:szCs w:val="20"/>
          <w:lang w:eastAsia="en-US"/>
        </w:rPr>
        <w:t>энергии</w:t>
      </w:r>
    </w:p>
    <w:tbl>
      <w:tblPr>
        <w:tblStyle w:val="TableNormal14"/>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0301D2" w:rsidRPr="00C16064" w14:paraId="262463EF" w14:textId="77777777" w:rsidTr="00CF1692">
        <w:trPr>
          <w:trHeight w:val="299"/>
        </w:trPr>
        <w:tc>
          <w:tcPr>
            <w:tcW w:w="1529" w:type="dxa"/>
            <w:vAlign w:val="center"/>
          </w:tcPr>
          <w:p w14:paraId="736A062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 п/п</w:t>
            </w:r>
          </w:p>
        </w:tc>
        <w:tc>
          <w:tcPr>
            <w:tcW w:w="8044" w:type="dxa"/>
            <w:vAlign w:val="center"/>
          </w:tcPr>
          <w:p w14:paraId="457B4C21"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Наименование</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мероприятия</w:t>
            </w:r>
          </w:p>
        </w:tc>
      </w:tr>
      <w:tr w:rsidR="000301D2" w:rsidRPr="00C16064" w14:paraId="5DF01403" w14:textId="77777777" w:rsidTr="00CF1692">
        <w:trPr>
          <w:trHeight w:val="299"/>
        </w:trPr>
        <w:tc>
          <w:tcPr>
            <w:tcW w:w="9573" w:type="dxa"/>
            <w:gridSpan w:val="2"/>
            <w:vAlign w:val="center"/>
          </w:tcPr>
          <w:p w14:paraId="5D1A8869"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68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A22D23" w14:textId="77777777" w:rsidTr="00CF1692">
        <w:trPr>
          <w:trHeight w:val="299"/>
        </w:trPr>
        <w:tc>
          <w:tcPr>
            <w:tcW w:w="1529" w:type="dxa"/>
            <w:vAlign w:val="center"/>
          </w:tcPr>
          <w:p w14:paraId="5E3C9832"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55A79F96"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55C7FDCB" w14:textId="77777777" w:rsidTr="00CF1692">
        <w:trPr>
          <w:trHeight w:val="299"/>
        </w:trPr>
        <w:tc>
          <w:tcPr>
            <w:tcW w:w="9573" w:type="dxa"/>
            <w:gridSpan w:val="2"/>
            <w:vAlign w:val="center"/>
          </w:tcPr>
          <w:p w14:paraId="5AAA63EA"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86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B92089F" w14:textId="77777777" w:rsidTr="00CF1692">
        <w:trPr>
          <w:trHeight w:val="190"/>
        </w:trPr>
        <w:tc>
          <w:tcPr>
            <w:tcW w:w="1529" w:type="dxa"/>
            <w:vAlign w:val="center"/>
          </w:tcPr>
          <w:p w14:paraId="74604343"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C015E79"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054DB6C9" w14:textId="77777777" w:rsidTr="00CF1692">
        <w:trPr>
          <w:trHeight w:val="299"/>
        </w:trPr>
        <w:tc>
          <w:tcPr>
            <w:tcW w:w="9573" w:type="dxa"/>
            <w:gridSpan w:val="2"/>
            <w:vAlign w:val="center"/>
          </w:tcPr>
          <w:p w14:paraId="3C618C3C"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87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2E73E4C" w14:textId="77777777" w:rsidTr="00CF1692">
        <w:trPr>
          <w:trHeight w:val="329"/>
        </w:trPr>
        <w:tc>
          <w:tcPr>
            <w:tcW w:w="1529" w:type="dxa"/>
            <w:vAlign w:val="center"/>
          </w:tcPr>
          <w:p w14:paraId="116A007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2AA04E4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2C7F0FB" w14:textId="77777777" w:rsidTr="00CF1692">
        <w:trPr>
          <w:trHeight w:val="299"/>
        </w:trPr>
        <w:tc>
          <w:tcPr>
            <w:tcW w:w="9573" w:type="dxa"/>
            <w:gridSpan w:val="2"/>
            <w:vAlign w:val="center"/>
          </w:tcPr>
          <w:p w14:paraId="5C4DE145"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89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0362F973" w14:textId="77777777" w:rsidTr="00CF1692">
        <w:trPr>
          <w:trHeight w:val="300"/>
        </w:trPr>
        <w:tc>
          <w:tcPr>
            <w:tcW w:w="1529" w:type="dxa"/>
            <w:vAlign w:val="center"/>
          </w:tcPr>
          <w:p w14:paraId="3B7489A7"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00D1958D"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73A5772" w14:textId="77777777" w:rsidTr="00CF1692">
        <w:trPr>
          <w:trHeight w:val="299"/>
        </w:trPr>
        <w:tc>
          <w:tcPr>
            <w:tcW w:w="9573" w:type="dxa"/>
            <w:gridSpan w:val="2"/>
            <w:vAlign w:val="center"/>
          </w:tcPr>
          <w:p w14:paraId="07085F3D"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92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BFE61BE" w14:textId="77777777" w:rsidTr="00CF1692">
        <w:trPr>
          <w:trHeight w:val="302"/>
        </w:trPr>
        <w:tc>
          <w:tcPr>
            <w:tcW w:w="1529" w:type="dxa"/>
            <w:vAlign w:val="center"/>
          </w:tcPr>
          <w:p w14:paraId="44399865"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vAlign w:val="center"/>
          </w:tcPr>
          <w:p w14:paraId="709840E4" w14:textId="77777777" w:rsidR="000301D2" w:rsidRPr="00C16064" w:rsidRDefault="000301D2" w:rsidP="00CF1692">
            <w:pPr>
              <w:autoSpaceDE w:val="0"/>
              <w:autoSpaceDN w:val="0"/>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3E7B1395" w14:textId="77777777" w:rsidTr="00CF1692">
        <w:trPr>
          <w:trHeight w:val="299"/>
        </w:trPr>
        <w:tc>
          <w:tcPr>
            <w:tcW w:w="9573" w:type="dxa"/>
            <w:gridSpan w:val="2"/>
            <w:vAlign w:val="center"/>
          </w:tcPr>
          <w:p w14:paraId="08F873B1" w14:textId="77777777" w:rsidR="000301D2" w:rsidRPr="00C16064" w:rsidRDefault="000301D2" w:rsidP="00CF1692">
            <w:pPr>
              <w:autoSpaceDE w:val="0"/>
              <w:autoSpaceDN w:val="0"/>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98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5B075A61" w14:textId="77777777" w:rsidTr="00CF1692">
        <w:trPr>
          <w:trHeight w:val="300"/>
        </w:trPr>
        <w:tc>
          <w:tcPr>
            <w:tcW w:w="1529" w:type="dxa"/>
          </w:tcPr>
          <w:p w14:paraId="12AB238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7DE6AD"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4536AC1" w14:textId="77777777" w:rsidTr="00CF1692">
        <w:trPr>
          <w:trHeight w:val="299"/>
        </w:trPr>
        <w:tc>
          <w:tcPr>
            <w:tcW w:w="9573" w:type="dxa"/>
            <w:gridSpan w:val="2"/>
          </w:tcPr>
          <w:p w14:paraId="44232BC8"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99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435278D5" w14:textId="77777777" w:rsidTr="00CF1692">
        <w:trPr>
          <w:trHeight w:val="302"/>
        </w:trPr>
        <w:tc>
          <w:tcPr>
            <w:tcW w:w="1529" w:type="dxa"/>
          </w:tcPr>
          <w:p w14:paraId="5F333272"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4A23326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6553C5FF" w14:textId="77777777" w:rsidTr="00CF1692">
        <w:trPr>
          <w:trHeight w:val="299"/>
        </w:trPr>
        <w:tc>
          <w:tcPr>
            <w:tcW w:w="9573" w:type="dxa"/>
            <w:gridSpan w:val="2"/>
          </w:tcPr>
          <w:p w14:paraId="4DF2592C" w14:textId="77777777" w:rsidR="000301D2" w:rsidRPr="00C16064" w:rsidRDefault="000301D2" w:rsidP="00CF1692">
            <w:pPr>
              <w:autoSpaceDE w:val="0"/>
              <w:autoSpaceDN w:val="0"/>
              <w:spacing w:before="17"/>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109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63C6837D" w14:textId="77777777" w:rsidTr="00CF1692">
        <w:trPr>
          <w:trHeight w:val="299"/>
        </w:trPr>
        <w:tc>
          <w:tcPr>
            <w:tcW w:w="1529" w:type="dxa"/>
          </w:tcPr>
          <w:p w14:paraId="59DFBF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77CBE2BE"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4BF5FA3E" w14:textId="77777777" w:rsidTr="00CF1692">
        <w:trPr>
          <w:trHeight w:val="299"/>
        </w:trPr>
        <w:tc>
          <w:tcPr>
            <w:tcW w:w="9573" w:type="dxa"/>
            <w:gridSpan w:val="2"/>
          </w:tcPr>
          <w:p w14:paraId="51AF44FA"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119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7E7ACEB7" w14:textId="77777777" w:rsidTr="00CF1692">
        <w:trPr>
          <w:trHeight w:val="299"/>
        </w:trPr>
        <w:tc>
          <w:tcPr>
            <w:tcW w:w="1529" w:type="dxa"/>
          </w:tcPr>
          <w:p w14:paraId="368E0B0B"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24A7BC4"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1FE2248C" w14:textId="77777777" w:rsidTr="00CF1692">
        <w:trPr>
          <w:trHeight w:val="299"/>
        </w:trPr>
        <w:tc>
          <w:tcPr>
            <w:tcW w:w="9573" w:type="dxa"/>
            <w:gridSpan w:val="2"/>
          </w:tcPr>
          <w:p w14:paraId="48592B62"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Квартал №</w:t>
            </w:r>
            <w:r w:rsidRPr="00C16064">
              <w:rPr>
                <w:rFonts w:ascii="Times New Roman" w:eastAsia="Cambria" w:hAnsi="Times New Roman"/>
                <w:b/>
                <w:sz w:val="20"/>
                <w:szCs w:val="20"/>
                <w:lang w:val="ru-RU"/>
              </w:rPr>
              <w:t xml:space="preserve"> </w:t>
            </w:r>
            <w:r w:rsidRPr="00C16064">
              <w:rPr>
                <w:rFonts w:ascii="Times New Roman" w:eastAsia="Cambria" w:hAnsi="Times New Roman"/>
                <w:b/>
                <w:sz w:val="20"/>
                <w:szCs w:val="20"/>
              </w:rPr>
              <w:t>155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AD30344" w14:textId="77777777" w:rsidTr="00CF1692">
        <w:trPr>
          <w:trHeight w:val="299"/>
        </w:trPr>
        <w:tc>
          <w:tcPr>
            <w:tcW w:w="1529" w:type="dxa"/>
          </w:tcPr>
          <w:p w14:paraId="41A0CF73"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1433848"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076CA7B" w14:textId="77777777" w:rsidTr="00CF1692">
        <w:trPr>
          <w:trHeight w:val="299"/>
        </w:trPr>
        <w:tc>
          <w:tcPr>
            <w:tcW w:w="9573" w:type="dxa"/>
            <w:gridSpan w:val="2"/>
          </w:tcPr>
          <w:p w14:paraId="2C310AC4"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rPr>
            </w:pPr>
            <w:r w:rsidRPr="00C16064">
              <w:rPr>
                <w:rFonts w:ascii="Times New Roman" w:eastAsia="Cambria" w:hAnsi="Times New Roman"/>
                <w:b/>
                <w:sz w:val="20"/>
                <w:szCs w:val="20"/>
              </w:rPr>
              <w:t>ЦРБ ст</w:t>
            </w:r>
            <w:r>
              <w:rPr>
                <w:rFonts w:ascii="Times New Roman" w:eastAsia="Cambria" w:hAnsi="Times New Roman"/>
                <w:b/>
                <w:sz w:val="20"/>
                <w:szCs w:val="20"/>
                <w:lang w:val="ru-RU"/>
              </w:rPr>
              <w:t>-ца</w:t>
            </w:r>
            <w:r w:rsidRPr="00C16064">
              <w:rPr>
                <w:rFonts w:ascii="Times New Roman" w:eastAsia="Cambria" w:hAnsi="Times New Roman"/>
                <w:b/>
                <w:sz w:val="20"/>
                <w:szCs w:val="20"/>
              </w:rPr>
              <w:t xml:space="preserve"> Старощербиновская</w:t>
            </w:r>
          </w:p>
        </w:tc>
      </w:tr>
      <w:tr w:rsidR="000301D2" w:rsidRPr="00C16064" w14:paraId="18D2BDE1" w14:textId="77777777" w:rsidTr="00CF1692">
        <w:trPr>
          <w:trHeight w:val="299"/>
        </w:trPr>
        <w:tc>
          <w:tcPr>
            <w:tcW w:w="1529" w:type="dxa"/>
          </w:tcPr>
          <w:p w14:paraId="1842C340"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54493DB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r w:rsidR="000301D2" w:rsidRPr="00C16064" w14:paraId="73BF6011" w14:textId="77777777" w:rsidTr="00CF1692">
        <w:trPr>
          <w:trHeight w:val="299"/>
        </w:trPr>
        <w:tc>
          <w:tcPr>
            <w:tcW w:w="9573" w:type="dxa"/>
            <w:gridSpan w:val="2"/>
          </w:tcPr>
          <w:p w14:paraId="67CB0D05" w14:textId="77777777" w:rsidR="000301D2" w:rsidRPr="00C16064" w:rsidRDefault="000301D2" w:rsidP="00CF1692">
            <w:pPr>
              <w:autoSpaceDE w:val="0"/>
              <w:autoSpaceDN w:val="0"/>
              <w:spacing w:before="12"/>
              <w:ind w:left="18" w:right="93"/>
              <w:jc w:val="center"/>
              <w:rPr>
                <w:rFonts w:ascii="Times New Roman" w:eastAsia="Cambria" w:hAnsi="Times New Roman"/>
                <w:b/>
                <w:sz w:val="20"/>
                <w:szCs w:val="20"/>
                <w:lang w:val="ru-RU"/>
              </w:rPr>
            </w:pPr>
            <w:r w:rsidRPr="00C16064">
              <w:rPr>
                <w:rFonts w:ascii="Times New Roman" w:eastAsia="Cambria" w:hAnsi="Times New Roman"/>
                <w:b/>
                <w:sz w:val="20"/>
                <w:szCs w:val="20"/>
                <w:lang w:val="ru-RU"/>
              </w:rPr>
              <w:t xml:space="preserve">блочно-модульная котельная СШ «Энергия» </w:t>
            </w:r>
            <w:r w:rsidRPr="00DC644A">
              <w:rPr>
                <w:rFonts w:ascii="Times New Roman" w:eastAsia="Cambria" w:hAnsi="Times New Roman"/>
                <w:b/>
                <w:sz w:val="20"/>
                <w:szCs w:val="20"/>
                <w:lang w:val="ru-RU"/>
              </w:rPr>
              <w:t>ст</w:t>
            </w:r>
            <w:r>
              <w:rPr>
                <w:rFonts w:ascii="Times New Roman" w:eastAsia="Cambria" w:hAnsi="Times New Roman"/>
                <w:b/>
                <w:sz w:val="20"/>
                <w:szCs w:val="20"/>
                <w:lang w:val="ru-RU"/>
              </w:rPr>
              <w:t>-ца</w:t>
            </w:r>
            <w:r w:rsidRPr="00DC644A">
              <w:rPr>
                <w:rFonts w:ascii="Times New Roman" w:eastAsia="Cambria" w:hAnsi="Times New Roman"/>
                <w:b/>
                <w:sz w:val="20"/>
                <w:szCs w:val="20"/>
                <w:lang w:val="ru-RU"/>
              </w:rPr>
              <w:t xml:space="preserve"> Старощербиновская</w:t>
            </w:r>
          </w:p>
        </w:tc>
      </w:tr>
      <w:tr w:rsidR="000301D2" w:rsidRPr="00C16064" w14:paraId="60540D0C" w14:textId="77777777" w:rsidTr="00CF1692">
        <w:trPr>
          <w:trHeight w:val="299"/>
        </w:trPr>
        <w:tc>
          <w:tcPr>
            <w:tcW w:w="1529" w:type="dxa"/>
          </w:tcPr>
          <w:p w14:paraId="0FD5518F"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1</w:t>
            </w:r>
          </w:p>
        </w:tc>
        <w:tc>
          <w:tcPr>
            <w:tcW w:w="8044" w:type="dxa"/>
          </w:tcPr>
          <w:p w14:paraId="05A6854A" w14:textId="77777777" w:rsidR="000301D2" w:rsidRPr="00C16064" w:rsidRDefault="000301D2" w:rsidP="00CF1692">
            <w:pPr>
              <w:autoSpaceDE w:val="0"/>
              <w:autoSpaceDN w:val="0"/>
              <w:spacing w:before="12"/>
              <w:ind w:left="18" w:right="93"/>
              <w:jc w:val="center"/>
              <w:rPr>
                <w:rFonts w:ascii="Times New Roman" w:eastAsia="Cambria" w:hAnsi="Times New Roman"/>
                <w:sz w:val="20"/>
                <w:szCs w:val="20"/>
              </w:rPr>
            </w:pPr>
            <w:r w:rsidRPr="00C16064">
              <w:rPr>
                <w:rFonts w:ascii="Times New Roman" w:eastAsia="Cambria" w:hAnsi="Times New Roman"/>
                <w:sz w:val="20"/>
                <w:szCs w:val="20"/>
              </w:rPr>
              <w:t>Замена</w:t>
            </w:r>
            <w:r w:rsidRPr="00C16064">
              <w:rPr>
                <w:rFonts w:ascii="Times New Roman" w:eastAsia="Cambria" w:hAnsi="Times New Roman"/>
                <w:spacing w:val="-3"/>
                <w:sz w:val="20"/>
                <w:szCs w:val="20"/>
              </w:rPr>
              <w:t xml:space="preserve"> </w:t>
            </w:r>
            <w:r w:rsidRPr="00C16064">
              <w:rPr>
                <w:rFonts w:ascii="Times New Roman" w:eastAsia="Cambria" w:hAnsi="Times New Roman"/>
                <w:sz w:val="20"/>
                <w:szCs w:val="20"/>
              </w:rPr>
              <w:t>котельного</w:t>
            </w:r>
            <w:r w:rsidRPr="00C16064">
              <w:rPr>
                <w:rFonts w:ascii="Times New Roman" w:eastAsia="Cambria" w:hAnsi="Times New Roman"/>
                <w:spacing w:val="-2"/>
                <w:sz w:val="20"/>
                <w:szCs w:val="20"/>
              </w:rPr>
              <w:t xml:space="preserve"> </w:t>
            </w:r>
            <w:r w:rsidRPr="00C16064">
              <w:rPr>
                <w:rFonts w:ascii="Times New Roman" w:eastAsia="Cambria" w:hAnsi="Times New Roman"/>
                <w:sz w:val="20"/>
                <w:szCs w:val="20"/>
              </w:rPr>
              <w:t>оборудования</w:t>
            </w:r>
          </w:p>
        </w:tc>
      </w:tr>
    </w:tbl>
    <w:p w14:paraId="138562CC" w14:textId="77777777" w:rsidR="000301D2" w:rsidRPr="00C16064" w:rsidRDefault="000301D2" w:rsidP="000301D2">
      <w:pPr>
        <w:widowControl w:val="0"/>
        <w:ind w:firstLine="709"/>
        <w:jc w:val="both"/>
        <w:rPr>
          <w:rFonts w:eastAsia="Calibri"/>
          <w:sz w:val="28"/>
          <w:szCs w:val="28"/>
          <w:lang w:eastAsia="en-US"/>
        </w:rPr>
      </w:pPr>
    </w:p>
    <w:p w14:paraId="7F2BF2FD" w14:textId="77777777" w:rsidR="000301D2" w:rsidRPr="00C16064" w:rsidRDefault="000301D2" w:rsidP="000301D2">
      <w:pPr>
        <w:keepNext/>
        <w:keepLines/>
        <w:widowControl w:val="0"/>
        <w:jc w:val="center"/>
        <w:outlineLvl w:val="1"/>
        <w:rPr>
          <w:b/>
          <w:bCs/>
          <w:sz w:val="28"/>
          <w:szCs w:val="28"/>
          <w:lang w:eastAsia="en-US"/>
        </w:rPr>
      </w:pPr>
      <w:bookmarkStart w:id="300" w:name="_Toc71300576"/>
      <w:r w:rsidRPr="00C16064">
        <w:rPr>
          <w:b/>
          <w:bCs/>
          <w:sz w:val="28"/>
          <w:szCs w:val="28"/>
          <w:lang w:eastAsia="en-US"/>
        </w:rPr>
        <w:t xml:space="preserve">5.4. Графики совместной работы источников тепловой энергии, </w:t>
      </w:r>
    </w:p>
    <w:p w14:paraId="5415CD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и котельных</w:t>
      </w:r>
      <w:bookmarkEnd w:id="300"/>
    </w:p>
    <w:p w14:paraId="11396B2D" w14:textId="77777777" w:rsidR="000301D2" w:rsidRPr="00C16064" w:rsidRDefault="000301D2" w:rsidP="000301D2">
      <w:pPr>
        <w:widowControl w:val="0"/>
        <w:ind w:firstLine="709"/>
        <w:jc w:val="both"/>
        <w:rPr>
          <w:rFonts w:eastAsia="Calibri"/>
          <w:szCs w:val="22"/>
          <w:lang w:eastAsia="en-US"/>
        </w:rPr>
      </w:pPr>
    </w:p>
    <w:p w14:paraId="0938C3A2" w14:textId="77777777" w:rsidR="000301D2" w:rsidRPr="00C16064" w:rsidRDefault="000301D2" w:rsidP="006F6248">
      <w:pPr>
        <w:widowControl w:val="0"/>
        <w:autoSpaceDE w:val="0"/>
        <w:autoSpaceDN w:val="0"/>
        <w:adjustRightInd w:val="0"/>
        <w:jc w:val="center"/>
        <w:rPr>
          <w:rFonts w:eastAsia="Calibri"/>
          <w:b/>
          <w:bCs/>
          <w:sz w:val="28"/>
          <w:szCs w:val="22"/>
          <w:lang w:eastAsia="en-US"/>
        </w:rPr>
      </w:pPr>
    </w:p>
    <w:p w14:paraId="7FE9C21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На данный момент в Старощербиновском сельском поселении нет источников тепловой энергии, функционирующих в режиме комбинированной выработки электрической и тепловой энергии. </w:t>
      </w:r>
    </w:p>
    <w:p w14:paraId="45C87633" w14:textId="77777777" w:rsidR="000301D2" w:rsidRPr="00C16064" w:rsidRDefault="000301D2" w:rsidP="000301D2">
      <w:pPr>
        <w:widowControl w:val="0"/>
        <w:ind w:firstLine="709"/>
        <w:jc w:val="both"/>
        <w:rPr>
          <w:rFonts w:eastAsia="Calibri"/>
          <w:sz w:val="28"/>
          <w:szCs w:val="28"/>
          <w:lang w:eastAsia="en-US"/>
        </w:rPr>
      </w:pPr>
    </w:p>
    <w:p w14:paraId="366B6E0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Рассмотрев и проанализировав сложившуюся ситуацию с теплоснабжением рассматриваемого поселения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жилых домов в существующих котельных строительство </w:t>
      </w:r>
      <w:r w:rsidRPr="00C16064">
        <w:rPr>
          <w:rFonts w:eastAsia="Calibri"/>
          <w:sz w:val="28"/>
          <w:szCs w:val="28"/>
          <w:lang w:eastAsia="en-US"/>
        </w:rPr>
        <w:lastRenderedPageBreak/>
        <w:t>комбинированных энергоустановок в рассматриваемом поселении технически и экономически неоправданно.</w:t>
      </w:r>
    </w:p>
    <w:p w14:paraId="5269B54C" w14:textId="77777777" w:rsidR="000301D2" w:rsidRPr="00C16064" w:rsidRDefault="000301D2" w:rsidP="000301D2">
      <w:pPr>
        <w:widowControl w:val="0"/>
        <w:ind w:firstLine="709"/>
        <w:jc w:val="both"/>
        <w:rPr>
          <w:rFonts w:eastAsia="Calibri"/>
          <w:sz w:val="28"/>
          <w:szCs w:val="28"/>
          <w:lang w:eastAsia="en-US"/>
        </w:rPr>
      </w:pPr>
    </w:p>
    <w:p w14:paraId="3C5D16E0" w14:textId="77777777" w:rsidR="000301D2" w:rsidRPr="00C16064" w:rsidRDefault="000301D2" w:rsidP="000301D2">
      <w:pPr>
        <w:keepNext/>
        <w:keepLines/>
        <w:widowControl w:val="0"/>
        <w:jc w:val="center"/>
        <w:outlineLvl w:val="1"/>
        <w:rPr>
          <w:b/>
          <w:bCs/>
          <w:sz w:val="28"/>
          <w:szCs w:val="28"/>
          <w:lang w:eastAsia="en-US"/>
        </w:rPr>
      </w:pPr>
      <w:bookmarkStart w:id="301" w:name="_Toc71300577"/>
      <w:r w:rsidRPr="00C16064">
        <w:rPr>
          <w:b/>
          <w:bCs/>
          <w:sz w:val="28"/>
          <w:szCs w:val="28"/>
          <w:lang w:eastAsia="en-US"/>
        </w:rPr>
        <w:t xml:space="preserve">5.5. Меры по выводу из эксплуатации, консервации и демонтажу </w:t>
      </w:r>
    </w:p>
    <w:p w14:paraId="5A43694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избыточных источников тепловой энергии, а также источников тепловой энергии, выработавших нормативный срок службы, в случае </w:t>
      </w:r>
    </w:p>
    <w:p w14:paraId="672B148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если продление срока службы технически невозможно или экономически нецелесообразно</w:t>
      </w:r>
      <w:bookmarkEnd w:id="301"/>
    </w:p>
    <w:p w14:paraId="7ABF2DF2" w14:textId="77777777" w:rsidR="000301D2" w:rsidRPr="00C16064" w:rsidRDefault="000301D2" w:rsidP="000301D2">
      <w:pPr>
        <w:keepNext/>
        <w:keepLines/>
        <w:widowControl w:val="0"/>
        <w:ind w:left="142" w:firstLine="567"/>
        <w:jc w:val="both"/>
        <w:outlineLvl w:val="1"/>
        <w:rPr>
          <w:b/>
          <w:bCs/>
          <w:sz w:val="28"/>
          <w:szCs w:val="28"/>
          <w:lang w:eastAsia="en-US"/>
        </w:rPr>
      </w:pPr>
    </w:p>
    <w:p w14:paraId="135291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требуются.</w:t>
      </w:r>
    </w:p>
    <w:p w14:paraId="61B32D0B" w14:textId="77777777" w:rsidR="000301D2" w:rsidRPr="00C16064" w:rsidRDefault="000301D2" w:rsidP="000301D2">
      <w:pPr>
        <w:widowControl w:val="0"/>
        <w:ind w:firstLine="709"/>
        <w:jc w:val="both"/>
        <w:rPr>
          <w:rFonts w:eastAsia="Calibri"/>
          <w:sz w:val="28"/>
          <w:szCs w:val="28"/>
          <w:lang w:eastAsia="en-US"/>
        </w:rPr>
      </w:pPr>
    </w:p>
    <w:p w14:paraId="31D3E3B3" w14:textId="77777777" w:rsidR="000301D2" w:rsidRPr="00C16064" w:rsidRDefault="000301D2" w:rsidP="000301D2">
      <w:pPr>
        <w:keepNext/>
        <w:keepLines/>
        <w:widowControl w:val="0"/>
        <w:jc w:val="center"/>
        <w:outlineLvl w:val="1"/>
        <w:rPr>
          <w:b/>
          <w:bCs/>
          <w:sz w:val="28"/>
          <w:szCs w:val="28"/>
          <w:lang w:eastAsia="en-US"/>
        </w:rPr>
      </w:pPr>
      <w:bookmarkStart w:id="302" w:name="_Toc71300578"/>
      <w:r w:rsidRPr="00C16064">
        <w:rPr>
          <w:b/>
          <w:bCs/>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02"/>
    </w:p>
    <w:p w14:paraId="28D328AA" w14:textId="77777777" w:rsidR="000301D2" w:rsidRPr="00C16064" w:rsidRDefault="000301D2" w:rsidP="000301D2">
      <w:pPr>
        <w:keepNext/>
        <w:keepLines/>
        <w:widowControl w:val="0"/>
        <w:ind w:firstLine="709"/>
        <w:jc w:val="both"/>
        <w:outlineLvl w:val="1"/>
        <w:rPr>
          <w:b/>
          <w:bCs/>
          <w:sz w:val="28"/>
          <w:szCs w:val="28"/>
          <w:lang w:eastAsia="en-US"/>
        </w:rPr>
      </w:pPr>
    </w:p>
    <w:p w14:paraId="47CBC50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Целесообразность переоборудования котельных определяется на основе анализа  эффективности  работы системы теплоснабжения при различных режимах задействования электрической и тепловой мощности мини ТЭС. </w:t>
      </w:r>
    </w:p>
    <w:p w14:paraId="6F53152E"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14:paraId="61606BE9" w14:textId="77777777" w:rsidR="000301D2" w:rsidRPr="00C16064" w:rsidRDefault="000301D2" w:rsidP="000301D2">
      <w:pPr>
        <w:widowControl w:val="0"/>
        <w:ind w:firstLine="709"/>
        <w:jc w:val="both"/>
        <w:rPr>
          <w:rFonts w:eastAsia="Calibri"/>
          <w:sz w:val="28"/>
          <w:szCs w:val="28"/>
          <w:lang w:eastAsia="en-US"/>
        </w:rPr>
      </w:pPr>
    </w:p>
    <w:p w14:paraId="4B18C08E" w14:textId="77777777" w:rsidR="000301D2" w:rsidRPr="00C16064" w:rsidRDefault="000301D2" w:rsidP="000301D2">
      <w:pPr>
        <w:keepNext/>
        <w:keepLines/>
        <w:widowControl w:val="0"/>
        <w:jc w:val="center"/>
        <w:outlineLvl w:val="1"/>
        <w:rPr>
          <w:b/>
          <w:bCs/>
          <w:sz w:val="28"/>
          <w:szCs w:val="28"/>
          <w:lang w:eastAsia="en-US"/>
        </w:rPr>
      </w:pPr>
      <w:bookmarkStart w:id="303" w:name="_Toc71300579"/>
      <w:r w:rsidRPr="00C16064">
        <w:rPr>
          <w:b/>
          <w:bCs/>
          <w:sz w:val="28"/>
          <w:szCs w:val="28"/>
          <w:lang w:eastAsia="en-US"/>
        </w:rPr>
        <w:t>5.7. Меры по переводу котельных, размещённых в существующих</w:t>
      </w:r>
    </w:p>
    <w:p w14:paraId="0F9FEB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 расширяемых зонах действия источников тепловой энергии, </w:t>
      </w:r>
    </w:p>
    <w:p w14:paraId="051BF2D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в пиковый режим работы, либо по выводу</w:t>
      </w:r>
    </w:p>
    <w:p w14:paraId="1C3EDBB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их из эксплуатации</w:t>
      </w:r>
      <w:bookmarkEnd w:id="303"/>
    </w:p>
    <w:p w14:paraId="327F161B" w14:textId="77777777" w:rsidR="000301D2" w:rsidRPr="00C16064" w:rsidRDefault="000301D2" w:rsidP="000301D2">
      <w:pPr>
        <w:keepNext/>
        <w:keepLines/>
        <w:widowControl w:val="0"/>
        <w:ind w:left="142" w:firstLine="567"/>
        <w:jc w:val="both"/>
        <w:outlineLvl w:val="1"/>
        <w:rPr>
          <w:b/>
          <w:bCs/>
          <w:sz w:val="28"/>
          <w:szCs w:val="28"/>
          <w:lang w:eastAsia="en-US"/>
        </w:rPr>
      </w:pPr>
    </w:p>
    <w:p w14:paraId="507FC68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Существующих зон действия источников комбинированной выработки тепловой и электрической энергии в настоящее время на территории Старощербиновского сельского поселения нет, поэтому невозможно перераспределить тепловые нагрузки с учётом использования комбинированной выработки тепловой и электрической энергии.</w:t>
      </w:r>
    </w:p>
    <w:p w14:paraId="50EEFB49" w14:textId="77777777" w:rsidR="000301D2" w:rsidRPr="00C16064" w:rsidRDefault="000301D2" w:rsidP="000301D2">
      <w:pPr>
        <w:widowControl w:val="0"/>
        <w:ind w:firstLine="709"/>
        <w:jc w:val="both"/>
        <w:rPr>
          <w:rFonts w:eastAsia="Calibri"/>
          <w:sz w:val="28"/>
          <w:szCs w:val="28"/>
          <w:lang w:eastAsia="en-US"/>
        </w:rPr>
      </w:pPr>
    </w:p>
    <w:p w14:paraId="7B2AF0BD" w14:textId="77777777" w:rsidR="000301D2" w:rsidRPr="00C16064" w:rsidRDefault="000301D2" w:rsidP="000301D2">
      <w:pPr>
        <w:keepNext/>
        <w:keepLines/>
        <w:widowControl w:val="0"/>
        <w:jc w:val="center"/>
        <w:outlineLvl w:val="1"/>
        <w:rPr>
          <w:b/>
          <w:bCs/>
          <w:sz w:val="28"/>
          <w:szCs w:val="28"/>
          <w:lang w:eastAsia="en-US"/>
        </w:rPr>
      </w:pPr>
      <w:bookmarkStart w:id="304" w:name="_Toc71300580"/>
      <w:r w:rsidRPr="00C16064">
        <w:rPr>
          <w:b/>
          <w:bCs/>
          <w:sz w:val="28"/>
          <w:szCs w:val="28"/>
          <w:lang w:eastAsia="en-US"/>
        </w:rPr>
        <w:t>5.8. Температурный график отпуска тепловой энергии для каждого</w:t>
      </w:r>
    </w:p>
    <w:p w14:paraId="39627EF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4"/>
    </w:p>
    <w:p w14:paraId="12ADB0C3" w14:textId="77777777" w:rsidR="000301D2" w:rsidRPr="00C16064" w:rsidRDefault="000301D2" w:rsidP="000301D2">
      <w:pPr>
        <w:keepNext/>
        <w:keepLines/>
        <w:widowControl w:val="0"/>
        <w:ind w:firstLine="709"/>
        <w:jc w:val="both"/>
        <w:outlineLvl w:val="1"/>
        <w:rPr>
          <w:b/>
          <w:bCs/>
          <w:sz w:val="28"/>
          <w:szCs w:val="28"/>
          <w:lang w:eastAsia="en-US"/>
        </w:rPr>
      </w:pPr>
    </w:p>
    <w:p w14:paraId="2C62D2F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w:t>
      </w:r>
      <w:r w:rsidRPr="00C16064">
        <w:rPr>
          <w:rFonts w:eastAsia="Calibri"/>
          <w:sz w:val="28"/>
          <w:szCs w:val="28"/>
          <w:lang w:eastAsia="en-US"/>
        </w:rPr>
        <w:lastRenderedPageBreak/>
        <w:t>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14:paraId="6643914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sz w:val="28"/>
          <w:szCs w:val="28"/>
          <w:lang w:eastAsia="en-US"/>
        </w:rPr>
        <w:t xml:space="preserve">В результате технико-экономических расчётов с учётом теплофизических характеристик ограждений зданий установлено, что для рассматриваемого поселения оптимальным температурным графиком является 95 - 70 </w:t>
      </w:r>
      <w:r w:rsidRPr="00C16064">
        <w:rPr>
          <w:rFonts w:eastAsia="Calibri"/>
          <w:sz w:val="28"/>
          <w:szCs w:val="28"/>
          <w:vertAlign w:val="superscript"/>
          <w:lang w:eastAsia="en-US"/>
        </w:rPr>
        <w:t>0</w:t>
      </w:r>
      <w:r w:rsidRPr="00C16064">
        <w:rPr>
          <w:rFonts w:eastAsia="Calibri"/>
          <w:sz w:val="28"/>
          <w:szCs w:val="28"/>
          <w:lang w:eastAsia="en-US"/>
        </w:rPr>
        <w:t xml:space="preserve">С. </w:t>
      </w:r>
    </w:p>
    <w:p w14:paraId="4928A123" w14:textId="77777777" w:rsidR="000301D2" w:rsidRPr="00C16064" w:rsidRDefault="000301D2" w:rsidP="000301D2">
      <w:pPr>
        <w:keepNext/>
        <w:keepLines/>
        <w:widowControl w:val="0"/>
        <w:ind w:left="142" w:firstLine="567"/>
        <w:jc w:val="both"/>
        <w:outlineLvl w:val="1"/>
        <w:rPr>
          <w:b/>
          <w:bCs/>
          <w:sz w:val="28"/>
          <w:szCs w:val="28"/>
          <w:lang w:eastAsia="en-US"/>
        </w:rPr>
      </w:pPr>
      <w:bookmarkStart w:id="305" w:name="_Toc71300581"/>
    </w:p>
    <w:p w14:paraId="36BAA7D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05"/>
    </w:p>
    <w:p w14:paraId="31C59AB4" w14:textId="77777777" w:rsidR="000301D2" w:rsidRPr="00C16064" w:rsidRDefault="000301D2" w:rsidP="000301D2">
      <w:pPr>
        <w:keepNext/>
        <w:keepLines/>
        <w:widowControl w:val="0"/>
        <w:ind w:left="142" w:firstLine="567"/>
        <w:jc w:val="both"/>
        <w:outlineLvl w:val="1"/>
        <w:rPr>
          <w:b/>
          <w:bCs/>
          <w:sz w:val="28"/>
          <w:szCs w:val="28"/>
          <w:lang w:eastAsia="en-US"/>
        </w:rPr>
      </w:pPr>
    </w:p>
    <w:p w14:paraId="04CCBCB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Перспективная установленная тепловая мощность существующих источников тепловой энергии с учётом аварийного и перспективного резерва тепловой мощности остаётся на прежнем уровне на расчётный период до 2041 г. </w:t>
      </w:r>
    </w:p>
    <w:p w14:paraId="3D6F88D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 xml:space="preserve">Для новых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C16064">
          <w:rPr>
            <w:rFonts w:eastAsia="Calibri"/>
            <w:sz w:val="28"/>
            <w:szCs w:val="28"/>
            <w:lang w:eastAsia="en-US"/>
          </w:rPr>
          <w:t>50 метров</w:t>
        </w:r>
      </w:smartTag>
      <w:r w:rsidRPr="00C16064">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14:paraId="7AE1CFA9"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C16064">
        <w:rPr>
          <w:rFonts w:eastAsia="Calibri"/>
          <w:sz w:val="28"/>
          <w:szCs w:val="28"/>
          <w:lang w:eastAsia="en-US"/>
        </w:rPr>
        <w:sym w:font="Symbol" w:char="00B0"/>
      </w:r>
      <w:r w:rsidRPr="00C16064">
        <w:rPr>
          <w:rFonts w:eastAsia="Calibri"/>
          <w:sz w:val="28"/>
          <w:szCs w:val="28"/>
          <w:lang w:eastAsia="en-US"/>
        </w:rPr>
        <w:t>С, для горячего водоснабжения - 65</w:t>
      </w:r>
      <w:r w:rsidRPr="00C16064">
        <w:rPr>
          <w:rFonts w:eastAsia="Calibri"/>
          <w:sz w:val="28"/>
          <w:szCs w:val="28"/>
          <w:lang w:eastAsia="en-US"/>
        </w:rPr>
        <w:sym w:font="Symbol" w:char="00B0"/>
      </w:r>
      <w:r w:rsidRPr="00C16064">
        <w:rPr>
          <w:rFonts w:eastAsia="Calibri"/>
          <w:sz w:val="28"/>
          <w:szCs w:val="28"/>
          <w:lang w:eastAsia="en-US"/>
        </w:rPr>
        <w:t>С.</w:t>
      </w:r>
    </w:p>
    <w:p w14:paraId="43E876A3"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Режим потребления тепловой энергии принят:</w:t>
      </w:r>
    </w:p>
    <w:p w14:paraId="481C28F3"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Отопление – 24 часа в сутки.</w:t>
      </w:r>
    </w:p>
    <w:p w14:paraId="7B5BD508" w14:textId="77777777" w:rsidR="000301D2" w:rsidRPr="00C16064" w:rsidRDefault="000301D2" w:rsidP="000301D2">
      <w:pPr>
        <w:widowControl w:val="0"/>
        <w:numPr>
          <w:ilvl w:val="0"/>
          <w:numId w:val="34"/>
        </w:numPr>
        <w:ind w:left="0" w:right="-142" w:firstLine="709"/>
        <w:jc w:val="both"/>
        <w:rPr>
          <w:rFonts w:eastAsia="Calibri"/>
          <w:sz w:val="28"/>
          <w:szCs w:val="28"/>
          <w:lang w:eastAsia="en-US"/>
        </w:rPr>
      </w:pPr>
      <w:r w:rsidRPr="00C16064">
        <w:rPr>
          <w:rFonts w:eastAsia="Calibri"/>
          <w:sz w:val="28"/>
          <w:szCs w:val="28"/>
          <w:lang w:eastAsia="en-US"/>
        </w:rPr>
        <w:t>Вентиляция и горячее водоснабжение – 16 часов.</w:t>
      </w:r>
    </w:p>
    <w:p w14:paraId="0D087D2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Все новые котельные будут работать на газе. Системы теплоснабжения – закрытые, двух и четырехтрубные.</w:t>
      </w:r>
    </w:p>
    <w:p w14:paraId="19B72F7F"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14:paraId="23A5D030"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1. Расчетная температура наружного воздуха в холодный период – минус 22</w:t>
      </w:r>
      <w:r w:rsidRPr="00C16064">
        <w:rPr>
          <w:rFonts w:eastAsia="Calibri"/>
          <w:sz w:val="28"/>
          <w:szCs w:val="28"/>
          <w:lang w:eastAsia="en-US"/>
        </w:rPr>
        <w:sym w:font="Symbol" w:char="00B0"/>
      </w:r>
      <w:r w:rsidRPr="00C16064">
        <w:rPr>
          <w:rFonts w:eastAsia="Calibri"/>
          <w:sz w:val="28"/>
          <w:szCs w:val="28"/>
          <w:lang w:eastAsia="en-US"/>
        </w:rPr>
        <w:t>С.</w:t>
      </w:r>
    </w:p>
    <w:p w14:paraId="2B308BFE"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2. Средняя температура отопительного периода – 0,2</w:t>
      </w:r>
      <w:r w:rsidRPr="00C16064">
        <w:rPr>
          <w:rFonts w:eastAsia="Calibri"/>
          <w:sz w:val="28"/>
          <w:szCs w:val="28"/>
          <w:lang w:eastAsia="en-US"/>
        </w:rPr>
        <w:sym w:font="Symbol" w:char="00B0"/>
      </w:r>
      <w:r w:rsidRPr="00C16064">
        <w:rPr>
          <w:rFonts w:eastAsia="Calibri"/>
          <w:sz w:val="28"/>
          <w:szCs w:val="28"/>
          <w:lang w:eastAsia="en-US"/>
        </w:rPr>
        <w:t>С.</w:t>
      </w:r>
    </w:p>
    <w:p w14:paraId="00775EDA" w14:textId="77777777" w:rsidR="000301D2" w:rsidRPr="00C16064" w:rsidRDefault="000301D2" w:rsidP="000301D2">
      <w:pPr>
        <w:widowControl w:val="0"/>
        <w:ind w:right="-142" w:firstLine="709"/>
        <w:jc w:val="both"/>
        <w:rPr>
          <w:rFonts w:eastAsia="Calibri"/>
          <w:sz w:val="28"/>
          <w:szCs w:val="28"/>
          <w:lang w:eastAsia="en-US"/>
        </w:rPr>
      </w:pPr>
      <w:r w:rsidRPr="00C16064">
        <w:rPr>
          <w:rFonts w:eastAsia="Calibri"/>
          <w:sz w:val="28"/>
          <w:szCs w:val="28"/>
          <w:lang w:eastAsia="en-US"/>
        </w:rPr>
        <w:t>3. Продолжительность отопительного периода – 167 дней.</w:t>
      </w:r>
    </w:p>
    <w:p w14:paraId="7E7E80EC" w14:textId="77777777" w:rsidR="000301D2" w:rsidRPr="00C16064" w:rsidRDefault="000301D2" w:rsidP="000301D2">
      <w:pPr>
        <w:widowControl w:val="0"/>
        <w:ind w:right="-142" w:firstLine="709"/>
        <w:jc w:val="both"/>
        <w:rPr>
          <w:rFonts w:eastAsia="Calibri"/>
          <w:sz w:val="28"/>
          <w:szCs w:val="28"/>
          <w:lang w:eastAsia="en-US"/>
        </w:rPr>
      </w:pPr>
    </w:p>
    <w:p w14:paraId="5624D29F" w14:textId="77777777" w:rsidR="000301D2" w:rsidRPr="00C16064" w:rsidRDefault="000301D2" w:rsidP="000301D2">
      <w:pPr>
        <w:keepNext/>
        <w:keepLines/>
        <w:widowControl w:val="0"/>
        <w:jc w:val="center"/>
        <w:outlineLvl w:val="1"/>
        <w:rPr>
          <w:b/>
          <w:bCs/>
          <w:sz w:val="28"/>
          <w:szCs w:val="28"/>
          <w:lang w:eastAsia="en-US"/>
        </w:rPr>
      </w:pPr>
      <w:bookmarkStart w:id="306" w:name="_Toc71300582"/>
      <w:r w:rsidRPr="00C16064">
        <w:rPr>
          <w:b/>
          <w:bCs/>
          <w:sz w:val="28"/>
          <w:szCs w:val="28"/>
          <w:lang w:eastAsia="en-US"/>
        </w:rPr>
        <w:t xml:space="preserve">5.10. Предложения по вводу новых и реконструкции существующих </w:t>
      </w:r>
    </w:p>
    <w:p w14:paraId="5DB110ED"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источников тепловой энергии с использованием возобновляемых </w:t>
      </w:r>
    </w:p>
    <w:p w14:paraId="6CE334E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источников энергии, а также местных видов топлива</w:t>
      </w:r>
      <w:bookmarkEnd w:id="306"/>
    </w:p>
    <w:p w14:paraId="637175D5" w14:textId="77777777" w:rsidR="000301D2" w:rsidRPr="00C16064" w:rsidRDefault="000301D2" w:rsidP="000301D2">
      <w:pPr>
        <w:keepNext/>
        <w:keepLines/>
        <w:widowControl w:val="0"/>
        <w:ind w:firstLine="709"/>
        <w:jc w:val="both"/>
        <w:outlineLvl w:val="1"/>
        <w:rPr>
          <w:b/>
          <w:bCs/>
          <w:sz w:val="28"/>
          <w:szCs w:val="28"/>
          <w:lang w:eastAsia="en-US"/>
        </w:rPr>
      </w:pPr>
    </w:p>
    <w:p w14:paraId="12C2463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Использованием возобновляемых источников энергии не предусматривается.</w:t>
      </w:r>
    </w:p>
    <w:p w14:paraId="420CA40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lastRenderedPageBreak/>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bookmarkStart w:id="307" w:name="_Toc71300583"/>
    </w:p>
    <w:p w14:paraId="79FD06D7" w14:textId="77777777" w:rsidR="000301D2" w:rsidRPr="00C16064" w:rsidRDefault="000301D2" w:rsidP="000301D2">
      <w:pPr>
        <w:widowControl w:val="0"/>
        <w:ind w:firstLine="709"/>
        <w:jc w:val="both"/>
        <w:rPr>
          <w:rFonts w:eastAsia="Calibri"/>
          <w:sz w:val="28"/>
          <w:szCs w:val="28"/>
          <w:lang w:eastAsia="en-US"/>
        </w:rPr>
      </w:pPr>
    </w:p>
    <w:p w14:paraId="7AFC5AB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 xml:space="preserve">Глава 6. Предложения по строительству, реконструкции и (или) </w:t>
      </w:r>
    </w:p>
    <w:p w14:paraId="3E302A6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модернизации тепловых сетей</w:t>
      </w:r>
      <w:bookmarkStart w:id="308" w:name="_Toc71300584"/>
      <w:bookmarkEnd w:id="307"/>
    </w:p>
    <w:p w14:paraId="58D816EC" w14:textId="77777777" w:rsidR="000301D2" w:rsidRPr="00C16064" w:rsidRDefault="000301D2" w:rsidP="000301D2">
      <w:pPr>
        <w:widowControl w:val="0"/>
        <w:jc w:val="center"/>
        <w:rPr>
          <w:rFonts w:eastAsia="Calibri"/>
          <w:b/>
          <w:bCs/>
          <w:sz w:val="28"/>
          <w:szCs w:val="28"/>
          <w:lang w:eastAsia="en-US"/>
        </w:rPr>
      </w:pPr>
    </w:p>
    <w:p w14:paraId="74F4439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08"/>
    </w:p>
    <w:p w14:paraId="59D1A1E4" w14:textId="77777777" w:rsidR="000301D2" w:rsidRPr="00C16064" w:rsidRDefault="000301D2" w:rsidP="000301D2">
      <w:pPr>
        <w:keepNext/>
        <w:keepLines/>
        <w:widowControl w:val="0"/>
        <w:jc w:val="center"/>
        <w:outlineLvl w:val="1"/>
        <w:rPr>
          <w:b/>
          <w:bCs/>
          <w:sz w:val="28"/>
          <w:szCs w:val="28"/>
          <w:lang w:eastAsia="en-US"/>
        </w:rPr>
      </w:pPr>
    </w:p>
    <w:p w14:paraId="5A3C7DE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DB79542" w14:textId="77777777" w:rsidR="000301D2" w:rsidRPr="00C16064" w:rsidRDefault="000301D2" w:rsidP="000301D2">
      <w:pPr>
        <w:widowControl w:val="0"/>
        <w:ind w:firstLine="709"/>
        <w:jc w:val="both"/>
        <w:rPr>
          <w:rFonts w:eastAsia="Calibri"/>
          <w:sz w:val="28"/>
          <w:szCs w:val="28"/>
          <w:lang w:eastAsia="en-US"/>
        </w:rPr>
      </w:pPr>
    </w:p>
    <w:p w14:paraId="66E5EC9A" w14:textId="77777777" w:rsidR="000301D2" w:rsidRPr="00C16064" w:rsidRDefault="000301D2" w:rsidP="000301D2">
      <w:pPr>
        <w:keepNext/>
        <w:keepLines/>
        <w:widowControl w:val="0"/>
        <w:jc w:val="center"/>
        <w:outlineLvl w:val="1"/>
        <w:rPr>
          <w:b/>
          <w:bCs/>
          <w:sz w:val="28"/>
          <w:szCs w:val="28"/>
          <w:lang w:eastAsia="en-US"/>
        </w:rPr>
      </w:pPr>
      <w:bookmarkStart w:id="309" w:name="_Toc71300585"/>
      <w:r w:rsidRPr="00C16064">
        <w:rPr>
          <w:b/>
          <w:bCs/>
          <w:sz w:val="28"/>
          <w:szCs w:val="28"/>
          <w:lang w:eastAsia="en-US"/>
        </w:rPr>
        <w:t xml:space="preserve">6.2. Предложения строительству, реконструкции и (или) модернизации </w:t>
      </w:r>
    </w:p>
    <w:p w14:paraId="1DB2B1C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09"/>
    </w:p>
    <w:p w14:paraId="6B5BE7DA" w14:textId="77777777" w:rsidR="000301D2" w:rsidRPr="00C16064" w:rsidRDefault="000301D2" w:rsidP="000301D2">
      <w:pPr>
        <w:keepNext/>
        <w:keepLines/>
        <w:widowControl w:val="0"/>
        <w:ind w:firstLine="709"/>
        <w:jc w:val="both"/>
        <w:outlineLvl w:val="1"/>
        <w:rPr>
          <w:b/>
          <w:bCs/>
          <w:sz w:val="28"/>
          <w:szCs w:val="28"/>
          <w:lang w:eastAsia="en-US"/>
        </w:rPr>
      </w:pPr>
    </w:p>
    <w:p w14:paraId="3FDA82F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14:paraId="3CE01A39" w14:textId="77777777" w:rsidR="000301D2" w:rsidRPr="00C16064" w:rsidRDefault="000301D2" w:rsidP="000301D2">
      <w:pPr>
        <w:widowControl w:val="0"/>
        <w:ind w:firstLine="709"/>
        <w:jc w:val="both"/>
        <w:rPr>
          <w:rFonts w:eastAsia="Calibri"/>
          <w:sz w:val="28"/>
          <w:szCs w:val="28"/>
          <w:lang w:eastAsia="en-US"/>
        </w:rPr>
      </w:pPr>
    </w:p>
    <w:p w14:paraId="7C5ACF46" w14:textId="77777777" w:rsidR="000301D2" w:rsidRPr="00C16064" w:rsidRDefault="000301D2" w:rsidP="000301D2">
      <w:pPr>
        <w:keepNext/>
        <w:keepLines/>
        <w:widowControl w:val="0"/>
        <w:jc w:val="center"/>
        <w:outlineLvl w:val="1"/>
        <w:rPr>
          <w:b/>
          <w:bCs/>
          <w:sz w:val="28"/>
          <w:szCs w:val="28"/>
          <w:lang w:eastAsia="en-US"/>
        </w:rPr>
      </w:pPr>
      <w:bookmarkStart w:id="310" w:name="_Toc71300586"/>
      <w:r w:rsidRPr="00C16064">
        <w:rPr>
          <w:b/>
          <w:bCs/>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w:t>
      </w:r>
    </w:p>
    <w:p w14:paraId="42CEB71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существует возможность поставок тепловой энергии потребителям от</w:t>
      </w:r>
    </w:p>
    <w:p w14:paraId="0F523D7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различных источников тепловой энергии при сохранении надёжности</w:t>
      </w:r>
    </w:p>
    <w:p w14:paraId="610D488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10"/>
    </w:p>
    <w:p w14:paraId="55A49A17" w14:textId="77777777" w:rsidR="000301D2" w:rsidRPr="00C16064" w:rsidRDefault="000301D2" w:rsidP="000301D2">
      <w:pPr>
        <w:keepNext/>
        <w:keepLines/>
        <w:widowControl w:val="0"/>
        <w:ind w:firstLine="709"/>
        <w:jc w:val="both"/>
        <w:outlineLvl w:val="1"/>
        <w:rPr>
          <w:b/>
          <w:bCs/>
          <w:sz w:val="28"/>
          <w:szCs w:val="28"/>
          <w:lang w:eastAsia="en-US"/>
        </w:rPr>
      </w:pPr>
    </w:p>
    <w:p w14:paraId="26B85AE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При сложившейся в Старощербиновском сельском поселении положении 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14:paraId="0983C44F" w14:textId="77777777" w:rsidR="000301D2" w:rsidRPr="00C16064" w:rsidRDefault="000301D2" w:rsidP="000301D2">
      <w:pPr>
        <w:widowControl w:val="0"/>
        <w:ind w:firstLine="709"/>
        <w:jc w:val="both"/>
        <w:rPr>
          <w:rFonts w:eastAsia="Calibri"/>
          <w:sz w:val="28"/>
          <w:szCs w:val="28"/>
          <w:lang w:eastAsia="en-US"/>
        </w:rPr>
      </w:pPr>
    </w:p>
    <w:p w14:paraId="1F0EB842" w14:textId="77777777" w:rsidR="000301D2" w:rsidRPr="00C16064" w:rsidRDefault="000301D2" w:rsidP="000301D2">
      <w:pPr>
        <w:keepNext/>
        <w:keepLines/>
        <w:widowControl w:val="0"/>
        <w:jc w:val="center"/>
        <w:outlineLvl w:val="1"/>
        <w:rPr>
          <w:b/>
          <w:bCs/>
          <w:sz w:val="28"/>
          <w:szCs w:val="28"/>
          <w:lang w:eastAsia="en-US"/>
        </w:rPr>
      </w:pPr>
      <w:bookmarkStart w:id="311" w:name="_Toc71300587"/>
      <w:r w:rsidRPr="00C16064">
        <w:rPr>
          <w:b/>
          <w:bCs/>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11"/>
    </w:p>
    <w:p w14:paraId="12BF803D" w14:textId="77777777" w:rsidR="000301D2" w:rsidRPr="00C16064" w:rsidRDefault="000301D2" w:rsidP="000301D2">
      <w:pPr>
        <w:keepNext/>
        <w:keepLines/>
        <w:widowControl w:val="0"/>
        <w:jc w:val="center"/>
        <w:outlineLvl w:val="1"/>
        <w:rPr>
          <w:b/>
          <w:bCs/>
          <w:sz w:val="28"/>
          <w:szCs w:val="28"/>
          <w:lang w:eastAsia="en-US"/>
        </w:rPr>
      </w:pPr>
    </w:p>
    <w:p w14:paraId="57A769D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 мероприятиям для повышения эффективности системы теплоснабжения можно отнести мероприятия, описанные в разделе 6.5.</w:t>
      </w:r>
    </w:p>
    <w:p w14:paraId="725F3648" w14:textId="77777777" w:rsidR="000301D2" w:rsidRPr="00C16064" w:rsidRDefault="000301D2" w:rsidP="000301D2">
      <w:pPr>
        <w:keepNext/>
        <w:keepLines/>
        <w:widowControl w:val="0"/>
        <w:jc w:val="center"/>
        <w:outlineLvl w:val="1"/>
        <w:rPr>
          <w:b/>
          <w:bCs/>
          <w:sz w:val="28"/>
          <w:szCs w:val="28"/>
          <w:lang w:eastAsia="en-US"/>
        </w:rPr>
      </w:pPr>
      <w:bookmarkStart w:id="312" w:name="_Toc71300588"/>
      <w:r w:rsidRPr="00C16064">
        <w:rPr>
          <w:b/>
          <w:bCs/>
          <w:sz w:val="28"/>
          <w:szCs w:val="28"/>
          <w:lang w:eastAsia="en-US"/>
        </w:rPr>
        <w:lastRenderedPageBreak/>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12"/>
    </w:p>
    <w:p w14:paraId="49B26B0E" w14:textId="77777777" w:rsidR="000301D2" w:rsidRPr="00C16064" w:rsidRDefault="000301D2" w:rsidP="000301D2">
      <w:pPr>
        <w:keepNext/>
        <w:keepLines/>
        <w:widowControl w:val="0"/>
        <w:ind w:firstLine="709"/>
        <w:jc w:val="both"/>
        <w:outlineLvl w:val="1"/>
        <w:rPr>
          <w:b/>
          <w:bCs/>
          <w:sz w:val="28"/>
          <w:szCs w:val="28"/>
          <w:lang w:eastAsia="en-US"/>
        </w:rPr>
      </w:pPr>
    </w:p>
    <w:p w14:paraId="5CC1DE8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составит 100 %, что повлечёт за собой замену тепловых сетей в размере 5,695 км.</w:t>
      </w:r>
    </w:p>
    <w:p w14:paraId="14822D0C" w14:textId="77777777" w:rsidR="000301D2" w:rsidRPr="00C16064" w:rsidRDefault="000301D2" w:rsidP="000301D2">
      <w:pPr>
        <w:widowControl w:val="0"/>
        <w:ind w:firstLine="709"/>
        <w:jc w:val="both"/>
        <w:rPr>
          <w:rFonts w:eastAsia="Calibri"/>
          <w:sz w:val="28"/>
          <w:szCs w:val="28"/>
          <w:lang w:eastAsia="en-US"/>
        </w:rPr>
      </w:pPr>
    </w:p>
    <w:p w14:paraId="6106D69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6.6. Сценарий развития аварий в системах теплоснабжения</w:t>
      </w:r>
    </w:p>
    <w:p w14:paraId="5E631F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1BB4622E" w14:textId="77777777" w:rsidR="000301D2" w:rsidRPr="00C16064" w:rsidRDefault="000301D2" w:rsidP="000301D2">
      <w:pPr>
        <w:keepNext/>
        <w:keepLines/>
        <w:widowControl w:val="0"/>
        <w:ind w:firstLine="709"/>
        <w:jc w:val="both"/>
        <w:outlineLvl w:val="1"/>
        <w:rPr>
          <w:b/>
          <w:bCs/>
          <w:sz w:val="28"/>
          <w:szCs w:val="28"/>
          <w:lang w:eastAsia="en-US"/>
        </w:rPr>
      </w:pPr>
    </w:p>
    <w:p w14:paraId="722741B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 случае массового нарушения снабжения электрической энергией источников тепловой энергии на неопределенный период предусмотрены резервные источники электроснабжения - передвижные дизельные электростанции, предоставляемые решением руководителя организации при ликвидации чрезвычайной ситуации.</w:t>
      </w:r>
    </w:p>
    <w:p w14:paraId="6710325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В случае аварии (порыва) на тепловой сети возможно отключение поврежденного участка для выполнения ремонтно-восстановительных работ. При этом режим работы котельных и их температурный график не меняется.</w:t>
      </w:r>
    </w:p>
    <w:p w14:paraId="736804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На большинстве котельных предприятия установлены резервные котлы, позволяющие, а случае возникновения аварийной ситуации на рабочем котле, поддерживать бесперебойный режим работы котельной с соблюдением температурного графика.</w:t>
      </w:r>
    </w:p>
    <w:p w14:paraId="786E706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4. На случай непродолжительного отключения централизованного водоснабжения на котельных предприятия имеются баки запаса холодной (химочищенной) воды.</w:t>
      </w:r>
    </w:p>
    <w:p w14:paraId="3FDA272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5. В случае аварийного прекращения поставки природного газа работа котлов будет остановлена, так как резервный вид топлива отсутствует. Однако возможно поддерживание циркуляции теплоносителя в тепловой сети до его полного остывания.</w:t>
      </w:r>
    </w:p>
    <w:p w14:paraId="2F1D155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Кроме того, предприятие регулярно поддерживают аварийный запас материалов для производства ремонтных работ различного характера.</w:t>
      </w:r>
    </w:p>
    <w:p w14:paraId="23F97E3C" w14:textId="77777777" w:rsidR="000301D2" w:rsidRPr="00C16064" w:rsidRDefault="000301D2" w:rsidP="000301D2">
      <w:pPr>
        <w:keepNext/>
        <w:keepLines/>
        <w:pageBreakBefore/>
        <w:tabs>
          <w:tab w:val="left" w:pos="1985"/>
        </w:tabs>
        <w:jc w:val="center"/>
        <w:outlineLvl w:val="0"/>
        <w:rPr>
          <w:vanish/>
          <w:sz w:val="28"/>
          <w:szCs w:val="28"/>
          <w:lang w:eastAsia="en-US"/>
        </w:rPr>
      </w:pPr>
      <w:bookmarkStart w:id="313" w:name="_Toc71300589"/>
      <w:r w:rsidRPr="00C16064">
        <w:rPr>
          <w:b/>
          <w:bCs/>
          <w:sz w:val="28"/>
          <w:szCs w:val="28"/>
          <w:lang w:eastAsia="en-US"/>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Start w:id="314" w:name="_Toc71300590"/>
      <w:bookmarkEnd w:id="313"/>
    </w:p>
    <w:p w14:paraId="356C8609" w14:textId="77777777" w:rsidR="000301D2" w:rsidRPr="00C16064" w:rsidRDefault="000301D2" w:rsidP="000301D2">
      <w:pPr>
        <w:keepNext/>
        <w:keepLines/>
        <w:widowControl w:val="0"/>
        <w:jc w:val="center"/>
        <w:outlineLvl w:val="1"/>
        <w:rPr>
          <w:b/>
          <w:bCs/>
          <w:sz w:val="28"/>
          <w:szCs w:val="28"/>
          <w:lang w:eastAsia="en-US"/>
        </w:rPr>
      </w:pPr>
    </w:p>
    <w:p w14:paraId="1F5ED0A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7.1. Предложения по переводу существующих открытых систем</w:t>
      </w:r>
    </w:p>
    <w:p w14:paraId="13765D4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14"/>
    </w:p>
    <w:p w14:paraId="3EE5F7EA" w14:textId="77777777" w:rsidR="000301D2" w:rsidRPr="00C16064" w:rsidRDefault="000301D2" w:rsidP="000301D2">
      <w:pPr>
        <w:keepNext/>
        <w:keepLines/>
        <w:widowControl w:val="0"/>
        <w:jc w:val="center"/>
        <w:outlineLvl w:val="1"/>
        <w:rPr>
          <w:b/>
          <w:bCs/>
          <w:sz w:val="28"/>
          <w:szCs w:val="28"/>
          <w:lang w:eastAsia="en-US"/>
        </w:rPr>
      </w:pPr>
    </w:p>
    <w:p w14:paraId="1764948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08A3456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7AA96C82"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14:paraId="50B4A2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14:paraId="3CB7ADB2" w14:textId="77777777" w:rsidR="000301D2" w:rsidRPr="00C16064" w:rsidRDefault="000301D2" w:rsidP="000301D2">
      <w:pPr>
        <w:widowControl w:val="0"/>
        <w:jc w:val="center"/>
        <w:rPr>
          <w:rFonts w:eastAsia="Calibri"/>
          <w:sz w:val="28"/>
          <w:szCs w:val="28"/>
          <w:lang w:eastAsia="en-US"/>
        </w:rPr>
      </w:pPr>
    </w:p>
    <w:p w14:paraId="6D8F5B61" w14:textId="77777777" w:rsidR="000301D2" w:rsidRPr="00C16064" w:rsidRDefault="000301D2" w:rsidP="000301D2">
      <w:pPr>
        <w:keepNext/>
        <w:keepLines/>
        <w:widowControl w:val="0"/>
        <w:jc w:val="center"/>
        <w:outlineLvl w:val="1"/>
        <w:rPr>
          <w:b/>
          <w:bCs/>
          <w:sz w:val="28"/>
          <w:szCs w:val="28"/>
          <w:lang w:eastAsia="en-US"/>
        </w:rPr>
      </w:pPr>
      <w:bookmarkStart w:id="315" w:name="_Toc71300591"/>
      <w:r w:rsidRPr="00C16064">
        <w:rPr>
          <w:b/>
          <w:bCs/>
          <w:sz w:val="28"/>
          <w:szCs w:val="28"/>
          <w:lang w:eastAsia="en-US"/>
        </w:rPr>
        <w:t>7.2. Предложения по переводу существующих открытых систем</w:t>
      </w:r>
    </w:p>
    <w:p w14:paraId="2FB190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p>
    <w:p w14:paraId="4A07063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w:t>
      </w:r>
      <w:bookmarkEnd w:id="315"/>
    </w:p>
    <w:p w14:paraId="0A8785D7" w14:textId="77777777" w:rsidR="000301D2" w:rsidRPr="00C16064" w:rsidRDefault="000301D2" w:rsidP="000301D2">
      <w:pPr>
        <w:keepNext/>
        <w:keepLines/>
        <w:widowControl w:val="0"/>
        <w:ind w:firstLine="709"/>
        <w:jc w:val="both"/>
        <w:outlineLvl w:val="1"/>
        <w:rPr>
          <w:b/>
          <w:bCs/>
          <w:sz w:val="28"/>
          <w:szCs w:val="28"/>
          <w:lang w:eastAsia="en-US"/>
        </w:rPr>
      </w:pPr>
    </w:p>
    <w:p w14:paraId="0C26529D"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Открытые схемы теплоснабжения на территории Старощербиновского сельского поселения отсутствуют.</w:t>
      </w:r>
    </w:p>
    <w:p w14:paraId="353C0BC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Потребление теплоносителя из труб теплоснабжения не осуществляется.</w:t>
      </w:r>
    </w:p>
    <w:p w14:paraId="5B9CBAB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bookmarkStart w:id="316" w:name="_Toc71300592"/>
    </w:p>
    <w:p w14:paraId="26B3EE20" w14:textId="77777777" w:rsidR="000301D2" w:rsidRPr="00C16064" w:rsidRDefault="000301D2" w:rsidP="000301D2">
      <w:pPr>
        <w:widowControl w:val="0"/>
        <w:ind w:firstLine="709"/>
        <w:jc w:val="both"/>
        <w:rPr>
          <w:rFonts w:eastAsia="Calibri"/>
          <w:sz w:val="28"/>
          <w:szCs w:val="28"/>
          <w:lang w:eastAsia="en-US"/>
        </w:rPr>
      </w:pPr>
    </w:p>
    <w:p w14:paraId="5FC30DD3"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8. Перспективные топливные балансы</w:t>
      </w:r>
      <w:bookmarkStart w:id="317" w:name="_Toc71300593"/>
      <w:bookmarkEnd w:id="316"/>
    </w:p>
    <w:p w14:paraId="58F64D70" w14:textId="77777777" w:rsidR="000301D2" w:rsidRPr="00C16064" w:rsidRDefault="000301D2" w:rsidP="000301D2">
      <w:pPr>
        <w:widowControl w:val="0"/>
        <w:jc w:val="center"/>
        <w:rPr>
          <w:rFonts w:eastAsia="Calibri"/>
          <w:b/>
          <w:bCs/>
          <w:sz w:val="28"/>
          <w:szCs w:val="28"/>
          <w:lang w:eastAsia="en-US"/>
        </w:rPr>
      </w:pPr>
    </w:p>
    <w:p w14:paraId="7C05B034"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17"/>
    </w:p>
    <w:p w14:paraId="0145B806" w14:textId="77777777" w:rsidR="000301D2" w:rsidRPr="00C16064" w:rsidRDefault="000301D2" w:rsidP="000301D2">
      <w:pPr>
        <w:keepNext/>
        <w:keepLines/>
        <w:widowControl w:val="0"/>
        <w:jc w:val="center"/>
        <w:outlineLvl w:val="1"/>
        <w:rPr>
          <w:b/>
          <w:bCs/>
          <w:sz w:val="28"/>
          <w:szCs w:val="28"/>
          <w:lang w:eastAsia="en-US"/>
        </w:rPr>
      </w:pPr>
    </w:p>
    <w:p w14:paraId="6AB17ED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14:paraId="365BF4F2" w14:textId="77777777" w:rsidR="000301D2" w:rsidRPr="00C16064" w:rsidRDefault="000301D2" w:rsidP="000301D2">
      <w:pPr>
        <w:widowControl w:val="0"/>
        <w:ind w:firstLine="709"/>
        <w:jc w:val="both"/>
        <w:rPr>
          <w:rFonts w:eastAsia="Calibri"/>
          <w:sz w:val="28"/>
          <w:szCs w:val="28"/>
          <w:lang w:eastAsia="en-US"/>
        </w:rPr>
      </w:pPr>
    </w:p>
    <w:p w14:paraId="00D0AA01" w14:textId="77777777" w:rsidR="000301D2" w:rsidRPr="00C16064" w:rsidRDefault="000301D2" w:rsidP="000301D2">
      <w:pPr>
        <w:keepNext/>
        <w:widowControl w:val="0"/>
        <w:ind w:firstLine="709"/>
        <w:jc w:val="right"/>
        <w:rPr>
          <w:b/>
          <w:bCs/>
          <w:sz w:val="20"/>
          <w:szCs w:val="20"/>
          <w:lang w:eastAsia="en-US"/>
        </w:rPr>
      </w:pPr>
      <w:r w:rsidRPr="00C16064">
        <w:rPr>
          <w:b/>
          <w:bCs/>
          <w:sz w:val="20"/>
          <w:szCs w:val="20"/>
          <w:lang w:eastAsia="en-US"/>
        </w:rPr>
        <w:t>Таблица 11 Перспективный топливный баланс</w:t>
      </w:r>
    </w:p>
    <w:tbl>
      <w:tblPr>
        <w:tblStyle w:val="44"/>
        <w:tblW w:w="4641" w:type="pct"/>
        <w:tblLook w:val="04A0" w:firstRow="1" w:lastRow="0" w:firstColumn="1" w:lastColumn="0" w:noHBand="0" w:noVBand="1"/>
      </w:tblPr>
      <w:tblGrid>
        <w:gridCol w:w="992"/>
        <w:gridCol w:w="3963"/>
        <w:gridCol w:w="3982"/>
      </w:tblGrid>
      <w:tr w:rsidR="000301D2" w:rsidRPr="00C16064" w14:paraId="45E44081" w14:textId="77777777" w:rsidTr="00CF1692">
        <w:tc>
          <w:tcPr>
            <w:tcW w:w="555" w:type="pct"/>
            <w:vMerge w:val="restart"/>
          </w:tcPr>
          <w:p w14:paraId="6016A3C8" w14:textId="77777777" w:rsidR="000301D2" w:rsidRPr="00C16064" w:rsidRDefault="000301D2" w:rsidP="00CF1692">
            <w:pPr>
              <w:widowControl w:val="0"/>
              <w:ind w:right="33" w:hanging="22"/>
              <w:rPr>
                <w:sz w:val="20"/>
                <w:szCs w:val="20"/>
              </w:rPr>
            </w:pPr>
            <w:r w:rsidRPr="00C16064">
              <w:rPr>
                <w:sz w:val="20"/>
                <w:szCs w:val="20"/>
              </w:rPr>
              <w:t>№ п/п</w:t>
            </w:r>
          </w:p>
        </w:tc>
        <w:tc>
          <w:tcPr>
            <w:tcW w:w="2217" w:type="pct"/>
            <w:vMerge w:val="restart"/>
          </w:tcPr>
          <w:p w14:paraId="5F960B11" w14:textId="77777777" w:rsidR="000301D2" w:rsidRPr="00C16064" w:rsidRDefault="000301D2" w:rsidP="00CF1692">
            <w:pPr>
              <w:widowControl w:val="0"/>
              <w:ind w:right="33" w:hanging="22"/>
              <w:rPr>
                <w:sz w:val="20"/>
                <w:szCs w:val="20"/>
              </w:rPr>
            </w:pPr>
            <w:r w:rsidRPr="00C16064">
              <w:rPr>
                <w:bCs/>
                <w:sz w:val="20"/>
                <w:szCs w:val="20"/>
              </w:rPr>
              <w:t>Наименование котельной</w:t>
            </w:r>
          </w:p>
        </w:tc>
        <w:tc>
          <w:tcPr>
            <w:tcW w:w="2228" w:type="pct"/>
          </w:tcPr>
          <w:p w14:paraId="1A33878F" w14:textId="77777777" w:rsidR="000301D2" w:rsidRPr="00C16064" w:rsidRDefault="000301D2" w:rsidP="00CF1692">
            <w:pPr>
              <w:widowControl w:val="0"/>
              <w:ind w:left="-99" w:right="-10"/>
              <w:rPr>
                <w:sz w:val="20"/>
                <w:szCs w:val="20"/>
              </w:rPr>
            </w:pPr>
            <w:r w:rsidRPr="00C16064">
              <w:rPr>
                <w:spacing w:val="-2"/>
                <w:sz w:val="20"/>
                <w:szCs w:val="22"/>
              </w:rPr>
              <w:t>Количество</w:t>
            </w:r>
            <w:r w:rsidRPr="00C16064">
              <w:rPr>
                <w:spacing w:val="9"/>
                <w:sz w:val="20"/>
                <w:szCs w:val="22"/>
              </w:rPr>
              <w:t xml:space="preserve"> </w:t>
            </w:r>
            <w:r w:rsidRPr="00C16064">
              <w:rPr>
                <w:spacing w:val="-2"/>
                <w:sz w:val="20"/>
                <w:szCs w:val="22"/>
              </w:rPr>
              <w:t>используемого</w:t>
            </w:r>
            <w:r w:rsidRPr="00C16064">
              <w:rPr>
                <w:spacing w:val="11"/>
                <w:sz w:val="20"/>
                <w:szCs w:val="22"/>
              </w:rPr>
              <w:t xml:space="preserve"> </w:t>
            </w:r>
            <w:r w:rsidRPr="00C16064">
              <w:rPr>
                <w:spacing w:val="-2"/>
                <w:sz w:val="20"/>
                <w:szCs w:val="22"/>
              </w:rPr>
              <w:t>топлива</w:t>
            </w:r>
            <w:r w:rsidRPr="00C16064">
              <w:rPr>
                <w:sz w:val="20"/>
                <w:szCs w:val="22"/>
              </w:rPr>
              <w:t>,</w:t>
            </w:r>
            <w:r w:rsidRPr="00C16064">
              <w:rPr>
                <w:spacing w:val="-9"/>
                <w:sz w:val="20"/>
                <w:szCs w:val="22"/>
              </w:rPr>
              <w:t xml:space="preserve"> </w:t>
            </w:r>
            <w:r w:rsidRPr="00C16064">
              <w:rPr>
                <w:spacing w:val="-2"/>
                <w:sz w:val="20"/>
                <w:szCs w:val="22"/>
              </w:rPr>
              <w:t>м</w:t>
            </w:r>
            <w:r w:rsidRPr="00C16064">
              <w:rPr>
                <w:spacing w:val="-2"/>
                <w:sz w:val="20"/>
                <w:szCs w:val="22"/>
                <w:vertAlign w:val="superscript"/>
              </w:rPr>
              <w:t>3</w:t>
            </w:r>
            <w:r w:rsidRPr="00C16064">
              <w:rPr>
                <w:spacing w:val="-2"/>
                <w:sz w:val="20"/>
                <w:szCs w:val="22"/>
              </w:rPr>
              <w:t>/год</w:t>
            </w:r>
          </w:p>
        </w:tc>
      </w:tr>
      <w:tr w:rsidR="000301D2" w:rsidRPr="00C16064" w14:paraId="69FDE593" w14:textId="77777777" w:rsidTr="00CF1692">
        <w:tc>
          <w:tcPr>
            <w:tcW w:w="555" w:type="pct"/>
            <w:vMerge/>
          </w:tcPr>
          <w:p w14:paraId="608B809C" w14:textId="77777777" w:rsidR="000301D2" w:rsidRPr="00C16064" w:rsidRDefault="000301D2" w:rsidP="00CF1692">
            <w:pPr>
              <w:widowControl w:val="0"/>
              <w:ind w:right="33" w:hanging="22"/>
              <w:rPr>
                <w:sz w:val="20"/>
                <w:szCs w:val="20"/>
              </w:rPr>
            </w:pPr>
          </w:p>
        </w:tc>
        <w:tc>
          <w:tcPr>
            <w:tcW w:w="2217" w:type="pct"/>
            <w:vMerge/>
          </w:tcPr>
          <w:p w14:paraId="62D1C227" w14:textId="77777777" w:rsidR="000301D2" w:rsidRPr="00C16064" w:rsidRDefault="000301D2" w:rsidP="00CF1692">
            <w:pPr>
              <w:widowControl w:val="0"/>
              <w:ind w:right="33" w:hanging="22"/>
              <w:rPr>
                <w:bCs/>
                <w:sz w:val="20"/>
                <w:szCs w:val="20"/>
              </w:rPr>
            </w:pPr>
          </w:p>
        </w:tc>
        <w:tc>
          <w:tcPr>
            <w:tcW w:w="2228" w:type="pct"/>
          </w:tcPr>
          <w:p w14:paraId="24123813" w14:textId="77777777" w:rsidR="000301D2" w:rsidRPr="00C16064" w:rsidRDefault="000301D2" w:rsidP="00CF1692">
            <w:pPr>
              <w:widowControl w:val="0"/>
              <w:ind w:left="-99" w:right="-10"/>
              <w:rPr>
                <w:spacing w:val="-2"/>
                <w:sz w:val="20"/>
                <w:szCs w:val="22"/>
              </w:rPr>
            </w:pPr>
            <w:r w:rsidRPr="00C16064">
              <w:rPr>
                <w:spacing w:val="-2"/>
                <w:sz w:val="20"/>
                <w:szCs w:val="22"/>
              </w:rPr>
              <w:t>202</w:t>
            </w:r>
            <w:r>
              <w:rPr>
                <w:spacing w:val="-2"/>
                <w:sz w:val="20"/>
                <w:szCs w:val="22"/>
              </w:rPr>
              <w:t>5</w:t>
            </w:r>
            <w:r w:rsidRPr="00C16064">
              <w:rPr>
                <w:spacing w:val="-2"/>
                <w:sz w:val="20"/>
                <w:szCs w:val="22"/>
              </w:rPr>
              <w:t>-2041 гг.</w:t>
            </w:r>
          </w:p>
        </w:tc>
      </w:tr>
      <w:tr w:rsidR="000301D2" w:rsidRPr="00C16064" w14:paraId="0E2C3ECC" w14:textId="77777777" w:rsidTr="00CF1692">
        <w:tc>
          <w:tcPr>
            <w:tcW w:w="555" w:type="pct"/>
          </w:tcPr>
          <w:p w14:paraId="4C5D2CD7" w14:textId="77777777" w:rsidR="000301D2" w:rsidRPr="00C16064" w:rsidRDefault="000301D2" w:rsidP="00CF1692">
            <w:pPr>
              <w:widowControl w:val="0"/>
              <w:ind w:right="33" w:hanging="22"/>
              <w:rPr>
                <w:sz w:val="20"/>
                <w:szCs w:val="20"/>
              </w:rPr>
            </w:pPr>
            <w:r w:rsidRPr="00C16064">
              <w:rPr>
                <w:sz w:val="20"/>
                <w:szCs w:val="20"/>
              </w:rPr>
              <w:t>1</w:t>
            </w:r>
          </w:p>
        </w:tc>
        <w:tc>
          <w:tcPr>
            <w:tcW w:w="2217" w:type="pct"/>
          </w:tcPr>
          <w:p w14:paraId="2D8E1849"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2228" w:type="pct"/>
          </w:tcPr>
          <w:p w14:paraId="3F467CBD" w14:textId="77777777" w:rsidR="000301D2" w:rsidRPr="00C16064" w:rsidRDefault="000301D2" w:rsidP="00CF1692">
            <w:pPr>
              <w:rPr>
                <w:sz w:val="20"/>
                <w:szCs w:val="20"/>
              </w:rPr>
            </w:pPr>
            <w:r w:rsidRPr="00C16064">
              <w:rPr>
                <w:sz w:val="20"/>
                <w:szCs w:val="20"/>
              </w:rPr>
              <w:t>91339</w:t>
            </w:r>
          </w:p>
        </w:tc>
      </w:tr>
      <w:tr w:rsidR="000301D2" w:rsidRPr="00C16064" w14:paraId="79F09A31" w14:textId="77777777" w:rsidTr="00CF1692">
        <w:tc>
          <w:tcPr>
            <w:tcW w:w="555" w:type="pct"/>
          </w:tcPr>
          <w:p w14:paraId="5271CD4F" w14:textId="77777777" w:rsidR="000301D2" w:rsidRPr="00C16064" w:rsidRDefault="000301D2" w:rsidP="00CF1692">
            <w:pPr>
              <w:widowControl w:val="0"/>
              <w:ind w:right="33" w:hanging="22"/>
              <w:rPr>
                <w:sz w:val="20"/>
                <w:szCs w:val="20"/>
              </w:rPr>
            </w:pPr>
            <w:r w:rsidRPr="00C16064">
              <w:rPr>
                <w:sz w:val="20"/>
                <w:szCs w:val="20"/>
              </w:rPr>
              <w:t>2</w:t>
            </w:r>
          </w:p>
        </w:tc>
        <w:tc>
          <w:tcPr>
            <w:tcW w:w="2217" w:type="pct"/>
          </w:tcPr>
          <w:p w14:paraId="72DE283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2228" w:type="pct"/>
          </w:tcPr>
          <w:p w14:paraId="4FB8A722" w14:textId="77777777" w:rsidR="000301D2" w:rsidRPr="00C16064" w:rsidRDefault="000301D2" w:rsidP="00CF1692">
            <w:pPr>
              <w:widowControl w:val="0"/>
              <w:rPr>
                <w:sz w:val="20"/>
                <w:szCs w:val="20"/>
              </w:rPr>
            </w:pPr>
            <w:r w:rsidRPr="00C16064">
              <w:rPr>
                <w:sz w:val="20"/>
                <w:szCs w:val="20"/>
              </w:rPr>
              <w:t>225685</w:t>
            </w:r>
          </w:p>
        </w:tc>
      </w:tr>
      <w:tr w:rsidR="000301D2" w:rsidRPr="00C16064" w14:paraId="270E87BA" w14:textId="77777777" w:rsidTr="00CF1692">
        <w:tc>
          <w:tcPr>
            <w:tcW w:w="555" w:type="pct"/>
          </w:tcPr>
          <w:p w14:paraId="1E5837A6" w14:textId="77777777" w:rsidR="000301D2" w:rsidRPr="00C16064" w:rsidRDefault="000301D2" w:rsidP="00CF1692">
            <w:pPr>
              <w:widowControl w:val="0"/>
              <w:ind w:right="33" w:hanging="22"/>
              <w:rPr>
                <w:sz w:val="20"/>
                <w:szCs w:val="20"/>
              </w:rPr>
            </w:pPr>
            <w:r w:rsidRPr="00C16064">
              <w:rPr>
                <w:sz w:val="20"/>
                <w:szCs w:val="20"/>
              </w:rPr>
              <w:t>3</w:t>
            </w:r>
          </w:p>
        </w:tc>
        <w:tc>
          <w:tcPr>
            <w:tcW w:w="2217" w:type="pct"/>
          </w:tcPr>
          <w:p w14:paraId="395B99DF"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2228" w:type="pct"/>
          </w:tcPr>
          <w:p w14:paraId="0A2ACD31" w14:textId="77777777" w:rsidR="000301D2" w:rsidRPr="00C16064" w:rsidRDefault="000301D2" w:rsidP="00CF1692">
            <w:pPr>
              <w:widowControl w:val="0"/>
              <w:rPr>
                <w:sz w:val="20"/>
                <w:szCs w:val="20"/>
              </w:rPr>
            </w:pPr>
            <w:r w:rsidRPr="00C16064">
              <w:rPr>
                <w:sz w:val="20"/>
                <w:szCs w:val="20"/>
              </w:rPr>
              <w:t>346647</w:t>
            </w:r>
          </w:p>
        </w:tc>
      </w:tr>
      <w:tr w:rsidR="000301D2" w:rsidRPr="00C16064" w14:paraId="5FB07081" w14:textId="77777777" w:rsidTr="00CF1692">
        <w:tc>
          <w:tcPr>
            <w:tcW w:w="555" w:type="pct"/>
          </w:tcPr>
          <w:p w14:paraId="7379A383" w14:textId="77777777" w:rsidR="000301D2" w:rsidRPr="00C16064" w:rsidRDefault="000301D2" w:rsidP="00CF1692">
            <w:pPr>
              <w:widowControl w:val="0"/>
              <w:ind w:right="33" w:hanging="22"/>
              <w:rPr>
                <w:sz w:val="20"/>
                <w:szCs w:val="20"/>
              </w:rPr>
            </w:pPr>
            <w:r w:rsidRPr="00C16064">
              <w:rPr>
                <w:sz w:val="20"/>
                <w:szCs w:val="20"/>
              </w:rPr>
              <w:t>4</w:t>
            </w:r>
          </w:p>
        </w:tc>
        <w:tc>
          <w:tcPr>
            <w:tcW w:w="2217" w:type="pct"/>
          </w:tcPr>
          <w:p w14:paraId="1C82DA98"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2228" w:type="pct"/>
          </w:tcPr>
          <w:p w14:paraId="6308B263" w14:textId="77777777" w:rsidR="000301D2" w:rsidRPr="00C16064" w:rsidRDefault="000301D2" w:rsidP="00CF1692">
            <w:pPr>
              <w:widowControl w:val="0"/>
              <w:rPr>
                <w:sz w:val="20"/>
                <w:szCs w:val="20"/>
              </w:rPr>
            </w:pPr>
            <w:r w:rsidRPr="00C16064">
              <w:rPr>
                <w:sz w:val="20"/>
                <w:szCs w:val="20"/>
              </w:rPr>
              <w:t>155502</w:t>
            </w:r>
          </w:p>
        </w:tc>
      </w:tr>
      <w:tr w:rsidR="000301D2" w:rsidRPr="00C16064" w14:paraId="7C8E6AAE" w14:textId="77777777" w:rsidTr="00CF1692">
        <w:tc>
          <w:tcPr>
            <w:tcW w:w="555" w:type="pct"/>
          </w:tcPr>
          <w:p w14:paraId="0ED8FE53" w14:textId="77777777" w:rsidR="000301D2" w:rsidRPr="00C16064" w:rsidRDefault="000301D2" w:rsidP="00CF1692">
            <w:pPr>
              <w:widowControl w:val="0"/>
              <w:ind w:right="33" w:hanging="22"/>
              <w:rPr>
                <w:sz w:val="20"/>
                <w:szCs w:val="20"/>
              </w:rPr>
            </w:pPr>
            <w:r w:rsidRPr="00C16064">
              <w:rPr>
                <w:sz w:val="20"/>
                <w:szCs w:val="20"/>
              </w:rPr>
              <w:t>5</w:t>
            </w:r>
          </w:p>
        </w:tc>
        <w:tc>
          <w:tcPr>
            <w:tcW w:w="2217" w:type="pct"/>
          </w:tcPr>
          <w:p w14:paraId="35A17A7D"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2228" w:type="pct"/>
          </w:tcPr>
          <w:p w14:paraId="0EE4DA11" w14:textId="77777777" w:rsidR="000301D2" w:rsidRPr="00C16064" w:rsidRDefault="000301D2" w:rsidP="00CF1692">
            <w:pPr>
              <w:widowControl w:val="0"/>
              <w:rPr>
                <w:sz w:val="20"/>
                <w:szCs w:val="20"/>
              </w:rPr>
            </w:pPr>
            <w:r w:rsidRPr="00C16064">
              <w:rPr>
                <w:sz w:val="20"/>
                <w:szCs w:val="20"/>
              </w:rPr>
              <w:t>176518</w:t>
            </w:r>
          </w:p>
        </w:tc>
      </w:tr>
      <w:tr w:rsidR="000301D2" w:rsidRPr="00C16064" w14:paraId="5694557B" w14:textId="77777777" w:rsidTr="00CF1692">
        <w:tc>
          <w:tcPr>
            <w:tcW w:w="555" w:type="pct"/>
          </w:tcPr>
          <w:p w14:paraId="7E9F915D" w14:textId="77777777" w:rsidR="000301D2" w:rsidRPr="00C16064" w:rsidRDefault="000301D2" w:rsidP="00CF1692">
            <w:pPr>
              <w:widowControl w:val="0"/>
              <w:ind w:right="33" w:hanging="22"/>
              <w:rPr>
                <w:sz w:val="20"/>
                <w:szCs w:val="20"/>
              </w:rPr>
            </w:pPr>
            <w:r w:rsidRPr="00C16064">
              <w:rPr>
                <w:sz w:val="20"/>
                <w:szCs w:val="20"/>
              </w:rPr>
              <w:t>6</w:t>
            </w:r>
          </w:p>
        </w:tc>
        <w:tc>
          <w:tcPr>
            <w:tcW w:w="2217" w:type="pct"/>
          </w:tcPr>
          <w:p w14:paraId="4A989C3D"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2228" w:type="pct"/>
          </w:tcPr>
          <w:p w14:paraId="5BAEA8F3" w14:textId="77777777" w:rsidR="000301D2" w:rsidRPr="00C16064" w:rsidRDefault="000301D2" w:rsidP="00CF1692">
            <w:pPr>
              <w:widowControl w:val="0"/>
              <w:rPr>
                <w:sz w:val="20"/>
                <w:szCs w:val="20"/>
              </w:rPr>
            </w:pPr>
            <w:r w:rsidRPr="00C16064">
              <w:rPr>
                <w:sz w:val="20"/>
                <w:szCs w:val="20"/>
              </w:rPr>
              <w:t>70267</w:t>
            </w:r>
          </w:p>
        </w:tc>
      </w:tr>
      <w:tr w:rsidR="000301D2" w:rsidRPr="00C16064" w14:paraId="194FAE51" w14:textId="77777777" w:rsidTr="00CF1692">
        <w:tc>
          <w:tcPr>
            <w:tcW w:w="555" w:type="pct"/>
          </w:tcPr>
          <w:p w14:paraId="13A03C68" w14:textId="77777777" w:rsidR="000301D2" w:rsidRPr="00C16064" w:rsidRDefault="000301D2" w:rsidP="00CF1692">
            <w:pPr>
              <w:widowControl w:val="0"/>
              <w:ind w:right="33" w:hanging="22"/>
              <w:rPr>
                <w:sz w:val="20"/>
                <w:szCs w:val="20"/>
              </w:rPr>
            </w:pPr>
            <w:r w:rsidRPr="00C16064">
              <w:rPr>
                <w:sz w:val="20"/>
                <w:szCs w:val="20"/>
              </w:rPr>
              <w:t>7</w:t>
            </w:r>
          </w:p>
        </w:tc>
        <w:tc>
          <w:tcPr>
            <w:tcW w:w="2217" w:type="pct"/>
          </w:tcPr>
          <w:p w14:paraId="053A2AC4"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2228" w:type="pct"/>
          </w:tcPr>
          <w:p w14:paraId="23875189" w14:textId="77777777" w:rsidR="000301D2" w:rsidRPr="00C16064" w:rsidRDefault="000301D2" w:rsidP="00CF1692">
            <w:pPr>
              <w:widowControl w:val="0"/>
              <w:rPr>
                <w:sz w:val="20"/>
                <w:szCs w:val="20"/>
              </w:rPr>
            </w:pPr>
            <w:r w:rsidRPr="00C16064">
              <w:rPr>
                <w:sz w:val="20"/>
                <w:szCs w:val="20"/>
              </w:rPr>
              <w:t>132313</w:t>
            </w:r>
          </w:p>
        </w:tc>
      </w:tr>
      <w:tr w:rsidR="000301D2" w:rsidRPr="00C16064" w14:paraId="7F522804" w14:textId="77777777" w:rsidTr="00CF1692">
        <w:tc>
          <w:tcPr>
            <w:tcW w:w="555" w:type="pct"/>
          </w:tcPr>
          <w:p w14:paraId="20DF2016" w14:textId="77777777" w:rsidR="000301D2" w:rsidRPr="00C16064" w:rsidRDefault="000301D2" w:rsidP="00CF1692">
            <w:pPr>
              <w:widowControl w:val="0"/>
              <w:ind w:right="33" w:hanging="22"/>
              <w:rPr>
                <w:sz w:val="20"/>
                <w:szCs w:val="20"/>
              </w:rPr>
            </w:pPr>
            <w:r w:rsidRPr="00C16064">
              <w:rPr>
                <w:sz w:val="20"/>
                <w:szCs w:val="20"/>
              </w:rPr>
              <w:t>8</w:t>
            </w:r>
          </w:p>
        </w:tc>
        <w:tc>
          <w:tcPr>
            <w:tcW w:w="2217" w:type="pct"/>
          </w:tcPr>
          <w:p w14:paraId="2ADEAA7C"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2228" w:type="pct"/>
          </w:tcPr>
          <w:p w14:paraId="3B3F1D41" w14:textId="77777777" w:rsidR="000301D2" w:rsidRPr="00C16064" w:rsidRDefault="000301D2" w:rsidP="00CF1692">
            <w:pPr>
              <w:widowControl w:val="0"/>
              <w:rPr>
                <w:sz w:val="20"/>
                <w:szCs w:val="20"/>
              </w:rPr>
            </w:pPr>
            <w:r w:rsidRPr="00C16064">
              <w:rPr>
                <w:sz w:val="20"/>
                <w:szCs w:val="20"/>
              </w:rPr>
              <w:t>151595</w:t>
            </w:r>
          </w:p>
        </w:tc>
      </w:tr>
      <w:tr w:rsidR="000301D2" w:rsidRPr="00C16064" w14:paraId="51AADBB6" w14:textId="77777777" w:rsidTr="00CF1692">
        <w:tc>
          <w:tcPr>
            <w:tcW w:w="555" w:type="pct"/>
          </w:tcPr>
          <w:p w14:paraId="0DD626C1" w14:textId="77777777" w:rsidR="000301D2" w:rsidRPr="00C16064" w:rsidRDefault="000301D2" w:rsidP="00CF1692">
            <w:pPr>
              <w:widowControl w:val="0"/>
              <w:ind w:right="33" w:hanging="22"/>
              <w:rPr>
                <w:sz w:val="20"/>
                <w:szCs w:val="20"/>
              </w:rPr>
            </w:pPr>
            <w:r w:rsidRPr="00C16064">
              <w:rPr>
                <w:sz w:val="20"/>
                <w:szCs w:val="20"/>
              </w:rPr>
              <w:t>9</w:t>
            </w:r>
          </w:p>
        </w:tc>
        <w:tc>
          <w:tcPr>
            <w:tcW w:w="2217" w:type="pct"/>
          </w:tcPr>
          <w:p w14:paraId="6B9972FB"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2228" w:type="pct"/>
          </w:tcPr>
          <w:p w14:paraId="78DD0236" w14:textId="77777777" w:rsidR="000301D2" w:rsidRPr="00C16064" w:rsidRDefault="000301D2" w:rsidP="00CF1692">
            <w:pPr>
              <w:widowControl w:val="0"/>
              <w:rPr>
                <w:sz w:val="20"/>
                <w:szCs w:val="20"/>
              </w:rPr>
            </w:pPr>
            <w:r w:rsidRPr="00C16064">
              <w:rPr>
                <w:sz w:val="20"/>
                <w:szCs w:val="20"/>
              </w:rPr>
              <w:t>57052</w:t>
            </w:r>
          </w:p>
        </w:tc>
      </w:tr>
      <w:tr w:rsidR="000301D2" w:rsidRPr="00C16064" w14:paraId="48B0760E" w14:textId="77777777" w:rsidTr="00CF1692">
        <w:tc>
          <w:tcPr>
            <w:tcW w:w="555" w:type="pct"/>
          </w:tcPr>
          <w:p w14:paraId="22BBA5F8" w14:textId="77777777" w:rsidR="000301D2" w:rsidRPr="00C16064" w:rsidRDefault="000301D2" w:rsidP="00CF1692">
            <w:pPr>
              <w:widowControl w:val="0"/>
              <w:ind w:right="33" w:hanging="22"/>
              <w:rPr>
                <w:sz w:val="20"/>
                <w:szCs w:val="20"/>
              </w:rPr>
            </w:pPr>
            <w:r w:rsidRPr="00C16064">
              <w:rPr>
                <w:sz w:val="20"/>
                <w:szCs w:val="20"/>
              </w:rPr>
              <w:t>10</w:t>
            </w:r>
          </w:p>
        </w:tc>
        <w:tc>
          <w:tcPr>
            <w:tcW w:w="2217" w:type="pct"/>
          </w:tcPr>
          <w:p w14:paraId="13DACE3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2228" w:type="pct"/>
          </w:tcPr>
          <w:p w14:paraId="4C25295B" w14:textId="77777777" w:rsidR="000301D2" w:rsidRPr="00C16064" w:rsidRDefault="000301D2" w:rsidP="00CF1692">
            <w:pPr>
              <w:widowControl w:val="0"/>
              <w:rPr>
                <w:sz w:val="20"/>
                <w:szCs w:val="20"/>
              </w:rPr>
            </w:pPr>
            <w:r w:rsidRPr="00C16064">
              <w:rPr>
                <w:sz w:val="20"/>
                <w:szCs w:val="20"/>
              </w:rPr>
              <w:t>200061</w:t>
            </w:r>
          </w:p>
        </w:tc>
      </w:tr>
      <w:tr w:rsidR="000301D2" w:rsidRPr="00C16064" w14:paraId="267A13BC" w14:textId="77777777" w:rsidTr="00CF1692">
        <w:tc>
          <w:tcPr>
            <w:tcW w:w="555" w:type="pct"/>
          </w:tcPr>
          <w:p w14:paraId="34ADC370" w14:textId="77777777" w:rsidR="000301D2" w:rsidRPr="00C16064" w:rsidRDefault="000301D2" w:rsidP="00CF1692">
            <w:pPr>
              <w:widowControl w:val="0"/>
              <w:ind w:right="33" w:hanging="22"/>
              <w:rPr>
                <w:sz w:val="20"/>
                <w:szCs w:val="20"/>
              </w:rPr>
            </w:pPr>
            <w:r w:rsidRPr="00C16064">
              <w:rPr>
                <w:sz w:val="20"/>
                <w:szCs w:val="20"/>
              </w:rPr>
              <w:t>11</w:t>
            </w:r>
          </w:p>
        </w:tc>
        <w:tc>
          <w:tcPr>
            <w:tcW w:w="2217" w:type="pct"/>
          </w:tcPr>
          <w:p w14:paraId="092F7D0D"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2228" w:type="pct"/>
          </w:tcPr>
          <w:p w14:paraId="7DDD1BA2" w14:textId="77777777" w:rsidR="000301D2" w:rsidRPr="00C16064" w:rsidRDefault="000301D2" w:rsidP="00CF1692">
            <w:pPr>
              <w:widowControl w:val="0"/>
              <w:rPr>
                <w:sz w:val="20"/>
                <w:szCs w:val="20"/>
              </w:rPr>
            </w:pPr>
            <w:r w:rsidRPr="00C16064">
              <w:rPr>
                <w:sz w:val="20"/>
                <w:szCs w:val="20"/>
              </w:rPr>
              <w:t>319518</w:t>
            </w:r>
          </w:p>
        </w:tc>
      </w:tr>
      <w:tr w:rsidR="000301D2" w:rsidRPr="00C16064" w14:paraId="7425DDB0" w14:textId="77777777" w:rsidTr="00CF1692">
        <w:trPr>
          <w:trHeight w:val="77"/>
        </w:trPr>
        <w:tc>
          <w:tcPr>
            <w:tcW w:w="555" w:type="pct"/>
          </w:tcPr>
          <w:p w14:paraId="3453CCC5" w14:textId="77777777" w:rsidR="000301D2" w:rsidRPr="00C16064" w:rsidRDefault="000301D2" w:rsidP="00CF1692">
            <w:pPr>
              <w:widowControl w:val="0"/>
              <w:ind w:right="33" w:hanging="22"/>
              <w:rPr>
                <w:sz w:val="20"/>
                <w:szCs w:val="20"/>
              </w:rPr>
            </w:pPr>
            <w:r w:rsidRPr="00C16064">
              <w:rPr>
                <w:sz w:val="20"/>
                <w:szCs w:val="20"/>
              </w:rPr>
              <w:t>12</w:t>
            </w:r>
          </w:p>
        </w:tc>
        <w:tc>
          <w:tcPr>
            <w:tcW w:w="2217" w:type="pct"/>
          </w:tcPr>
          <w:p w14:paraId="0DE36142"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2228" w:type="pct"/>
          </w:tcPr>
          <w:p w14:paraId="6716E396" w14:textId="77777777" w:rsidR="000301D2" w:rsidRPr="00C16064" w:rsidRDefault="000301D2" w:rsidP="00CF1692">
            <w:pPr>
              <w:widowControl w:val="0"/>
              <w:rPr>
                <w:sz w:val="20"/>
                <w:szCs w:val="20"/>
              </w:rPr>
            </w:pPr>
            <w:r w:rsidRPr="00C16064">
              <w:rPr>
                <w:sz w:val="20"/>
                <w:szCs w:val="20"/>
              </w:rPr>
              <w:t>176955</w:t>
            </w:r>
          </w:p>
        </w:tc>
      </w:tr>
    </w:tbl>
    <w:p w14:paraId="6BB68DDD" w14:textId="77777777" w:rsidR="000301D2" w:rsidRPr="00C16064" w:rsidRDefault="000301D2" w:rsidP="000301D2">
      <w:pPr>
        <w:keepNext/>
        <w:keepLines/>
        <w:widowControl w:val="0"/>
        <w:ind w:firstLine="709"/>
        <w:jc w:val="both"/>
        <w:outlineLvl w:val="1"/>
        <w:rPr>
          <w:b/>
          <w:bCs/>
          <w:sz w:val="28"/>
          <w:szCs w:val="28"/>
          <w:lang w:eastAsia="en-US"/>
        </w:rPr>
      </w:pPr>
      <w:bookmarkStart w:id="318" w:name="_Toc71300594"/>
    </w:p>
    <w:p w14:paraId="556D4A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18"/>
    </w:p>
    <w:p w14:paraId="5CDF3DE2" w14:textId="77777777" w:rsidR="000301D2" w:rsidRPr="00C16064" w:rsidRDefault="000301D2" w:rsidP="000301D2">
      <w:pPr>
        <w:keepNext/>
        <w:keepLines/>
        <w:widowControl w:val="0"/>
        <w:ind w:firstLine="709"/>
        <w:jc w:val="both"/>
        <w:outlineLvl w:val="1"/>
        <w:rPr>
          <w:b/>
          <w:bCs/>
          <w:sz w:val="28"/>
          <w:szCs w:val="28"/>
          <w:lang w:eastAsia="en-US"/>
        </w:rPr>
      </w:pPr>
    </w:p>
    <w:p w14:paraId="7B55E94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сельского поселения используется природный газ.</w:t>
      </w:r>
    </w:p>
    <w:p w14:paraId="29E260D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Резервные и аварийные топлива отсутствуют. </w:t>
      </w:r>
    </w:p>
    <w:p w14:paraId="6CAB010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Местным видом топлива в Старощербиновском сельском поселении являются дрова. Существующие источники тепловой энергии Старощербиновского сельского поселения не используют местные виды топлива в качестве основного в связи с низким КПД и высокой себестоимостью.</w:t>
      </w:r>
    </w:p>
    <w:p w14:paraId="77538EA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Возобновляемые источники энергии в поселении отсутствуют.</w:t>
      </w:r>
    </w:p>
    <w:p w14:paraId="5B95B64D" w14:textId="77777777" w:rsidR="000301D2" w:rsidRPr="00C16064" w:rsidRDefault="000301D2" w:rsidP="000301D2">
      <w:pPr>
        <w:widowControl w:val="0"/>
        <w:ind w:firstLine="709"/>
        <w:jc w:val="both"/>
        <w:rPr>
          <w:rFonts w:eastAsia="Calibri"/>
          <w:sz w:val="28"/>
          <w:szCs w:val="28"/>
          <w:lang w:eastAsia="en-US"/>
        </w:rPr>
      </w:pPr>
    </w:p>
    <w:p w14:paraId="197F8303" w14:textId="77777777" w:rsidR="000301D2" w:rsidRPr="00C16064" w:rsidRDefault="000301D2" w:rsidP="000301D2">
      <w:pPr>
        <w:keepNext/>
        <w:keepLines/>
        <w:widowControl w:val="0"/>
        <w:jc w:val="center"/>
        <w:outlineLvl w:val="1"/>
        <w:rPr>
          <w:b/>
          <w:bCs/>
          <w:sz w:val="28"/>
          <w:szCs w:val="28"/>
          <w:lang w:eastAsia="en-US"/>
        </w:rPr>
      </w:pPr>
      <w:bookmarkStart w:id="319" w:name="_Toc71300595"/>
      <w:r w:rsidRPr="00C16064">
        <w:rPr>
          <w:b/>
          <w:bCs/>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w:t>
      </w:r>
    </w:p>
    <w:p w14:paraId="4BD1D82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w:t>
      </w:r>
      <w:bookmarkEnd w:id="319"/>
    </w:p>
    <w:p w14:paraId="4C5EA770" w14:textId="77777777" w:rsidR="000301D2" w:rsidRPr="00C16064" w:rsidRDefault="000301D2" w:rsidP="000301D2">
      <w:pPr>
        <w:keepNext/>
        <w:keepLines/>
        <w:widowControl w:val="0"/>
        <w:jc w:val="center"/>
        <w:outlineLvl w:val="1"/>
        <w:rPr>
          <w:b/>
          <w:bCs/>
          <w:sz w:val="28"/>
          <w:szCs w:val="28"/>
          <w:lang w:eastAsia="en-US"/>
        </w:rPr>
      </w:pPr>
    </w:p>
    <w:p w14:paraId="664A47E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14:paraId="4AB56F6A" w14:textId="77777777" w:rsidR="000301D2" w:rsidRPr="00C16064" w:rsidRDefault="000301D2" w:rsidP="000301D2">
      <w:pPr>
        <w:widowControl w:val="0"/>
        <w:ind w:firstLine="709"/>
        <w:jc w:val="both"/>
        <w:rPr>
          <w:rFonts w:eastAsia="Calibri"/>
          <w:sz w:val="28"/>
          <w:szCs w:val="28"/>
          <w:lang w:eastAsia="en-US"/>
        </w:rPr>
      </w:pPr>
    </w:p>
    <w:p w14:paraId="2D801112" w14:textId="77777777" w:rsidR="000301D2" w:rsidRPr="00C16064" w:rsidRDefault="000301D2" w:rsidP="000301D2">
      <w:pPr>
        <w:keepNext/>
        <w:keepLines/>
        <w:widowControl w:val="0"/>
        <w:jc w:val="center"/>
        <w:outlineLvl w:val="1"/>
        <w:rPr>
          <w:b/>
          <w:bCs/>
          <w:sz w:val="28"/>
          <w:szCs w:val="28"/>
          <w:lang w:eastAsia="en-US"/>
        </w:rPr>
      </w:pPr>
      <w:bookmarkStart w:id="320" w:name="_Toc71300596"/>
      <w:r w:rsidRPr="00C16064">
        <w:rPr>
          <w:b/>
          <w:bCs/>
          <w:sz w:val="28"/>
          <w:szCs w:val="28"/>
          <w:lang w:eastAsia="en-US"/>
        </w:rPr>
        <w:t>8.4. Преобладающий в поселении вид топлива, определяемый</w:t>
      </w:r>
    </w:p>
    <w:p w14:paraId="251BB8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 совокупности всех систем теплоснабжения, находящихся в соответствующем поселении</w:t>
      </w:r>
      <w:bookmarkEnd w:id="320"/>
    </w:p>
    <w:p w14:paraId="336FD23D" w14:textId="77777777" w:rsidR="000301D2" w:rsidRPr="00C16064" w:rsidRDefault="000301D2" w:rsidP="000301D2">
      <w:pPr>
        <w:keepNext/>
        <w:keepLines/>
        <w:widowControl w:val="0"/>
        <w:jc w:val="center"/>
        <w:outlineLvl w:val="1"/>
        <w:rPr>
          <w:b/>
          <w:bCs/>
          <w:sz w:val="28"/>
          <w:szCs w:val="28"/>
          <w:lang w:eastAsia="en-US"/>
        </w:rPr>
      </w:pPr>
    </w:p>
    <w:p w14:paraId="63E1450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ст-це Старощербиновской имеется 12 систем теплоснабжения в качестве основного топлива использует природный газ.</w:t>
      </w:r>
    </w:p>
    <w:p w14:paraId="5420FED8" w14:textId="77777777" w:rsidR="000301D2" w:rsidRPr="00C16064" w:rsidRDefault="000301D2" w:rsidP="000301D2">
      <w:pPr>
        <w:widowControl w:val="0"/>
        <w:ind w:firstLine="709"/>
        <w:jc w:val="both"/>
        <w:rPr>
          <w:rFonts w:eastAsia="Calibri"/>
          <w:sz w:val="28"/>
          <w:szCs w:val="28"/>
          <w:lang w:eastAsia="en-US"/>
        </w:rPr>
      </w:pPr>
    </w:p>
    <w:p w14:paraId="10DD8940" w14:textId="77777777" w:rsidR="000301D2" w:rsidRPr="00C16064" w:rsidRDefault="000301D2" w:rsidP="000301D2">
      <w:pPr>
        <w:keepNext/>
        <w:keepLines/>
        <w:widowControl w:val="0"/>
        <w:jc w:val="center"/>
        <w:outlineLvl w:val="1"/>
        <w:rPr>
          <w:b/>
          <w:bCs/>
          <w:sz w:val="28"/>
          <w:szCs w:val="28"/>
          <w:lang w:eastAsia="en-US"/>
        </w:rPr>
      </w:pPr>
      <w:bookmarkStart w:id="321" w:name="_Toc71300597"/>
      <w:r w:rsidRPr="00C16064">
        <w:rPr>
          <w:b/>
          <w:bCs/>
          <w:sz w:val="28"/>
          <w:szCs w:val="28"/>
          <w:lang w:eastAsia="en-US"/>
        </w:rPr>
        <w:t>8.5. Приоритетное направление развития топливного баланса поселения</w:t>
      </w:r>
      <w:bookmarkEnd w:id="321"/>
    </w:p>
    <w:p w14:paraId="1DE71B7E" w14:textId="77777777" w:rsidR="000301D2" w:rsidRPr="00C16064" w:rsidRDefault="000301D2" w:rsidP="000301D2">
      <w:pPr>
        <w:keepNext/>
        <w:keepLines/>
        <w:widowControl w:val="0"/>
        <w:jc w:val="center"/>
        <w:outlineLvl w:val="1"/>
        <w:rPr>
          <w:b/>
          <w:bCs/>
          <w:sz w:val="28"/>
          <w:szCs w:val="28"/>
          <w:lang w:eastAsia="en-US"/>
        </w:rPr>
      </w:pPr>
    </w:p>
    <w:p w14:paraId="46166FF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перспективе развития систем теплоснабжения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w:t>
      </w:r>
      <w:r w:rsidRPr="00C16064">
        <w:rPr>
          <w:rFonts w:eastAsia="Calibri"/>
          <w:sz w:val="28"/>
          <w:szCs w:val="28"/>
          <w:lang w:eastAsia="en-US"/>
        </w:rPr>
        <w:lastRenderedPageBreak/>
        <w:t>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322" w:name="_Toc71300598"/>
    </w:p>
    <w:p w14:paraId="65D128BF" w14:textId="77777777" w:rsidR="000301D2" w:rsidRPr="00C16064" w:rsidRDefault="000301D2" w:rsidP="000301D2">
      <w:pPr>
        <w:widowControl w:val="0"/>
        <w:ind w:firstLine="709"/>
        <w:jc w:val="both"/>
        <w:rPr>
          <w:rFonts w:eastAsia="Calibri"/>
          <w:sz w:val="28"/>
          <w:szCs w:val="28"/>
          <w:lang w:eastAsia="en-US"/>
        </w:rPr>
      </w:pPr>
    </w:p>
    <w:p w14:paraId="24150A12"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9. Инвестиции в строительство, реконструкцию, техническое</w:t>
      </w:r>
    </w:p>
    <w:p w14:paraId="5630107B"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перевооружение и (или) модернизацию</w:t>
      </w:r>
      <w:bookmarkStart w:id="323" w:name="_Toc71300599"/>
      <w:bookmarkEnd w:id="322"/>
    </w:p>
    <w:p w14:paraId="0CF52484" w14:textId="77777777" w:rsidR="000301D2" w:rsidRPr="00C16064" w:rsidRDefault="000301D2" w:rsidP="000301D2">
      <w:pPr>
        <w:widowControl w:val="0"/>
        <w:jc w:val="center"/>
        <w:rPr>
          <w:rFonts w:eastAsia="Calibri"/>
          <w:b/>
          <w:bCs/>
          <w:sz w:val="28"/>
          <w:szCs w:val="28"/>
          <w:lang w:eastAsia="en-US"/>
        </w:rPr>
      </w:pPr>
    </w:p>
    <w:p w14:paraId="338689A9"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w:t>
      </w:r>
    </w:p>
    <w:p w14:paraId="4B5BEA97" w14:textId="77777777" w:rsidR="000301D2" w:rsidRPr="00C16064" w:rsidRDefault="000301D2" w:rsidP="000301D2">
      <w:pPr>
        <w:keepNext/>
        <w:keepLines/>
        <w:widowControl w:val="0"/>
        <w:ind w:left="142"/>
        <w:jc w:val="center"/>
        <w:outlineLvl w:val="1"/>
        <w:rPr>
          <w:b/>
          <w:bCs/>
          <w:sz w:val="28"/>
          <w:szCs w:val="28"/>
          <w:lang w:eastAsia="en-US"/>
        </w:rPr>
      </w:pPr>
      <w:r w:rsidRPr="00C16064">
        <w:rPr>
          <w:b/>
          <w:bCs/>
          <w:sz w:val="28"/>
          <w:szCs w:val="28"/>
          <w:lang w:eastAsia="en-US"/>
        </w:rPr>
        <w:t>источников тепловой энергии на каждом этапе</w:t>
      </w:r>
      <w:bookmarkEnd w:id="323"/>
    </w:p>
    <w:p w14:paraId="204386AA" w14:textId="77777777" w:rsidR="000301D2" w:rsidRPr="00C16064" w:rsidRDefault="000301D2" w:rsidP="000301D2">
      <w:pPr>
        <w:keepNext/>
        <w:widowControl w:val="0"/>
        <w:ind w:firstLine="709"/>
        <w:jc w:val="both"/>
        <w:rPr>
          <w:rFonts w:eastAsia="Calibri"/>
          <w:b/>
          <w:iCs/>
          <w:sz w:val="20"/>
          <w:szCs w:val="18"/>
          <w:lang w:eastAsia="en-US"/>
        </w:rPr>
      </w:pPr>
    </w:p>
    <w:p w14:paraId="5991D922"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Таблица 12 Перечень мероприятий по строительству, реконструкции и(или) техническому</w:t>
      </w:r>
    </w:p>
    <w:p w14:paraId="4B43E217"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перевооружению источников тепловой энергии</w:t>
      </w:r>
    </w:p>
    <w:tbl>
      <w:tblPr>
        <w:tblStyle w:val="44"/>
        <w:tblW w:w="0" w:type="auto"/>
        <w:tblLook w:val="04A0" w:firstRow="1" w:lastRow="0" w:firstColumn="1" w:lastColumn="0" w:noHBand="0" w:noVBand="1"/>
      </w:tblPr>
      <w:tblGrid>
        <w:gridCol w:w="1129"/>
        <w:gridCol w:w="5529"/>
        <w:gridCol w:w="2970"/>
      </w:tblGrid>
      <w:tr w:rsidR="000301D2" w:rsidRPr="00C16064" w14:paraId="39FCAA2C" w14:textId="77777777" w:rsidTr="00CF1692">
        <w:tc>
          <w:tcPr>
            <w:tcW w:w="1129" w:type="dxa"/>
          </w:tcPr>
          <w:p w14:paraId="0645660C" w14:textId="77777777" w:rsidR="000301D2" w:rsidRPr="00C16064" w:rsidRDefault="000301D2" w:rsidP="00CF1692">
            <w:pPr>
              <w:widowControl w:val="0"/>
              <w:ind w:left="29" w:hanging="29"/>
              <w:rPr>
                <w:sz w:val="20"/>
                <w:szCs w:val="20"/>
              </w:rPr>
            </w:pPr>
            <w:r w:rsidRPr="00C16064">
              <w:rPr>
                <w:sz w:val="20"/>
                <w:szCs w:val="20"/>
              </w:rPr>
              <w:t>№ п/п</w:t>
            </w:r>
          </w:p>
        </w:tc>
        <w:tc>
          <w:tcPr>
            <w:tcW w:w="5529" w:type="dxa"/>
          </w:tcPr>
          <w:p w14:paraId="2F689E19" w14:textId="77777777" w:rsidR="000301D2" w:rsidRPr="00C16064" w:rsidRDefault="000301D2" w:rsidP="00CF1692">
            <w:pPr>
              <w:widowControl w:val="0"/>
              <w:ind w:left="29" w:hanging="29"/>
              <w:rPr>
                <w:sz w:val="20"/>
                <w:szCs w:val="20"/>
              </w:rPr>
            </w:pPr>
            <w:r w:rsidRPr="00C16064">
              <w:rPr>
                <w:sz w:val="20"/>
                <w:szCs w:val="20"/>
              </w:rPr>
              <w:t>Наименование мероприятия</w:t>
            </w:r>
          </w:p>
        </w:tc>
        <w:tc>
          <w:tcPr>
            <w:tcW w:w="2970" w:type="dxa"/>
          </w:tcPr>
          <w:p w14:paraId="5B85E059" w14:textId="77777777" w:rsidR="000301D2" w:rsidRPr="00C16064" w:rsidRDefault="000301D2" w:rsidP="00CF1692">
            <w:pPr>
              <w:widowControl w:val="0"/>
              <w:ind w:left="29" w:hanging="29"/>
              <w:rPr>
                <w:sz w:val="20"/>
                <w:szCs w:val="20"/>
              </w:rPr>
            </w:pPr>
            <w:r w:rsidRPr="00C16064">
              <w:rPr>
                <w:sz w:val="20"/>
                <w:szCs w:val="20"/>
              </w:rPr>
              <w:t>Всего капитальных вложений, тыс. руб.</w:t>
            </w:r>
          </w:p>
        </w:tc>
      </w:tr>
      <w:tr w:rsidR="000301D2" w:rsidRPr="00C16064" w14:paraId="4D0BA3A9" w14:textId="77777777" w:rsidTr="00CF1692">
        <w:tc>
          <w:tcPr>
            <w:tcW w:w="1129" w:type="dxa"/>
            <w:vAlign w:val="top"/>
          </w:tcPr>
          <w:p w14:paraId="2D192CC8" w14:textId="77777777" w:rsidR="000301D2" w:rsidRPr="00C16064" w:rsidRDefault="000301D2" w:rsidP="00CF1692">
            <w:pPr>
              <w:widowControl w:val="0"/>
              <w:autoSpaceDE w:val="0"/>
              <w:autoSpaceDN w:val="0"/>
              <w:ind w:left="8"/>
              <w:rPr>
                <w:rFonts w:eastAsia="Cambria"/>
                <w:sz w:val="20"/>
                <w:szCs w:val="22"/>
              </w:rPr>
            </w:pPr>
            <w:r w:rsidRPr="00C16064">
              <w:rPr>
                <w:rFonts w:eastAsia="Cambria"/>
                <w:w w:val="99"/>
                <w:sz w:val="20"/>
                <w:szCs w:val="22"/>
              </w:rPr>
              <w:t>1</w:t>
            </w:r>
          </w:p>
        </w:tc>
        <w:tc>
          <w:tcPr>
            <w:tcW w:w="5529" w:type="dxa"/>
          </w:tcPr>
          <w:p w14:paraId="39D7C37B" w14:textId="77777777" w:rsidR="000301D2" w:rsidRPr="00C16064" w:rsidRDefault="000301D2" w:rsidP="00CF1692">
            <w:pPr>
              <w:widowControl w:val="0"/>
              <w:autoSpaceDE w:val="0"/>
              <w:autoSpaceDN w:val="0"/>
              <w:spacing w:line="223" w:lineRule="exact"/>
              <w:ind w:left="75"/>
              <w:jc w:val="both"/>
              <w:rPr>
                <w:rFonts w:eastAsia="Cambria"/>
                <w:sz w:val="20"/>
                <w:szCs w:val="22"/>
              </w:rPr>
            </w:pPr>
            <w:r w:rsidRPr="00C16064">
              <w:rPr>
                <w:rFonts w:eastAsia="Cambria"/>
                <w:sz w:val="20"/>
                <w:szCs w:val="22"/>
              </w:rPr>
              <w:t>Замена/капитальный ремонт</w:t>
            </w:r>
            <w:r w:rsidRPr="00C16064">
              <w:rPr>
                <w:rFonts w:eastAsia="Cambria"/>
                <w:spacing w:val="-8"/>
                <w:sz w:val="20"/>
                <w:szCs w:val="22"/>
              </w:rPr>
              <w:t xml:space="preserve"> </w:t>
            </w:r>
            <w:r w:rsidRPr="00C16064">
              <w:rPr>
                <w:rFonts w:eastAsia="Cambria"/>
                <w:sz w:val="20"/>
                <w:szCs w:val="22"/>
              </w:rPr>
              <w:t>котельного</w:t>
            </w:r>
            <w:r w:rsidRPr="00C16064">
              <w:rPr>
                <w:rFonts w:eastAsia="Cambria"/>
                <w:spacing w:val="-47"/>
                <w:sz w:val="20"/>
                <w:szCs w:val="22"/>
              </w:rPr>
              <w:t xml:space="preserve"> </w:t>
            </w:r>
            <w:r w:rsidRPr="00C16064">
              <w:rPr>
                <w:rFonts w:eastAsia="Cambria"/>
                <w:sz w:val="20"/>
                <w:szCs w:val="22"/>
              </w:rPr>
              <w:t>оборудования на 12 действующих котельных</w:t>
            </w:r>
          </w:p>
        </w:tc>
        <w:tc>
          <w:tcPr>
            <w:tcW w:w="2970" w:type="dxa"/>
          </w:tcPr>
          <w:p w14:paraId="257322D2" w14:textId="77777777" w:rsidR="000301D2" w:rsidRPr="00C16064" w:rsidRDefault="000301D2" w:rsidP="00CF1692">
            <w:pPr>
              <w:widowControl w:val="0"/>
              <w:autoSpaceDE w:val="0"/>
              <w:autoSpaceDN w:val="0"/>
              <w:ind w:left="84" w:right="79"/>
              <w:rPr>
                <w:rFonts w:eastAsia="Cambria"/>
                <w:sz w:val="20"/>
                <w:szCs w:val="22"/>
              </w:rPr>
            </w:pPr>
            <w:r w:rsidRPr="00C16064">
              <w:rPr>
                <w:rFonts w:eastAsia="Cambria"/>
                <w:sz w:val="20"/>
                <w:szCs w:val="22"/>
              </w:rPr>
              <w:t>34400</w:t>
            </w:r>
          </w:p>
        </w:tc>
      </w:tr>
      <w:tr w:rsidR="000301D2" w:rsidRPr="00C16064" w14:paraId="78BE0BF1" w14:textId="77777777" w:rsidTr="00CF1692">
        <w:tc>
          <w:tcPr>
            <w:tcW w:w="1129" w:type="dxa"/>
            <w:vAlign w:val="top"/>
          </w:tcPr>
          <w:p w14:paraId="52926E46" w14:textId="77777777" w:rsidR="000301D2" w:rsidRPr="00C16064" w:rsidRDefault="000301D2" w:rsidP="00CF1692">
            <w:pPr>
              <w:widowControl w:val="0"/>
              <w:autoSpaceDE w:val="0"/>
              <w:autoSpaceDN w:val="0"/>
              <w:ind w:left="8"/>
              <w:rPr>
                <w:rFonts w:eastAsia="Cambria"/>
                <w:sz w:val="20"/>
                <w:szCs w:val="22"/>
              </w:rPr>
            </w:pPr>
            <w:r w:rsidRPr="00C16064">
              <w:rPr>
                <w:rFonts w:eastAsia="Cambria"/>
                <w:sz w:val="20"/>
                <w:szCs w:val="22"/>
              </w:rPr>
              <w:t>2</w:t>
            </w:r>
          </w:p>
        </w:tc>
        <w:tc>
          <w:tcPr>
            <w:tcW w:w="5529" w:type="dxa"/>
          </w:tcPr>
          <w:p w14:paraId="569D5223"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Строительство 5</w:t>
            </w:r>
            <w:r w:rsidRPr="00C16064">
              <w:rPr>
                <w:rFonts w:eastAsia="Cambria"/>
                <w:sz w:val="22"/>
                <w:szCs w:val="22"/>
              </w:rPr>
              <w:t xml:space="preserve"> </w:t>
            </w:r>
            <w:r w:rsidRPr="00C16064">
              <w:rPr>
                <w:rFonts w:eastAsia="Cambria"/>
                <w:sz w:val="20"/>
                <w:szCs w:val="22"/>
              </w:rPr>
              <w:t>новых районных котельных</w:t>
            </w:r>
          </w:p>
        </w:tc>
        <w:tc>
          <w:tcPr>
            <w:tcW w:w="2970" w:type="dxa"/>
          </w:tcPr>
          <w:p w14:paraId="6C64F954"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175000</w:t>
            </w:r>
          </w:p>
        </w:tc>
      </w:tr>
    </w:tbl>
    <w:p w14:paraId="2DDD0347" w14:textId="77777777" w:rsidR="000301D2" w:rsidRPr="00C16064" w:rsidRDefault="000301D2" w:rsidP="000301D2">
      <w:pPr>
        <w:widowControl w:val="0"/>
        <w:ind w:firstLine="709"/>
        <w:jc w:val="both"/>
        <w:rPr>
          <w:rFonts w:eastAsia="Calibri"/>
          <w:sz w:val="28"/>
          <w:szCs w:val="28"/>
          <w:lang w:eastAsia="en-US"/>
        </w:rPr>
      </w:pPr>
    </w:p>
    <w:p w14:paraId="12D395D5" w14:textId="77777777" w:rsidR="000301D2" w:rsidRPr="00C16064" w:rsidRDefault="000301D2" w:rsidP="000301D2">
      <w:pPr>
        <w:keepNext/>
        <w:keepLines/>
        <w:widowControl w:val="0"/>
        <w:ind w:right="141"/>
        <w:jc w:val="center"/>
        <w:outlineLvl w:val="1"/>
        <w:rPr>
          <w:b/>
          <w:bCs/>
          <w:sz w:val="28"/>
          <w:szCs w:val="28"/>
          <w:lang w:eastAsia="en-US"/>
        </w:rPr>
      </w:pPr>
      <w:bookmarkStart w:id="324" w:name="_Toc71300600"/>
      <w:r w:rsidRPr="00C16064">
        <w:rPr>
          <w:b/>
          <w:bCs/>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w:t>
      </w:r>
    </w:p>
    <w:p w14:paraId="5A27DA74"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тепловых сетей, насосных станций и тепловых пунктов на каждом этапе</w:t>
      </w:r>
      <w:bookmarkStart w:id="325" w:name="_Toc71300601"/>
      <w:bookmarkEnd w:id="324"/>
    </w:p>
    <w:p w14:paraId="45F47852"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4EB8B602"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Таблица 13 Перечень мероприятий по строительству, реконструкции</w:t>
      </w:r>
    </w:p>
    <w:p w14:paraId="1F2B4ADD" w14:textId="77777777" w:rsidR="000301D2" w:rsidRPr="00C16064" w:rsidRDefault="000301D2" w:rsidP="000301D2">
      <w:pPr>
        <w:keepNext/>
        <w:widowControl w:val="0"/>
        <w:ind w:firstLine="709"/>
        <w:jc w:val="right"/>
        <w:rPr>
          <w:rFonts w:eastAsia="Calibri"/>
          <w:b/>
          <w:iCs/>
          <w:lang w:eastAsia="en-US"/>
        </w:rPr>
      </w:pPr>
      <w:r w:rsidRPr="00C16064">
        <w:rPr>
          <w:rFonts w:eastAsia="Calibri"/>
          <w:b/>
          <w:iCs/>
          <w:lang w:eastAsia="en-US"/>
        </w:rPr>
        <w:t>и техническому перевооружению тепловых сетей и сооружений на них</w:t>
      </w:r>
    </w:p>
    <w:tbl>
      <w:tblPr>
        <w:tblStyle w:val="44"/>
        <w:tblW w:w="0" w:type="auto"/>
        <w:tblLook w:val="04A0" w:firstRow="1" w:lastRow="0" w:firstColumn="1" w:lastColumn="0" w:noHBand="0" w:noVBand="1"/>
      </w:tblPr>
      <w:tblGrid>
        <w:gridCol w:w="1129"/>
        <w:gridCol w:w="5529"/>
        <w:gridCol w:w="2970"/>
      </w:tblGrid>
      <w:tr w:rsidR="000301D2" w:rsidRPr="00C16064" w14:paraId="1AA44B13" w14:textId="77777777" w:rsidTr="00CF1692">
        <w:tc>
          <w:tcPr>
            <w:tcW w:w="1129" w:type="dxa"/>
          </w:tcPr>
          <w:p w14:paraId="5AE3B57C" w14:textId="77777777" w:rsidR="000301D2" w:rsidRPr="00C16064" w:rsidRDefault="000301D2" w:rsidP="00CF1692">
            <w:pPr>
              <w:widowControl w:val="0"/>
              <w:ind w:left="29"/>
              <w:rPr>
                <w:sz w:val="20"/>
                <w:szCs w:val="20"/>
              </w:rPr>
            </w:pPr>
            <w:r w:rsidRPr="00C16064">
              <w:rPr>
                <w:sz w:val="20"/>
                <w:szCs w:val="20"/>
              </w:rPr>
              <w:t>№ п/п</w:t>
            </w:r>
          </w:p>
        </w:tc>
        <w:tc>
          <w:tcPr>
            <w:tcW w:w="5529" w:type="dxa"/>
          </w:tcPr>
          <w:p w14:paraId="6CB62E89" w14:textId="77777777" w:rsidR="000301D2" w:rsidRPr="00C16064" w:rsidRDefault="000301D2" w:rsidP="00CF1692">
            <w:pPr>
              <w:widowControl w:val="0"/>
              <w:ind w:left="29"/>
              <w:rPr>
                <w:sz w:val="20"/>
                <w:szCs w:val="20"/>
              </w:rPr>
            </w:pPr>
            <w:r w:rsidRPr="00C16064">
              <w:rPr>
                <w:sz w:val="20"/>
                <w:szCs w:val="20"/>
              </w:rPr>
              <w:t>Наименование мероприятия</w:t>
            </w:r>
          </w:p>
        </w:tc>
        <w:tc>
          <w:tcPr>
            <w:tcW w:w="2970" w:type="dxa"/>
          </w:tcPr>
          <w:p w14:paraId="24242B77" w14:textId="77777777" w:rsidR="000301D2" w:rsidRPr="00C16064" w:rsidRDefault="000301D2" w:rsidP="00CF1692">
            <w:pPr>
              <w:widowControl w:val="0"/>
              <w:ind w:left="29"/>
              <w:rPr>
                <w:sz w:val="20"/>
                <w:szCs w:val="20"/>
              </w:rPr>
            </w:pPr>
            <w:r w:rsidRPr="00C16064">
              <w:rPr>
                <w:sz w:val="20"/>
                <w:szCs w:val="20"/>
              </w:rPr>
              <w:t>Всего капитальных вложений, тыс. руб.</w:t>
            </w:r>
          </w:p>
        </w:tc>
      </w:tr>
      <w:tr w:rsidR="000301D2" w:rsidRPr="00C16064" w14:paraId="6DFFA2A1" w14:textId="77777777" w:rsidTr="00CF1692">
        <w:tc>
          <w:tcPr>
            <w:tcW w:w="1129" w:type="dxa"/>
          </w:tcPr>
          <w:p w14:paraId="2BE0DF63" w14:textId="77777777" w:rsidR="000301D2" w:rsidRPr="00C16064" w:rsidRDefault="000301D2" w:rsidP="00CF1692">
            <w:pPr>
              <w:widowControl w:val="0"/>
              <w:autoSpaceDE w:val="0"/>
              <w:autoSpaceDN w:val="0"/>
              <w:ind w:left="29"/>
              <w:rPr>
                <w:rFonts w:eastAsia="Cambria"/>
                <w:sz w:val="20"/>
                <w:szCs w:val="20"/>
              </w:rPr>
            </w:pPr>
            <w:r w:rsidRPr="00C16064">
              <w:rPr>
                <w:rFonts w:eastAsia="Cambria"/>
                <w:w w:val="99"/>
                <w:sz w:val="20"/>
                <w:szCs w:val="20"/>
              </w:rPr>
              <w:t>1</w:t>
            </w:r>
          </w:p>
        </w:tc>
        <w:tc>
          <w:tcPr>
            <w:tcW w:w="5529" w:type="dxa"/>
          </w:tcPr>
          <w:p w14:paraId="6CE69761" w14:textId="77777777" w:rsidR="000301D2" w:rsidRPr="00C16064" w:rsidRDefault="000301D2" w:rsidP="00CF1692">
            <w:pPr>
              <w:widowControl w:val="0"/>
              <w:autoSpaceDE w:val="0"/>
              <w:autoSpaceDN w:val="0"/>
              <w:spacing w:line="217" w:lineRule="exact"/>
              <w:ind w:left="75"/>
              <w:jc w:val="both"/>
              <w:rPr>
                <w:rFonts w:eastAsia="Cambria"/>
                <w:sz w:val="20"/>
                <w:szCs w:val="22"/>
              </w:rPr>
            </w:pPr>
            <w:r w:rsidRPr="00C16064">
              <w:rPr>
                <w:rFonts w:eastAsia="Cambria"/>
                <w:sz w:val="20"/>
                <w:szCs w:val="22"/>
              </w:rPr>
              <w:t>Реконструкция тепловых сетей общей протяженностью 5,695 км</w:t>
            </w:r>
          </w:p>
        </w:tc>
        <w:tc>
          <w:tcPr>
            <w:tcW w:w="2970" w:type="dxa"/>
          </w:tcPr>
          <w:p w14:paraId="654A49D7" w14:textId="77777777" w:rsidR="000301D2" w:rsidRPr="00C16064" w:rsidRDefault="000301D2" w:rsidP="00CF1692">
            <w:pPr>
              <w:widowControl w:val="0"/>
              <w:autoSpaceDE w:val="0"/>
              <w:autoSpaceDN w:val="0"/>
              <w:spacing w:before="108"/>
              <w:ind w:left="84" w:right="79"/>
              <w:rPr>
                <w:rFonts w:eastAsia="Cambria"/>
                <w:sz w:val="20"/>
                <w:szCs w:val="22"/>
              </w:rPr>
            </w:pPr>
            <w:r w:rsidRPr="00C16064">
              <w:rPr>
                <w:rFonts w:eastAsia="Cambria"/>
                <w:sz w:val="20"/>
                <w:szCs w:val="22"/>
              </w:rPr>
              <w:t>16000</w:t>
            </w:r>
          </w:p>
        </w:tc>
      </w:tr>
    </w:tbl>
    <w:p w14:paraId="030EFF6A" w14:textId="77777777" w:rsidR="000301D2" w:rsidRPr="00C16064" w:rsidRDefault="000301D2" w:rsidP="000301D2">
      <w:pPr>
        <w:widowControl w:val="0"/>
        <w:ind w:firstLine="709"/>
        <w:jc w:val="both"/>
        <w:rPr>
          <w:rFonts w:eastAsia="Calibri"/>
          <w:sz w:val="28"/>
          <w:szCs w:val="28"/>
          <w:lang w:eastAsia="en-US"/>
        </w:rPr>
      </w:pPr>
    </w:p>
    <w:p w14:paraId="716941F9"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 xml:space="preserve">9.3. Предложения по величине инвестиций в строительство, </w:t>
      </w:r>
    </w:p>
    <w:p w14:paraId="6E14DDB3" w14:textId="77777777" w:rsidR="000301D2" w:rsidRPr="00C16064" w:rsidRDefault="000301D2" w:rsidP="000301D2">
      <w:pPr>
        <w:keepNext/>
        <w:keepLines/>
        <w:widowControl w:val="0"/>
        <w:ind w:right="141"/>
        <w:jc w:val="center"/>
        <w:outlineLvl w:val="1"/>
        <w:rPr>
          <w:b/>
          <w:bCs/>
          <w:sz w:val="28"/>
          <w:szCs w:val="28"/>
          <w:lang w:eastAsia="en-US"/>
        </w:rPr>
      </w:pPr>
      <w:r w:rsidRPr="00C16064">
        <w:rPr>
          <w:b/>
          <w:bCs/>
          <w:sz w:val="28"/>
          <w:szCs w:val="28"/>
          <w:lang w:eastAsia="en-US"/>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25"/>
    </w:p>
    <w:p w14:paraId="318A10B1" w14:textId="77777777" w:rsidR="000301D2" w:rsidRPr="00C16064" w:rsidRDefault="000301D2" w:rsidP="000301D2">
      <w:pPr>
        <w:keepNext/>
        <w:keepLines/>
        <w:widowControl w:val="0"/>
        <w:ind w:left="142" w:right="141" w:firstLine="567"/>
        <w:jc w:val="both"/>
        <w:outlineLvl w:val="1"/>
        <w:rPr>
          <w:b/>
          <w:bCs/>
          <w:sz w:val="28"/>
          <w:szCs w:val="28"/>
          <w:lang w:eastAsia="en-US"/>
        </w:rPr>
      </w:pPr>
    </w:p>
    <w:p w14:paraId="18AF2919"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Изменений температурного графика и гидравлического режима работы систем теплоснабжения не предполагается на расчётный период до 2041 года. Инвестиции в строительство, реконструкцию и техническое перевооружение на указанные мероприятия не требуются.</w:t>
      </w:r>
    </w:p>
    <w:p w14:paraId="12C872E9" w14:textId="77777777" w:rsidR="000301D2" w:rsidRPr="00C16064" w:rsidRDefault="000301D2" w:rsidP="000301D2">
      <w:pPr>
        <w:widowControl w:val="0"/>
        <w:ind w:firstLine="709"/>
        <w:jc w:val="both"/>
        <w:rPr>
          <w:rFonts w:eastAsia="Calibri"/>
          <w:sz w:val="28"/>
          <w:szCs w:val="28"/>
          <w:lang w:eastAsia="en-US"/>
        </w:rPr>
      </w:pPr>
    </w:p>
    <w:p w14:paraId="2EED0B6B" w14:textId="77777777" w:rsidR="000301D2" w:rsidRPr="00C16064" w:rsidRDefault="000301D2" w:rsidP="000301D2">
      <w:pPr>
        <w:keepNext/>
        <w:keepLines/>
        <w:widowControl w:val="0"/>
        <w:jc w:val="center"/>
        <w:outlineLvl w:val="1"/>
        <w:rPr>
          <w:b/>
          <w:bCs/>
          <w:sz w:val="28"/>
          <w:szCs w:val="28"/>
          <w:lang w:eastAsia="en-US"/>
        </w:rPr>
      </w:pPr>
      <w:bookmarkStart w:id="326" w:name="_Toc71300602"/>
      <w:r w:rsidRPr="00C16064">
        <w:rPr>
          <w:b/>
          <w:bCs/>
          <w:sz w:val="28"/>
          <w:szCs w:val="28"/>
          <w:lang w:eastAsia="en-US"/>
        </w:rPr>
        <w:t>9.4. Предложения по величине необходимых инвестиций для перевода</w:t>
      </w:r>
    </w:p>
    <w:p w14:paraId="56DBD93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открытой системы теплоснабжения (горячего водоснабжения) в закрытую систему горячего водоснабжения на каждом этапе</w:t>
      </w:r>
      <w:bookmarkEnd w:id="326"/>
    </w:p>
    <w:p w14:paraId="4B2A0367" w14:textId="77777777" w:rsidR="000301D2" w:rsidRPr="00C16064" w:rsidRDefault="000301D2" w:rsidP="000301D2">
      <w:pPr>
        <w:keepNext/>
        <w:keepLines/>
        <w:widowControl w:val="0"/>
        <w:ind w:firstLine="709"/>
        <w:jc w:val="both"/>
        <w:outlineLvl w:val="1"/>
        <w:rPr>
          <w:b/>
          <w:bCs/>
          <w:sz w:val="28"/>
          <w:szCs w:val="28"/>
          <w:lang w:eastAsia="en-US"/>
        </w:rPr>
      </w:pPr>
    </w:p>
    <w:p w14:paraId="25D1652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14:paraId="6D216D3D" w14:textId="77777777" w:rsidR="000301D2" w:rsidRPr="00C16064" w:rsidRDefault="000301D2" w:rsidP="000301D2">
      <w:pPr>
        <w:widowControl w:val="0"/>
        <w:ind w:firstLine="709"/>
        <w:jc w:val="both"/>
        <w:rPr>
          <w:rFonts w:eastAsia="Calibri"/>
          <w:sz w:val="28"/>
          <w:szCs w:val="28"/>
          <w:lang w:eastAsia="en-US"/>
        </w:rPr>
      </w:pPr>
    </w:p>
    <w:p w14:paraId="3668BD97" w14:textId="77777777" w:rsidR="000301D2" w:rsidRPr="00C16064" w:rsidRDefault="000301D2" w:rsidP="000301D2">
      <w:pPr>
        <w:keepNext/>
        <w:keepLines/>
        <w:widowControl w:val="0"/>
        <w:jc w:val="center"/>
        <w:outlineLvl w:val="1"/>
        <w:rPr>
          <w:b/>
          <w:bCs/>
          <w:sz w:val="28"/>
          <w:szCs w:val="28"/>
          <w:lang w:eastAsia="en-US"/>
        </w:rPr>
      </w:pPr>
      <w:bookmarkStart w:id="327" w:name="_Toc71300603"/>
      <w:r w:rsidRPr="00C16064">
        <w:rPr>
          <w:b/>
          <w:bCs/>
          <w:sz w:val="28"/>
          <w:szCs w:val="28"/>
          <w:lang w:eastAsia="en-US"/>
        </w:rPr>
        <w:lastRenderedPageBreak/>
        <w:t>9.5. Оценка эффективности инвестиций по отдельным предложениям</w:t>
      </w:r>
      <w:bookmarkEnd w:id="327"/>
    </w:p>
    <w:p w14:paraId="6B3E0A37" w14:textId="77777777" w:rsidR="000301D2" w:rsidRPr="00C16064" w:rsidRDefault="000301D2" w:rsidP="000301D2">
      <w:pPr>
        <w:keepNext/>
        <w:keepLines/>
        <w:widowControl w:val="0"/>
        <w:jc w:val="center"/>
        <w:outlineLvl w:val="1"/>
        <w:rPr>
          <w:b/>
          <w:bCs/>
          <w:sz w:val="28"/>
          <w:szCs w:val="28"/>
          <w:lang w:eastAsia="en-US"/>
        </w:rPr>
      </w:pPr>
    </w:p>
    <w:p w14:paraId="461AE14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14:paraId="10425AF6" w14:textId="77777777" w:rsidR="000301D2" w:rsidRPr="00C16064" w:rsidRDefault="000301D2" w:rsidP="000301D2">
      <w:pPr>
        <w:widowControl w:val="0"/>
        <w:ind w:firstLine="709"/>
        <w:jc w:val="both"/>
        <w:rPr>
          <w:rFonts w:eastAsia="Calibri"/>
          <w:sz w:val="28"/>
          <w:szCs w:val="28"/>
          <w:lang w:eastAsia="en-US"/>
        </w:rPr>
      </w:pPr>
    </w:p>
    <w:p w14:paraId="5CA838E0" w14:textId="77777777" w:rsidR="000301D2" w:rsidRPr="00C16064" w:rsidRDefault="000301D2" w:rsidP="000301D2">
      <w:pPr>
        <w:keepNext/>
        <w:keepLines/>
        <w:widowControl w:val="0"/>
        <w:jc w:val="center"/>
        <w:outlineLvl w:val="1"/>
        <w:rPr>
          <w:b/>
          <w:bCs/>
          <w:sz w:val="28"/>
          <w:szCs w:val="28"/>
          <w:lang w:eastAsia="en-US"/>
        </w:rPr>
      </w:pPr>
      <w:bookmarkStart w:id="328" w:name="_Toc71300604"/>
      <w:r w:rsidRPr="00C16064">
        <w:rPr>
          <w:b/>
          <w:bCs/>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w:t>
      </w:r>
    </w:p>
    <w:p w14:paraId="3C9ADB5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объектов теплоснабжения за базовый период и базовый период</w:t>
      </w:r>
    </w:p>
    <w:p w14:paraId="1BDD7D0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актуализации</w:t>
      </w:r>
      <w:bookmarkEnd w:id="328"/>
    </w:p>
    <w:p w14:paraId="1B119EDB" w14:textId="77777777" w:rsidR="000301D2" w:rsidRPr="00C16064" w:rsidRDefault="000301D2" w:rsidP="000301D2">
      <w:pPr>
        <w:keepNext/>
        <w:keepLines/>
        <w:widowControl w:val="0"/>
        <w:ind w:firstLine="709"/>
        <w:jc w:val="both"/>
        <w:outlineLvl w:val="1"/>
        <w:rPr>
          <w:b/>
          <w:bCs/>
          <w:sz w:val="28"/>
          <w:szCs w:val="28"/>
          <w:lang w:eastAsia="en-US"/>
        </w:rPr>
      </w:pPr>
    </w:p>
    <w:p w14:paraId="0E07E4F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bookmarkStart w:id="329" w:name="_Toc71300605"/>
    </w:p>
    <w:p w14:paraId="5FE7B46A" w14:textId="77777777" w:rsidR="000301D2" w:rsidRPr="00C16064" w:rsidRDefault="000301D2" w:rsidP="000301D2">
      <w:pPr>
        <w:widowControl w:val="0"/>
        <w:ind w:firstLine="709"/>
        <w:jc w:val="both"/>
        <w:rPr>
          <w:rFonts w:eastAsia="Calibri"/>
          <w:b/>
          <w:bCs/>
          <w:sz w:val="28"/>
          <w:szCs w:val="28"/>
          <w:lang w:eastAsia="en-US"/>
        </w:rPr>
      </w:pPr>
    </w:p>
    <w:p w14:paraId="57013ACC"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10. Решение о присвоении статуса единой теплоснабжающей</w:t>
      </w:r>
    </w:p>
    <w:p w14:paraId="65397A5A"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организации (организациям)</w:t>
      </w:r>
      <w:bookmarkStart w:id="330" w:name="_Toc71300606"/>
      <w:bookmarkEnd w:id="329"/>
    </w:p>
    <w:p w14:paraId="6917AB28" w14:textId="77777777" w:rsidR="000301D2" w:rsidRPr="00C16064" w:rsidRDefault="000301D2" w:rsidP="000301D2">
      <w:pPr>
        <w:widowControl w:val="0"/>
        <w:jc w:val="center"/>
        <w:rPr>
          <w:rFonts w:eastAsia="Calibri"/>
          <w:b/>
          <w:bCs/>
          <w:vanish/>
          <w:sz w:val="28"/>
          <w:szCs w:val="28"/>
          <w:lang w:eastAsia="en-US"/>
        </w:rPr>
      </w:pPr>
    </w:p>
    <w:p w14:paraId="4C0DFCE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10.1. Решение о присвоении статуса единой теплоснабжающей организации (организациям)</w:t>
      </w:r>
      <w:bookmarkEnd w:id="330"/>
    </w:p>
    <w:p w14:paraId="4FAC7F9D" w14:textId="77777777" w:rsidR="000301D2" w:rsidRPr="00C16064" w:rsidRDefault="000301D2" w:rsidP="000301D2">
      <w:pPr>
        <w:keepNext/>
        <w:keepLines/>
        <w:widowControl w:val="0"/>
        <w:ind w:firstLine="709"/>
        <w:jc w:val="both"/>
        <w:outlineLvl w:val="1"/>
        <w:rPr>
          <w:b/>
          <w:bCs/>
          <w:sz w:val="28"/>
          <w:szCs w:val="28"/>
          <w:lang w:eastAsia="en-US"/>
        </w:rPr>
      </w:pPr>
    </w:p>
    <w:p w14:paraId="27A8856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Федеральным законом Российской Федерации от 27.07.2010 №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«Теплоэнерго» МО ЩР.</w:t>
      </w:r>
    </w:p>
    <w:p w14:paraId="07117777" w14:textId="77777777" w:rsidR="000301D2" w:rsidRPr="00C16064" w:rsidRDefault="000301D2" w:rsidP="000301D2">
      <w:pPr>
        <w:widowControl w:val="0"/>
        <w:ind w:firstLine="709"/>
        <w:jc w:val="both"/>
        <w:rPr>
          <w:rFonts w:eastAsia="Calibri"/>
          <w:sz w:val="28"/>
          <w:szCs w:val="28"/>
          <w:lang w:eastAsia="en-US"/>
        </w:rPr>
      </w:pPr>
    </w:p>
    <w:p w14:paraId="4420BD90" w14:textId="77777777" w:rsidR="000301D2" w:rsidRPr="00C16064" w:rsidRDefault="000301D2" w:rsidP="000301D2">
      <w:pPr>
        <w:keepNext/>
        <w:keepLines/>
        <w:widowControl w:val="0"/>
        <w:jc w:val="center"/>
        <w:outlineLvl w:val="1"/>
        <w:rPr>
          <w:b/>
          <w:bCs/>
          <w:sz w:val="28"/>
          <w:szCs w:val="28"/>
          <w:lang w:eastAsia="en-US"/>
        </w:rPr>
      </w:pPr>
      <w:bookmarkStart w:id="331" w:name="_Toc71300607"/>
      <w:r w:rsidRPr="00C16064">
        <w:rPr>
          <w:b/>
          <w:bCs/>
          <w:sz w:val="28"/>
          <w:szCs w:val="28"/>
          <w:lang w:eastAsia="en-US"/>
        </w:rPr>
        <w:t>10.2. Реестр зон деятельности единой теплоснабжающей организации</w:t>
      </w:r>
    </w:p>
    <w:p w14:paraId="3715130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(организаций)</w:t>
      </w:r>
      <w:bookmarkEnd w:id="331"/>
    </w:p>
    <w:p w14:paraId="3E87EBF4" w14:textId="77777777" w:rsidR="000301D2" w:rsidRPr="00C16064" w:rsidRDefault="000301D2" w:rsidP="000301D2">
      <w:pPr>
        <w:keepNext/>
        <w:keepLines/>
        <w:widowControl w:val="0"/>
        <w:ind w:firstLine="709"/>
        <w:jc w:val="both"/>
        <w:outlineLvl w:val="1"/>
        <w:rPr>
          <w:b/>
          <w:bCs/>
          <w:sz w:val="28"/>
          <w:szCs w:val="28"/>
          <w:lang w:eastAsia="en-US"/>
        </w:rPr>
      </w:pPr>
    </w:p>
    <w:p w14:paraId="7F73C58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Реестр зон деятельности теплоснабжающих организаций представлен в следующей таблице.</w:t>
      </w:r>
    </w:p>
    <w:p w14:paraId="176CEC36" w14:textId="77777777" w:rsidR="000301D2" w:rsidRPr="00C16064" w:rsidRDefault="000301D2" w:rsidP="000301D2">
      <w:pPr>
        <w:widowControl w:val="0"/>
        <w:ind w:firstLine="709"/>
        <w:jc w:val="both"/>
        <w:rPr>
          <w:rFonts w:eastAsia="Calibri"/>
          <w:szCs w:val="22"/>
          <w:lang w:eastAsia="en-US"/>
        </w:rPr>
      </w:pPr>
    </w:p>
    <w:p w14:paraId="48AEA151" w14:textId="77777777" w:rsidR="000301D2" w:rsidRPr="00C16064" w:rsidRDefault="000301D2" w:rsidP="000301D2">
      <w:pPr>
        <w:keepNext/>
        <w:widowControl w:val="0"/>
        <w:ind w:firstLine="709"/>
        <w:jc w:val="right"/>
        <w:rPr>
          <w:rFonts w:eastAsia="Calibri"/>
          <w:b/>
          <w:iCs/>
          <w:sz w:val="20"/>
          <w:szCs w:val="20"/>
          <w:lang w:eastAsia="en-US"/>
        </w:rPr>
      </w:pPr>
      <w:bookmarkStart w:id="332" w:name="_Toc40786340"/>
      <w:bookmarkStart w:id="333" w:name="_Toc71300462"/>
      <w:r w:rsidRPr="00C16064">
        <w:rPr>
          <w:rFonts w:eastAsia="Calibri"/>
          <w:b/>
          <w:iCs/>
          <w:sz w:val="20"/>
          <w:szCs w:val="20"/>
          <w:lang w:eastAsia="en-US"/>
        </w:rPr>
        <w:t>Таблица 14 Реестр зон деятельности единых теплоснабжающих организаций</w:t>
      </w:r>
      <w:bookmarkEnd w:id="332"/>
      <w:bookmarkEnd w:id="333"/>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92"/>
        <w:gridCol w:w="1085"/>
        <w:gridCol w:w="2206"/>
        <w:gridCol w:w="4749"/>
      </w:tblGrid>
      <w:tr w:rsidR="000301D2" w:rsidRPr="00C16064" w14:paraId="2BC4BFEE" w14:textId="77777777" w:rsidTr="00CF1692">
        <w:tc>
          <w:tcPr>
            <w:tcW w:w="827" w:type="pct"/>
            <w:vAlign w:val="center"/>
          </w:tcPr>
          <w:p w14:paraId="6E6F8820" w14:textId="77777777" w:rsidR="000301D2" w:rsidRPr="00C16064" w:rsidRDefault="000301D2" w:rsidP="00CF1692">
            <w:pPr>
              <w:jc w:val="center"/>
              <w:rPr>
                <w:sz w:val="20"/>
                <w:szCs w:val="20"/>
              </w:rPr>
            </w:pPr>
            <w:r w:rsidRPr="00C16064">
              <w:rPr>
                <w:sz w:val="20"/>
                <w:szCs w:val="20"/>
              </w:rPr>
              <w:t>Наименование</w:t>
            </w:r>
          </w:p>
          <w:p w14:paraId="47C61C73" w14:textId="77777777" w:rsidR="000301D2" w:rsidRPr="00C16064" w:rsidRDefault="000301D2" w:rsidP="00CF1692">
            <w:pPr>
              <w:jc w:val="center"/>
              <w:rPr>
                <w:sz w:val="20"/>
                <w:szCs w:val="20"/>
              </w:rPr>
            </w:pPr>
            <w:r w:rsidRPr="00C16064">
              <w:rPr>
                <w:sz w:val="20"/>
                <w:szCs w:val="20"/>
              </w:rPr>
              <w:t>организации</w:t>
            </w:r>
          </w:p>
        </w:tc>
        <w:tc>
          <w:tcPr>
            <w:tcW w:w="563" w:type="pct"/>
            <w:vAlign w:val="center"/>
          </w:tcPr>
          <w:p w14:paraId="163E461D" w14:textId="77777777" w:rsidR="000301D2" w:rsidRPr="00C16064" w:rsidRDefault="000301D2" w:rsidP="00CF1692">
            <w:pPr>
              <w:jc w:val="center"/>
              <w:rPr>
                <w:sz w:val="20"/>
                <w:szCs w:val="20"/>
              </w:rPr>
            </w:pPr>
            <w:r w:rsidRPr="00C16064">
              <w:rPr>
                <w:sz w:val="20"/>
                <w:szCs w:val="20"/>
              </w:rPr>
              <w:t>ИНН</w:t>
            </w:r>
          </w:p>
        </w:tc>
        <w:tc>
          <w:tcPr>
            <w:tcW w:w="1145" w:type="pct"/>
            <w:vAlign w:val="center"/>
          </w:tcPr>
          <w:p w14:paraId="6E14944F" w14:textId="77777777" w:rsidR="000301D2" w:rsidRPr="00C16064" w:rsidRDefault="000301D2" w:rsidP="00CF1692">
            <w:pPr>
              <w:jc w:val="center"/>
              <w:rPr>
                <w:sz w:val="20"/>
                <w:szCs w:val="20"/>
              </w:rPr>
            </w:pPr>
            <w:r w:rsidRPr="00C16064">
              <w:rPr>
                <w:sz w:val="20"/>
                <w:szCs w:val="20"/>
              </w:rPr>
              <w:t>Юридический/почтовый адрес</w:t>
            </w:r>
          </w:p>
        </w:tc>
        <w:tc>
          <w:tcPr>
            <w:tcW w:w="2465" w:type="pct"/>
            <w:vAlign w:val="center"/>
          </w:tcPr>
          <w:p w14:paraId="268A895F" w14:textId="77777777" w:rsidR="000301D2" w:rsidRPr="00C16064" w:rsidRDefault="000301D2" w:rsidP="00CF1692">
            <w:pPr>
              <w:ind w:left="557"/>
              <w:jc w:val="center"/>
              <w:rPr>
                <w:sz w:val="20"/>
                <w:szCs w:val="20"/>
              </w:rPr>
            </w:pPr>
            <w:r w:rsidRPr="00C16064">
              <w:rPr>
                <w:sz w:val="20"/>
                <w:szCs w:val="20"/>
              </w:rPr>
              <w:t>Системы теплоснабжения</w:t>
            </w:r>
          </w:p>
        </w:tc>
      </w:tr>
      <w:tr w:rsidR="000301D2" w:rsidRPr="00C16064" w14:paraId="62A97791" w14:textId="77777777" w:rsidTr="00CF1692">
        <w:tc>
          <w:tcPr>
            <w:tcW w:w="827" w:type="pct"/>
            <w:vMerge w:val="restart"/>
            <w:vAlign w:val="center"/>
          </w:tcPr>
          <w:p w14:paraId="3603CCB4"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c>
          <w:tcPr>
            <w:tcW w:w="563" w:type="pct"/>
            <w:vMerge w:val="restart"/>
            <w:vAlign w:val="center"/>
          </w:tcPr>
          <w:p w14:paraId="4AD0D48E" w14:textId="77777777" w:rsidR="000301D2" w:rsidRPr="00C16064" w:rsidRDefault="000301D2" w:rsidP="00CF1692">
            <w:pPr>
              <w:jc w:val="center"/>
              <w:rPr>
                <w:sz w:val="20"/>
                <w:szCs w:val="20"/>
              </w:rPr>
            </w:pPr>
            <w:r w:rsidRPr="00C16064">
              <w:rPr>
                <w:sz w:val="20"/>
                <w:szCs w:val="20"/>
              </w:rPr>
              <w:t>2361000740</w:t>
            </w:r>
          </w:p>
        </w:tc>
        <w:tc>
          <w:tcPr>
            <w:tcW w:w="1145" w:type="pct"/>
            <w:vMerge w:val="restart"/>
            <w:vAlign w:val="center"/>
          </w:tcPr>
          <w:p w14:paraId="48772A25" w14:textId="77777777" w:rsidR="000301D2" w:rsidRPr="00C16064" w:rsidRDefault="000301D2" w:rsidP="00CF1692">
            <w:pPr>
              <w:jc w:val="center"/>
              <w:rPr>
                <w:sz w:val="20"/>
                <w:szCs w:val="20"/>
              </w:rPr>
            </w:pPr>
            <w:r w:rsidRPr="00C16064">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14:paraId="1E98B020" w14:textId="77777777" w:rsidR="000301D2" w:rsidRPr="00C16064" w:rsidRDefault="000301D2" w:rsidP="00CF1692">
            <w:pPr>
              <w:widowControl w:val="0"/>
              <w:autoSpaceDE w:val="0"/>
              <w:autoSpaceDN w:val="0"/>
              <w:ind w:left="110" w:right="100"/>
              <w:jc w:val="center"/>
              <w:rPr>
                <w:sz w:val="20"/>
                <w:szCs w:val="20"/>
              </w:rPr>
            </w:pPr>
            <w:r w:rsidRPr="00C16064">
              <w:rPr>
                <w:sz w:val="20"/>
                <w:szCs w:val="20"/>
              </w:rPr>
              <w:t>Система теплоснабжения котельной квартал № 68</w:t>
            </w:r>
          </w:p>
        </w:tc>
      </w:tr>
      <w:tr w:rsidR="000301D2" w:rsidRPr="00C16064" w14:paraId="34A15060" w14:textId="77777777" w:rsidTr="00CF1692">
        <w:tc>
          <w:tcPr>
            <w:tcW w:w="827" w:type="pct"/>
            <w:vMerge/>
            <w:vAlign w:val="center"/>
          </w:tcPr>
          <w:p w14:paraId="1A5CDB8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775DB7EE" w14:textId="77777777" w:rsidR="000301D2" w:rsidRPr="00C16064" w:rsidRDefault="000301D2" w:rsidP="00CF1692">
            <w:pPr>
              <w:jc w:val="center"/>
              <w:rPr>
                <w:sz w:val="20"/>
                <w:szCs w:val="20"/>
              </w:rPr>
            </w:pPr>
          </w:p>
        </w:tc>
        <w:tc>
          <w:tcPr>
            <w:tcW w:w="1145" w:type="pct"/>
            <w:vMerge/>
            <w:vAlign w:val="center"/>
          </w:tcPr>
          <w:p w14:paraId="61661E05" w14:textId="77777777" w:rsidR="000301D2" w:rsidRPr="00C16064" w:rsidRDefault="000301D2" w:rsidP="00CF1692">
            <w:pPr>
              <w:jc w:val="center"/>
              <w:rPr>
                <w:sz w:val="20"/>
                <w:szCs w:val="20"/>
              </w:rPr>
            </w:pPr>
          </w:p>
        </w:tc>
        <w:tc>
          <w:tcPr>
            <w:tcW w:w="2465" w:type="pct"/>
          </w:tcPr>
          <w:p w14:paraId="259A89B3"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86</w:t>
            </w:r>
          </w:p>
        </w:tc>
      </w:tr>
      <w:tr w:rsidR="000301D2" w:rsidRPr="00C16064" w14:paraId="7EC69458" w14:textId="77777777" w:rsidTr="00CF1692">
        <w:tc>
          <w:tcPr>
            <w:tcW w:w="827" w:type="pct"/>
            <w:vMerge/>
            <w:vAlign w:val="center"/>
          </w:tcPr>
          <w:p w14:paraId="2B953D2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756F50E" w14:textId="77777777" w:rsidR="000301D2" w:rsidRPr="00C16064" w:rsidRDefault="000301D2" w:rsidP="00CF1692">
            <w:pPr>
              <w:jc w:val="center"/>
              <w:rPr>
                <w:sz w:val="20"/>
                <w:szCs w:val="20"/>
              </w:rPr>
            </w:pPr>
          </w:p>
        </w:tc>
        <w:tc>
          <w:tcPr>
            <w:tcW w:w="1145" w:type="pct"/>
            <w:vMerge/>
            <w:vAlign w:val="center"/>
          </w:tcPr>
          <w:p w14:paraId="7E03DA4C" w14:textId="77777777" w:rsidR="000301D2" w:rsidRPr="00C16064" w:rsidRDefault="000301D2" w:rsidP="00CF1692">
            <w:pPr>
              <w:jc w:val="center"/>
              <w:rPr>
                <w:sz w:val="20"/>
                <w:szCs w:val="20"/>
              </w:rPr>
            </w:pPr>
          </w:p>
        </w:tc>
        <w:tc>
          <w:tcPr>
            <w:tcW w:w="2465" w:type="pct"/>
          </w:tcPr>
          <w:p w14:paraId="74DA88F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 87</w:t>
            </w:r>
          </w:p>
        </w:tc>
      </w:tr>
      <w:tr w:rsidR="000301D2" w:rsidRPr="00C16064" w14:paraId="170576B8" w14:textId="77777777" w:rsidTr="00CF1692">
        <w:tc>
          <w:tcPr>
            <w:tcW w:w="827" w:type="pct"/>
            <w:vMerge/>
            <w:vAlign w:val="center"/>
          </w:tcPr>
          <w:p w14:paraId="233601F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9F5F5EF" w14:textId="77777777" w:rsidR="000301D2" w:rsidRPr="00C16064" w:rsidRDefault="000301D2" w:rsidP="00CF1692">
            <w:pPr>
              <w:jc w:val="center"/>
              <w:rPr>
                <w:sz w:val="20"/>
                <w:szCs w:val="20"/>
              </w:rPr>
            </w:pPr>
          </w:p>
        </w:tc>
        <w:tc>
          <w:tcPr>
            <w:tcW w:w="1145" w:type="pct"/>
            <w:vMerge/>
            <w:vAlign w:val="center"/>
          </w:tcPr>
          <w:p w14:paraId="1BE8BB2D" w14:textId="77777777" w:rsidR="000301D2" w:rsidRPr="00C16064" w:rsidRDefault="000301D2" w:rsidP="00CF1692">
            <w:pPr>
              <w:jc w:val="center"/>
              <w:rPr>
                <w:sz w:val="20"/>
                <w:szCs w:val="20"/>
              </w:rPr>
            </w:pPr>
          </w:p>
        </w:tc>
        <w:tc>
          <w:tcPr>
            <w:tcW w:w="2465" w:type="pct"/>
          </w:tcPr>
          <w:p w14:paraId="4A616FA9"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№89</w:t>
            </w:r>
          </w:p>
        </w:tc>
      </w:tr>
      <w:tr w:rsidR="000301D2" w:rsidRPr="00C16064" w14:paraId="31AC8B6F" w14:textId="77777777" w:rsidTr="00CF1692">
        <w:tc>
          <w:tcPr>
            <w:tcW w:w="827" w:type="pct"/>
            <w:vMerge/>
            <w:vAlign w:val="center"/>
          </w:tcPr>
          <w:p w14:paraId="47A83FE5"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CA7FFDF" w14:textId="77777777" w:rsidR="000301D2" w:rsidRPr="00C16064" w:rsidRDefault="000301D2" w:rsidP="00CF1692">
            <w:pPr>
              <w:jc w:val="center"/>
              <w:rPr>
                <w:sz w:val="20"/>
                <w:szCs w:val="20"/>
              </w:rPr>
            </w:pPr>
          </w:p>
        </w:tc>
        <w:tc>
          <w:tcPr>
            <w:tcW w:w="1145" w:type="pct"/>
            <w:vMerge/>
            <w:vAlign w:val="center"/>
          </w:tcPr>
          <w:p w14:paraId="740FD305" w14:textId="77777777" w:rsidR="000301D2" w:rsidRPr="00C16064" w:rsidRDefault="000301D2" w:rsidP="00CF1692">
            <w:pPr>
              <w:jc w:val="center"/>
              <w:rPr>
                <w:sz w:val="20"/>
                <w:szCs w:val="20"/>
              </w:rPr>
            </w:pPr>
          </w:p>
        </w:tc>
        <w:tc>
          <w:tcPr>
            <w:tcW w:w="2465" w:type="pct"/>
          </w:tcPr>
          <w:p w14:paraId="1E1F4BD2"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№92</w:t>
            </w:r>
          </w:p>
        </w:tc>
      </w:tr>
      <w:tr w:rsidR="000301D2" w:rsidRPr="00C16064" w14:paraId="1BC4AFAB" w14:textId="77777777" w:rsidTr="00CF1692">
        <w:tc>
          <w:tcPr>
            <w:tcW w:w="827" w:type="pct"/>
            <w:vMerge/>
            <w:vAlign w:val="center"/>
          </w:tcPr>
          <w:p w14:paraId="436DFA7D"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6D2F6D17" w14:textId="77777777" w:rsidR="000301D2" w:rsidRPr="00C16064" w:rsidRDefault="000301D2" w:rsidP="00CF1692">
            <w:pPr>
              <w:jc w:val="center"/>
              <w:rPr>
                <w:sz w:val="20"/>
                <w:szCs w:val="20"/>
              </w:rPr>
            </w:pPr>
          </w:p>
        </w:tc>
        <w:tc>
          <w:tcPr>
            <w:tcW w:w="1145" w:type="pct"/>
            <w:vMerge/>
            <w:vAlign w:val="center"/>
          </w:tcPr>
          <w:p w14:paraId="4F7909D5" w14:textId="77777777" w:rsidR="000301D2" w:rsidRPr="00C16064" w:rsidRDefault="000301D2" w:rsidP="00CF1692">
            <w:pPr>
              <w:jc w:val="center"/>
              <w:rPr>
                <w:sz w:val="20"/>
                <w:szCs w:val="20"/>
              </w:rPr>
            </w:pPr>
          </w:p>
        </w:tc>
        <w:tc>
          <w:tcPr>
            <w:tcW w:w="2465" w:type="pct"/>
          </w:tcPr>
          <w:p w14:paraId="717B2198"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№98</w:t>
            </w:r>
          </w:p>
        </w:tc>
      </w:tr>
      <w:tr w:rsidR="000301D2" w:rsidRPr="00C16064" w14:paraId="36C866A5" w14:textId="77777777" w:rsidTr="00CF1692">
        <w:tc>
          <w:tcPr>
            <w:tcW w:w="827" w:type="pct"/>
            <w:vMerge/>
            <w:vAlign w:val="center"/>
          </w:tcPr>
          <w:p w14:paraId="6393F8E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3EBFADB3" w14:textId="77777777" w:rsidR="000301D2" w:rsidRPr="00C16064" w:rsidRDefault="000301D2" w:rsidP="00CF1692">
            <w:pPr>
              <w:jc w:val="center"/>
              <w:rPr>
                <w:sz w:val="20"/>
                <w:szCs w:val="20"/>
              </w:rPr>
            </w:pPr>
          </w:p>
        </w:tc>
        <w:tc>
          <w:tcPr>
            <w:tcW w:w="1145" w:type="pct"/>
            <w:vMerge/>
            <w:vAlign w:val="center"/>
          </w:tcPr>
          <w:p w14:paraId="5A777D53" w14:textId="77777777" w:rsidR="000301D2" w:rsidRPr="00C16064" w:rsidRDefault="000301D2" w:rsidP="00CF1692">
            <w:pPr>
              <w:jc w:val="center"/>
              <w:rPr>
                <w:sz w:val="20"/>
                <w:szCs w:val="20"/>
              </w:rPr>
            </w:pPr>
          </w:p>
        </w:tc>
        <w:tc>
          <w:tcPr>
            <w:tcW w:w="2465" w:type="pct"/>
          </w:tcPr>
          <w:p w14:paraId="350FB610"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№99</w:t>
            </w:r>
          </w:p>
        </w:tc>
      </w:tr>
      <w:tr w:rsidR="000301D2" w:rsidRPr="00C16064" w14:paraId="3812A963" w14:textId="77777777" w:rsidTr="00CF1692">
        <w:tc>
          <w:tcPr>
            <w:tcW w:w="827" w:type="pct"/>
            <w:vMerge/>
            <w:vAlign w:val="center"/>
          </w:tcPr>
          <w:p w14:paraId="411691D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c>
          <w:tcPr>
            <w:tcW w:w="563" w:type="pct"/>
            <w:vMerge/>
            <w:vAlign w:val="center"/>
          </w:tcPr>
          <w:p w14:paraId="19E502E1" w14:textId="77777777" w:rsidR="000301D2" w:rsidRPr="00C16064" w:rsidRDefault="000301D2" w:rsidP="00CF1692">
            <w:pPr>
              <w:jc w:val="center"/>
              <w:rPr>
                <w:sz w:val="20"/>
                <w:szCs w:val="20"/>
              </w:rPr>
            </w:pPr>
          </w:p>
        </w:tc>
        <w:tc>
          <w:tcPr>
            <w:tcW w:w="1145" w:type="pct"/>
            <w:vMerge/>
            <w:vAlign w:val="center"/>
          </w:tcPr>
          <w:p w14:paraId="01AC2033" w14:textId="77777777" w:rsidR="000301D2" w:rsidRPr="00C16064" w:rsidRDefault="000301D2" w:rsidP="00CF1692">
            <w:pPr>
              <w:jc w:val="center"/>
              <w:rPr>
                <w:sz w:val="20"/>
                <w:szCs w:val="20"/>
              </w:rPr>
            </w:pPr>
          </w:p>
        </w:tc>
        <w:tc>
          <w:tcPr>
            <w:tcW w:w="2465" w:type="pct"/>
          </w:tcPr>
          <w:p w14:paraId="435BE951"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№109</w:t>
            </w:r>
          </w:p>
        </w:tc>
      </w:tr>
      <w:tr w:rsidR="000301D2" w:rsidRPr="00C16064" w14:paraId="54D8F817" w14:textId="77777777" w:rsidTr="00CF1692">
        <w:tc>
          <w:tcPr>
            <w:tcW w:w="827" w:type="pct"/>
            <w:vMerge/>
            <w:vAlign w:val="center"/>
          </w:tcPr>
          <w:p w14:paraId="3EF9071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291EC2C" w14:textId="77777777" w:rsidR="000301D2" w:rsidRPr="00C16064" w:rsidRDefault="000301D2" w:rsidP="00CF1692">
            <w:pPr>
              <w:jc w:val="center"/>
              <w:rPr>
                <w:sz w:val="20"/>
                <w:szCs w:val="20"/>
              </w:rPr>
            </w:pPr>
          </w:p>
        </w:tc>
        <w:tc>
          <w:tcPr>
            <w:tcW w:w="1145" w:type="pct"/>
            <w:vMerge/>
            <w:vAlign w:val="center"/>
          </w:tcPr>
          <w:p w14:paraId="631E469F" w14:textId="77777777" w:rsidR="000301D2" w:rsidRPr="00C16064" w:rsidRDefault="000301D2" w:rsidP="00CF1692">
            <w:pPr>
              <w:jc w:val="center"/>
              <w:rPr>
                <w:sz w:val="20"/>
                <w:szCs w:val="20"/>
              </w:rPr>
            </w:pPr>
          </w:p>
        </w:tc>
        <w:tc>
          <w:tcPr>
            <w:tcW w:w="2465" w:type="pct"/>
          </w:tcPr>
          <w:p w14:paraId="1B883EA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№119</w:t>
            </w:r>
          </w:p>
        </w:tc>
      </w:tr>
      <w:tr w:rsidR="000301D2" w:rsidRPr="00C16064" w14:paraId="037C2293" w14:textId="77777777" w:rsidTr="00CF1692">
        <w:tc>
          <w:tcPr>
            <w:tcW w:w="827" w:type="pct"/>
            <w:vMerge/>
            <w:vAlign w:val="center"/>
          </w:tcPr>
          <w:p w14:paraId="22B27F9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34D6B481" w14:textId="77777777" w:rsidR="000301D2" w:rsidRPr="00C16064" w:rsidRDefault="000301D2" w:rsidP="00CF1692">
            <w:pPr>
              <w:jc w:val="center"/>
              <w:rPr>
                <w:sz w:val="20"/>
                <w:szCs w:val="20"/>
              </w:rPr>
            </w:pPr>
          </w:p>
        </w:tc>
        <w:tc>
          <w:tcPr>
            <w:tcW w:w="1145" w:type="pct"/>
            <w:vMerge/>
            <w:vAlign w:val="center"/>
          </w:tcPr>
          <w:p w14:paraId="2BD7861E" w14:textId="77777777" w:rsidR="000301D2" w:rsidRPr="00C16064" w:rsidRDefault="000301D2" w:rsidP="00CF1692">
            <w:pPr>
              <w:jc w:val="center"/>
              <w:rPr>
                <w:sz w:val="20"/>
                <w:szCs w:val="20"/>
              </w:rPr>
            </w:pPr>
          </w:p>
        </w:tc>
        <w:tc>
          <w:tcPr>
            <w:tcW w:w="2465" w:type="pct"/>
          </w:tcPr>
          <w:p w14:paraId="0640EACB"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квартал №155</w:t>
            </w:r>
          </w:p>
        </w:tc>
      </w:tr>
      <w:tr w:rsidR="000301D2" w:rsidRPr="00C16064" w14:paraId="649B4717" w14:textId="77777777" w:rsidTr="00CF1692">
        <w:tc>
          <w:tcPr>
            <w:tcW w:w="827" w:type="pct"/>
            <w:vMerge/>
            <w:vAlign w:val="center"/>
          </w:tcPr>
          <w:p w14:paraId="4C47170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5E4C29A8" w14:textId="77777777" w:rsidR="000301D2" w:rsidRPr="00C16064" w:rsidRDefault="000301D2" w:rsidP="00CF1692">
            <w:pPr>
              <w:jc w:val="center"/>
              <w:rPr>
                <w:sz w:val="20"/>
                <w:szCs w:val="20"/>
              </w:rPr>
            </w:pPr>
          </w:p>
        </w:tc>
        <w:tc>
          <w:tcPr>
            <w:tcW w:w="1145" w:type="pct"/>
            <w:vMerge/>
            <w:vAlign w:val="center"/>
          </w:tcPr>
          <w:p w14:paraId="2AE70D5D" w14:textId="77777777" w:rsidR="000301D2" w:rsidRPr="00C16064" w:rsidRDefault="000301D2" w:rsidP="00CF1692">
            <w:pPr>
              <w:jc w:val="center"/>
              <w:rPr>
                <w:sz w:val="20"/>
                <w:szCs w:val="20"/>
              </w:rPr>
            </w:pPr>
          </w:p>
        </w:tc>
        <w:tc>
          <w:tcPr>
            <w:tcW w:w="2465" w:type="pct"/>
          </w:tcPr>
          <w:p w14:paraId="7CF881DF"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ЦРБ</w:t>
            </w:r>
          </w:p>
        </w:tc>
      </w:tr>
      <w:tr w:rsidR="000301D2" w:rsidRPr="00C16064" w14:paraId="588D2832" w14:textId="77777777" w:rsidTr="00CF1692">
        <w:tc>
          <w:tcPr>
            <w:tcW w:w="827" w:type="pct"/>
            <w:vMerge/>
            <w:vAlign w:val="center"/>
          </w:tcPr>
          <w:p w14:paraId="34031998"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14:paraId="75F9A6B2" w14:textId="77777777" w:rsidR="000301D2" w:rsidRPr="00C16064" w:rsidRDefault="000301D2" w:rsidP="00CF1692">
            <w:pPr>
              <w:jc w:val="center"/>
              <w:rPr>
                <w:sz w:val="20"/>
                <w:szCs w:val="20"/>
              </w:rPr>
            </w:pPr>
          </w:p>
        </w:tc>
        <w:tc>
          <w:tcPr>
            <w:tcW w:w="1145" w:type="pct"/>
            <w:vMerge/>
            <w:vAlign w:val="center"/>
          </w:tcPr>
          <w:p w14:paraId="057CE9A3" w14:textId="77777777" w:rsidR="000301D2" w:rsidRPr="00C16064" w:rsidRDefault="000301D2" w:rsidP="00CF1692">
            <w:pPr>
              <w:jc w:val="center"/>
              <w:rPr>
                <w:sz w:val="20"/>
                <w:szCs w:val="20"/>
              </w:rPr>
            </w:pPr>
          </w:p>
        </w:tc>
        <w:tc>
          <w:tcPr>
            <w:tcW w:w="2465" w:type="pct"/>
          </w:tcPr>
          <w:p w14:paraId="241BC624" w14:textId="77777777" w:rsidR="000301D2" w:rsidRPr="00C16064" w:rsidRDefault="000301D2" w:rsidP="00CF1692">
            <w:pPr>
              <w:widowControl w:val="0"/>
              <w:jc w:val="center"/>
              <w:rPr>
                <w:rFonts w:eastAsia="Calibri"/>
                <w:szCs w:val="22"/>
                <w:lang w:eastAsia="en-US"/>
              </w:rPr>
            </w:pPr>
            <w:r w:rsidRPr="00C16064">
              <w:rPr>
                <w:sz w:val="20"/>
                <w:szCs w:val="20"/>
              </w:rPr>
              <w:t>Система теплоснабжения котельной БМК СШ Энергия</w:t>
            </w:r>
          </w:p>
        </w:tc>
      </w:tr>
    </w:tbl>
    <w:p w14:paraId="3A4BED31" w14:textId="77777777" w:rsidR="000301D2" w:rsidRPr="00C16064" w:rsidRDefault="000301D2" w:rsidP="000301D2">
      <w:pPr>
        <w:widowControl w:val="0"/>
        <w:ind w:firstLine="709"/>
        <w:jc w:val="both"/>
        <w:rPr>
          <w:rFonts w:eastAsia="Calibri"/>
          <w:sz w:val="28"/>
          <w:szCs w:val="28"/>
          <w:lang w:eastAsia="en-US"/>
        </w:rPr>
      </w:pPr>
    </w:p>
    <w:p w14:paraId="0DD7414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Согласно Правилам организации теплоснабжения в Российской Федерации (утв. постановлением Правительства РФ от 08.08.2012 № 808), теплоснабжающая организация обязана обслуживать любых обратившихся в ней потребителей тепловой энергии.</w:t>
      </w:r>
    </w:p>
    <w:p w14:paraId="15EFF76B" w14:textId="77777777" w:rsidR="000301D2" w:rsidRPr="00C16064" w:rsidRDefault="000301D2" w:rsidP="000301D2">
      <w:pPr>
        <w:widowControl w:val="0"/>
        <w:ind w:firstLine="709"/>
        <w:jc w:val="both"/>
        <w:rPr>
          <w:rFonts w:eastAsia="Calibri"/>
          <w:sz w:val="28"/>
          <w:szCs w:val="28"/>
          <w:lang w:eastAsia="en-US"/>
        </w:rPr>
      </w:pPr>
    </w:p>
    <w:p w14:paraId="31F3874F" w14:textId="77777777" w:rsidR="000301D2" w:rsidRPr="00C16064" w:rsidRDefault="000301D2" w:rsidP="000301D2">
      <w:pPr>
        <w:keepNext/>
        <w:keepLines/>
        <w:widowControl w:val="0"/>
        <w:jc w:val="center"/>
        <w:outlineLvl w:val="1"/>
        <w:rPr>
          <w:b/>
          <w:bCs/>
          <w:sz w:val="28"/>
          <w:szCs w:val="28"/>
          <w:lang w:eastAsia="en-US"/>
        </w:rPr>
      </w:pPr>
      <w:bookmarkStart w:id="334" w:name="_Toc71300608"/>
      <w:r w:rsidRPr="00C16064">
        <w:rPr>
          <w:b/>
          <w:bCs/>
          <w:sz w:val="28"/>
          <w:szCs w:val="28"/>
          <w:lang w:eastAsia="en-US"/>
        </w:rPr>
        <w:t>10.3. Основания, в том числе критерии, в соответствии с которыми</w:t>
      </w:r>
    </w:p>
    <w:p w14:paraId="669AA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теплоснабжающей организации присвоен статус единой теплоснабжающей организации</w:t>
      </w:r>
      <w:bookmarkEnd w:id="334"/>
    </w:p>
    <w:p w14:paraId="56171177" w14:textId="77777777" w:rsidR="000301D2" w:rsidRPr="00C16064" w:rsidRDefault="000301D2" w:rsidP="000301D2">
      <w:pPr>
        <w:keepNext/>
        <w:keepLines/>
        <w:widowControl w:val="0"/>
        <w:ind w:firstLine="709"/>
        <w:jc w:val="both"/>
        <w:outlineLvl w:val="1"/>
        <w:rPr>
          <w:b/>
          <w:bCs/>
          <w:sz w:val="28"/>
          <w:szCs w:val="28"/>
          <w:lang w:eastAsia="en-US"/>
        </w:rPr>
      </w:pPr>
    </w:p>
    <w:p w14:paraId="4E05D387"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(утв. постановлением Правительства РФ от 08.08.2012 № 808), критериями определения единой теплоснабжающей организации являются:</w:t>
      </w:r>
    </w:p>
    <w:p w14:paraId="5090BEF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14:paraId="5BFA797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2. размер собственного капитала;</w:t>
      </w:r>
    </w:p>
    <w:p w14:paraId="3312E0D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3. способность в лучшей мере обеспечить надёжность теплоснабжения в соответствующей системе теплоснабжения.</w:t>
      </w:r>
    </w:p>
    <w:p w14:paraId="76484F5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14:paraId="4F181E55" w14:textId="77777777" w:rsidR="000301D2" w:rsidRPr="00C16064" w:rsidRDefault="000301D2" w:rsidP="000301D2">
      <w:pPr>
        <w:widowControl w:val="0"/>
        <w:ind w:firstLine="709"/>
        <w:jc w:val="both"/>
        <w:rPr>
          <w:rFonts w:eastAsia="Calibri"/>
          <w:sz w:val="28"/>
          <w:szCs w:val="28"/>
          <w:lang w:eastAsia="en-US"/>
        </w:rPr>
      </w:pPr>
    </w:p>
    <w:p w14:paraId="6B509465" w14:textId="77777777" w:rsidR="000301D2" w:rsidRPr="00C16064" w:rsidRDefault="000301D2" w:rsidP="000301D2">
      <w:pPr>
        <w:keepNext/>
        <w:widowControl w:val="0"/>
        <w:ind w:firstLine="709"/>
        <w:jc w:val="right"/>
        <w:rPr>
          <w:rFonts w:eastAsia="Calibri"/>
          <w:b/>
          <w:iCs/>
          <w:sz w:val="20"/>
          <w:szCs w:val="20"/>
          <w:lang w:eastAsia="en-US"/>
        </w:rPr>
      </w:pPr>
      <w:bookmarkStart w:id="335" w:name="_Toc40786341"/>
      <w:bookmarkStart w:id="336" w:name="_Toc71300463"/>
      <w:r w:rsidRPr="00C16064">
        <w:rPr>
          <w:rFonts w:eastAsia="Calibri"/>
          <w:b/>
          <w:iCs/>
          <w:sz w:val="20"/>
          <w:szCs w:val="20"/>
          <w:lang w:eastAsia="en-US"/>
        </w:rPr>
        <w:t>Таблица 15 Обоснование соответствия организации критериям определения ЕТО</w:t>
      </w:r>
      <w:bookmarkEnd w:id="335"/>
      <w:bookmarkEnd w:id="336"/>
    </w:p>
    <w:tbl>
      <w:tblPr>
        <w:tblW w:w="5000" w:type="pct"/>
        <w:tblCellMar>
          <w:left w:w="40" w:type="dxa"/>
          <w:right w:w="40" w:type="dxa"/>
        </w:tblCellMar>
        <w:tblLook w:val="0000" w:firstRow="0" w:lastRow="0" w:firstColumn="0" w:lastColumn="0" w:noHBand="0" w:noVBand="0"/>
      </w:tblPr>
      <w:tblGrid>
        <w:gridCol w:w="486"/>
        <w:gridCol w:w="6197"/>
        <w:gridCol w:w="2939"/>
      </w:tblGrid>
      <w:tr w:rsidR="000301D2" w:rsidRPr="00C16064" w14:paraId="5D4ED54D"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0D59C7A7" w14:textId="77777777" w:rsidR="000301D2" w:rsidRPr="00C16064" w:rsidRDefault="000301D2" w:rsidP="00CF1692">
            <w:pPr>
              <w:ind w:left="38" w:hanging="38"/>
              <w:jc w:val="center"/>
              <w:rPr>
                <w:sz w:val="20"/>
                <w:szCs w:val="20"/>
              </w:rPr>
            </w:pPr>
            <w:r w:rsidRPr="00C16064">
              <w:rPr>
                <w:sz w:val="20"/>
                <w:szCs w:val="20"/>
              </w:rPr>
              <w:t>№ пп</w:t>
            </w:r>
          </w:p>
        </w:tc>
        <w:tc>
          <w:tcPr>
            <w:tcW w:w="3220" w:type="pct"/>
            <w:tcBorders>
              <w:top w:val="single" w:sz="6" w:space="0" w:color="auto"/>
              <w:left w:val="single" w:sz="6" w:space="0" w:color="auto"/>
              <w:bottom w:val="single" w:sz="6" w:space="0" w:color="auto"/>
              <w:right w:val="single" w:sz="6" w:space="0" w:color="auto"/>
            </w:tcBorders>
            <w:vAlign w:val="center"/>
          </w:tcPr>
          <w:p w14:paraId="484D06F1" w14:textId="77777777" w:rsidR="000301D2" w:rsidRPr="00C16064" w:rsidRDefault="000301D2" w:rsidP="00CF1692">
            <w:pPr>
              <w:jc w:val="center"/>
              <w:rPr>
                <w:sz w:val="20"/>
                <w:szCs w:val="20"/>
              </w:rPr>
            </w:pPr>
            <w:r w:rsidRPr="00C16064">
              <w:rPr>
                <w:sz w:val="20"/>
                <w:szCs w:val="20"/>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vAlign w:val="center"/>
          </w:tcPr>
          <w:p w14:paraId="4E102B02" w14:textId="77777777" w:rsidR="000301D2" w:rsidRPr="00C16064" w:rsidRDefault="000301D2" w:rsidP="00CF1692">
            <w:pPr>
              <w:jc w:val="center"/>
              <w:rPr>
                <w:sz w:val="20"/>
                <w:szCs w:val="20"/>
              </w:rPr>
            </w:pPr>
            <w:r w:rsidRPr="00C16064">
              <w:rPr>
                <w:sz w:val="20"/>
                <w:szCs w:val="20"/>
              </w:rPr>
              <w:t>Организация-претендент на статус единой теплоснаб</w:t>
            </w:r>
            <w:r w:rsidRPr="00C16064">
              <w:rPr>
                <w:sz w:val="20"/>
                <w:szCs w:val="20"/>
              </w:rPr>
              <w:softHyphen/>
              <w:t>жающей организации</w:t>
            </w:r>
          </w:p>
        </w:tc>
      </w:tr>
      <w:tr w:rsidR="000301D2" w:rsidRPr="00C16064" w14:paraId="01B19CB8"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3459C231" w14:textId="77777777" w:rsidR="000301D2" w:rsidRPr="00C16064" w:rsidRDefault="000301D2" w:rsidP="00CF1692">
            <w:pPr>
              <w:jc w:val="center"/>
              <w:rPr>
                <w:sz w:val="20"/>
                <w:szCs w:val="20"/>
              </w:rPr>
            </w:pPr>
            <w:r w:rsidRPr="00C16064">
              <w:rPr>
                <w:sz w:val="20"/>
                <w:szCs w:val="20"/>
              </w:rPr>
              <w:t>1</w:t>
            </w:r>
          </w:p>
        </w:tc>
        <w:tc>
          <w:tcPr>
            <w:tcW w:w="3220" w:type="pct"/>
            <w:tcBorders>
              <w:top w:val="single" w:sz="6" w:space="0" w:color="auto"/>
              <w:left w:val="single" w:sz="6" w:space="0" w:color="auto"/>
              <w:bottom w:val="single" w:sz="6" w:space="0" w:color="auto"/>
              <w:right w:val="single" w:sz="6" w:space="0" w:color="auto"/>
            </w:tcBorders>
            <w:vAlign w:val="center"/>
          </w:tcPr>
          <w:p w14:paraId="727B95C2" w14:textId="77777777" w:rsidR="000301D2" w:rsidRPr="00C16064" w:rsidRDefault="000301D2" w:rsidP="00CF1692">
            <w:pPr>
              <w:ind w:left="5" w:hanging="5"/>
              <w:jc w:val="both"/>
              <w:rPr>
                <w:sz w:val="20"/>
                <w:szCs w:val="20"/>
              </w:rPr>
            </w:pPr>
            <w:r w:rsidRPr="00C16064">
              <w:rPr>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vAlign w:val="center"/>
          </w:tcPr>
          <w:p w14:paraId="0A2D2A04"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5E990531"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15D5FA57" w14:textId="77777777" w:rsidR="000301D2" w:rsidRPr="00C16064" w:rsidRDefault="000301D2" w:rsidP="00CF1692">
            <w:pPr>
              <w:jc w:val="center"/>
              <w:rPr>
                <w:sz w:val="20"/>
                <w:szCs w:val="20"/>
              </w:rPr>
            </w:pPr>
            <w:r w:rsidRPr="00C16064">
              <w:rPr>
                <w:sz w:val="20"/>
                <w:szCs w:val="20"/>
              </w:rPr>
              <w:t>2</w:t>
            </w:r>
          </w:p>
        </w:tc>
        <w:tc>
          <w:tcPr>
            <w:tcW w:w="3220" w:type="pct"/>
            <w:tcBorders>
              <w:top w:val="single" w:sz="6" w:space="0" w:color="auto"/>
              <w:left w:val="single" w:sz="6" w:space="0" w:color="auto"/>
              <w:bottom w:val="single" w:sz="6" w:space="0" w:color="auto"/>
              <w:right w:val="single" w:sz="6" w:space="0" w:color="auto"/>
            </w:tcBorders>
            <w:vAlign w:val="center"/>
          </w:tcPr>
          <w:p w14:paraId="4CF197A0" w14:textId="77777777" w:rsidR="000301D2" w:rsidRPr="00C16064" w:rsidRDefault="000301D2" w:rsidP="00CF1692">
            <w:pPr>
              <w:ind w:right="-12"/>
              <w:jc w:val="both"/>
              <w:rPr>
                <w:sz w:val="20"/>
                <w:szCs w:val="20"/>
              </w:rPr>
            </w:pPr>
            <w:r w:rsidRPr="00C16064">
              <w:rPr>
                <w:sz w:val="20"/>
                <w:szCs w:val="20"/>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vAlign w:val="center"/>
          </w:tcPr>
          <w:p w14:paraId="6B52B28F"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r w:rsidR="000301D2" w:rsidRPr="00C16064" w14:paraId="2E0C7FAA" w14:textId="77777777" w:rsidTr="00CF1692">
        <w:tc>
          <w:tcPr>
            <w:tcW w:w="253" w:type="pct"/>
            <w:tcBorders>
              <w:top w:val="single" w:sz="6" w:space="0" w:color="auto"/>
              <w:left w:val="single" w:sz="6" w:space="0" w:color="auto"/>
              <w:bottom w:val="single" w:sz="6" w:space="0" w:color="auto"/>
              <w:right w:val="single" w:sz="6" w:space="0" w:color="auto"/>
            </w:tcBorders>
            <w:vAlign w:val="center"/>
          </w:tcPr>
          <w:p w14:paraId="2F6922B6" w14:textId="77777777" w:rsidR="000301D2" w:rsidRPr="00C16064" w:rsidRDefault="000301D2" w:rsidP="00CF1692">
            <w:pPr>
              <w:jc w:val="center"/>
              <w:rPr>
                <w:sz w:val="20"/>
                <w:szCs w:val="20"/>
              </w:rPr>
            </w:pPr>
            <w:r w:rsidRPr="00C16064">
              <w:rPr>
                <w:sz w:val="20"/>
                <w:szCs w:val="20"/>
              </w:rPr>
              <w:t>3</w:t>
            </w:r>
          </w:p>
        </w:tc>
        <w:tc>
          <w:tcPr>
            <w:tcW w:w="3220" w:type="pct"/>
            <w:tcBorders>
              <w:top w:val="single" w:sz="6" w:space="0" w:color="auto"/>
              <w:left w:val="single" w:sz="6" w:space="0" w:color="auto"/>
              <w:bottom w:val="single" w:sz="6" w:space="0" w:color="auto"/>
              <w:right w:val="single" w:sz="6" w:space="0" w:color="auto"/>
            </w:tcBorders>
            <w:vAlign w:val="center"/>
          </w:tcPr>
          <w:p w14:paraId="6F6567E5" w14:textId="77777777" w:rsidR="000301D2" w:rsidRPr="00C16064" w:rsidRDefault="000301D2" w:rsidP="00CF1692">
            <w:pPr>
              <w:ind w:left="5" w:hanging="5"/>
              <w:jc w:val="both"/>
              <w:rPr>
                <w:sz w:val="20"/>
                <w:szCs w:val="20"/>
              </w:rPr>
            </w:pPr>
            <w:r w:rsidRPr="00C16064">
              <w:rPr>
                <w:sz w:val="20"/>
                <w:szCs w:val="20"/>
              </w:rPr>
              <w:t>способность в лучшей мере обеспечить надёжность теплоснабжения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vAlign w:val="center"/>
          </w:tcPr>
          <w:p w14:paraId="204FBCD8" w14:textId="77777777" w:rsidR="000301D2" w:rsidRPr="00C16064" w:rsidRDefault="000301D2" w:rsidP="00CF1692">
            <w:pPr>
              <w:jc w:val="center"/>
              <w:rPr>
                <w:sz w:val="20"/>
                <w:szCs w:val="20"/>
              </w:rPr>
            </w:pPr>
            <w:r w:rsidRPr="00C16064">
              <w:rPr>
                <w:rFonts w:eastAsia="Calibri"/>
                <w:sz w:val="20"/>
                <w:szCs w:val="20"/>
                <w:lang w:eastAsia="en-US"/>
              </w:rPr>
              <w:t>МУП «Теплоэнерго» МО ЩР</w:t>
            </w:r>
          </w:p>
        </w:tc>
      </w:tr>
    </w:tbl>
    <w:p w14:paraId="308A6464" w14:textId="77777777" w:rsidR="000301D2" w:rsidRPr="00C16064" w:rsidRDefault="000301D2" w:rsidP="000301D2">
      <w:pPr>
        <w:widowControl w:val="0"/>
        <w:ind w:firstLine="709"/>
        <w:jc w:val="both"/>
        <w:rPr>
          <w:rFonts w:eastAsia="Calibri"/>
          <w:sz w:val="28"/>
          <w:szCs w:val="28"/>
          <w:lang w:eastAsia="en-US"/>
        </w:rPr>
      </w:pPr>
    </w:p>
    <w:p w14:paraId="09C90626" w14:textId="483A1CAE"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Необходимо отметить, что компания МУП «Теплоэнерго» МО ЩР имеет возможность в лучшей мере обеспечить надёжность теплоснабжения в системах теплоснабжения Старощербиновского сельского поселения, что подтверждается</w:t>
      </w:r>
    </w:p>
    <w:p w14:paraId="62A99A9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наличием у ООО «ЭКО»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w:t>
      </w:r>
      <w:r w:rsidRPr="00C16064">
        <w:rPr>
          <w:rFonts w:eastAsia="Calibri"/>
          <w:sz w:val="28"/>
          <w:szCs w:val="28"/>
          <w:lang w:eastAsia="en-US"/>
        </w:rPr>
        <w:lastRenderedPageBreak/>
        <w:t>системы теплоснабжения.</w:t>
      </w:r>
    </w:p>
    <w:p w14:paraId="1F9D20D3"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14:paraId="6A01036F" w14:textId="77777777" w:rsidR="000301D2" w:rsidRPr="00C16064" w:rsidRDefault="000301D2" w:rsidP="000301D2">
      <w:pPr>
        <w:widowControl w:val="0"/>
        <w:ind w:firstLine="709"/>
        <w:jc w:val="both"/>
        <w:rPr>
          <w:rFonts w:eastAsia="Calibri"/>
          <w:sz w:val="28"/>
          <w:szCs w:val="28"/>
          <w:lang w:eastAsia="en-US"/>
        </w:rPr>
      </w:pPr>
    </w:p>
    <w:p w14:paraId="43EDAFC9" w14:textId="77777777" w:rsidR="000301D2" w:rsidRPr="00C16064" w:rsidRDefault="000301D2" w:rsidP="000301D2">
      <w:pPr>
        <w:keepNext/>
        <w:keepLines/>
        <w:widowControl w:val="0"/>
        <w:jc w:val="center"/>
        <w:outlineLvl w:val="1"/>
        <w:rPr>
          <w:b/>
          <w:bCs/>
          <w:sz w:val="28"/>
          <w:szCs w:val="28"/>
          <w:lang w:eastAsia="en-US"/>
        </w:rPr>
      </w:pPr>
      <w:bookmarkStart w:id="337" w:name="_Toc71300609"/>
      <w:r w:rsidRPr="00C16064">
        <w:rPr>
          <w:b/>
          <w:bCs/>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bookmarkEnd w:id="337"/>
    </w:p>
    <w:p w14:paraId="107D9288" w14:textId="77777777" w:rsidR="000301D2" w:rsidRPr="00C16064" w:rsidRDefault="000301D2" w:rsidP="000301D2">
      <w:pPr>
        <w:keepNext/>
        <w:keepLines/>
        <w:widowControl w:val="0"/>
        <w:ind w:firstLine="709"/>
        <w:jc w:val="both"/>
        <w:outlineLvl w:val="1"/>
        <w:rPr>
          <w:b/>
          <w:bCs/>
          <w:sz w:val="28"/>
          <w:szCs w:val="28"/>
          <w:lang w:eastAsia="en-US"/>
        </w:rPr>
      </w:pPr>
    </w:p>
    <w:p w14:paraId="3C6B1D16"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14:paraId="744798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14:paraId="79C0B8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14:paraId="7183E13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определить на несколько систем теплоснабжения единую теплоснабжающую организацию.</w:t>
      </w:r>
    </w:p>
    <w:p w14:paraId="6B64224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14:paraId="7B84884F" w14:textId="704C6980" w:rsidR="000301D2"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3E7856DA" w14:textId="77777777" w:rsidR="009E6856" w:rsidRPr="00C16064" w:rsidRDefault="009E6856" w:rsidP="000301D2">
      <w:pPr>
        <w:widowControl w:val="0"/>
        <w:ind w:firstLine="709"/>
        <w:jc w:val="both"/>
        <w:rPr>
          <w:rFonts w:eastAsia="Calibri"/>
          <w:sz w:val="28"/>
          <w:szCs w:val="28"/>
          <w:lang w:eastAsia="en-US"/>
        </w:rPr>
      </w:pPr>
    </w:p>
    <w:p w14:paraId="266E42A6" w14:textId="77777777" w:rsidR="000301D2" w:rsidRPr="00C16064" w:rsidRDefault="000301D2" w:rsidP="000301D2">
      <w:pPr>
        <w:keepNext/>
        <w:keepLines/>
        <w:widowControl w:val="0"/>
        <w:jc w:val="center"/>
        <w:outlineLvl w:val="1"/>
        <w:rPr>
          <w:b/>
          <w:bCs/>
          <w:sz w:val="28"/>
          <w:szCs w:val="28"/>
          <w:lang w:eastAsia="en-US"/>
        </w:rPr>
      </w:pPr>
      <w:bookmarkStart w:id="338" w:name="_Toc71300610"/>
      <w:r w:rsidRPr="00C16064">
        <w:rPr>
          <w:b/>
          <w:bCs/>
          <w:sz w:val="28"/>
          <w:szCs w:val="28"/>
          <w:lang w:eastAsia="en-US"/>
        </w:rPr>
        <w:lastRenderedPageBreak/>
        <w:t xml:space="preserve">10.5. Реестр систем теплоснабжения, содержащий перечень </w:t>
      </w:r>
    </w:p>
    <w:p w14:paraId="6EFFAF32"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теплоснабжающих организаций, действующих в каждой системе</w:t>
      </w:r>
    </w:p>
    <w:p w14:paraId="61F109A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теплоснабжения, расположенных в границах поселения</w:t>
      </w:r>
      <w:bookmarkEnd w:id="338"/>
    </w:p>
    <w:p w14:paraId="770C0223" w14:textId="77777777" w:rsidR="000301D2" w:rsidRPr="00C16064" w:rsidRDefault="000301D2" w:rsidP="000301D2">
      <w:pPr>
        <w:keepNext/>
        <w:keepLines/>
        <w:widowControl w:val="0"/>
        <w:jc w:val="center"/>
        <w:outlineLvl w:val="1"/>
        <w:rPr>
          <w:b/>
          <w:bCs/>
          <w:sz w:val="28"/>
          <w:szCs w:val="28"/>
          <w:lang w:eastAsia="en-US"/>
        </w:rPr>
      </w:pPr>
    </w:p>
    <w:p w14:paraId="22BAFAF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границах Старощербиновского сельского поселения, системы теплоснабжения обслуживаются следующим организациями, представленными в таблице ниже.</w:t>
      </w:r>
    </w:p>
    <w:p w14:paraId="7A39BDB3" w14:textId="77777777" w:rsidR="000301D2" w:rsidRPr="00C16064" w:rsidRDefault="000301D2" w:rsidP="000301D2">
      <w:pPr>
        <w:widowControl w:val="0"/>
        <w:ind w:firstLine="709"/>
        <w:jc w:val="both"/>
        <w:rPr>
          <w:rFonts w:eastAsia="Calibri"/>
          <w:sz w:val="28"/>
          <w:szCs w:val="28"/>
          <w:lang w:eastAsia="en-US"/>
        </w:rPr>
      </w:pPr>
    </w:p>
    <w:p w14:paraId="142F672E" w14:textId="77777777" w:rsidR="000301D2" w:rsidRPr="00C16064" w:rsidRDefault="000301D2" w:rsidP="000301D2">
      <w:pPr>
        <w:keepNext/>
        <w:widowControl w:val="0"/>
        <w:ind w:firstLine="709"/>
        <w:jc w:val="right"/>
        <w:rPr>
          <w:rFonts w:eastAsia="Calibri"/>
          <w:b/>
          <w:iCs/>
          <w:sz w:val="20"/>
          <w:szCs w:val="20"/>
          <w:lang w:eastAsia="en-US"/>
        </w:rPr>
      </w:pPr>
      <w:bookmarkStart w:id="339" w:name="_Toc40786342"/>
      <w:bookmarkStart w:id="340" w:name="_Toc71300464"/>
      <w:r w:rsidRPr="00C16064">
        <w:rPr>
          <w:rFonts w:eastAsia="Calibri"/>
          <w:b/>
          <w:iCs/>
          <w:sz w:val="20"/>
          <w:szCs w:val="20"/>
          <w:lang w:eastAsia="en-US"/>
        </w:rPr>
        <w:t>Таблица 16 Реестр систем теплоснабжения, содержащий перечень теплоснабжающих</w:t>
      </w:r>
    </w:p>
    <w:p w14:paraId="7995F998" w14:textId="77777777" w:rsidR="000301D2" w:rsidRPr="00C16064" w:rsidRDefault="000301D2" w:rsidP="000301D2">
      <w:pPr>
        <w:keepNext/>
        <w:widowControl w:val="0"/>
        <w:ind w:firstLine="709"/>
        <w:jc w:val="right"/>
        <w:rPr>
          <w:rFonts w:eastAsia="Calibri"/>
          <w:b/>
          <w:iCs/>
          <w:sz w:val="20"/>
          <w:szCs w:val="20"/>
          <w:lang w:eastAsia="en-US"/>
        </w:rPr>
      </w:pPr>
      <w:r w:rsidRPr="00C16064">
        <w:rPr>
          <w:rFonts w:eastAsia="Calibri"/>
          <w:b/>
          <w:iCs/>
          <w:sz w:val="20"/>
          <w:szCs w:val="20"/>
          <w:lang w:eastAsia="en-US"/>
        </w:rPr>
        <w:t xml:space="preserve">организаций в границах </w:t>
      </w:r>
      <w:bookmarkEnd w:id="339"/>
      <w:bookmarkEnd w:id="340"/>
      <w:r w:rsidRPr="00C16064">
        <w:rPr>
          <w:rFonts w:eastAsia="Calibri"/>
          <w:b/>
          <w:iCs/>
          <w:sz w:val="20"/>
          <w:szCs w:val="20"/>
          <w:lang w:eastAsia="en-US"/>
        </w:rPr>
        <w:t>Старощербиновского сельского поселения</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0301D2" w:rsidRPr="00C16064" w14:paraId="58E1F2E6" w14:textId="77777777" w:rsidTr="00CF1692">
        <w:tc>
          <w:tcPr>
            <w:tcW w:w="438" w:type="pct"/>
            <w:vAlign w:val="center"/>
          </w:tcPr>
          <w:p w14:paraId="09952AAB" w14:textId="77777777" w:rsidR="000301D2" w:rsidRPr="00C16064" w:rsidRDefault="000301D2" w:rsidP="00CF1692">
            <w:pPr>
              <w:jc w:val="center"/>
              <w:rPr>
                <w:sz w:val="20"/>
                <w:szCs w:val="20"/>
              </w:rPr>
            </w:pPr>
            <w:r w:rsidRPr="00C16064">
              <w:rPr>
                <w:sz w:val="20"/>
                <w:szCs w:val="20"/>
              </w:rPr>
              <w:t>№ п/п</w:t>
            </w:r>
          </w:p>
        </w:tc>
        <w:tc>
          <w:tcPr>
            <w:tcW w:w="2902" w:type="pct"/>
            <w:vAlign w:val="center"/>
          </w:tcPr>
          <w:p w14:paraId="3A928BB5" w14:textId="77777777" w:rsidR="000301D2" w:rsidRPr="00C16064" w:rsidRDefault="000301D2" w:rsidP="00CF1692">
            <w:pPr>
              <w:jc w:val="center"/>
              <w:rPr>
                <w:sz w:val="20"/>
                <w:szCs w:val="20"/>
              </w:rPr>
            </w:pPr>
            <w:r w:rsidRPr="00C16064">
              <w:rPr>
                <w:sz w:val="20"/>
                <w:szCs w:val="20"/>
              </w:rPr>
              <w:t>Система</w:t>
            </w:r>
          </w:p>
          <w:p w14:paraId="23067154" w14:textId="77777777" w:rsidR="000301D2" w:rsidRPr="00C16064" w:rsidRDefault="000301D2" w:rsidP="00CF1692">
            <w:pPr>
              <w:jc w:val="center"/>
              <w:rPr>
                <w:sz w:val="20"/>
                <w:szCs w:val="20"/>
              </w:rPr>
            </w:pPr>
            <w:r w:rsidRPr="00C16064">
              <w:rPr>
                <w:sz w:val="20"/>
                <w:szCs w:val="20"/>
              </w:rPr>
              <w:t>теплоснабжения</w:t>
            </w:r>
          </w:p>
        </w:tc>
        <w:tc>
          <w:tcPr>
            <w:tcW w:w="1660" w:type="pct"/>
            <w:vAlign w:val="center"/>
          </w:tcPr>
          <w:p w14:paraId="49365D6F" w14:textId="77777777" w:rsidR="000301D2" w:rsidRPr="00C16064" w:rsidRDefault="000301D2" w:rsidP="00CF1692">
            <w:pPr>
              <w:jc w:val="center"/>
              <w:rPr>
                <w:sz w:val="20"/>
                <w:szCs w:val="20"/>
              </w:rPr>
            </w:pPr>
            <w:r w:rsidRPr="00C16064">
              <w:rPr>
                <w:sz w:val="20"/>
                <w:szCs w:val="20"/>
              </w:rPr>
              <w:t>Наименование</w:t>
            </w:r>
          </w:p>
          <w:p w14:paraId="45AB54D3" w14:textId="77777777" w:rsidR="000301D2" w:rsidRPr="00C16064" w:rsidRDefault="000301D2" w:rsidP="00CF1692">
            <w:pPr>
              <w:jc w:val="center"/>
              <w:rPr>
                <w:sz w:val="20"/>
                <w:szCs w:val="20"/>
              </w:rPr>
            </w:pPr>
            <w:r w:rsidRPr="00C16064">
              <w:rPr>
                <w:sz w:val="20"/>
                <w:szCs w:val="20"/>
              </w:rPr>
              <w:t>организации</w:t>
            </w:r>
          </w:p>
        </w:tc>
      </w:tr>
      <w:tr w:rsidR="000301D2" w:rsidRPr="00C16064" w14:paraId="6BC15434" w14:textId="77777777" w:rsidTr="00CF1692">
        <w:tc>
          <w:tcPr>
            <w:tcW w:w="438" w:type="pct"/>
            <w:vAlign w:val="center"/>
          </w:tcPr>
          <w:p w14:paraId="6F304FFF" w14:textId="77777777" w:rsidR="000301D2" w:rsidRPr="00C16064" w:rsidRDefault="000301D2" w:rsidP="00CF1692">
            <w:pPr>
              <w:jc w:val="center"/>
              <w:rPr>
                <w:sz w:val="20"/>
                <w:szCs w:val="20"/>
              </w:rPr>
            </w:pPr>
            <w:r w:rsidRPr="00C16064">
              <w:rPr>
                <w:sz w:val="20"/>
                <w:szCs w:val="20"/>
              </w:rPr>
              <w:t>1</w:t>
            </w:r>
          </w:p>
        </w:tc>
        <w:tc>
          <w:tcPr>
            <w:tcW w:w="2902" w:type="pct"/>
            <w:vAlign w:val="center"/>
          </w:tcPr>
          <w:p w14:paraId="2B79DFCD" w14:textId="77777777" w:rsidR="000301D2" w:rsidRPr="00C16064" w:rsidRDefault="000301D2" w:rsidP="00CF1692">
            <w:pPr>
              <w:widowControl w:val="0"/>
              <w:ind w:right="33" w:hanging="22"/>
              <w:jc w:val="both"/>
              <w:rPr>
                <w:sz w:val="20"/>
                <w:szCs w:val="20"/>
              </w:rPr>
            </w:pPr>
            <w:r w:rsidRPr="00C16064">
              <w:rPr>
                <w:sz w:val="20"/>
                <w:szCs w:val="20"/>
              </w:rPr>
              <w:t>Квартал № 68</w:t>
            </w:r>
          </w:p>
        </w:tc>
        <w:tc>
          <w:tcPr>
            <w:tcW w:w="1660" w:type="pct"/>
            <w:vMerge w:val="restart"/>
            <w:vAlign w:val="center"/>
          </w:tcPr>
          <w:p w14:paraId="7D8B802E"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r w:rsidRPr="00C16064">
              <w:rPr>
                <w:rFonts w:eastAsia="Cambria"/>
                <w:sz w:val="20"/>
                <w:szCs w:val="20"/>
                <w:lang w:eastAsia="en-US"/>
              </w:rPr>
              <w:t>МУП «Теплоэнерго» МО ЩР</w:t>
            </w:r>
          </w:p>
        </w:tc>
      </w:tr>
      <w:tr w:rsidR="000301D2" w:rsidRPr="00C16064" w14:paraId="133F8637" w14:textId="77777777" w:rsidTr="00CF1692">
        <w:tc>
          <w:tcPr>
            <w:tcW w:w="438" w:type="pct"/>
            <w:vAlign w:val="center"/>
          </w:tcPr>
          <w:p w14:paraId="72C83384" w14:textId="77777777" w:rsidR="000301D2" w:rsidRPr="00C16064" w:rsidRDefault="000301D2" w:rsidP="00CF1692">
            <w:pPr>
              <w:jc w:val="center"/>
              <w:rPr>
                <w:sz w:val="20"/>
                <w:szCs w:val="20"/>
              </w:rPr>
            </w:pPr>
            <w:r w:rsidRPr="00C16064">
              <w:rPr>
                <w:sz w:val="20"/>
                <w:szCs w:val="20"/>
              </w:rPr>
              <w:t>2</w:t>
            </w:r>
          </w:p>
        </w:tc>
        <w:tc>
          <w:tcPr>
            <w:tcW w:w="2902" w:type="pct"/>
            <w:vAlign w:val="center"/>
          </w:tcPr>
          <w:p w14:paraId="056D4D10" w14:textId="77777777" w:rsidR="000301D2" w:rsidRPr="00C16064" w:rsidRDefault="000301D2" w:rsidP="00CF1692">
            <w:pPr>
              <w:widowControl w:val="0"/>
              <w:ind w:right="33" w:hanging="22"/>
              <w:jc w:val="both"/>
              <w:rPr>
                <w:sz w:val="20"/>
                <w:szCs w:val="20"/>
              </w:rPr>
            </w:pPr>
            <w:r w:rsidRPr="00C16064">
              <w:rPr>
                <w:sz w:val="20"/>
                <w:szCs w:val="20"/>
              </w:rPr>
              <w:t>Квартал № 86</w:t>
            </w:r>
          </w:p>
        </w:tc>
        <w:tc>
          <w:tcPr>
            <w:tcW w:w="1660" w:type="pct"/>
            <w:vMerge/>
            <w:vAlign w:val="center"/>
          </w:tcPr>
          <w:p w14:paraId="4D3206E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55B981BC" w14:textId="77777777" w:rsidTr="00CF1692">
        <w:tc>
          <w:tcPr>
            <w:tcW w:w="438" w:type="pct"/>
            <w:vAlign w:val="center"/>
          </w:tcPr>
          <w:p w14:paraId="070CAB99" w14:textId="77777777" w:rsidR="000301D2" w:rsidRPr="00C16064" w:rsidRDefault="000301D2" w:rsidP="00CF1692">
            <w:pPr>
              <w:jc w:val="center"/>
              <w:rPr>
                <w:sz w:val="20"/>
                <w:szCs w:val="20"/>
              </w:rPr>
            </w:pPr>
            <w:r w:rsidRPr="00C16064">
              <w:rPr>
                <w:sz w:val="20"/>
                <w:szCs w:val="20"/>
              </w:rPr>
              <w:t>3</w:t>
            </w:r>
          </w:p>
        </w:tc>
        <w:tc>
          <w:tcPr>
            <w:tcW w:w="2902" w:type="pct"/>
            <w:vAlign w:val="center"/>
          </w:tcPr>
          <w:p w14:paraId="0C1FC83A" w14:textId="77777777" w:rsidR="000301D2" w:rsidRPr="00C16064" w:rsidRDefault="000301D2" w:rsidP="00CF1692">
            <w:pPr>
              <w:widowControl w:val="0"/>
              <w:ind w:right="33" w:hanging="22"/>
              <w:jc w:val="both"/>
              <w:rPr>
                <w:sz w:val="20"/>
                <w:szCs w:val="20"/>
              </w:rPr>
            </w:pPr>
            <w:r w:rsidRPr="00C16064">
              <w:rPr>
                <w:sz w:val="20"/>
                <w:szCs w:val="20"/>
              </w:rPr>
              <w:t>Квартал № 87</w:t>
            </w:r>
          </w:p>
        </w:tc>
        <w:tc>
          <w:tcPr>
            <w:tcW w:w="1660" w:type="pct"/>
            <w:vMerge/>
            <w:vAlign w:val="center"/>
          </w:tcPr>
          <w:p w14:paraId="3A51230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4A99CA8C" w14:textId="77777777" w:rsidTr="00CF1692">
        <w:tc>
          <w:tcPr>
            <w:tcW w:w="438" w:type="pct"/>
            <w:vAlign w:val="center"/>
          </w:tcPr>
          <w:p w14:paraId="48B2D9FF" w14:textId="77777777" w:rsidR="000301D2" w:rsidRPr="00C16064" w:rsidRDefault="000301D2" w:rsidP="00CF1692">
            <w:pPr>
              <w:jc w:val="center"/>
              <w:rPr>
                <w:sz w:val="20"/>
                <w:szCs w:val="20"/>
              </w:rPr>
            </w:pPr>
            <w:r w:rsidRPr="00C16064">
              <w:rPr>
                <w:sz w:val="20"/>
                <w:szCs w:val="20"/>
              </w:rPr>
              <w:t>4</w:t>
            </w:r>
          </w:p>
        </w:tc>
        <w:tc>
          <w:tcPr>
            <w:tcW w:w="2902" w:type="pct"/>
            <w:vAlign w:val="center"/>
          </w:tcPr>
          <w:p w14:paraId="1061D72B" w14:textId="77777777" w:rsidR="000301D2" w:rsidRPr="00C16064" w:rsidRDefault="000301D2" w:rsidP="00CF1692">
            <w:pPr>
              <w:widowControl w:val="0"/>
              <w:ind w:right="33" w:hanging="22"/>
              <w:jc w:val="both"/>
              <w:rPr>
                <w:sz w:val="20"/>
                <w:szCs w:val="20"/>
              </w:rPr>
            </w:pPr>
            <w:r w:rsidRPr="00C16064">
              <w:rPr>
                <w:sz w:val="20"/>
                <w:szCs w:val="20"/>
              </w:rPr>
              <w:t>Квартал № 89</w:t>
            </w:r>
          </w:p>
        </w:tc>
        <w:tc>
          <w:tcPr>
            <w:tcW w:w="1660" w:type="pct"/>
            <w:vMerge/>
            <w:vAlign w:val="center"/>
          </w:tcPr>
          <w:p w14:paraId="148843B2"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BBC33A8" w14:textId="77777777" w:rsidTr="00CF1692">
        <w:tc>
          <w:tcPr>
            <w:tcW w:w="438" w:type="pct"/>
            <w:vAlign w:val="center"/>
          </w:tcPr>
          <w:p w14:paraId="08FC3042" w14:textId="77777777" w:rsidR="000301D2" w:rsidRPr="00C16064" w:rsidRDefault="000301D2" w:rsidP="00CF1692">
            <w:pPr>
              <w:jc w:val="center"/>
              <w:rPr>
                <w:sz w:val="20"/>
                <w:szCs w:val="20"/>
              </w:rPr>
            </w:pPr>
            <w:r w:rsidRPr="00C16064">
              <w:rPr>
                <w:sz w:val="20"/>
                <w:szCs w:val="20"/>
              </w:rPr>
              <w:t>5</w:t>
            </w:r>
          </w:p>
        </w:tc>
        <w:tc>
          <w:tcPr>
            <w:tcW w:w="2902" w:type="pct"/>
            <w:vAlign w:val="center"/>
          </w:tcPr>
          <w:p w14:paraId="4DD40DD2" w14:textId="77777777" w:rsidR="000301D2" w:rsidRPr="00C16064" w:rsidRDefault="000301D2" w:rsidP="00CF1692">
            <w:pPr>
              <w:widowControl w:val="0"/>
              <w:ind w:right="33" w:hanging="22"/>
              <w:jc w:val="both"/>
              <w:rPr>
                <w:sz w:val="20"/>
                <w:szCs w:val="20"/>
              </w:rPr>
            </w:pPr>
            <w:r w:rsidRPr="00C16064">
              <w:rPr>
                <w:sz w:val="20"/>
                <w:szCs w:val="20"/>
              </w:rPr>
              <w:t>Квартал № 92</w:t>
            </w:r>
          </w:p>
        </w:tc>
        <w:tc>
          <w:tcPr>
            <w:tcW w:w="1660" w:type="pct"/>
            <w:vMerge/>
            <w:vAlign w:val="center"/>
          </w:tcPr>
          <w:p w14:paraId="5B2313D2"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27043998" w14:textId="77777777" w:rsidTr="00CF1692">
        <w:tc>
          <w:tcPr>
            <w:tcW w:w="438" w:type="pct"/>
            <w:vAlign w:val="center"/>
          </w:tcPr>
          <w:p w14:paraId="2E16A21A" w14:textId="77777777" w:rsidR="000301D2" w:rsidRPr="00C16064" w:rsidRDefault="000301D2" w:rsidP="00CF1692">
            <w:pPr>
              <w:jc w:val="center"/>
              <w:rPr>
                <w:sz w:val="20"/>
                <w:szCs w:val="20"/>
              </w:rPr>
            </w:pPr>
            <w:r w:rsidRPr="00C16064">
              <w:rPr>
                <w:sz w:val="20"/>
                <w:szCs w:val="20"/>
              </w:rPr>
              <w:t>6</w:t>
            </w:r>
          </w:p>
        </w:tc>
        <w:tc>
          <w:tcPr>
            <w:tcW w:w="2902" w:type="pct"/>
            <w:vAlign w:val="center"/>
          </w:tcPr>
          <w:p w14:paraId="355592D7" w14:textId="77777777" w:rsidR="000301D2" w:rsidRPr="00C16064" w:rsidRDefault="000301D2" w:rsidP="00CF1692">
            <w:pPr>
              <w:widowControl w:val="0"/>
              <w:ind w:right="33" w:hanging="22"/>
              <w:jc w:val="both"/>
              <w:rPr>
                <w:sz w:val="20"/>
                <w:szCs w:val="20"/>
              </w:rPr>
            </w:pPr>
            <w:r w:rsidRPr="00C16064">
              <w:rPr>
                <w:sz w:val="20"/>
                <w:szCs w:val="20"/>
              </w:rPr>
              <w:t>Квартал № 98</w:t>
            </w:r>
          </w:p>
        </w:tc>
        <w:tc>
          <w:tcPr>
            <w:tcW w:w="1660" w:type="pct"/>
            <w:vMerge/>
            <w:vAlign w:val="center"/>
          </w:tcPr>
          <w:p w14:paraId="2EEF2251"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63AEC317" w14:textId="77777777" w:rsidTr="00CF1692">
        <w:tc>
          <w:tcPr>
            <w:tcW w:w="438" w:type="pct"/>
            <w:vAlign w:val="center"/>
          </w:tcPr>
          <w:p w14:paraId="68225096" w14:textId="77777777" w:rsidR="000301D2" w:rsidRPr="00C16064" w:rsidRDefault="000301D2" w:rsidP="00CF1692">
            <w:pPr>
              <w:jc w:val="center"/>
              <w:rPr>
                <w:sz w:val="20"/>
                <w:szCs w:val="20"/>
              </w:rPr>
            </w:pPr>
            <w:r w:rsidRPr="00C16064">
              <w:rPr>
                <w:sz w:val="20"/>
                <w:szCs w:val="20"/>
              </w:rPr>
              <w:t>7</w:t>
            </w:r>
          </w:p>
        </w:tc>
        <w:tc>
          <w:tcPr>
            <w:tcW w:w="2902" w:type="pct"/>
            <w:vAlign w:val="center"/>
          </w:tcPr>
          <w:p w14:paraId="077A7891" w14:textId="77777777" w:rsidR="000301D2" w:rsidRPr="00C16064" w:rsidRDefault="000301D2" w:rsidP="00CF1692">
            <w:pPr>
              <w:widowControl w:val="0"/>
              <w:ind w:right="33" w:hanging="22"/>
              <w:jc w:val="both"/>
              <w:rPr>
                <w:sz w:val="20"/>
                <w:szCs w:val="20"/>
              </w:rPr>
            </w:pPr>
            <w:r w:rsidRPr="00C16064">
              <w:rPr>
                <w:sz w:val="20"/>
                <w:szCs w:val="20"/>
              </w:rPr>
              <w:t>Квартал № 99</w:t>
            </w:r>
          </w:p>
        </w:tc>
        <w:tc>
          <w:tcPr>
            <w:tcW w:w="1660" w:type="pct"/>
            <w:vMerge/>
            <w:vAlign w:val="center"/>
          </w:tcPr>
          <w:p w14:paraId="006FFFA3"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C6CD785" w14:textId="77777777" w:rsidTr="00CF1692">
        <w:tc>
          <w:tcPr>
            <w:tcW w:w="438" w:type="pct"/>
            <w:vAlign w:val="center"/>
          </w:tcPr>
          <w:p w14:paraId="427F3002" w14:textId="77777777" w:rsidR="000301D2" w:rsidRPr="00C16064" w:rsidRDefault="000301D2" w:rsidP="00CF1692">
            <w:pPr>
              <w:jc w:val="center"/>
              <w:rPr>
                <w:sz w:val="20"/>
                <w:szCs w:val="20"/>
              </w:rPr>
            </w:pPr>
            <w:r w:rsidRPr="00C16064">
              <w:rPr>
                <w:sz w:val="20"/>
                <w:szCs w:val="20"/>
              </w:rPr>
              <w:t>8</w:t>
            </w:r>
          </w:p>
        </w:tc>
        <w:tc>
          <w:tcPr>
            <w:tcW w:w="2902" w:type="pct"/>
            <w:vAlign w:val="center"/>
          </w:tcPr>
          <w:p w14:paraId="24619C30" w14:textId="77777777" w:rsidR="000301D2" w:rsidRPr="00C16064" w:rsidRDefault="000301D2" w:rsidP="00CF1692">
            <w:pPr>
              <w:widowControl w:val="0"/>
              <w:ind w:right="33" w:hanging="22"/>
              <w:jc w:val="both"/>
              <w:rPr>
                <w:sz w:val="20"/>
                <w:szCs w:val="20"/>
              </w:rPr>
            </w:pPr>
            <w:r w:rsidRPr="00C16064">
              <w:rPr>
                <w:sz w:val="20"/>
                <w:szCs w:val="20"/>
              </w:rPr>
              <w:t>Квартал № 109</w:t>
            </w:r>
          </w:p>
        </w:tc>
        <w:tc>
          <w:tcPr>
            <w:tcW w:w="1660" w:type="pct"/>
            <w:vMerge/>
            <w:vAlign w:val="center"/>
          </w:tcPr>
          <w:p w14:paraId="4FB1A0A6" w14:textId="77777777" w:rsidR="000301D2" w:rsidRPr="00C16064" w:rsidRDefault="000301D2" w:rsidP="00CF1692">
            <w:pPr>
              <w:widowControl w:val="0"/>
              <w:autoSpaceDE w:val="0"/>
              <w:autoSpaceDN w:val="0"/>
              <w:ind w:left="87" w:right="80"/>
              <w:jc w:val="center"/>
              <w:rPr>
                <w:rFonts w:eastAsia="Cambria"/>
                <w:sz w:val="20"/>
                <w:szCs w:val="20"/>
                <w:lang w:eastAsia="en-US"/>
              </w:rPr>
            </w:pPr>
          </w:p>
        </w:tc>
      </w:tr>
      <w:tr w:rsidR="000301D2" w:rsidRPr="00C16064" w14:paraId="466041E1" w14:textId="77777777" w:rsidTr="00CF1692">
        <w:tc>
          <w:tcPr>
            <w:tcW w:w="438" w:type="pct"/>
            <w:vAlign w:val="center"/>
          </w:tcPr>
          <w:p w14:paraId="2694F3A4" w14:textId="77777777" w:rsidR="000301D2" w:rsidRPr="00C16064" w:rsidRDefault="000301D2" w:rsidP="00CF1692">
            <w:pPr>
              <w:jc w:val="center"/>
              <w:rPr>
                <w:sz w:val="20"/>
                <w:szCs w:val="20"/>
              </w:rPr>
            </w:pPr>
            <w:r w:rsidRPr="00C16064">
              <w:rPr>
                <w:sz w:val="20"/>
                <w:szCs w:val="20"/>
              </w:rPr>
              <w:t>9</w:t>
            </w:r>
          </w:p>
        </w:tc>
        <w:tc>
          <w:tcPr>
            <w:tcW w:w="2902" w:type="pct"/>
            <w:vAlign w:val="center"/>
          </w:tcPr>
          <w:p w14:paraId="3B53AAD4" w14:textId="77777777" w:rsidR="000301D2" w:rsidRPr="00C16064" w:rsidRDefault="000301D2" w:rsidP="00CF1692">
            <w:pPr>
              <w:widowControl w:val="0"/>
              <w:ind w:right="33" w:hanging="22"/>
              <w:jc w:val="both"/>
              <w:rPr>
                <w:sz w:val="20"/>
                <w:szCs w:val="20"/>
              </w:rPr>
            </w:pPr>
            <w:r w:rsidRPr="00C16064">
              <w:rPr>
                <w:sz w:val="20"/>
                <w:szCs w:val="20"/>
              </w:rPr>
              <w:t>Квартал № 119</w:t>
            </w:r>
          </w:p>
        </w:tc>
        <w:tc>
          <w:tcPr>
            <w:tcW w:w="1660" w:type="pct"/>
            <w:vMerge/>
            <w:vAlign w:val="center"/>
          </w:tcPr>
          <w:p w14:paraId="13CD4F1A"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6ED062CB" w14:textId="77777777" w:rsidTr="00CF1692">
        <w:tc>
          <w:tcPr>
            <w:tcW w:w="438" w:type="pct"/>
            <w:vAlign w:val="center"/>
          </w:tcPr>
          <w:p w14:paraId="75CC3FBC" w14:textId="77777777" w:rsidR="000301D2" w:rsidRPr="00C16064" w:rsidRDefault="000301D2" w:rsidP="00CF1692">
            <w:pPr>
              <w:jc w:val="center"/>
              <w:rPr>
                <w:sz w:val="20"/>
                <w:szCs w:val="20"/>
              </w:rPr>
            </w:pPr>
            <w:r w:rsidRPr="00C16064">
              <w:rPr>
                <w:sz w:val="20"/>
                <w:szCs w:val="20"/>
              </w:rPr>
              <w:t>10</w:t>
            </w:r>
          </w:p>
        </w:tc>
        <w:tc>
          <w:tcPr>
            <w:tcW w:w="2902" w:type="pct"/>
            <w:vAlign w:val="center"/>
          </w:tcPr>
          <w:p w14:paraId="37B5F7D3" w14:textId="77777777" w:rsidR="000301D2" w:rsidRPr="00C16064" w:rsidRDefault="000301D2" w:rsidP="00CF1692">
            <w:pPr>
              <w:widowControl w:val="0"/>
              <w:ind w:right="33" w:hanging="22"/>
              <w:jc w:val="both"/>
              <w:rPr>
                <w:sz w:val="20"/>
                <w:szCs w:val="20"/>
              </w:rPr>
            </w:pPr>
            <w:r w:rsidRPr="00C16064">
              <w:rPr>
                <w:sz w:val="20"/>
                <w:szCs w:val="20"/>
              </w:rPr>
              <w:t>Квартал № 155</w:t>
            </w:r>
          </w:p>
        </w:tc>
        <w:tc>
          <w:tcPr>
            <w:tcW w:w="1660" w:type="pct"/>
            <w:vMerge/>
            <w:vAlign w:val="center"/>
          </w:tcPr>
          <w:p w14:paraId="5AF11C1D"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5FC207BC" w14:textId="77777777" w:rsidTr="00CF1692">
        <w:tc>
          <w:tcPr>
            <w:tcW w:w="438" w:type="pct"/>
            <w:vAlign w:val="center"/>
          </w:tcPr>
          <w:p w14:paraId="4B6AF2EB" w14:textId="77777777" w:rsidR="000301D2" w:rsidRPr="00C16064" w:rsidRDefault="000301D2" w:rsidP="00CF1692">
            <w:pPr>
              <w:jc w:val="center"/>
              <w:rPr>
                <w:sz w:val="20"/>
                <w:szCs w:val="20"/>
              </w:rPr>
            </w:pPr>
            <w:r w:rsidRPr="00C16064">
              <w:rPr>
                <w:sz w:val="20"/>
                <w:szCs w:val="20"/>
              </w:rPr>
              <w:t>11</w:t>
            </w:r>
          </w:p>
        </w:tc>
        <w:tc>
          <w:tcPr>
            <w:tcW w:w="2902" w:type="pct"/>
            <w:vAlign w:val="center"/>
          </w:tcPr>
          <w:p w14:paraId="60F5EDDF" w14:textId="77777777" w:rsidR="000301D2" w:rsidRPr="00C16064" w:rsidRDefault="000301D2" w:rsidP="00CF1692">
            <w:pPr>
              <w:widowControl w:val="0"/>
              <w:ind w:right="33" w:hanging="22"/>
              <w:jc w:val="both"/>
              <w:rPr>
                <w:sz w:val="20"/>
                <w:szCs w:val="20"/>
              </w:rPr>
            </w:pPr>
            <w:r w:rsidRPr="00C16064">
              <w:rPr>
                <w:sz w:val="20"/>
                <w:szCs w:val="20"/>
              </w:rPr>
              <w:t>ЦРБ</w:t>
            </w:r>
          </w:p>
        </w:tc>
        <w:tc>
          <w:tcPr>
            <w:tcW w:w="1660" w:type="pct"/>
            <w:vMerge/>
            <w:vAlign w:val="center"/>
          </w:tcPr>
          <w:p w14:paraId="55B36F4F"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r w:rsidR="000301D2" w:rsidRPr="00C16064" w14:paraId="7694D506" w14:textId="77777777" w:rsidTr="00CF1692">
        <w:tc>
          <w:tcPr>
            <w:tcW w:w="438" w:type="pct"/>
            <w:vAlign w:val="center"/>
          </w:tcPr>
          <w:p w14:paraId="31AF8F90" w14:textId="77777777" w:rsidR="000301D2" w:rsidRPr="00C16064" w:rsidRDefault="000301D2" w:rsidP="00CF1692">
            <w:pPr>
              <w:jc w:val="center"/>
              <w:rPr>
                <w:sz w:val="20"/>
                <w:szCs w:val="20"/>
              </w:rPr>
            </w:pPr>
            <w:r w:rsidRPr="00C16064">
              <w:rPr>
                <w:sz w:val="20"/>
                <w:szCs w:val="20"/>
              </w:rPr>
              <w:t>12</w:t>
            </w:r>
          </w:p>
        </w:tc>
        <w:tc>
          <w:tcPr>
            <w:tcW w:w="2902" w:type="pct"/>
            <w:vAlign w:val="center"/>
          </w:tcPr>
          <w:p w14:paraId="3723601A" w14:textId="77777777" w:rsidR="000301D2" w:rsidRPr="00C16064" w:rsidRDefault="000301D2" w:rsidP="00CF1692">
            <w:pPr>
              <w:widowControl w:val="0"/>
              <w:ind w:right="33" w:hanging="22"/>
              <w:jc w:val="both"/>
              <w:rPr>
                <w:sz w:val="20"/>
                <w:szCs w:val="20"/>
              </w:rPr>
            </w:pPr>
            <w:r w:rsidRPr="00C16064">
              <w:rPr>
                <w:sz w:val="20"/>
                <w:szCs w:val="20"/>
              </w:rPr>
              <w:t>БМК СШ Энергия</w:t>
            </w:r>
          </w:p>
        </w:tc>
        <w:tc>
          <w:tcPr>
            <w:tcW w:w="1660" w:type="pct"/>
            <w:vMerge/>
            <w:vAlign w:val="center"/>
          </w:tcPr>
          <w:p w14:paraId="632AA8A6" w14:textId="77777777" w:rsidR="000301D2" w:rsidRPr="00C16064" w:rsidRDefault="000301D2" w:rsidP="00CF1692">
            <w:pPr>
              <w:widowControl w:val="0"/>
              <w:autoSpaceDE w:val="0"/>
              <w:autoSpaceDN w:val="0"/>
              <w:spacing w:line="242" w:lineRule="auto"/>
              <w:ind w:left="87" w:right="80"/>
              <w:jc w:val="center"/>
              <w:rPr>
                <w:rFonts w:eastAsia="Cambria"/>
                <w:sz w:val="20"/>
                <w:szCs w:val="20"/>
                <w:lang w:eastAsia="en-US"/>
              </w:rPr>
            </w:pPr>
          </w:p>
        </w:tc>
      </w:tr>
    </w:tbl>
    <w:p w14:paraId="090F5A17" w14:textId="0D1AC089" w:rsidR="000301D2" w:rsidRPr="007205D7" w:rsidRDefault="000301D2" w:rsidP="007205D7">
      <w:pPr>
        <w:keepNext/>
        <w:keepLines/>
        <w:pageBreakBefore/>
        <w:jc w:val="center"/>
        <w:outlineLvl w:val="0"/>
        <w:rPr>
          <w:vanish/>
          <w:sz w:val="28"/>
          <w:szCs w:val="28"/>
          <w:lang w:eastAsia="en-US"/>
        </w:rPr>
      </w:pPr>
      <w:bookmarkStart w:id="341" w:name="_Toc71300611"/>
      <w:r w:rsidRPr="00C16064">
        <w:rPr>
          <w:b/>
          <w:bCs/>
          <w:sz w:val="28"/>
          <w:szCs w:val="28"/>
          <w:lang w:eastAsia="en-US"/>
        </w:rPr>
        <w:lastRenderedPageBreak/>
        <w:t xml:space="preserve">Глава 11. Решения о распределении тепловой нагрузки между </w:t>
      </w:r>
      <w:r w:rsidR="007205D7">
        <w:rPr>
          <w:b/>
          <w:bCs/>
          <w:sz w:val="28"/>
          <w:szCs w:val="28"/>
          <w:lang w:eastAsia="en-US"/>
        </w:rPr>
        <w:t xml:space="preserve">                        </w:t>
      </w:r>
      <w:r w:rsidRPr="00C16064">
        <w:rPr>
          <w:b/>
          <w:bCs/>
          <w:sz w:val="28"/>
          <w:szCs w:val="28"/>
          <w:lang w:eastAsia="en-US"/>
        </w:rPr>
        <w:t>источниками тепловой энергии</w:t>
      </w:r>
      <w:bookmarkStart w:id="342" w:name="_Toc71300612"/>
      <w:bookmarkEnd w:id="341"/>
      <w:r w:rsidR="007205D7">
        <w:rPr>
          <w:b/>
          <w:bCs/>
          <w:sz w:val="28"/>
          <w:szCs w:val="28"/>
          <w:lang w:eastAsia="en-US"/>
        </w:rPr>
        <w:t xml:space="preserve"> </w:t>
      </w:r>
      <w:r w:rsidRPr="00C16064">
        <w:rPr>
          <w:b/>
          <w:bCs/>
          <w:sz w:val="28"/>
          <w:szCs w:val="28"/>
          <w:lang w:eastAsia="en-US"/>
        </w:rPr>
        <w:t>11.1. Сведения о величине тепловой нагрузки, распределяемой</w:t>
      </w:r>
      <w:r w:rsidR="007205D7">
        <w:rPr>
          <w:b/>
          <w:bCs/>
          <w:sz w:val="28"/>
          <w:szCs w:val="28"/>
          <w:lang w:eastAsia="en-US"/>
        </w:rPr>
        <w:t xml:space="preserve"> </w:t>
      </w:r>
      <w:r w:rsidRPr="00C16064">
        <w:rPr>
          <w:b/>
          <w:bCs/>
          <w:sz w:val="28"/>
          <w:szCs w:val="28"/>
          <w:lang w:eastAsia="en-US"/>
        </w:rPr>
        <w:t xml:space="preserve">(перераспределяемой) между источниками </w:t>
      </w:r>
      <w:r w:rsidR="007205D7">
        <w:rPr>
          <w:b/>
          <w:bCs/>
          <w:sz w:val="28"/>
          <w:szCs w:val="28"/>
          <w:lang w:eastAsia="en-US"/>
        </w:rPr>
        <w:t xml:space="preserve">         </w:t>
      </w:r>
      <w:r w:rsidRPr="00C16064">
        <w:rPr>
          <w:b/>
          <w:bCs/>
          <w:sz w:val="28"/>
          <w:szCs w:val="28"/>
          <w:lang w:eastAsia="en-US"/>
        </w:rPr>
        <w:t>тепловой энергии в соответствии с указанными в схеме теплоснабжения решениями об</w:t>
      </w:r>
      <w:r w:rsidR="007205D7">
        <w:rPr>
          <w:b/>
          <w:bCs/>
          <w:sz w:val="28"/>
          <w:szCs w:val="28"/>
          <w:lang w:eastAsia="en-US"/>
        </w:rPr>
        <w:t xml:space="preserve"> </w:t>
      </w:r>
      <w:r w:rsidRPr="00C16064">
        <w:rPr>
          <w:b/>
          <w:bCs/>
          <w:sz w:val="28"/>
          <w:szCs w:val="28"/>
          <w:lang w:eastAsia="en-US"/>
        </w:rPr>
        <w:t>определении границ зон действия источников тепловой энергии</w:t>
      </w:r>
      <w:bookmarkEnd w:id="342"/>
    </w:p>
    <w:p w14:paraId="2CFFE386" w14:textId="77777777" w:rsidR="000301D2" w:rsidRPr="00C16064" w:rsidRDefault="000301D2" w:rsidP="000301D2">
      <w:pPr>
        <w:keepNext/>
        <w:keepLines/>
        <w:widowControl w:val="0"/>
        <w:jc w:val="center"/>
        <w:outlineLvl w:val="1"/>
        <w:rPr>
          <w:b/>
          <w:bCs/>
          <w:sz w:val="28"/>
          <w:szCs w:val="28"/>
          <w:lang w:eastAsia="en-US"/>
        </w:rPr>
      </w:pPr>
    </w:p>
    <w:p w14:paraId="6FC843E0"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Распределение тепловой нагрузки между остальными источниками тепловой энергии на расчётный период до 2041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bookmarkStart w:id="343" w:name="_Toc71300613"/>
    </w:p>
    <w:p w14:paraId="70E0CB0E" w14:textId="77777777" w:rsidR="000301D2" w:rsidRPr="00C16064" w:rsidRDefault="000301D2" w:rsidP="000301D2">
      <w:pPr>
        <w:widowControl w:val="0"/>
        <w:ind w:firstLine="709"/>
        <w:jc w:val="both"/>
        <w:rPr>
          <w:rFonts w:eastAsia="Calibri"/>
          <w:sz w:val="28"/>
          <w:szCs w:val="28"/>
          <w:lang w:eastAsia="en-US"/>
        </w:rPr>
      </w:pPr>
    </w:p>
    <w:p w14:paraId="7ADABA77" w14:textId="76131085" w:rsidR="000301D2" w:rsidRDefault="000301D2" w:rsidP="009E6856">
      <w:pPr>
        <w:widowControl w:val="0"/>
        <w:jc w:val="center"/>
        <w:rPr>
          <w:rFonts w:eastAsia="Calibri"/>
          <w:b/>
          <w:bCs/>
          <w:sz w:val="28"/>
          <w:szCs w:val="28"/>
          <w:lang w:eastAsia="en-US"/>
        </w:rPr>
      </w:pPr>
      <w:r w:rsidRPr="00C16064">
        <w:rPr>
          <w:rFonts w:eastAsia="Calibri"/>
          <w:b/>
          <w:bCs/>
          <w:sz w:val="28"/>
          <w:szCs w:val="28"/>
          <w:lang w:eastAsia="en-US"/>
        </w:rPr>
        <w:t>Глава 12. Решения по бесхозяйным тепловым сетям</w:t>
      </w:r>
      <w:bookmarkStart w:id="344" w:name="_Toc71300614"/>
      <w:bookmarkEnd w:id="343"/>
    </w:p>
    <w:p w14:paraId="546DB65A" w14:textId="77777777" w:rsidR="009E6856" w:rsidRPr="00C16064" w:rsidRDefault="009E6856" w:rsidP="009E6856">
      <w:pPr>
        <w:widowControl w:val="0"/>
        <w:jc w:val="center"/>
        <w:rPr>
          <w:rFonts w:eastAsia="Calibri"/>
          <w:b/>
          <w:bCs/>
          <w:sz w:val="28"/>
          <w:szCs w:val="28"/>
          <w:lang w:eastAsia="en-US"/>
        </w:rPr>
      </w:pPr>
    </w:p>
    <w:p w14:paraId="21233F23" w14:textId="77777777" w:rsidR="009E6856" w:rsidRDefault="000301D2" w:rsidP="009E6856">
      <w:pPr>
        <w:keepNext/>
        <w:keepLines/>
        <w:widowControl w:val="0"/>
        <w:jc w:val="center"/>
        <w:outlineLvl w:val="1"/>
        <w:rPr>
          <w:b/>
          <w:bCs/>
          <w:sz w:val="28"/>
          <w:szCs w:val="28"/>
          <w:lang w:eastAsia="en-US"/>
        </w:rPr>
      </w:pPr>
      <w:r w:rsidRPr="00C16064">
        <w:rPr>
          <w:b/>
          <w:bCs/>
          <w:sz w:val="28"/>
          <w:szCs w:val="28"/>
          <w:lang w:eastAsia="en-US"/>
        </w:rPr>
        <w:t>12.1. Перечень выявленных бесхозяйных тепловых сетей</w:t>
      </w:r>
    </w:p>
    <w:p w14:paraId="3430541A" w14:textId="6FC59F8C" w:rsidR="000301D2" w:rsidRDefault="000301D2" w:rsidP="009E6856">
      <w:pPr>
        <w:keepNext/>
        <w:keepLines/>
        <w:widowControl w:val="0"/>
        <w:jc w:val="center"/>
        <w:outlineLvl w:val="1"/>
        <w:rPr>
          <w:b/>
          <w:bCs/>
          <w:sz w:val="28"/>
          <w:szCs w:val="28"/>
          <w:lang w:eastAsia="en-US"/>
        </w:rPr>
      </w:pPr>
      <w:r w:rsidRPr="00C16064">
        <w:rPr>
          <w:b/>
          <w:bCs/>
          <w:sz w:val="28"/>
          <w:szCs w:val="28"/>
          <w:lang w:eastAsia="en-US"/>
        </w:rPr>
        <w:t xml:space="preserve"> (в случае их выявления)</w:t>
      </w:r>
      <w:bookmarkEnd w:id="344"/>
    </w:p>
    <w:p w14:paraId="0B86AC62" w14:textId="77777777" w:rsidR="009E6856" w:rsidRPr="00C16064" w:rsidRDefault="009E6856" w:rsidP="009E6856">
      <w:pPr>
        <w:keepNext/>
        <w:keepLines/>
        <w:widowControl w:val="0"/>
        <w:jc w:val="center"/>
        <w:outlineLvl w:val="1"/>
        <w:rPr>
          <w:b/>
          <w:bCs/>
          <w:sz w:val="28"/>
          <w:szCs w:val="28"/>
          <w:lang w:eastAsia="en-US"/>
        </w:rPr>
      </w:pPr>
    </w:p>
    <w:p w14:paraId="0F3A5996" w14:textId="77777777" w:rsidR="009E6856"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Вопросы, связанные с бесхозяйными у</w:t>
      </w:r>
    </w:p>
    <w:p w14:paraId="3D174070" w14:textId="59578FF4"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14:paraId="400FDE1B" w14:textId="51FAD91C"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009E6856">
        <w:rPr>
          <w:rFonts w:eastAsia="Calibri"/>
          <w:sz w:val="28"/>
          <w:szCs w:val="28"/>
          <w:lang w:eastAsia="en-US"/>
        </w:rPr>
        <w:t xml:space="preserve"> </w:t>
      </w:r>
      <w:r w:rsidRPr="00C16064">
        <w:rPr>
          <w:rFonts w:eastAsia="Calibri"/>
          <w:sz w:val="28"/>
          <w:szCs w:val="28"/>
          <w:lang w:eastAsia="en-US"/>
        </w:rP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14:paraId="3BC88E58"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w:t>
      </w:r>
      <w:r w:rsidRPr="00C16064">
        <w:rPr>
          <w:rFonts w:eastAsia="Calibri"/>
          <w:sz w:val="28"/>
          <w:szCs w:val="28"/>
          <w:lang w:eastAsia="en-US"/>
        </w:rPr>
        <w:lastRenderedPageBreak/>
        <w:t>тепловые сети, могут быть признаны в установленном порядке муниципальной собственностью.</w:t>
      </w:r>
    </w:p>
    <w:p w14:paraId="1809AC53" w14:textId="77777777" w:rsidR="000301D2" w:rsidRPr="00C16064" w:rsidRDefault="000301D2" w:rsidP="000301D2">
      <w:pPr>
        <w:widowControl w:val="0"/>
        <w:ind w:firstLine="708"/>
        <w:jc w:val="both"/>
        <w:rPr>
          <w:rFonts w:eastAsia="Calibri"/>
          <w:sz w:val="28"/>
          <w:szCs w:val="28"/>
          <w:lang w:eastAsia="en-US"/>
        </w:rPr>
      </w:pPr>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4624A446" w14:textId="77777777" w:rsidR="000301D2" w:rsidRPr="00C16064" w:rsidRDefault="000301D2" w:rsidP="000301D2">
      <w:pPr>
        <w:widowControl w:val="0"/>
        <w:ind w:firstLine="709"/>
        <w:jc w:val="both"/>
        <w:rPr>
          <w:rFonts w:eastAsia="Calibri"/>
          <w:sz w:val="28"/>
          <w:szCs w:val="28"/>
          <w:lang w:eastAsia="en-US"/>
        </w:rPr>
      </w:pPr>
    </w:p>
    <w:p w14:paraId="06BEED25" w14:textId="77777777" w:rsidR="000301D2" w:rsidRPr="00C16064" w:rsidRDefault="000301D2" w:rsidP="000301D2">
      <w:pPr>
        <w:keepNext/>
        <w:keepLines/>
        <w:widowControl w:val="0"/>
        <w:jc w:val="center"/>
        <w:outlineLvl w:val="1"/>
        <w:rPr>
          <w:b/>
          <w:bCs/>
          <w:sz w:val="28"/>
          <w:szCs w:val="28"/>
          <w:lang w:eastAsia="en-US"/>
        </w:rPr>
      </w:pPr>
      <w:bookmarkStart w:id="345" w:name="_Toc71300615"/>
      <w:r w:rsidRPr="00C16064">
        <w:rPr>
          <w:b/>
          <w:bCs/>
          <w:sz w:val="28"/>
          <w:szCs w:val="28"/>
          <w:lang w:eastAsia="en-US"/>
        </w:rPr>
        <w:t>12.2. Перечень организаций уполномоченных на их эксплуатацию</w:t>
      </w:r>
    </w:p>
    <w:p w14:paraId="659C648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 порядке, установленном Федеральным законом «О теплоснабжении»</w:t>
      </w:r>
      <w:bookmarkEnd w:id="345"/>
    </w:p>
    <w:p w14:paraId="3BC88E51" w14:textId="77777777" w:rsidR="000301D2" w:rsidRPr="00C16064" w:rsidRDefault="000301D2" w:rsidP="000301D2">
      <w:pPr>
        <w:keepNext/>
        <w:keepLines/>
        <w:widowControl w:val="0"/>
        <w:ind w:firstLine="709"/>
        <w:jc w:val="both"/>
        <w:outlineLvl w:val="1"/>
        <w:rPr>
          <w:b/>
          <w:bCs/>
          <w:sz w:val="28"/>
          <w:szCs w:val="28"/>
          <w:lang w:eastAsia="en-US"/>
        </w:rPr>
      </w:pPr>
    </w:p>
    <w:p w14:paraId="1808910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14:paraId="1BB02D42" w14:textId="77777777" w:rsidR="000301D2" w:rsidRPr="00C16064" w:rsidRDefault="000301D2" w:rsidP="000301D2">
      <w:pPr>
        <w:widowControl w:val="0"/>
        <w:ind w:firstLine="708"/>
        <w:jc w:val="both"/>
        <w:rPr>
          <w:rFonts w:eastAsia="Calibri"/>
          <w:color w:val="000000"/>
          <w:sz w:val="28"/>
          <w:szCs w:val="28"/>
          <w:lang w:eastAsia="en-US"/>
        </w:rPr>
      </w:pPr>
      <w:bookmarkStart w:id="346" w:name="_Toc71300616"/>
      <w:r w:rsidRPr="00C16064">
        <w:rPr>
          <w:rFonts w:eastAsia="Calibri"/>
          <w:color w:val="000000"/>
          <w:sz w:val="28"/>
          <w:szCs w:val="28"/>
          <w:lang w:eastAsia="en-US"/>
        </w:rPr>
        <w:t>При обследовании теплосилового хозяйства бесхозяйных тепловых сетей не обнаружено.</w:t>
      </w:r>
    </w:p>
    <w:p w14:paraId="50C4F88B" w14:textId="77777777" w:rsidR="000301D2" w:rsidRPr="00C16064" w:rsidRDefault="000301D2" w:rsidP="000301D2">
      <w:pPr>
        <w:widowControl w:val="0"/>
        <w:ind w:firstLine="708"/>
        <w:jc w:val="both"/>
        <w:rPr>
          <w:rFonts w:eastAsia="Calibri"/>
          <w:color w:val="000000"/>
          <w:sz w:val="28"/>
          <w:szCs w:val="28"/>
          <w:lang w:eastAsia="en-US"/>
        </w:rPr>
      </w:pPr>
    </w:p>
    <w:p w14:paraId="2F7FD5D9"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13. Синхронизация схемы теплоснабжения со схемой газоснабжения и газификации поселения, схемой и программой развития</w:t>
      </w:r>
    </w:p>
    <w:p w14:paraId="563BA82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электроэнергетики, а также со схемой водоснабжения и водоотведения</w:t>
      </w:r>
    </w:p>
    <w:p w14:paraId="49AE63C4"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поселения</w:t>
      </w:r>
      <w:bookmarkStart w:id="347" w:name="_Toc71300617"/>
      <w:bookmarkEnd w:id="346"/>
    </w:p>
    <w:p w14:paraId="42362541" w14:textId="77777777" w:rsidR="000301D2" w:rsidRPr="00C16064" w:rsidRDefault="000301D2" w:rsidP="000301D2">
      <w:pPr>
        <w:widowControl w:val="0"/>
        <w:jc w:val="center"/>
        <w:rPr>
          <w:rFonts w:eastAsia="Calibri"/>
          <w:b/>
          <w:bCs/>
          <w:sz w:val="28"/>
          <w:szCs w:val="28"/>
          <w:lang w:eastAsia="en-US"/>
        </w:rPr>
      </w:pPr>
    </w:p>
    <w:p w14:paraId="323FFA4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13.1. Описание решений (на основе утверждённой региональной</w:t>
      </w:r>
    </w:p>
    <w:p w14:paraId="5B71D4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(межрегиональной) программы газификации жилищно-коммунального</w:t>
      </w:r>
    </w:p>
    <w:p w14:paraId="38E8A69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хозяйства, промышленных и иных организаций) о развитии</w:t>
      </w:r>
    </w:p>
    <w:p w14:paraId="504CCF8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соответствующей системы газоснабжения в части обеспечения топливом источников тепловой энергии</w:t>
      </w:r>
      <w:bookmarkEnd w:id="347"/>
    </w:p>
    <w:p w14:paraId="2DC2E0AA" w14:textId="77777777" w:rsidR="000301D2" w:rsidRPr="00C16064" w:rsidRDefault="000301D2" w:rsidP="000301D2">
      <w:pPr>
        <w:keepNext/>
        <w:keepLines/>
        <w:widowControl w:val="0"/>
        <w:ind w:firstLine="709"/>
        <w:jc w:val="both"/>
        <w:outlineLvl w:val="1"/>
        <w:rPr>
          <w:b/>
          <w:bCs/>
          <w:sz w:val="28"/>
          <w:szCs w:val="28"/>
          <w:lang w:eastAsia="en-US"/>
        </w:rPr>
      </w:pPr>
    </w:p>
    <w:p w14:paraId="28319314"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На момент разработки проекта ст-ца Старощербиновская снабжается природным газом от существующей ГРС «Щербиновская». Газовые котельные на территории поселения обеспечиваются топливом в полном объёме. Развитие газификации в части обеспечения топливом источников тепловой энергии не требуется.</w:t>
      </w:r>
    </w:p>
    <w:p w14:paraId="10E43E62" w14:textId="77777777" w:rsidR="000301D2" w:rsidRPr="00C16064" w:rsidRDefault="000301D2" w:rsidP="000301D2">
      <w:pPr>
        <w:widowControl w:val="0"/>
        <w:ind w:firstLine="709"/>
        <w:jc w:val="both"/>
        <w:rPr>
          <w:rFonts w:eastAsia="Calibri"/>
          <w:sz w:val="28"/>
          <w:szCs w:val="28"/>
          <w:lang w:eastAsia="en-US"/>
        </w:rPr>
      </w:pPr>
    </w:p>
    <w:p w14:paraId="1F3A0075" w14:textId="77777777" w:rsidR="000301D2" w:rsidRPr="00C16064" w:rsidRDefault="000301D2" w:rsidP="000301D2">
      <w:pPr>
        <w:keepNext/>
        <w:keepLines/>
        <w:widowControl w:val="0"/>
        <w:jc w:val="center"/>
        <w:outlineLvl w:val="1"/>
        <w:rPr>
          <w:b/>
          <w:bCs/>
          <w:sz w:val="28"/>
          <w:szCs w:val="28"/>
          <w:lang w:eastAsia="en-US"/>
        </w:rPr>
      </w:pPr>
      <w:bookmarkStart w:id="348" w:name="_Toc71300618"/>
      <w:r w:rsidRPr="00C16064">
        <w:rPr>
          <w:b/>
          <w:bCs/>
          <w:sz w:val="28"/>
          <w:szCs w:val="28"/>
          <w:lang w:eastAsia="en-US"/>
        </w:rPr>
        <w:t>13.2. Описание проблем организации газоснабжения источников тепловой энергии</w:t>
      </w:r>
      <w:bookmarkEnd w:id="348"/>
    </w:p>
    <w:p w14:paraId="0F304D97" w14:textId="77777777" w:rsidR="000301D2" w:rsidRPr="00C16064" w:rsidRDefault="000301D2" w:rsidP="000301D2">
      <w:pPr>
        <w:widowControl w:val="0"/>
        <w:jc w:val="center"/>
        <w:rPr>
          <w:rFonts w:eastAsia="Calibri"/>
          <w:sz w:val="28"/>
          <w:szCs w:val="28"/>
          <w:lang w:eastAsia="en-US"/>
        </w:rPr>
      </w:pPr>
    </w:p>
    <w:p w14:paraId="4B1D5F77" w14:textId="77777777" w:rsidR="000301D2" w:rsidRPr="00C16064" w:rsidRDefault="000301D2" w:rsidP="000301D2">
      <w:pPr>
        <w:keepNext/>
        <w:keepLines/>
        <w:widowControl w:val="0"/>
        <w:jc w:val="center"/>
        <w:outlineLvl w:val="1"/>
        <w:rPr>
          <w:b/>
          <w:bCs/>
          <w:sz w:val="28"/>
          <w:szCs w:val="28"/>
          <w:lang w:eastAsia="en-US"/>
        </w:rPr>
      </w:pPr>
      <w:bookmarkStart w:id="349" w:name="_Toc71300619"/>
      <w:r w:rsidRPr="00C16064">
        <w:rPr>
          <w:b/>
          <w:bCs/>
          <w:sz w:val="28"/>
          <w:szCs w:val="28"/>
          <w:lang w:eastAsia="en-US"/>
        </w:rPr>
        <w:lastRenderedPageBreak/>
        <w:t xml:space="preserve">13.3. Предложения по корректировке утверждённой (разработке) </w:t>
      </w:r>
    </w:p>
    <w:p w14:paraId="40E428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региональной (межрегиональной) программы газификации </w:t>
      </w:r>
    </w:p>
    <w:p w14:paraId="0BE91F2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49"/>
    </w:p>
    <w:p w14:paraId="095CF755" w14:textId="77777777" w:rsidR="000301D2" w:rsidRPr="00C16064" w:rsidRDefault="000301D2" w:rsidP="000301D2">
      <w:pPr>
        <w:keepNext/>
        <w:keepLines/>
        <w:widowControl w:val="0"/>
        <w:ind w:firstLine="709"/>
        <w:jc w:val="both"/>
        <w:outlineLvl w:val="1"/>
        <w:rPr>
          <w:b/>
          <w:bCs/>
          <w:sz w:val="28"/>
          <w:szCs w:val="28"/>
          <w:lang w:eastAsia="en-US"/>
        </w:rPr>
      </w:pPr>
    </w:p>
    <w:p w14:paraId="4E893B64" w14:textId="1F67EBF4" w:rsidR="000301D2"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Предложения отсутствуют.</w:t>
      </w:r>
    </w:p>
    <w:p w14:paraId="70D3AEE1" w14:textId="77777777" w:rsidR="009E6856" w:rsidRPr="00C16064" w:rsidRDefault="009E6856" w:rsidP="000301D2">
      <w:pPr>
        <w:widowControl w:val="0"/>
        <w:ind w:firstLine="709"/>
        <w:jc w:val="both"/>
        <w:rPr>
          <w:rFonts w:eastAsia="Calibri"/>
          <w:sz w:val="28"/>
          <w:szCs w:val="28"/>
          <w:lang w:eastAsia="en-US"/>
        </w:rPr>
      </w:pPr>
    </w:p>
    <w:p w14:paraId="01B8380F" w14:textId="77777777" w:rsidR="000301D2" w:rsidRPr="00C16064" w:rsidRDefault="000301D2" w:rsidP="000301D2">
      <w:pPr>
        <w:keepNext/>
        <w:keepLines/>
        <w:widowControl w:val="0"/>
        <w:jc w:val="center"/>
        <w:outlineLvl w:val="1"/>
        <w:rPr>
          <w:b/>
          <w:bCs/>
          <w:sz w:val="28"/>
          <w:szCs w:val="28"/>
          <w:lang w:eastAsia="en-US"/>
        </w:rPr>
      </w:pPr>
      <w:bookmarkStart w:id="350" w:name="_Toc71300620"/>
      <w:r w:rsidRPr="00C16064">
        <w:rPr>
          <w:b/>
          <w:bCs/>
          <w:sz w:val="28"/>
          <w:szCs w:val="28"/>
          <w:lang w:eastAsia="en-US"/>
        </w:rPr>
        <w:t>13.4. Описание решений (вырабатываемых с учётом положений</w:t>
      </w:r>
    </w:p>
    <w:p w14:paraId="134B4AEE"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утверждённой схемы и программы развития Единой энергетической </w:t>
      </w:r>
    </w:p>
    <w:p w14:paraId="4A8637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системы России) о строительстве, техническом перевооружении и (или)</w:t>
      </w:r>
    </w:p>
    <w:p w14:paraId="1A1670F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модернизации, выводе из эксплуатации источников тепловой энергии и</w:t>
      </w:r>
    </w:p>
    <w:p w14:paraId="69F8528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50"/>
    </w:p>
    <w:p w14:paraId="7682D19E" w14:textId="77777777" w:rsidR="000301D2" w:rsidRPr="00C16064" w:rsidRDefault="000301D2" w:rsidP="000301D2">
      <w:pPr>
        <w:keepNext/>
        <w:keepLines/>
        <w:widowControl w:val="0"/>
        <w:ind w:firstLine="709"/>
        <w:jc w:val="both"/>
        <w:outlineLvl w:val="1"/>
        <w:rPr>
          <w:b/>
          <w:bCs/>
          <w:sz w:val="28"/>
          <w:szCs w:val="28"/>
          <w:lang w:eastAsia="en-US"/>
        </w:rPr>
      </w:pPr>
    </w:p>
    <w:p w14:paraId="13B08CA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w:t>
      </w:r>
    </w:p>
    <w:p w14:paraId="77112F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14:paraId="696191FE" w14:textId="77777777" w:rsidR="000301D2" w:rsidRPr="00C16064" w:rsidRDefault="000301D2" w:rsidP="000301D2">
      <w:pPr>
        <w:widowControl w:val="0"/>
        <w:ind w:firstLine="709"/>
        <w:jc w:val="both"/>
        <w:rPr>
          <w:rFonts w:eastAsia="Calibri"/>
          <w:sz w:val="28"/>
          <w:szCs w:val="28"/>
          <w:lang w:eastAsia="en-US"/>
        </w:rPr>
      </w:pPr>
    </w:p>
    <w:p w14:paraId="5F2AB4C8" w14:textId="77777777" w:rsidR="000301D2" w:rsidRPr="00C16064" w:rsidRDefault="000301D2" w:rsidP="000301D2">
      <w:pPr>
        <w:keepNext/>
        <w:keepLines/>
        <w:widowControl w:val="0"/>
        <w:jc w:val="center"/>
        <w:outlineLvl w:val="1"/>
        <w:rPr>
          <w:b/>
          <w:bCs/>
          <w:sz w:val="28"/>
          <w:szCs w:val="28"/>
          <w:lang w:eastAsia="en-US"/>
        </w:rPr>
      </w:pPr>
      <w:bookmarkStart w:id="351" w:name="_Toc71300621"/>
      <w:r w:rsidRPr="00C16064">
        <w:rPr>
          <w:b/>
          <w:bCs/>
          <w:sz w:val="28"/>
          <w:szCs w:val="28"/>
          <w:lang w:eastAsia="en-US"/>
        </w:rPr>
        <w:t xml:space="preserve">13.5. Предложения по строительству генерирующих объектов, </w:t>
      </w:r>
    </w:p>
    <w:p w14:paraId="046651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w:t>
      </w:r>
    </w:p>
    <w:p w14:paraId="6464685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w:t>
      </w:r>
    </w:p>
    <w:p w14:paraId="7B03E775"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мощности и энергии</w:t>
      </w:r>
      <w:bookmarkEnd w:id="351"/>
    </w:p>
    <w:p w14:paraId="5FD37E7F" w14:textId="77777777" w:rsidR="000301D2" w:rsidRPr="00C16064" w:rsidRDefault="000301D2" w:rsidP="000301D2">
      <w:pPr>
        <w:keepNext/>
        <w:keepLines/>
        <w:widowControl w:val="0"/>
        <w:ind w:firstLine="709"/>
        <w:jc w:val="both"/>
        <w:outlineLvl w:val="1"/>
        <w:rPr>
          <w:b/>
          <w:bCs/>
          <w:sz w:val="28"/>
          <w:szCs w:val="28"/>
          <w:lang w:eastAsia="en-US"/>
        </w:rPr>
      </w:pPr>
    </w:p>
    <w:p w14:paraId="4FA8A5E1"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До конца расчётного периода в Старощербиновском сельском поселении,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14:paraId="13F0771E" w14:textId="77777777" w:rsidR="000301D2" w:rsidRPr="00C16064" w:rsidRDefault="000301D2" w:rsidP="000301D2">
      <w:pPr>
        <w:widowControl w:val="0"/>
        <w:ind w:firstLine="709"/>
        <w:jc w:val="both"/>
        <w:rPr>
          <w:rFonts w:eastAsia="Calibri"/>
          <w:sz w:val="28"/>
          <w:szCs w:val="28"/>
          <w:lang w:eastAsia="en-US"/>
        </w:rPr>
      </w:pPr>
    </w:p>
    <w:p w14:paraId="0B166D3A" w14:textId="77777777" w:rsidR="000301D2" w:rsidRPr="00C16064" w:rsidRDefault="000301D2" w:rsidP="000301D2">
      <w:pPr>
        <w:keepNext/>
        <w:keepLines/>
        <w:widowControl w:val="0"/>
        <w:tabs>
          <w:tab w:val="left" w:pos="1276"/>
        </w:tabs>
        <w:jc w:val="center"/>
        <w:outlineLvl w:val="1"/>
        <w:rPr>
          <w:b/>
          <w:bCs/>
          <w:sz w:val="28"/>
          <w:szCs w:val="28"/>
          <w:lang w:eastAsia="en-US"/>
        </w:rPr>
      </w:pPr>
      <w:bookmarkStart w:id="352" w:name="_Toc71300622"/>
      <w:r w:rsidRPr="00C16064">
        <w:rPr>
          <w:b/>
          <w:bCs/>
          <w:sz w:val="28"/>
          <w:szCs w:val="28"/>
          <w:lang w:eastAsia="en-US"/>
        </w:rPr>
        <w:t>13.6. Описание решений (вырабатываемых с учётом положений</w:t>
      </w:r>
    </w:p>
    <w:p w14:paraId="76690DCD"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утверждённой схемы водоснабжения поселения) о развитии</w:t>
      </w:r>
    </w:p>
    <w:p w14:paraId="37437978"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соответствующей системы водоснабжения в части, относящейся</w:t>
      </w:r>
    </w:p>
    <w:p w14:paraId="3297BE25" w14:textId="77777777" w:rsidR="000301D2" w:rsidRPr="00C16064" w:rsidRDefault="000301D2" w:rsidP="000301D2">
      <w:pPr>
        <w:keepNext/>
        <w:keepLines/>
        <w:widowControl w:val="0"/>
        <w:tabs>
          <w:tab w:val="left" w:pos="1276"/>
        </w:tabs>
        <w:jc w:val="center"/>
        <w:outlineLvl w:val="1"/>
        <w:rPr>
          <w:b/>
          <w:bCs/>
          <w:sz w:val="28"/>
          <w:szCs w:val="28"/>
          <w:lang w:eastAsia="en-US"/>
        </w:rPr>
      </w:pPr>
      <w:r w:rsidRPr="00C16064">
        <w:rPr>
          <w:b/>
          <w:bCs/>
          <w:sz w:val="28"/>
          <w:szCs w:val="28"/>
          <w:lang w:eastAsia="en-US"/>
        </w:rPr>
        <w:t>к системам теплоснабжения</w:t>
      </w:r>
      <w:bookmarkEnd w:id="352"/>
    </w:p>
    <w:p w14:paraId="02666B36" w14:textId="77777777" w:rsidR="000301D2" w:rsidRPr="00C16064" w:rsidRDefault="000301D2" w:rsidP="000301D2">
      <w:pPr>
        <w:keepNext/>
        <w:keepLines/>
        <w:widowControl w:val="0"/>
        <w:tabs>
          <w:tab w:val="left" w:pos="1276"/>
        </w:tabs>
        <w:ind w:firstLine="709"/>
        <w:jc w:val="both"/>
        <w:outlineLvl w:val="1"/>
        <w:rPr>
          <w:b/>
          <w:bCs/>
          <w:sz w:val="28"/>
          <w:szCs w:val="28"/>
          <w:lang w:eastAsia="en-US"/>
        </w:rPr>
      </w:pPr>
    </w:p>
    <w:p w14:paraId="2E2B9AF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 xml:space="preserve">Развитие системы водоснабжения в части, относящейся к муниципальным </w:t>
      </w:r>
      <w:r w:rsidRPr="00C16064">
        <w:rPr>
          <w:rFonts w:eastAsia="Calibri"/>
          <w:sz w:val="28"/>
          <w:szCs w:val="28"/>
          <w:lang w:eastAsia="en-US"/>
        </w:rPr>
        <w:lastRenderedPageBreak/>
        <w:t>системам теплоснабжения, на территории Старощербиновского сельского поселения не ожидается до конца расчётного периода.</w:t>
      </w:r>
    </w:p>
    <w:p w14:paraId="59E48684" w14:textId="77777777" w:rsidR="000301D2" w:rsidRPr="00C16064" w:rsidRDefault="000301D2" w:rsidP="000301D2">
      <w:pPr>
        <w:widowControl w:val="0"/>
        <w:ind w:firstLine="709"/>
        <w:jc w:val="both"/>
        <w:rPr>
          <w:rFonts w:eastAsia="Calibri"/>
          <w:sz w:val="28"/>
          <w:szCs w:val="28"/>
          <w:lang w:eastAsia="en-US"/>
        </w:rPr>
      </w:pPr>
    </w:p>
    <w:p w14:paraId="2F095ACF" w14:textId="77777777" w:rsidR="000301D2" w:rsidRPr="00C16064" w:rsidRDefault="000301D2" w:rsidP="000301D2">
      <w:pPr>
        <w:keepNext/>
        <w:keepLines/>
        <w:widowControl w:val="0"/>
        <w:jc w:val="center"/>
        <w:outlineLvl w:val="1"/>
        <w:rPr>
          <w:b/>
          <w:bCs/>
          <w:sz w:val="28"/>
          <w:szCs w:val="28"/>
          <w:lang w:eastAsia="en-US"/>
        </w:rPr>
      </w:pPr>
      <w:bookmarkStart w:id="353" w:name="_Toc71300623"/>
      <w:r w:rsidRPr="00C16064">
        <w:rPr>
          <w:b/>
          <w:bCs/>
          <w:sz w:val="28"/>
          <w:szCs w:val="28"/>
          <w:lang w:eastAsia="en-US"/>
        </w:rPr>
        <w:t>13.7. Предложения по корректировке утверждённой (разработке) схемы</w:t>
      </w:r>
    </w:p>
    <w:p w14:paraId="14ED7D69"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водоснабжения поселения, для обеспечения согласованности такой схемы и указанных в схеме теплоснабжения решений о развитии источников</w:t>
      </w:r>
    </w:p>
    <w:p w14:paraId="75F0E02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тепловой энергии и систем теплоснабжения</w:t>
      </w:r>
      <w:bookmarkEnd w:id="353"/>
    </w:p>
    <w:p w14:paraId="34D5705F" w14:textId="77777777" w:rsidR="000301D2" w:rsidRPr="00C16064" w:rsidRDefault="000301D2" w:rsidP="000301D2">
      <w:pPr>
        <w:keepNext/>
        <w:keepLines/>
        <w:widowControl w:val="0"/>
        <w:ind w:firstLine="851"/>
        <w:jc w:val="both"/>
        <w:outlineLvl w:val="1"/>
        <w:rPr>
          <w:b/>
          <w:bCs/>
          <w:sz w:val="28"/>
          <w:szCs w:val="28"/>
          <w:lang w:eastAsia="en-US"/>
        </w:rPr>
      </w:pPr>
    </w:p>
    <w:p w14:paraId="7B44CBB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Предложения по корректировке утверждённой (разработке) схемы водоснабжения Старощербиновского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bookmarkStart w:id="354" w:name="_Toc71300624"/>
    </w:p>
    <w:p w14:paraId="1949330F" w14:textId="77777777" w:rsidR="000301D2" w:rsidRPr="00C16064" w:rsidRDefault="000301D2" w:rsidP="000301D2">
      <w:pPr>
        <w:widowControl w:val="0"/>
        <w:ind w:firstLine="709"/>
        <w:jc w:val="both"/>
        <w:rPr>
          <w:rFonts w:eastAsia="Calibri"/>
          <w:sz w:val="28"/>
          <w:szCs w:val="28"/>
          <w:lang w:eastAsia="en-US"/>
        </w:rPr>
      </w:pPr>
    </w:p>
    <w:p w14:paraId="283883D1" w14:textId="77777777" w:rsidR="000301D2" w:rsidRPr="00C16064" w:rsidRDefault="000301D2" w:rsidP="000301D2">
      <w:pPr>
        <w:widowControl w:val="0"/>
        <w:jc w:val="center"/>
        <w:rPr>
          <w:rFonts w:eastAsia="Calibri"/>
          <w:b/>
          <w:bCs/>
          <w:sz w:val="28"/>
          <w:szCs w:val="28"/>
          <w:lang w:eastAsia="en-US"/>
        </w:rPr>
      </w:pPr>
      <w:r w:rsidRPr="00C16064">
        <w:rPr>
          <w:rFonts w:eastAsia="Calibri"/>
          <w:b/>
          <w:bCs/>
          <w:sz w:val="28"/>
          <w:szCs w:val="28"/>
          <w:lang w:eastAsia="en-US"/>
        </w:rPr>
        <w:t>Глава 14. Индикаторы развития систем теплоснабжения поселения</w:t>
      </w:r>
      <w:bookmarkEnd w:id="354"/>
    </w:p>
    <w:p w14:paraId="1B25B9B3" w14:textId="77777777" w:rsidR="000301D2" w:rsidRPr="00C16064" w:rsidRDefault="000301D2" w:rsidP="000301D2">
      <w:pPr>
        <w:widowControl w:val="0"/>
        <w:jc w:val="center"/>
        <w:rPr>
          <w:rFonts w:eastAsia="Calibri"/>
          <w:b/>
          <w:bCs/>
          <w:sz w:val="28"/>
          <w:szCs w:val="28"/>
          <w:lang w:eastAsia="en-US"/>
        </w:rPr>
      </w:pPr>
    </w:p>
    <w:p w14:paraId="1151DA87"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14.1. </w:t>
      </w:r>
      <w:bookmarkStart w:id="355" w:name="_Toc71300625"/>
      <w:r w:rsidRPr="00C16064">
        <w:rPr>
          <w:b/>
          <w:bCs/>
          <w:sz w:val="28"/>
          <w:szCs w:val="28"/>
          <w:lang w:eastAsia="en-US"/>
        </w:rPr>
        <w:t>Существующие и перспективные значения индикаторов развития</w:t>
      </w:r>
    </w:p>
    <w:p w14:paraId="0C391F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систем теплоснабжения, а в ценовых зонах теплоснабжения также</w:t>
      </w:r>
    </w:p>
    <w:p w14:paraId="068D40E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содержит целевые значения ключевых показателей, отражающих</w:t>
      </w:r>
    </w:p>
    <w:p w14:paraId="73FF6110"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результаты внедрения целевой модели рынка тепловой энергии</w:t>
      </w:r>
    </w:p>
    <w:p w14:paraId="273B94C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 результаты их достижения, а также существующие и перспективные</w:t>
      </w:r>
    </w:p>
    <w:p w14:paraId="33C77AC6"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значения целевых показателей реализации схемы теплоснабжения</w:t>
      </w:r>
    </w:p>
    <w:p w14:paraId="06BDC7A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поселения, городского округа, подлежащие достижению каждой единой теплоснабжающей организацией, функционирующей на территории</w:t>
      </w:r>
    </w:p>
    <w:p w14:paraId="39A16E0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такого поселения</w:t>
      </w:r>
      <w:bookmarkEnd w:id="355"/>
    </w:p>
    <w:p w14:paraId="01077910" w14:textId="77777777" w:rsidR="000301D2" w:rsidRPr="00C16064" w:rsidRDefault="000301D2" w:rsidP="000301D2">
      <w:pPr>
        <w:keepNext/>
        <w:keepLines/>
        <w:widowControl w:val="0"/>
        <w:jc w:val="center"/>
        <w:outlineLvl w:val="1"/>
        <w:rPr>
          <w:b/>
          <w:bCs/>
          <w:sz w:val="28"/>
          <w:szCs w:val="28"/>
          <w:lang w:eastAsia="en-US"/>
        </w:rPr>
      </w:pPr>
    </w:p>
    <w:p w14:paraId="16BBFED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Индикаторы развития систем теплоснабжения Старощербиновского сельского поселения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14:paraId="50D44E0B" w14:textId="4100654A" w:rsidR="006F6248" w:rsidRDefault="006F6248" w:rsidP="001522A8">
      <w:pPr>
        <w:widowControl w:val="0"/>
        <w:ind w:firstLine="709"/>
        <w:jc w:val="both"/>
        <w:rPr>
          <w:rFonts w:eastAsia="Calibri"/>
          <w:lang w:eastAsia="en-US"/>
        </w:rPr>
      </w:pPr>
    </w:p>
    <w:p w14:paraId="473A9728" w14:textId="2DC5BA1E" w:rsidR="000301D2" w:rsidRDefault="000301D2" w:rsidP="001522A8">
      <w:pPr>
        <w:widowControl w:val="0"/>
        <w:ind w:firstLine="709"/>
        <w:jc w:val="both"/>
        <w:rPr>
          <w:rFonts w:eastAsia="Calibri"/>
          <w:lang w:eastAsia="en-US"/>
        </w:rPr>
      </w:pPr>
    </w:p>
    <w:p w14:paraId="1581C98C" w14:textId="2F1DBFA0" w:rsidR="000301D2" w:rsidRDefault="000301D2" w:rsidP="001522A8">
      <w:pPr>
        <w:widowControl w:val="0"/>
        <w:ind w:firstLine="709"/>
        <w:jc w:val="both"/>
        <w:rPr>
          <w:rFonts w:eastAsia="Calibri"/>
          <w:lang w:eastAsia="en-US"/>
        </w:rPr>
      </w:pPr>
    </w:p>
    <w:p w14:paraId="6AA24D88" w14:textId="77777777" w:rsidR="000301D2" w:rsidRDefault="000301D2" w:rsidP="001522A8">
      <w:pPr>
        <w:widowControl w:val="0"/>
        <w:ind w:firstLine="709"/>
        <w:jc w:val="both"/>
        <w:rPr>
          <w:rFonts w:eastAsia="Calibri"/>
          <w:lang w:eastAsia="en-US"/>
        </w:rPr>
        <w:sectPr w:rsidR="000301D2" w:rsidSect="006F6248">
          <w:pgSz w:w="11906" w:h="16838"/>
          <w:pgMar w:top="1134" w:right="567" w:bottom="1134" w:left="1701" w:header="709" w:footer="709" w:gutter="0"/>
          <w:cols w:space="708"/>
          <w:titlePg/>
          <w:docGrid w:linePitch="360"/>
        </w:sectPr>
      </w:pPr>
    </w:p>
    <w:p w14:paraId="7468851F" w14:textId="77777777" w:rsidR="000301D2" w:rsidRPr="00C16064" w:rsidRDefault="000301D2" w:rsidP="000301D2">
      <w:pPr>
        <w:keepNext/>
        <w:widowControl w:val="0"/>
        <w:ind w:firstLine="709"/>
        <w:jc w:val="right"/>
        <w:rPr>
          <w:rFonts w:eastAsia="Calibri"/>
          <w:b/>
          <w:iCs/>
          <w:sz w:val="20"/>
          <w:szCs w:val="20"/>
          <w:lang w:eastAsia="en-US"/>
        </w:rPr>
      </w:pPr>
      <w:bookmarkStart w:id="356" w:name="_Toc38380515"/>
      <w:bookmarkStart w:id="357" w:name="_Toc40786344"/>
      <w:bookmarkStart w:id="358" w:name="_Toc71300466"/>
      <w:r w:rsidRPr="00C16064">
        <w:rPr>
          <w:rFonts w:eastAsia="Calibri"/>
          <w:b/>
          <w:iCs/>
          <w:sz w:val="20"/>
          <w:szCs w:val="20"/>
          <w:lang w:eastAsia="en-US"/>
        </w:rPr>
        <w:lastRenderedPageBreak/>
        <w:t xml:space="preserve">Таблица 17 Индикаторы развития систем теплоснабжения </w:t>
      </w:r>
      <w:bookmarkEnd w:id="356"/>
      <w:bookmarkEnd w:id="357"/>
      <w:bookmarkEnd w:id="358"/>
      <w:r w:rsidRPr="00C16064">
        <w:rPr>
          <w:rFonts w:eastAsia="Calibri"/>
          <w:b/>
          <w:iCs/>
          <w:sz w:val="20"/>
          <w:szCs w:val="20"/>
          <w:lang w:eastAsia="en-US"/>
        </w:rPr>
        <w:t>Старощербиновского сельского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0301D2" w:rsidRPr="00C16064" w14:paraId="6EA1AB3F" w14:textId="77777777" w:rsidTr="00CF1692">
        <w:trPr>
          <w:trHeight w:val="615"/>
        </w:trPr>
        <w:tc>
          <w:tcPr>
            <w:tcW w:w="567" w:type="dxa"/>
            <w:vMerge w:val="restart"/>
            <w:shd w:val="clear" w:color="auto" w:fill="auto"/>
            <w:noWrap/>
            <w:vAlign w:val="center"/>
            <w:hideMark/>
          </w:tcPr>
          <w:p w14:paraId="68C7F497" w14:textId="77777777" w:rsidR="000301D2" w:rsidRPr="00C16064" w:rsidRDefault="000301D2" w:rsidP="00CF1692">
            <w:pPr>
              <w:ind w:left="-9" w:hanging="9"/>
              <w:jc w:val="both"/>
              <w:rPr>
                <w:rFonts w:eastAsia="Calibri"/>
                <w:b/>
                <w:color w:val="000000"/>
                <w:sz w:val="20"/>
                <w:szCs w:val="20"/>
              </w:rPr>
            </w:pPr>
            <w:r w:rsidRPr="00C16064">
              <w:rPr>
                <w:rFonts w:eastAsia="Calibri"/>
                <w:b/>
                <w:color w:val="000000"/>
                <w:sz w:val="20"/>
                <w:szCs w:val="20"/>
              </w:rPr>
              <w:t>№ п/п</w:t>
            </w:r>
          </w:p>
        </w:tc>
        <w:tc>
          <w:tcPr>
            <w:tcW w:w="5103" w:type="dxa"/>
            <w:vMerge w:val="restart"/>
            <w:shd w:val="clear" w:color="auto" w:fill="auto"/>
            <w:noWrap/>
            <w:vAlign w:val="center"/>
            <w:hideMark/>
          </w:tcPr>
          <w:p w14:paraId="59FF284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Показатель</w:t>
            </w:r>
          </w:p>
        </w:tc>
        <w:tc>
          <w:tcPr>
            <w:tcW w:w="1614" w:type="dxa"/>
            <w:vMerge w:val="restart"/>
            <w:shd w:val="clear" w:color="auto" w:fill="auto"/>
            <w:vAlign w:val="center"/>
            <w:hideMark/>
          </w:tcPr>
          <w:p w14:paraId="2CB953C9"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Единица</w:t>
            </w:r>
            <w:r w:rsidRPr="00C16064">
              <w:rPr>
                <w:rFonts w:eastAsia="Calibri"/>
                <w:b/>
                <w:color w:val="000000"/>
                <w:sz w:val="20"/>
                <w:szCs w:val="20"/>
              </w:rPr>
              <w:br/>
              <w:t>измерения</w:t>
            </w:r>
          </w:p>
        </w:tc>
        <w:tc>
          <w:tcPr>
            <w:tcW w:w="1548" w:type="dxa"/>
            <w:shd w:val="clear" w:color="auto" w:fill="auto"/>
            <w:vAlign w:val="center"/>
            <w:hideMark/>
          </w:tcPr>
          <w:p w14:paraId="5CD002A3"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Фактические</w:t>
            </w:r>
            <w:r w:rsidRPr="00C16064">
              <w:rPr>
                <w:rFonts w:eastAsia="Calibri"/>
                <w:b/>
                <w:color w:val="000000"/>
                <w:sz w:val="20"/>
                <w:szCs w:val="20"/>
              </w:rPr>
              <w:br/>
              <w:t>значения</w:t>
            </w:r>
            <w:r w:rsidRPr="00C16064">
              <w:rPr>
                <w:rFonts w:eastAsia="Calibri"/>
                <w:b/>
                <w:color w:val="000000"/>
                <w:sz w:val="20"/>
                <w:szCs w:val="20"/>
              </w:rPr>
              <w:br/>
              <w:t>показателей</w:t>
            </w:r>
          </w:p>
        </w:tc>
        <w:tc>
          <w:tcPr>
            <w:tcW w:w="6005" w:type="dxa"/>
            <w:gridSpan w:val="6"/>
            <w:shd w:val="clear" w:color="auto" w:fill="auto"/>
            <w:noWrap/>
            <w:vAlign w:val="center"/>
            <w:hideMark/>
          </w:tcPr>
          <w:p w14:paraId="3301FF0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Плановые показатели</w:t>
            </w:r>
          </w:p>
        </w:tc>
      </w:tr>
      <w:tr w:rsidR="000301D2" w:rsidRPr="00C16064" w14:paraId="328000DF" w14:textId="77777777" w:rsidTr="00CF1692">
        <w:trPr>
          <w:trHeight w:val="300"/>
        </w:trPr>
        <w:tc>
          <w:tcPr>
            <w:tcW w:w="567" w:type="dxa"/>
            <w:vMerge/>
            <w:vAlign w:val="center"/>
            <w:hideMark/>
          </w:tcPr>
          <w:p w14:paraId="4B338BD1" w14:textId="77777777" w:rsidR="000301D2" w:rsidRPr="00C16064" w:rsidRDefault="000301D2" w:rsidP="00CF1692">
            <w:pPr>
              <w:ind w:left="-9" w:hanging="9"/>
              <w:jc w:val="center"/>
              <w:rPr>
                <w:rFonts w:eastAsia="Calibri"/>
                <w:b/>
                <w:color w:val="000000"/>
                <w:sz w:val="20"/>
                <w:szCs w:val="20"/>
              </w:rPr>
            </w:pPr>
          </w:p>
        </w:tc>
        <w:tc>
          <w:tcPr>
            <w:tcW w:w="5103" w:type="dxa"/>
            <w:vMerge/>
            <w:vAlign w:val="center"/>
            <w:hideMark/>
          </w:tcPr>
          <w:p w14:paraId="1387BB8D" w14:textId="77777777" w:rsidR="000301D2" w:rsidRPr="00C16064" w:rsidRDefault="000301D2" w:rsidP="00CF1692">
            <w:pPr>
              <w:ind w:left="-9" w:hanging="9"/>
              <w:jc w:val="center"/>
              <w:rPr>
                <w:rFonts w:eastAsia="Calibri"/>
                <w:b/>
                <w:color w:val="000000"/>
                <w:sz w:val="20"/>
                <w:szCs w:val="20"/>
              </w:rPr>
            </w:pPr>
          </w:p>
        </w:tc>
        <w:tc>
          <w:tcPr>
            <w:tcW w:w="1614" w:type="dxa"/>
            <w:vMerge/>
            <w:vAlign w:val="center"/>
            <w:hideMark/>
          </w:tcPr>
          <w:p w14:paraId="5932D5E8" w14:textId="77777777" w:rsidR="000301D2" w:rsidRPr="00C16064" w:rsidRDefault="000301D2" w:rsidP="00CF1692">
            <w:pPr>
              <w:ind w:left="-9" w:hanging="9"/>
              <w:jc w:val="center"/>
              <w:rPr>
                <w:rFonts w:eastAsia="Calibri"/>
                <w:b/>
                <w:color w:val="000000"/>
                <w:sz w:val="20"/>
                <w:szCs w:val="20"/>
              </w:rPr>
            </w:pPr>
          </w:p>
        </w:tc>
        <w:tc>
          <w:tcPr>
            <w:tcW w:w="1548" w:type="dxa"/>
            <w:shd w:val="clear" w:color="auto" w:fill="auto"/>
            <w:vAlign w:val="center"/>
            <w:hideMark/>
          </w:tcPr>
          <w:p w14:paraId="0E44FC47"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5</w:t>
            </w:r>
          </w:p>
        </w:tc>
        <w:tc>
          <w:tcPr>
            <w:tcW w:w="1090" w:type="dxa"/>
            <w:shd w:val="clear" w:color="auto" w:fill="auto"/>
            <w:vAlign w:val="center"/>
            <w:hideMark/>
          </w:tcPr>
          <w:p w14:paraId="078EDEDA"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6</w:t>
            </w:r>
          </w:p>
        </w:tc>
        <w:tc>
          <w:tcPr>
            <w:tcW w:w="931" w:type="dxa"/>
            <w:shd w:val="clear" w:color="auto" w:fill="auto"/>
            <w:vAlign w:val="center"/>
            <w:hideMark/>
          </w:tcPr>
          <w:p w14:paraId="0F08075F"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7</w:t>
            </w:r>
          </w:p>
        </w:tc>
        <w:tc>
          <w:tcPr>
            <w:tcW w:w="996" w:type="dxa"/>
            <w:shd w:val="clear" w:color="auto" w:fill="auto"/>
            <w:vAlign w:val="center"/>
            <w:hideMark/>
          </w:tcPr>
          <w:p w14:paraId="420F8780"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8</w:t>
            </w:r>
          </w:p>
        </w:tc>
        <w:tc>
          <w:tcPr>
            <w:tcW w:w="996" w:type="dxa"/>
            <w:shd w:val="clear" w:color="auto" w:fill="auto"/>
            <w:vAlign w:val="center"/>
            <w:hideMark/>
          </w:tcPr>
          <w:p w14:paraId="68CE17FB"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202</w:t>
            </w:r>
            <w:r>
              <w:rPr>
                <w:rFonts w:eastAsia="Calibri"/>
                <w:b/>
                <w:color w:val="000000"/>
                <w:sz w:val="20"/>
                <w:szCs w:val="20"/>
              </w:rPr>
              <w:t>9</w:t>
            </w:r>
          </w:p>
        </w:tc>
        <w:tc>
          <w:tcPr>
            <w:tcW w:w="996" w:type="dxa"/>
            <w:shd w:val="clear" w:color="auto" w:fill="auto"/>
            <w:vAlign w:val="center"/>
            <w:hideMark/>
          </w:tcPr>
          <w:p w14:paraId="457AFA42"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30</w:t>
            </w:r>
          </w:p>
        </w:tc>
        <w:tc>
          <w:tcPr>
            <w:tcW w:w="996" w:type="dxa"/>
            <w:shd w:val="clear" w:color="auto" w:fill="auto"/>
            <w:vAlign w:val="center"/>
            <w:hideMark/>
          </w:tcPr>
          <w:p w14:paraId="19DF9C68" w14:textId="77777777" w:rsidR="000301D2" w:rsidRPr="00C16064" w:rsidRDefault="000301D2" w:rsidP="00CF1692">
            <w:pPr>
              <w:ind w:left="-9" w:hanging="9"/>
              <w:jc w:val="center"/>
              <w:rPr>
                <w:rFonts w:eastAsia="Calibri"/>
                <w:b/>
                <w:color w:val="000000"/>
                <w:sz w:val="20"/>
                <w:szCs w:val="20"/>
              </w:rPr>
            </w:pPr>
            <w:r w:rsidRPr="00C16064">
              <w:rPr>
                <w:rFonts w:eastAsia="Calibri"/>
                <w:b/>
                <w:color w:val="000000"/>
                <w:sz w:val="20"/>
                <w:szCs w:val="20"/>
              </w:rPr>
              <w:t>20</w:t>
            </w:r>
            <w:r>
              <w:rPr>
                <w:rFonts w:eastAsia="Calibri"/>
                <w:b/>
                <w:color w:val="000000"/>
                <w:sz w:val="20"/>
                <w:szCs w:val="20"/>
              </w:rPr>
              <w:t>31</w:t>
            </w:r>
            <w:r w:rsidRPr="00C16064">
              <w:rPr>
                <w:rFonts w:eastAsia="Calibri"/>
                <w:b/>
                <w:color w:val="000000"/>
                <w:sz w:val="20"/>
                <w:szCs w:val="20"/>
              </w:rPr>
              <w:t>-2041</w:t>
            </w:r>
          </w:p>
        </w:tc>
      </w:tr>
      <w:tr w:rsidR="000301D2" w:rsidRPr="00C16064" w14:paraId="24F3B511" w14:textId="77777777" w:rsidTr="00CF1692">
        <w:trPr>
          <w:trHeight w:val="780"/>
        </w:trPr>
        <w:tc>
          <w:tcPr>
            <w:tcW w:w="567" w:type="dxa"/>
            <w:shd w:val="clear" w:color="auto" w:fill="auto"/>
            <w:noWrap/>
            <w:vAlign w:val="center"/>
          </w:tcPr>
          <w:p w14:paraId="73AE429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w:t>
            </w:r>
          </w:p>
        </w:tc>
        <w:tc>
          <w:tcPr>
            <w:tcW w:w="5103" w:type="dxa"/>
            <w:shd w:val="clear" w:color="auto" w:fill="auto"/>
            <w:vAlign w:val="center"/>
            <w:hideMark/>
          </w:tcPr>
          <w:p w14:paraId="7F3DF4B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14:paraId="06E3255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ед./км</w:t>
            </w:r>
          </w:p>
        </w:tc>
        <w:tc>
          <w:tcPr>
            <w:tcW w:w="1548" w:type="dxa"/>
            <w:shd w:val="clear" w:color="auto" w:fill="auto"/>
            <w:noWrap/>
            <w:vAlign w:val="center"/>
          </w:tcPr>
          <w:p w14:paraId="531B7DD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60B7DD7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08B85D8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23E8AD1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045ACF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7C0956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D482D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70BE2DD" w14:textId="77777777" w:rsidTr="00CF1692">
        <w:trPr>
          <w:trHeight w:val="1035"/>
        </w:trPr>
        <w:tc>
          <w:tcPr>
            <w:tcW w:w="567" w:type="dxa"/>
            <w:shd w:val="clear" w:color="auto" w:fill="auto"/>
            <w:noWrap/>
            <w:vAlign w:val="center"/>
          </w:tcPr>
          <w:p w14:paraId="347613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w:t>
            </w:r>
          </w:p>
        </w:tc>
        <w:tc>
          <w:tcPr>
            <w:tcW w:w="5103" w:type="dxa"/>
            <w:shd w:val="clear" w:color="auto" w:fill="auto"/>
            <w:vAlign w:val="center"/>
            <w:hideMark/>
          </w:tcPr>
          <w:p w14:paraId="30C418A8"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14:paraId="6DF2B23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12AB788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573C258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39781B8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FC6184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7D9E92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4765D94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94DC1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3ABB6D2C" w14:textId="77777777" w:rsidTr="00CF1692">
        <w:trPr>
          <w:trHeight w:val="525"/>
        </w:trPr>
        <w:tc>
          <w:tcPr>
            <w:tcW w:w="567" w:type="dxa"/>
            <w:shd w:val="clear" w:color="auto" w:fill="auto"/>
            <w:noWrap/>
            <w:vAlign w:val="center"/>
          </w:tcPr>
          <w:p w14:paraId="0E0B0A0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3</w:t>
            </w:r>
          </w:p>
        </w:tc>
        <w:tc>
          <w:tcPr>
            <w:tcW w:w="5103" w:type="dxa"/>
            <w:shd w:val="clear" w:color="auto" w:fill="auto"/>
            <w:vAlign w:val="center"/>
            <w:hideMark/>
          </w:tcPr>
          <w:p w14:paraId="588CB543"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протяженность тепловой сети в</w:t>
            </w:r>
            <w:r w:rsidRPr="00C16064">
              <w:rPr>
                <w:rFonts w:eastAsia="Calibri"/>
                <w:color w:val="000000"/>
                <w:sz w:val="20"/>
                <w:szCs w:val="20"/>
              </w:rPr>
              <w:br/>
              <w:t>двухтрубном исчислении</w:t>
            </w:r>
          </w:p>
        </w:tc>
        <w:tc>
          <w:tcPr>
            <w:tcW w:w="1614" w:type="dxa"/>
            <w:shd w:val="clear" w:color="auto" w:fill="auto"/>
            <w:noWrap/>
            <w:vAlign w:val="center"/>
            <w:hideMark/>
          </w:tcPr>
          <w:p w14:paraId="2912BBC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км</w:t>
            </w:r>
          </w:p>
        </w:tc>
        <w:tc>
          <w:tcPr>
            <w:tcW w:w="1548" w:type="dxa"/>
            <w:shd w:val="clear" w:color="auto" w:fill="auto"/>
            <w:noWrap/>
            <w:vAlign w:val="center"/>
          </w:tcPr>
          <w:p w14:paraId="4EBBC0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1090" w:type="dxa"/>
            <w:shd w:val="clear" w:color="auto" w:fill="auto"/>
            <w:noWrap/>
            <w:vAlign w:val="center"/>
          </w:tcPr>
          <w:p w14:paraId="13CE1E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31" w:type="dxa"/>
            <w:shd w:val="clear" w:color="auto" w:fill="auto"/>
            <w:noWrap/>
            <w:vAlign w:val="center"/>
          </w:tcPr>
          <w:p w14:paraId="658702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780BCB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0D396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003B386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c>
          <w:tcPr>
            <w:tcW w:w="996" w:type="dxa"/>
            <w:shd w:val="clear" w:color="auto" w:fill="auto"/>
            <w:noWrap/>
            <w:vAlign w:val="center"/>
          </w:tcPr>
          <w:p w14:paraId="7AEEEB0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5,695</w:t>
            </w:r>
          </w:p>
        </w:tc>
      </w:tr>
      <w:tr w:rsidR="000301D2" w:rsidRPr="00C16064" w14:paraId="7E972D29" w14:textId="77777777" w:rsidTr="00CF1692">
        <w:trPr>
          <w:trHeight w:val="1035"/>
        </w:trPr>
        <w:tc>
          <w:tcPr>
            <w:tcW w:w="567" w:type="dxa"/>
            <w:shd w:val="clear" w:color="auto" w:fill="auto"/>
            <w:noWrap/>
            <w:vAlign w:val="center"/>
          </w:tcPr>
          <w:p w14:paraId="4357FB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w:t>
            </w:r>
          </w:p>
        </w:tc>
        <w:tc>
          <w:tcPr>
            <w:tcW w:w="5103" w:type="dxa"/>
            <w:shd w:val="clear" w:color="auto" w:fill="auto"/>
            <w:vAlign w:val="center"/>
            <w:hideMark/>
          </w:tcPr>
          <w:p w14:paraId="216AEBE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14:paraId="1DE9ED3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ед./(Гкал/час)</w:t>
            </w:r>
          </w:p>
        </w:tc>
        <w:tc>
          <w:tcPr>
            <w:tcW w:w="1548" w:type="dxa"/>
            <w:shd w:val="clear" w:color="auto" w:fill="auto"/>
            <w:noWrap/>
            <w:vAlign w:val="center"/>
            <w:hideMark/>
          </w:tcPr>
          <w:p w14:paraId="323D41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730976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D232ED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59C9E84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1E06EF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A0CDF2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AD9BF9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45652D8B" w14:textId="77777777" w:rsidTr="00CF1692">
        <w:trPr>
          <w:trHeight w:val="1035"/>
        </w:trPr>
        <w:tc>
          <w:tcPr>
            <w:tcW w:w="567" w:type="dxa"/>
            <w:shd w:val="clear" w:color="auto" w:fill="auto"/>
            <w:noWrap/>
            <w:vAlign w:val="center"/>
          </w:tcPr>
          <w:p w14:paraId="08AC780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5103" w:type="dxa"/>
            <w:shd w:val="clear" w:color="auto" w:fill="auto"/>
            <w:vAlign w:val="center"/>
            <w:hideMark/>
          </w:tcPr>
          <w:p w14:paraId="5B858161"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14:paraId="2BC142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ед.</w:t>
            </w:r>
          </w:p>
        </w:tc>
        <w:tc>
          <w:tcPr>
            <w:tcW w:w="1548" w:type="dxa"/>
            <w:shd w:val="clear" w:color="auto" w:fill="auto"/>
            <w:noWrap/>
            <w:vAlign w:val="center"/>
            <w:hideMark/>
          </w:tcPr>
          <w:p w14:paraId="3011AD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hideMark/>
          </w:tcPr>
          <w:p w14:paraId="3137CBA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hideMark/>
          </w:tcPr>
          <w:p w14:paraId="448B917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95861F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0EB405F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2B56CE5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hideMark/>
          </w:tcPr>
          <w:p w14:paraId="3C37D7F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F68C9C3" w14:textId="77777777" w:rsidTr="00CF1692">
        <w:trPr>
          <w:trHeight w:val="525"/>
        </w:trPr>
        <w:tc>
          <w:tcPr>
            <w:tcW w:w="567" w:type="dxa"/>
            <w:shd w:val="clear" w:color="auto" w:fill="auto"/>
            <w:noWrap/>
            <w:vAlign w:val="center"/>
          </w:tcPr>
          <w:p w14:paraId="55910F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6</w:t>
            </w:r>
          </w:p>
        </w:tc>
        <w:tc>
          <w:tcPr>
            <w:tcW w:w="5103" w:type="dxa"/>
            <w:shd w:val="clear" w:color="auto" w:fill="auto"/>
            <w:vAlign w:val="center"/>
            <w:hideMark/>
          </w:tcPr>
          <w:p w14:paraId="3903F23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14:paraId="676FA5C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Гкал/час</w:t>
            </w:r>
          </w:p>
        </w:tc>
        <w:tc>
          <w:tcPr>
            <w:tcW w:w="1548" w:type="dxa"/>
            <w:shd w:val="clear" w:color="auto" w:fill="auto"/>
            <w:noWrap/>
            <w:vAlign w:val="center"/>
          </w:tcPr>
          <w:p w14:paraId="4138C5C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1090" w:type="dxa"/>
            <w:shd w:val="clear" w:color="auto" w:fill="auto"/>
            <w:noWrap/>
            <w:vAlign w:val="center"/>
          </w:tcPr>
          <w:p w14:paraId="3A0813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31" w:type="dxa"/>
            <w:shd w:val="clear" w:color="auto" w:fill="auto"/>
            <w:noWrap/>
            <w:vAlign w:val="center"/>
          </w:tcPr>
          <w:p w14:paraId="62CE9BB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B38300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596EB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29CE181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c>
          <w:tcPr>
            <w:tcW w:w="996" w:type="dxa"/>
            <w:shd w:val="clear" w:color="auto" w:fill="auto"/>
            <w:noWrap/>
            <w:vAlign w:val="center"/>
          </w:tcPr>
          <w:p w14:paraId="627EA40F"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23,28</w:t>
            </w:r>
          </w:p>
        </w:tc>
      </w:tr>
      <w:tr w:rsidR="000301D2" w:rsidRPr="00C16064" w14:paraId="5444BB5E" w14:textId="77777777" w:rsidTr="00CF1692">
        <w:trPr>
          <w:trHeight w:val="780"/>
        </w:trPr>
        <w:tc>
          <w:tcPr>
            <w:tcW w:w="567" w:type="dxa"/>
            <w:shd w:val="clear" w:color="auto" w:fill="auto"/>
            <w:noWrap/>
            <w:vAlign w:val="center"/>
          </w:tcPr>
          <w:p w14:paraId="6211106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w:t>
            </w:r>
          </w:p>
        </w:tc>
        <w:tc>
          <w:tcPr>
            <w:tcW w:w="5103" w:type="dxa"/>
            <w:shd w:val="clear" w:color="auto" w:fill="auto"/>
            <w:vAlign w:val="center"/>
            <w:hideMark/>
          </w:tcPr>
          <w:p w14:paraId="43AF6C6D"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14:paraId="3BDF7B19" w14:textId="77777777" w:rsidR="000301D2" w:rsidRPr="00C16064" w:rsidRDefault="000301D2" w:rsidP="00CF1692">
            <w:pPr>
              <w:ind w:left="-9" w:hanging="9"/>
              <w:jc w:val="center"/>
              <w:rPr>
                <w:rFonts w:eastAsia="Calibri"/>
                <w:color w:val="000000"/>
                <w:sz w:val="20"/>
                <w:szCs w:val="20"/>
              </w:rPr>
            </w:pPr>
          </w:p>
        </w:tc>
        <w:tc>
          <w:tcPr>
            <w:tcW w:w="1548" w:type="dxa"/>
            <w:shd w:val="clear" w:color="auto" w:fill="auto"/>
            <w:noWrap/>
            <w:vAlign w:val="center"/>
          </w:tcPr>
          <w:p w14:paraId="07823E56"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A9E0AF6"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C174F2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7544E941"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FB54B23"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1910668B"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53A9A78" w14:textId="77777777" w:rsidR="000301D2" w:rsidRPr="00C16064" w:rsidRDefault="000301D2" w:rsidP="00CF1692">
            <w:pPr>
              <w:ind w:left="-9" w:hanging="9"/>
              <w:jc w:val="center"/>
              <w:rPr>
                <w:rFonts w:eastAsia="Calibri"/>
                <w:color w:val="000000"/>
                <w:sz w:val="20"/>
                <w:szCs w:val="20"/>
              </w:rPr>
            </w:pPr>
          </w:p>
        </w:tc>
      </w:tr>
      <w:tr w:rsidR="000301D2" w:rsidRPr="00C16064" w14:paraId="41FDD24C" w14:textId="77777777" w:rsidTr="00CF1692">
        <w:trPr>
          <w:trHeight w:val="76"/>
        </w:trPr>
        <w:tc>
          <w:tcPr>
            <w:tcW w:w="567" w:type="dxa"/>
            <w:shd w:val="clear" w:color="auto" w:fill="auto"/>
            <w:noWrap/>
            <w:vAlign w:val="center"/>
          </w:tcPr>
          <w:p w14:paraId="6BD4F3D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w:t>
            </w:r>
          </w:p>
        </w:tc>
        <w:tc>
          <w:tcPr>
            <w:tcW w:w="5103" w:type="dxa"/>
            <w:shd w:val="clear" w:color="auto" w:fill="auto"/>
            <w:vAlign w:val="bottom"/>
          </w:tcPr>
          <w:p w14:paraId="639A7DA1" w14:textId="77777777" w:rsidR="000301D2" w:rsidRPr="00C16064" w:rsidRDefault="000301D2" w:rsidP="00CF1692">
            <w:pPr>
              <w:jc w:val="both"/>
              <w:rPr>
                <w:rFonts w:eastAsia="Calibri"/>
                <w:sz w:val="20"/>
                <w:szCs w:val="20"/>
                <w:lang w:eastAsia="en-US"/>
              </w:rPr>
            </w:pPr>
            <w:r w:rsidRPr="00C16064">
              <w:rPr>
                <w:rFonts w:eastAsia="Calibri"/>
                <w:sz w:val="20"/>
                <w:szCs w:val="20"/>
                <w:lang w:eastAsia="en-US"/>
              </w:rPr>
              <w:t>Котельная кв.68</w:t>
            </w:r>
          </w:p>
        </w:tc>
        <w:tc>
          <w:tcPr>
            <w:tcW w:w="1614" w:type="dxa"/>
            <w:shd w:val="clear" w:color="auto" w:fill="auto"/>
            <w:noWrap/>
          </w:tcPr>
          <w:p w14:paraId="38D26820"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7AF156E8"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1090" w:type="dxa"/>
            <w:shd w:val="clear" w:color="auto" w:fill="auto"/>
            <w:noWrap/>
            <w:vAlign w:val="center"/>
          </w:tcPr>
          <w:p w14:paraId="17A006D5"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31" w:type="dxa"/>
            <w:shd w:val="clear" w:color="auto" w:fill="auto"/>
            <w:noWrap/>
            <w:vAlign w:val="center"/>
          </w:tcPr>
          <w:p w14:paraId="7132D94A"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46C6E9C3"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02BDAC"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7C335589"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c>
          <w:tcPr>
            <w:tcW w:w="996" w:type="dxa"/>
            <w:shd w:val="clear" w:color="auto" w:fill="auto"/>
            <w:noWrap/>
            <w:vAlign w:val="center"/>
          </w:tcPr>
          <w:p w14:paraId="586551BE" w14:textId="77777777" w:rsidR="000301D2" w:rsidRPr="00C16064" w:rsidRDefault="000301D2" w:rsidP="00CF1692">
            <w:pPr>
              <w:jc w:val="center"/>
              <w:rPr>
                <w:rFonts w:eastAsia="Calibri"/>
                <w:sz w:val="20"/>
                <w:szCs w:val="20"/>
                <w:lang w:eastAsia="en-US"/>
              </w:rPr>
            </w:pPr>
            <w:r w:rsidRPr="00C16064">
              <w:rPr>
                <w:rFonts w:eastAsia="Calibri"/>
                <w:sz w:val="20"/>
                <w:szCs w:val="20"/>
                <w:lang w:eastAsia="en-US"/>
              </w:rPr>
              <w:t>250,4</w:t>
            </w:r>
          </w:p>
        </w:tc>
      </w:tr>
      <w:tr w:rsidR="000301D2" w:rsidRPr="00C16064" w14:paraId="4B1FE301" w14:textId="77777777" w:rsidTr="00CF1692">
        <w:trPr>
          <w:trHeight w:val="76"/>
        </w:trPr>
        <w:tc>
          <w:tcPr>
            <w:tcW w:w="567" w:type="dxa"/>
            <w:shd w:val="clear" w:color="auto" w:fill="auto"/>
            <w:noWrap/>
            <w:vAlign w:val="center"/>
          </w:tcPr>
          <w:p w14:paraId="417973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7.2</w:t>
            </w:r>
          </w:p>
        </w:tc>
        <w:tc>
          <w:tcPr>
            <w:tcW w:w="5103" w:type="dxa"/>
            <w:shd w:val="clear" w:color="auto" w:fill="auto"/>
            <w:vAlign w:val="bottom"/>
          </w:tcPr>
          <w:p w14:paraId="6B431B7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кв.86</w:t>
            </w:r>
          </w:p>
        </w:tc>
        <w:tc>
          <w:tcPr>
            <w:tcW w:w="1614" w:type="dxa"/>
            <w:shd w:val="clear" w:color="auto" w:fill="auto"/>
            <w:noWrap/>
          </w:tcPr>
          <w:p w14:paraId="0882B4C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95ED20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1090" w:type="dxa"/>
            <w:shd w:val="clear" w:color="auto" w:fill="auto"/>
            <w:noWrap/>
            <w:vAlign w:val="center"/>
          </w:tcPr>
          <w:p w14:paraId="65ACEB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31" w:type="dxa"/>
            <w:shd w:val="clear" w:color="auto" w:fill="auto"/>
            <w:noWrap/>
            <w:vAlign w:val="center"/>
          </w:tcPr>
          <w:p w14:paraId="35CCCE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0D1EE90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5DE676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70323E5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c>
          <w:tcPr>
            <w:tcW w:w="996" w:type="dxa"/>
            <w:shd w:val="clear" w:color="auto" w:fill="auto"/>
            <w:noWrap/>
            <w:vAlign w:val="center"/>
          </w:tcPr>
          <w:p w14:paraId="528ECB7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200,2</w:t>
            </w:r>
          </w:p>
        </w:tc>
      </w:tr>
      <w:tr w:rsidR="000301D2" w:rsidRPr="00C16064" w14:paraId="3B67EAFE" w14:textId="77777777" w:rsidTr="00CF1692">
        <w:trPr>
          <w:trHeight w:val="126"/>
        </w:trPr>
        <w:tc>
          <w:tcPr>
            <w:tcW w:w="567" w:type="dxa"/>
            <w:shd w:val="clear" w:color="auto" w:fill="auto"/>
            <w:noWrap/>
            <w:vAlign w:val="center"/>
          </w:tcPr>
          <w:p w14:paraId="21546A3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7.3</w:t>
            </w:r>
          </w:p>
        </w:tc>
        <w:tc>
          <w:tcPr>
            <w:tcW w:w="5103" w:type="dxa"/>
            <w:shd w:val="clear" w:color="auto" w:fill="auto"/>
            <w:vAlign w:val="bottom"/>
          </w:tcPr>
          <w:p w14:paraId="3E7C8DF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кв.87</w:t>
            </w:r>
          </w:p>
        </w:tc>
        <w:tc>
          <w:tcPr>
            <w:tcW w:w="1614" w:type="dxa"/>
            <w:shd w:val="clear" w:color="auto" w:fill="auto"/>
            <w:noWrap/>
          </w:tcPr>
          <w:p w14:paraId="4B5DF99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6F3DFC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1090" w:type="dxa"/>
            <w:shd w:val="clear" w:color="auto" w:fill="auto"/>
            <w:noWrap/>
            <w:vAlign w:val="center"/>
          </w:tcPr>
          <w:p w14:paraId="380E015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31" w:type="dxa"/>
            <w:shd w:val="clear" w:color="auto" w:fill="auto"/>
            <w:noWrap/>
            <w:vAlign w:val="center"/>
          </w:tcPr>
          <w:p w14:paraId="0C55497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EF0D15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379BF8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75A2F1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c>
          <w:tcPr>
            <w:tcW w:w="996" w:type="dxa"/>
            <w:shd w:val="clear" w:color="auto" w:fill="auto"/>
            <w:noWrap/>
            <w:vAlign w:val="center"/>
          </w:tcPr>
          <w:p w14:paraId="0717E99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248,7</w:t>
            </w:r>
          </w:p>
        </w:tc>
      </w:tr>
      <w:tr w:rsidR="000301D2" w:rsidRPr="00C16064" w14:paraId="3AAF7704" w14:textId="77777777" w:rsidTr="00CF1692">
        <w:trPr>
          <w:trHeight w:val="76"/>
        </w:trPr>
        <w:tc>
          <w:tcPr>
            <w:tcW w:w="567" w:type="dxa"/>
            <w:shd w:val="clear" w:color="auto" w:fill="auto"/>
            <w:noWrap/>
            <w:vAlign w:val="center"/>
          </w:tcPr>
          <w:p w14:paraId="1CAED62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7.4</w:t>
            </w:r>
          </w:p>
        </w:tc>
        <w:tc>
          <w:tcPr>
            <w:tcW w:w="5103" w:type="dxa"/>
            <w:shd w:val="clear" w:color="auto" w:fill="auto"/>
            <w:vAlign w:val="bottom"/>
          </w:tcPr>
          <w:p w14:paraId="7A5AAC19"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кв.89</w:t>
            </w:r>
          </w:p>
        </w:tc>
        <w:tc>
          <w:tcPr>
            <w:tcW w:w="1614" w:type="dxa"/>
            <w:shd w:val="clear" w:color="auto" w:fill="auto"/>
            <w:noWrap/>
          </w:tcPr>
          <w:p w14:paraId="038926AF"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F9DB4C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1090" w:type="dxa"/>
            <w:shd w:val="clear" w:color="auto" w:fill="auto"/>
            <w:noWrap/>
            <w:vAlign w:val="center"/>
          </w:tcPr>
          <w:p w14:paraId="202C3E4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31" w:type="dxa"/>
            <w:shd w:val="clear" w:color="auto" w:fill="auto"/>
            <w:noWrap/>
            <w:vAlign w:val="center"/>
          </w:tcPr>
          <w:p w14:paraId="5C5D44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0110B9D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79B5945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4607B7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c>
          <w:tcPr>
            <w:tcW w:w="996" w:type="dxa"/>
            <w:shd w:val="clear" w:color="auto" w:fill="auto"/>
            <w:noWrap/>
            <w:vAlign w:val="center"/>
          </w:tcPr>
          <w:p w14:paraId="3126DB1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222,3</w:t>
            </w:r>
          </w:p>
        </w:tc>
      </w:tr>
      <w:tr w:rsidR="000301D2" w:rsidRPr="00C16064" w14:paraId="5E0F2663" w14:textId="77777777" w:rsidTr="00CF1692">
        <w:trPr>
          <w:trHeight w:val="76"/>
        </w:trPr>
        <w:tc>
          <w:tcPr>
            <w:tcW w:w="567" w:type="dxa"/>
            <w:shd w:val="clear" w:color="auto" w:fill="auto"/>
            <w:noWrap/>
            <w:vAlign w:val="center"/>
          </w:tcPr>
          <w:p w14:paraId="7875ABB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7.5</w:t>
            </w:r>
          </w:p>
        </w:tc>
        <w:tc>
          <w:tcPr>
            <w:tcW w:w="5103" w:type="dxa"/>
            <w:shd w:val="clear" w:color="auto" w:fill="auto"/>
            <w:vAlign w:val="bottom"/>
          </w:tcPr>
          <w:p w14:paraId="554A8950"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кв.92</w:t>
            </w:r>
          </w:p>
        </w:tc>
        <w:tc>
          <w:tcPr>
            <w:tcW w:w="1614" w:type="dxa"/>
            <w:shd w:val="clear" w:color="auto" w:fill="auto"/>
            <w:noWrap/>
          </w:tcPr>
          <w:p w14:paraId="2782B47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C5294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1090" w:type="dxa"/>
            <w:shd w:val="clear" w:color="auto" w:fill="auto"/>
            <w:noWrap/>
            <w:vAlign w:val="center"/>
          </w:tcPr>
          <w:p w14:paraId="670B2C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31" w:type="dxa"/>
            <w:shd w:val="clear" w:color="auto" w:fill="auto"/>
            <w:noWrap/>
            <w:vAlign w:val="center"/>
          </w:tcPr>
          <w:p w14:paraId="32B2819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523785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3CCBA72C"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6BD9247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c>
          <w:tcPr>
            <w:tcW w:w="996" w:type="dxa"/>
            <w:shd w:val="clear" w:color="auto" w:fill="auto"/>
            <w:noWrap/>
            <w:vAlign w:val="center"/>
          </w:tcPr>
          <w:p w14:paraId="0458CF2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231,0</w:t>
            </w:r>
          </w:p>
        </w:tc>
      </w:tr>
      <w:tr w:rsidR="000301D2" w:rsidRPr="00C16064" w14:paraId="7505DB82" w14:textId="77777777" w:rsidTr="00CF1692">
        <w:trPr>
          <w:trHeight w:val="76"/>
        </w:trPr>
        <w:tc>
          <w:tcPr>
            <w:tcW w:w="567" w:type="dxa"/>
            <w:shd w:val="clear" w:color="auto" w:fill="auto"/>
            <w:noWrap/>
            <w:vAlign w:val="center"/>
          </w:tcPr>
          <w:p w14:paraId="0640986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7.6</w:t>
            </w:r>
          </w:p>
        </w:tc>
        <w:tc>
          <w:tcPr>
            <w:tcW w:w="5103" w:type="dxa"/>
            <w:shd w:val="clear" w:color="auto" w:fill="auto"/>
            <w:vAlign w:val="bottom"/>
          </w:tcPr>
          <w:p w14:paraId="77238B98"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кв.98</w:t>
            </w:r>
          </w:p>
        </w:tc>
        <w:tc>
          <w:tcPr>
            <w:tcW w:w="1614" w:type="dxa"/>
            <w:shd w:val="clear" w:color="auto" w:fill="auto"/>
            <w:noWrap/>
          </w:tcPr>
          <w:p w14:paraId="29AF40CE"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4355D8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1090" w:type="dxa"/>
            <w:shd w:val="clear" w:color="auto" w:fill="auto"/>
            <w:noWrap/>
            <w:vAlign w:val="center"/>
          </w:tcPr>
          <w:p w14:paraId="4F638D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31" w:type="dxa"/>
            <w:shd w:val="clear" w:color="auto" w:fill="auto"/>
            <w:noWrap/>
            <w:vAlign w:val="center"/>
          </w:tcPr>
          <w:p w14:paraId="39467C8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23283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FC9DD0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3E305D3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c>
          <w:tcPr>
            <w:tcW w:w="996" w:type="dxa"/>
            <w:shd w:val="clear" w:color="auto" w:fill="auto"/>
            <w:noWrap/>
            <w:vAlign w:val="center"/>
          </w:tcPr>
          <w:p w14:paraId="60749F0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159,2</w:t>
            </w:r>
          </w:p>
        </w:tc>
      </w:tr>
      <w:tr w:rsidR="000301D2" w:rsidRPr="00C16064" w14:paraId="3AFBF7FC" w14:textId="77777777" w:rsidTr="00CF1692">
        <w:trPr>
          <w:trHeight w:val="76"/>
        </w:trPr>
        <w:tc>
          <w:tcPr>
            <w:tcW w:w="567" w:type="dxa"/>
            <w:shd w:val="clear" w:color="auto" w:fill="auto"/>
            <w:noWrap/>
            <w:vAlign w:val="center"/>
          </w:tcPr>
          <w:p w14:paraId="7CC2EFC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7.7</w:t>
            </w:r>
          </w:p>
        </w:tc>
        <w:tc>
          <w:tcPr>
            <w:tcW w:w="5103" w:type="dxa"/>
            <w:shd w:val="clear" w:color="auto" w:fill="auto"/>
            <w:vAlign w:val="bottom"/>
          </w:tcPr>
          <w:p w14:paraId="5D749DBF"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кв.99</w:t>
            </w:r>
          </w:p>
        </w:tc>
        <w:tc>
          <w:tcPr>
            <w:tcW w:w="1614" w:type="dxa"/>
            <w:shd w:val="clear" w:color="auto" w:fill="auto"/>
            <w:noWrap/>
          </w:tcPr>
          <w:p w14:paraId="5DD4921C"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EF6215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1090" w:type="dxa"/>
            <w:shd w:val="clear" w:color="auto" w:fill="auto"/>
            <w:noWrap/>
            <w:vAlign w:val="center"/>
          </w:tcPr>
          <w:p w14:paraId="03694F3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31" w:type="dxa"/>
            <w:shd w:val="clear" w:color="auto" w:fill="auto"/>
            <w:noWrap/>
            <w:vAlign w:val="center"/>
          </w:tcPr>
          <w:p w14:paraId="7A1181B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0CAA504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7CD684F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4CB6E08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c>
          <w:tcPr>
            <w:tcW w:w="996" w:type="dxa"/>
            <w:shd w:val="clear" w:color="auto" w:fill="auto"/>
            <w:noWrap/>
            <w:vAlign w:val="center"/>
          </w:tcPr>
          <w:p w14:paraId="1ED05FE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222,2</w:t>
            </w:r>
          </w:p>
        </w:tc>
      </w:tr>
      <w:tr w:rsidR="000301D2" w:rsidRPr="00C16064" w14:paraId="34B456A7" w14:textId="77777777" w:rsidTr="00CF1692">
        <w:trPr>
          <w:trHeight w:val="76"/>
        </w:trPr>
        <w:tc>
          <w:tcPr>
            <w:tcW w:w="567" w:type="dxa"/>
            <w:shd w:val="clear" w:color="auto" w:fill="auto"/>
            <w:noWrap/>
            <w:vAlign w:val="center"/>
          </w:tcPr>
          <w:p w14:paraId="6F655AE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7.8</w:t>
            </w:r>
          </w:p>
        </w:tc>
        <w:tc>
          <w:tcPr>
            <w:tcW w:w="5103" w:type="dxa"/>
            <w:shd w:val="clear" w:color="auto" w:fill="auto"/>
            <w:vAlign w:val="bottom"/>
          </w:tcPr>
          <w:p w14:paraId="1E5E5B3E"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кв.109</w:t>
            </w:r>
          </w:p>
        </w:tc>
        <w:tc>
          <w:tcPr>
            <w:tcW w:w="1614" w:type="dxa"/>
            <w:shd w:val="clear" w:color="auto" w:fill="auto"/>
            <w:noWrap/>
          </w:tcPr>
          <w:p w14:paraId="24DF19E4"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1DF0F46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1090" w:type="dxa"/>
            <w:shd w:val="clear" w:color="auto" w:fill="auto"/>
            <w:noWrap/>
            <w:vAlign w:val="center"/>
          </w:tcPr>
          <w:p w14:paraId="3FDDE71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31" w:type="dxa"/>
            <w:shd w:val="clear" w:color="auto" w:fill="auto"/>
            <w:noWrap/>
            <w:vAlign w:val="center"/>
          </w:tcPr>
          <w:p w14:paraId="3EF65F7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0CB99F2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481BF1EA"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731C67C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c>
          <w:tcPr>
            <w:tcW w:w="996" w:type="dxa"/>
            <w:shd w:val="clear" w:color="auto" w:fill="auto"/>
            <w:noWrap/>
            <w:vAlign w:val="center"/>
          </w:tcPr>
          <w:p w14:paraId="23C76D2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178,1</w:t>
            </w:r>
          </w:p>
        </w:tc>
      </w:tr>
      <w:tr w:rsidR="000301D2" w:rsidRPr="00C16064" w14:paraId="6609D05F" w14:textId="77777777" w:rsidTr="00CF1692">
        <w:trPr>
          <w:trHeight w:val="76"/>
        </w:trPr>
        <w:tc>
          <w:tcPr>
            <w:tcW w:w="567" w:type="dxa"/>
            <w:shd w:val="clear" w:color="auto" w:fill="auto"/>
            <w:noWrap/>
            <w:vAlign w:val="center"/>
          </w:tcPr>
          <w:p w14:paraId="056D0F7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7.9</w:t>
            </w:r>
          </w:p>
        </w:tc>
        <w:tc>
          <w:tcPr>
            <w:tcW w:w="5103" w:type="dxa"/>
            <w:shd w:val="clear" w:color="auto" w:fill="auto"/>
            <w:vAlign w:val="bottom"/>
          </w:tcPr>
          <w:p w14:paraId="43F66CE5"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 119</w:t>
            </w:r>
          </w:p>
        </w:tc>
        <w:tc>
          <w:tcPr>
            <w:tcW w:w="1614" w:type="dxa"/>
            <w:shd w:val="clear" w:color="auto" w:fill="auto"/>
            <w:noWrap/>
          </w:tcPr>
          <w:p w14:paraId="5FBC56E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575F6B6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1090" w:type="dxa"/>
            <w:shd w:val="clear" w:color="auto" w:fill="auto"/>
            <w:noWrap/>
            <w:vAlign w:val="center"/>
          </w:tcPr>
          <w:p w14:paraId="02A76BA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31" w:type="dxa"/>
            <w:shd w:val="clear" w:color="auto" w:fill="auto"/>
            <w:noWrap/>
            <w:vAlign w:val="center"/>
          </w:tcPr>
          <w:p w14:paraId="6BDA232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A83C3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1BFF1D9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251F8EFD"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c>
          <w:tcPr>
            <w:tcW w:w="996" w:type="dxa"/>
            <w:shd w:val="clear" w:color="auto" w:fill="auto"/>
            <w:noWrap/>
            <w:vAlign w:val="center"/>
          </w:tcPr>
          <w:p w14:paraId="46BD44E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151,4</w:t>
            </w:r>
          </w:p>
        </w:tc>
      </w:tr>
      <w:tr w:rsidR="000301D2" w:rsidRPr="00C16064" w14:paraId="0CB58A6F" w14:textId="77777777" w:rsidTr="00CF1692">
        <w:trPr>
          <w:trHeight w:val="76"/>
        </w:trPr>
        <w:tc>
          <w:tcPr>
            <w:tcW w:w="567" w:type="dxa"/>
            <w:shd w:val="clear" w:color="auto" w:fill="auto"/>
            <w:noWrap/>
            <w:vAlign w:val="center"/>
          </w:tcPr>
          <w:p w14:paraId="218BC70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7.10</w:t>
            </w:r>
          </w:p>
        </w:tc>
        <w:tc>
          <w:tcPr>
            <w:tcW w:w="5103" w:type="dxa"/>
            <w:shd w:val="clear" w:color="auto" w:fill="auto"/>
            <w:vAlign w:val="bottom"/>
          </w:tcPr>
          <w:p w14:paraId="0A5EE3FC"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кв.155</w:t>
            </w:r>
          </w:p>
        </w:tc>
        <w:tc>
          <w:tcPr>
            <w:tcW w:w="1614" w:type="dxa"/>
            <w:shd w:val="clear" w:color="auto" w:fill="auto"/>
            <w:noWrap/>
          </w:tcPr>
          <w:p w14:paraId="755CF3DD"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A0463C5"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1090" w:type="dxa"/>
            <w:shd w:val="clear" w:color="auto" w:fill="auto"/>
            <w:noWrap/>
            <w:vAlign w:val="center"/>
          </w:tcPr>
          <w:p w14:paraId="6574210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31" w:type="dxa"/>
            <w:shd w:val="clear" w:color="auto" w:fill="auto"/>
            <w:noWrap/>
            <w:vAlign w:val="center"/>
          </w:tcPr>
          <w:p w14:paraId="3325018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DB8AA61"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206D1B4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14BBB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c>
          <w:tcPr>
            <w:tcW w:w="996" w:type="dxa"/>
            <w:shd w:val="clear" w:color="auto" w:fill="auto"/>
            <w:noWrap/>
            <w:vAlign w:val="center"/>
          </w:tcPr>
          <w:p w14:paraId="7FCA3DE6"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206,1</w:t>
            </w:r>
          </w:p>
        </w:tc>
      </w:tr>
      <w:tr w:rsidR="000301D2" w:rsidRPr="00C16064" w14:paraId="73593980" w14:textId="77777777" w:rsidTr="00CF1692">
        <w:trPr>
          <w:trHeight w:val="76"/>
        </w:trPr>
        <w:tc>
          <w:tcPr>
            <w:tcW w:w="567" w:type="dxa"/>
            <w:shd w:val="clear" w:color="auto" w:fill="auto"/>
            <w:noWrap/>
            <w:vAlign w:val="center"/>
          </w:tcPr>
          <w:p w14:paraId="2B8C6AC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lastRenderedPageBreak/>
              <w:t>7.11</w:t>
            </w:r>
          </w:p>
        </w:tc>
        <w:tc>
          <w:tcPr>
            <w:tcW w:w="5103" w:type="dxa"/>
            <w:shd w:val="clear" w:color="auto" w:fill="auto"/>
            <w:vAlign w:val="bottom"/>
          </w:tcPr>
          <w:p w14:paraId="44E89BA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Котельная ЦРБ</w:t>
            </w:r>
          </w:p>
        </w:tc>
        <w:tc>
          <w:tcPr>
            <w:tcW w:w="1614" w:type="dxa"/>
            <w:shd w:val="clear" w:color="auto" w:fill="auto"/>
            <w:noWrap/>
          </w:tcPr>
          <w:p w14:paraId="2AA7FCDB"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099C3754"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1090" w:type="dxa"/>
            <w:shd w:val="clear" w:color="auto" w:fill="auto"/>
            <w:noWrap/>
            <w:vAlign w:val="center"/>
          </w:tcPr>
          <w:p w14:paraId="490335DB"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31" w:type="dxa"/>
            <w:shd w:val="clear" w:color="auto" w:fill="auto"/>
            <w:noWrap/>
            <w:vAlign w:val="center"/>
          </w:tcPr>
          <w:p w14:paraId="1B35F01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F47B063"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7C46BB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4097E3A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c>
          <w:tcPr>
            <w:tcW w:w="996" w:type="dxa"/>
            <w:shd w:val="clear" w:color="auto" w:fill="auto"/>
            <w:noWrap/>
            <w:vAlign w:val="center"/>
          </w:tcPr>
          <w:p w14:paraId="1E0650DF"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170,3</w:t>
            </w:r>
          </w:p>
        </w:tc>
      </w:tr>
      <w:tr w:rsidR="000301D2" w:rsidRPr="00C16064" w14:paraId="3D338A4B" w14:textId="77777777" w:rsidTr="00CF1692">
        <w:trPr>
          <w:trHeight w:val="76"/>
        </w:trPr>
        <w:tc>
          <w:tcPr>
            <w:tcW w:w="567" w:type="dxa"/>
            <w:shd w:val="clear" w:color="auto" w:fill="auto"/>
            <w:noWrap/>
            <w:vAlign w:val="center"/>
          </w:tcPr>
          <w:p w14:paraId="40FFD01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7.12</w:t>
            </w:r>
          </w:p>
        </w:tc>
        <w:tc>
          <w:tcPr>
            <w:tcW w:w="5103" w:type="dxa"/>
            <w:shd w:val="clear" w:color="auto" w:fill="auto"/>
            <w:vAlign w:val="center"/>
          </w:tcPr>
          <w:p w14:paraId="30DE2406" w14:textId="77777777" w:rsidR="000301D2" w:rsidRPr="00C16064" w:rsidRDefault="000301D2" w:rsidP="00CF1692">
            <w:pPr>
              <w:widowControl w:val="0"/>
              <w:jc w:val="both"/>
              <w:rPr>
                <w:rFonts w:eastAsia="Calibri"/>
                <w:sz w:val="20"/>
                <w:szCs w:val="20"/>
                <w:lang w:eastAsia="en-US"/>
              </w:rPr>
            </w:pPr>
            <w:r w:rsidRPr="00C16064">
              <w:rPr>
                <w:rFonts w:eastAsia="Calibri"/>
                <w:sz w:val="20"/>
                <w:szCs w:val="20"/>
                <w:lang w:eastAsia="en-US"/>
              </w:rPr>
              <w:t>СШ «Энергия»</w:t>
            </w:r>
          </w:p>
        </w:tc>
        <w:tc>
          <w:tcPr>
            <w:tcW w:w="1614" w:type="dxa"/>
            <w:shd w:val="clear" w:color="auto" w:fill="auto"/>
            <w:noWrap/>
          </w:tcPr>
          <w:p w14:paraId="5518B9B8" w14:textId="77777777" w:rsidR="000301D2" w:rsidRPr="00C16064" w:rsidRDefault="000301D2" w:rsidP="00CF1692">
            <w:pPr>
              <w:widowControl w:val="0"/>
              <w:jc w:val="center"/>
              <w:rPr>
                <w:rFonts w:eastAsia="Calibri"/>
                <w:szCs w:val="22"/>
                <w:lang w:eastAsia="en-US"/>
              </w:rPr>
            </w:pPr>
            <w:r w:rsidRPr="00C16064">
              <w:rPr>
                <w:rFonts w:eastAsia="Calibri"/>
                <w:color w:val="000000"/>
                <w:sz w:val="20"/>
                <w:szCs w:val="20"/>
              </w:rPr>
              <w:t>кг у. т./Гкал</w:t>
            </w:r>
          </w:p>
        </w:tc>
        <w:tc>
          <w:tcPr>
            <w:tcW w:w="1548" w:type="dxa"/>
            <w:shd w:val="clear" w:color="auto" w:fill="auto"/>
            <w:noWrap/>
            <w:vAlign w:val="center"/>
          </w:tcPr>
          <w:p w14:paraId="3099A2E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1090" w:type="dxa"/>
            <w:shd w:val="clear" w:color="auto" w:fill="auto"/>
            <w:noWrap/>
            <w:vAlign w:val="center"/>
          </w:tcPr>
          <w:p w14:paraId="110A862E"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31" w:type="dxa"/>
            <w:shd w:val="clear" w:color="auto" w:fill="auto"/>
            <w:noWrap/>
            <w:vAlign w:val="center"/>
          </w:tcPr>
          <w:p w14:paraId="5BCA5087"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B801F42"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7D3C2D78"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08A95699"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c>
          <w:tcPr>
            <w:tcW w:w="996" w:type="dxa"/>
            <w:shd w:val="clear" w:color="auto" w:fill="auto"/>
            <w:noWrap/>
            <w:vAlign w:val="center"/>
          </w:tcPr>
          <w:p w14:paraId="636BE4C0" w14:textId="77777777" w:rsidR="000301D2" w:rsidRPr="00C16064" w:rsidRDefault="000301D2" w:rsidP="00CF1692">
            <w:pPr>
              <w:widowControl w:val="0"/>
              <w:jc w:val="center"/>
              <w:rPr>
                <w:rFonts w:eastAsia="Calibri"/>
                <w:sz w:val="20"/>
                <w:szCs w:val="20"/>
                <w:lang w:eastAsia="en-US"/>
              </w:rPr>
            </w:pPr>
            <w:r w:rsidRPr="00C16064">
              <w:rPr>
                <w:rFonts w:eastAsia="Calibri"/>
                <w:sz w:val="20"/>
                <w:szCs w:val="20"/>
                <w:lang w:eastAsia="en-US"/>
              </w:rPr>
              <w:t>151,0</w:t>
            </w:r>
          </w:p>
        </w:tc>
      </w:tr>
      <w:tr w:rsidR="000301D2" w:rsidRPr="00C16064" w14:paraId="086332F2" w14:textId="77777777" w:rsidTr="00CF1692">
        <w:trPr>
          <w:trHeight w:val="279"/>
        </w:trPr>
        <w:tc>
          <w:tcPr>
            <w:tcW w:w="567" w:type="dxa"/>
            <w:shd w:val="clear" w:color="auto" w:fill="auto"/>
            <w:noWrap/>
            <w:vAlign w:val="center"/>
          </w:tcPr>
          <w:p w14:paraId="7D4D325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8</w:t>
            </w:r>
          </w:p>
        </w:tc>
        <w:tc>
          <w:tcPr>
            <w:tcW w:w="5103" w:type="dxa"/>
            <w:shd w:val="clear" w:color="auto" w:fill="auto"/>
            <w:vAlign w:val="center"/>
            <w:hideMark/>
          </w:tcPr>
          <w:p w14:paraId="15911E4E"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14:paraId="7B4462F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Гкал/м²</w:t>
            </w:r>
          </w:p>
        </w:tc>
        <w:tc>
          <w:tcPr>
            <w:tcW w:w="1548" w:type="dxa"/>
            <w:shd w:val="clear" w:color="auto" w:fill="auto"/>
            <w:noWrap/>
            <w:vAlign w:val="center"/>
          </w:tcPr>
          <w:p w14:paraId="099656C9"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678C0C99"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02CC30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E6EC14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9F97B8A"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63053745"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A263F9C" w14:textId="77777777" w:rsidR="000301D2" w:rsidRPr="00C16064" w:rsidRDefault="000301D2" w:rsidP="00CF1692">
            <w:pPr>
              <w:ind w:left="-9" w:hanging="9"/>
              <w:jc w:val="center"/>
              <w:rPr>
                <w:rFonts w:eastAsia="Calibri"/>
                <w:color w:val="000000"/>
                <w:sz w:val="20"/>
                <w:szCs w:val="20"/>
              </w:rPr>
            </w:pPr>
          </w:p>
        </w:tc>
      </w:tr>
      <w:tr w:rsidR="000301D2" w:rsidRPr="00C16064" w14:paraId="55C4F906" w14:textId="77777777" w:rsidTr="00CF1692">
        <w:trPr>
          <w:trHeight w:val="525"/>
        </w:trPr>
        <w:tc>
          <w:tcPr>
            <w:tcW w:w="567" w:type="dxa"/>
            <w:shd w:val="clear" w:color="auto" w:fill="auto"/>
            <w:noWrap/>
            <w:vAlign w:val="center"/>
          </w:tcPr>
          <w:p w14:paraId="60A6174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9</w:t>
            </w:r>
          </w:p>
        </w:tc>
        <w:tc>
          <w:tcPr>
            <w:tcW w:w="5103" w:type="dxa"/>
            <w:shd w:val="clear" w:color="auto" w:fill="auto"/>
            <w:vAlign w:val="center"/>
            <w:hideMark/>
          </w:tcPr>
          <w:p w14:paraId="5ED7BC7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14:paraId="1565C12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Гкал/год</w:t>
            </w:r>
          </w:p>
        </w:tc>
        <w:tc>
          <w:tcPr>
            <w:tcW w:w="1548" w:type="dxa"/>
            <w:shd w:val="clear" w:color="auto" w:fill="auto"/>
            <w:noWrap/>
            <w:vAlign w:val="center"/>
          </w:tcPr>
          <w:p w14:paraId="7BAFB72D"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1F133A87"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3FB90637"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383036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2C9A95F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178F59C"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8732E53" w14:textId="77777777" w:rsidR="000301D2" w:rsidRPr="00C16064" w:rsidRDefault="000301D2" w:rsidP="00CF1692">
            <w:pPr>
              <w:ind w:left="-9" w:hanging="9"/>
              <w:jc w:val="center"/>
              <w:rPr>
                <w:rFonts w:eastAsia="Calibri"/>
                <w:color w:val="000000"/>
                <w:sz w:val="20"/>
                <w:szCs w:val="20"/>
              </w:rPr>
            </w:pPr>
          </w:p>
        </w:tc>
      </w:tr>
      <w:tr w:rsidR="000301D2" w:rsidRPr="00C16064" w14:paraId="5C6674DE" w14:textId="77777777" w:rsidTr="00CF1692">
        <w:trPr>
          <w:trHeight w:val="525"/>
        </w:trPr>
        <w:tc>
          <w:tcPr>
            <w:tcW w:w="567" w:type="dxa"/>
            <w:shd w:val="clear" w:color="auto" w:fill="auto"/>
            <w:noWrap/>
            <w:vAlign w:val="center"/>
            <w:hideMark/>
          </w:tcPr>
          <w:p w14:paraId="009230F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w:t>
            </w:r>
          </w:p>
        </w:tc>
        <w:tc>
          <w:tcPr>
            <w:tcW w:w="5103" w:type="dxa"/>
            <w:shd w:val="clear" w:color="auto" w:fill="auto"/>
            <w:vAlign w:val="center"/>
            <w:hideMark/>
          </w:tcPr>
          <w:p w14:paraId="036D997A"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14:paraId="1EA588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м²</w:t>
            </w:r>
          </w:p>
        </w:tc>
        <w:tc>
          <w:tcPr>
            <w:tcW w:w="1548" w:type="dxa"/>
            <w:shd w:val="clear" w:color="auto" w:fill="auto"/>
            <w:noWrap/>
            <w:vAlign w:val="center"/>
          </w:tcPr>
          <w:p w14:paraId="4F7A4D3F" w14:textId="77777777" w:rsidR="000301D2" w:rsidRPr="00C16064" w:rsidRDefault="000301D2" w:rsidP="00CF1692">
            <w:pPr>
              <w:ind w:left="-9" w:hanging="9"/>
              <w:jc w:val="center"/>
              <w:rPr>
                <w:rFonts w:eastAsia="Calibri"/>
                <w:color w:val="000000"/>
                <w:sz w:val="20"/>
                <w:szCs w:val="20"/>
              </w:rPr>
            </w:pPr>
          </w:p>
        </w:tc>
        <w:tc>
          <w:tcPr>
            <w:tcW w:w="1090" w:type="dxa"/>
            <w:shd w:val="clear" w:color="auto" w:fill="auto"/>
            <w:noWrap/>
            <w:vAlign w:val="center"/>
          </w:tcPr>
          <w:p w14:paraId="21F23B00" w14:textId="77777777" w:rsidR="000301D2" w:rsidRPr="00C16064" w:rsidRDefault="000301D2" w:rsidP="00CF1692">
            <w:pPr>
              <w:ind w:left="-9" w:hanging="9"/>
              <w:jc w:val="center"/>
              <w:rPr>
                <w:rFonts w:eastAsia="Calibri"/>
                <w:color w:val="000000"/>
                <w:sz w:val="20"/>
                <w:szCs w:val="20"/>
              </w:rPr>
            </w:pPr>
          </w:p>
        </w:tc>
        <w:tc>
          <w:tcPr>
            <w:tcW w:w="931" w:type="dxa"/>
            <w:shd w:val="clear" w:color="auto" w:fill="auto"/>
            <w:noWrap/>
            <w:vAlign w:val="center"/>
          </w:tcPr>
          <w:p w14:paraId="64CE2758"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3C84B96"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4608938E"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52119529" w14:textId="77777777" w:rsidR="000301D2" w:rsidRPr="00C16064" w:rsidRDefault="000301D2" w:rsidP="00CF1692">
            <w:pPr>
              <w:ind w:left="-9" w:hanging="9"/>
              <w:jc w:val="center"/>
              <w:rPr>
                <w:rFonts w:eastAsia="Calibri"/>
                <w:color w:val="000000"/>
                <w:sz w:val="20"/>
                <w:szCs w:val="20"/>
              </w:rPr>
            </w:pPr>
          </w:p>
        </w:tc>
        <w:tc>
          <w:tcPr>
            <w:tcW w:w="996" w:type="dxa"/>
            <w:shd w:val="clear" w:color="auto" w:fill="auto"/>
            <w:noWrap/>
            <w:vAlign w:val="center"/>
          </w:tcPr>
          <w:p w14:paraId="0794394A" w14:textId="77777777" w:rsidR="000301D2" w:rsidRPr="00C16064" w:rsidRDefault="000301D2" w:rsidP="00CF1692">
            <w:pPr>
              <w:ind w:left="-9" w:hanging="9"/>
              <w:jc w:val="center"/>
              <w:rPr>
                <w:rFonts w:eastAsia="Calibri"/>
                <w:color w:val="000000"/>
                <w:sz w:val="20"/>
                <w:szCs w:val="20"/>
              </w:rPr>
            </w:pPr>
          </w:p>
        </w:tc>
      </w:tr>
      <w:tr w:rsidR="000301D2" w:rsidRPr="00C16064" w14:paraId="4BA6D943" w14:textId="77777777" w:rsidTr="00CF1692">
        <w:trPr>
          <w:trHeight w:val="300"/>
        </w:trPr>
        <w:tc>
          <w:tcPr>
            <w:tcW w:w="567" w:type="dxa"/>
            <w:shd w:val="clear" w:color="auto" w:fill="auto"/>
            <w:noWrap/>
            <w:vAlign w:val="center"/>
          </w:tcPr>
          <w:p w14:paraId="619E503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11</w:t>
            </w:r>
          </w:p>
        </w:tc>
        <w:tc>
          <w:tcPr>
            <w:tcW w:w="5103" w:type="dxa"/>
            <w:shd w:val="clear" w:color="auto" w:fill="auto"/>
            <w:noWrap/>
            <w:vAlign w:val="center"/>
          </w:tcPr>
          <w:p w14:paraId="11778F6B"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14:paraId="32C5BC0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6CA852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0262D647"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24C3229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6D1372B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1E24E89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8FBCA7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3E93EAE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r>
      <w:tr w:rsidR="000301D2" w:rsidRPr="00C16064" w14:paraId="26BD0914" w14:textId="77777777" w:rsidTr="00CF1692">
        <w:trPr>
          <w:trHeight w:val="300"/>
        </w:trPr>
        <w:tc>
          <w:tcPr>
            <w:tcW w:w="567" w:type="dxa"/>
            <w:shd w:val="clear" w:color="auto" w:fill="auto"/>
            <w:noWrap/>
            <w:vAlign w:val="center"/>
          </w:tcPr>
          <w:p w14:paraId="5AE9AE2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12</w:t>
            </w:r>
          </w:p>
        </w:tc>
        <w:tc>
          <w:tcPr>
            <w:tcW w:w="5103" w:type="dxa"/>
            <w:shd w:val="clear" w:color="auto" w:fill="auto"/>
            <w:noWrap/>
            <w:vAlign w:val="center"/>
          </w:tcPr>
          <w:p w14:paraId="51CB5E65"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14:paraId="01F11A11"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лет</w:t>
            </w:r>
          </w:p>
        </w:tc>
        <w:tc>
          <w:tcPr>
            <w:tcW w:w="1548" w:type="dxa"/>
            <w:shd w:val="clear" w:color="auto" w:fill="auto"/>
            <w:noWrap/>
            <w:vAlign w:val="center"/>
          </w:tcPr>
          <w:p w14:paraId="1981BBB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40</w:t>
            </w:r>
          </w:p>
        </w:tc>
        <w:tc>
          <w:tcPr>
            <w:tcW w:w="1090" w:type="dxa"/>
            <w:shd w:val="clear" w:color="auto" w:fill="auto"/>
            <w:noWrap/>
            <w:vAlign w:val="center"/>
          </w:tcPr>
          <w:p w14:paraId="210A5404"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41</w:t>
            </w:r>
          </w:p>
        </w:tc>
        <w:tc>
          <w:tcPr>
            <w:tcW w:w="931" w:type="dxa"/>
            <w:shd w:val="clear" w:color="auto" w:fill="auto"/>
            <w:noWrap/>
            <w:vAlign w:val="center"/>
          </w:tcPr>
          <w:p w14:paraId="2445D859"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42</w:t>
            </w:r>
          </w:p>
        </w:tc>
        <w:tc>
          <w:tcPr>
            <w:tcW w:w="996" w:type="dxa"/>
            <w:shd w:val="clear" w:color="auto" w:fill="auto"/>
            <w:noWrap/>
            <w:vAlign w:val="center"/>
          </w:tcPr>
          <w:p w14:paraId="26899F5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43</w:t>
            </w:r>
          </w:p>
        </w:tc>
        <w:tc>
          <w:tcPr>
            <w:tcW w:w="996" w:type="dxa"/>
            <w:shd w:val="clear" w:color="auto" w:fill="auto"/>
            <w:noWrap/>
            <w:vAlign w:val="center"/>
          </w:tcPr>
          <w:p w14:paraId="08B240E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44</w:t>
            </w:r>
          </w:p>
        </w:tc>
        <w:tc>
          <w:tcPr>
            <w:tcW w:w="996" w:type="dxa"/>
            <w:shd w:val="clear" w:color="auto" w:fill="auto"/>
            <w:noWrap/>
            <w:vAlign w:val="center"/>
          </w:tcPr>
          <w:p w14:paraId="3971445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45</w:t>
            </w:r>
          </w:p>
        </w:tc>
        <w:tc>
          <w:tcPr>
            <w:tcW w:w="996" w:type="dxa"/>
            <w:shd w:val="clear" w:color="auto" w:fill="auto"/>
            <w:noWrap/>
            <w:vAlign w:val="center"/>
          </w:tcPr>
          <w:p w14:paraId="4956EC8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46</w:t>
            </w:r>
          </w:p>
        </w:tc>
      </w:tr>
      <w:tr w:rsidR="000301D2" w:rsidRPr="00C16064" w14:paraId="3F9ABFD0" w14:textId="77777777" w:rsidTr="00CF1692">
        <w:trPr>
          <w:trHeight w:val="300"/>
        </w:trPr>
        <w:tc>
          <w:tcPr>
            <w:tcW w:w="567" w:type="dxa"/>
            <w:shd w:val="clear" w:color="auto" w:fill="auto"/>
            <w:noWrap/>
            <w:vAlign w:val="center"/>
          </w:tcPr>
          <w:p w14:paraId="3D121EC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13</w:t>
            </w:r>
          </w:p>
        </w:tc>
        <w:tc>
          <w:tcPr>
            <w:tcW w:w="5103" w:type="dxa"/>
            <w:shd w:val="clear" w:color="auto" w:fill="auto"/>
            <w:noWrap/>
            <w:vAlign w:val="center"/>
          </w:tcPr>
          <w:p w14:paraId="7B33A250"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14:paraId="06E6D818"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60FCBC1A"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5AC911C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31" w:type="dxa"/>
            <w:shd w:val="clear" w:color="auto" w:fill="auto"/>
            <w:noWrap/>
            <w:vAlign w:val="center"/>
          </w:tcPr>
          <w:p w14:paraId="6EBCD5F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684AA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0505BDAC"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484A1566"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996" w:type="dxa"/>
            <w:shd w:val="clear" w:color="auto" w:fill="auto"/>
            <w:noWrap/>
            <w:vAlign w:val="center"/>
          </w:tcPr>
          <w:p w14:paraId="5D23C072"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r w:rsidR="000301D2" w:rsidRPr="00C16064" w14:paraId="7A9E0C99" w14:textId="77777777" w:rsidTr="00CF1692">
        <w:trPr>
          <w:trHeight w:val="300"/>
        </w:trPr>
        <w:tc>
          <w:tcPr>
            <w:tcW w:w="567" w:type="dxa"/>
            <w:shd w:val="clear" w:color="auto" w:fill="auto"/>
            <w:noWrap/>
            <w:vAlign w:val="center"/>
          </w:tcPr>
          <w:p w14:paraId="2EBD65B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14</w:t>
            </w:r>
          </w:p>
        </w:tc>
        <w:tc>
          <w:tcPr>
            <w:tcW w:w="5103" w:type="dxa"/>
            <w:shd w:val="clear" w:color="auto" w:fill="auto"/>
            <w:noWrap/>
            <w:vAlign w:val="center"/>
          </w:tcPr>
          <w:p w14:paraId="32F38DBF" w14:textId="77777777" w:rsidR="000301D2" w:rsidRPr="00C16064" w:rsidRDefault="000301D2" w:rsidP="00CF1692">
            <w:pPr>
              <w:ind w:left="-9" w:hanging="9"/>
              <w:jc w:val="both"/>
              <w:rPr>
                <w:rFonts w:eastAsia="Calibri"/>
                <w:color w:val="000000"/>
                <w:sz w:val="20"/>
                <w:szCs w:val="20"/>
              </w:rPr>
            </w:pPr>
            <w:r w:rsidRPr="00C16064">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14:paraId="4491ACAE"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w:t>
            </w:r>
          </w:p>
        </w:tc>
        <w:tc>
          <w:tcPr>
            <w:tcW w:w="1548" w:type="dxa"/>
            <w:shd w:val="clear" w:color="auto" w:fill="auto"/>
            <w:noWrap/>
            <w:vAlign w:val="center"/>
          </w:tcPr>
          <w:p w14:paraId="239A765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0</w:t>
            </w:r>
          </w:p>
        </w:tc>
        <w:tc>
          <w:tcPr>
            <w:tcW w:w="1090" w:type="dxa"/>
            <w:shd w:val="clear" w:color="auto" w:fill="auto"/>
            <w:noWrap/>
            <w:vAlign w:val="center"/>
          </w:tcPr>
          <w:p w14:paraId="77B9B280"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31" w:type="dxa"/>
            <w:shd w:val="clear" w:color="auto" w:fill="auto"/>
            <w:noWrap/>
            <w:vAlign w:val="center"/>
          </w:tcPr>
          <w:p w14:paraId="2A01D7BB"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3BDE4E5"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4702F55D"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578BD8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5</w:t>
            </w:r>
          </w:p>
        </w:tc>
        <w:tc>
          <w:tcPr>
            <w:tcW w:w="996" w:type="dxa"/>
            <w:shd w:val="clear" w:color="auto" w:fill="auto"/>
            <w:noWrap/>
            <w:vAlign w:val="center"/>
          </w:tcPr>
          <w:p w14:paraId="2AF45643" w14:textId="77777777" w:rsidR="000301D2" w:rsidRPr="00C16064" w:rsidRDefault="000301D2" w:rsidP="00CF1692">
            <w:pPr>
              <w:ind w:left="-9" w:hanging="9"/>
              <w:jc w:val="center"/>
              <w:rPr>
                <w:rFonts w:eastAsia="Calibri"/>
                <w:color w:val="000000"/>
                <w:sz w:val="20"/>
                <w:szCs w:val="20"/>
              </w:rPr>
            </w:pPr>
            <w:r w:rsidRPr="00C16064">
              <w:rPr>
                <w:rFonts w:eastAsia="Calibri"/>
                <w:color w:val="000000"/>
                <w:sz w:val="20"/>
                <w:szCs w:val="20"/>
              </w:rPr>
              <w:t>100</w:t>
            </w:r>
          </w:p>
        </w:tc>
      </w:tr>
    </w:tbl>
    <w:p w14:paraId="1C5635A2" w14:textId="77777777" w:rsidR="000301D2" w:rsidRPr="00C16064" w:rsidRDefault="000301D2" w:rsidP="000301D2">
      <w:pPr>
        <w:widowControl w:val="0"/>
        <w:ind w:firstLine="709"/>
        <w:jc w:val="both"/>
        <w:rPr>
          <w:rFonts w:eastAsia="Calibri"/>
          <w:szCs w:val="22"/>
          <w:lang w:eastAsia="en-US"/>
        </w:rPr>
      </w:pPr>
    </w:p>
    <w:p w14:paraId="46CD461A" w14:textId="77777777" w:rsidR="000301D2" w:rsidRDefault="000301D2" w:rsidP="001522A8">
      <w:pPr>
        <w:widowControl w:val="0"/>
        <w:ind w:firstLine="709"/>
        <w:jc w:val="both"/>
        <w:rPr>
          <w:rFonts w:eastAsia="Calibri"/>
          <w:lang w:eastAsia="en-US"/>
        </w:rPr>
        <w:sectPr w:rsidR="000301D2" w:rsidSect="000301D2">
          <w:pgSz w:w="16838" w:h="11906" w:orient="landscape"/>
          <w:pgMar w:top="1701" w:right="1134" w:bottom="567" w:left="1134" w:header="709" w:footer="709" w:gutter="0"/>
          <w:cols w:space="708"/>
          <w:titlePg/>
          <w:docGrid w:linePitch="360"/>
        </w:sectPr>
      </w:pPr>
    </w:p>
    <w:p w14:paraId="72CFA0C8" w14:textId="77777777" w:rsidR="000301D2" w:rsidRPr="00C16064" w:rsidRDefault="000301D2" w:rsidP="000301D2">
      <w:pPr>
        <w:keepNext/>
        <w:keepLines/>
        <w:widowControl w:val="0"/>
        <w:jc w:val="center"/>
        <w:outlineLvl w:val="1"/>
        <w:rPr>
          <w:b/>
          <w:bCs/>
          <w:sz w:val="28"/>
          <w:szCs w:val="28"/>
          <w:lang w:eastAsia="en-US"/>
        </w:rPr>
      </w:pPr>
      <w:bookmarkStart w:id="359" w:name="_Toc15640982"/>
      <w:bookmarkStart w:id="360" w:name="_Toc28125421"/>
      <w:bookmarkStart w:id="361" w:name="_Toc71300626"/>
      <w:r w:rsidRPr="00C16064">
        <w:rPr>
          <w:b/>
          <w:bCs/>
          <w:sz w:val="28"/>
          <w:szCs w:val="28"/>
          <w:lang w:eastAsia="en-US"/>
        </w:rPr>
        <w:lastRenderedPageBreak/>
        <w:t>14.2. Отсутствие зафиксированных фактов нарушения антимонопольного законодательства (выданных предупреждений, предписаний), а также</w:t>
      </w:r>
    </w:p>
    <w:p w14:paraId="2257FD8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отсутствие применения санкций, предусмотренных Кодексом Российской Федерации об административных правонарушениях, за нарушение</w:t>
      </w:r>
    </w:p>
    <w:p w14:paraId="24A550F3"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в сфере теплоснабжения,</w:t>
      </w:r>
    </w:p>
    <w:p w14:paraId="751F434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антимонопольного законодательства Российской Федерации,</w:t>
      </w:r>
    </w:p>
    <w:p w14:paraId="4B6411AB"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законодательства Российской Федерации о естественных монополиях</w:t>
      </w:r>
      <w:bookmarkEnd w:id="359"/>
      <w:bookmarkEnd w:id="360"/>
      <w:bookmarkEnd w:id="361"/>
    </w:p>
    <w:p w14:paraId="5906AD1A" w14:textId="77777777" w:rsidR="000301D2" w:rsidRPr="00C16064" w:rsidRDefault="000301D2" w:rsidP="000301D2">
      <w:pPr>
        <w:keepNext/>
        <w:keepLines/>
        <w:widowControl w:val="0"/>
        <w:ind w:firstLine="709"/>
        <w:jc w:val="both"/>
        <w:outlineLvl w:val="1"/>
        <w:rPr>
          <w:b/>
          <w:bCs/>
          <w:sz w:val="28"/>
          <w:szCs w:val="28"/>
          <w:lang w:eastAsia="en-US"/>
        </w:rPr>
      </w:pPr>
    </w:p>
    <w:p w14:paraId="702BB26F"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14:paraId="57692D0E" w14:textId="77777777" w:rsidR="000301D2" w:rsidRPr="00C16064" w:rsidRDefault="000301D2" w:rsidP="000301D2">
      <w:pPr>
        <w:widowControl w:val="0"/>
        <w:ind w:firstLine="709"/>
        <w:jc w:val="both"/>
        <w:rPr>
          <w:rFonts w:eastAsia="Calibri"/>
          <w:sz w:val="28"/>
          <w:szCs w:val="28"/>
          <w:lang w:eastAsia="en-US"/>
        </w:rPr>
      </w:pPr>
    </w:p>
    <w:p w14:paraId="78F25F1A" w14:textId="77777777" w:rsidR="000301D2" w:rsidRPr="00C16064" w:rsidRDefault="000301D2" w:rsidP="000301D2">
      <w:pPr>
        <w:keepNext/>
        <w:keepLines/>
        <w:widowControl w:val="0"/>
        <w:jc w:val="center"/>
        <w:outlineLvl w:val="1"/>
        <w:rPr>
          <w:b/>
          <w:bCs/>
          <w:sz w:val="28"/>
          <w:szCs w:val="28"/>
          <w:lang w:eastAsia="en-US"/>
        </w:rPr>
      </w:pPr>
      <w:bookmarkStart w:id="362" w:name="_Toc71300627"/>
      <w:r w:rsidRPr="00C16064">
        <w:rPr>
          <w:b/>
          <w:bCs/>
          <w:sz w:val="28"/>
          <w:szCs w:val="28"/>
          <w:lang w:eastAsia="en-US"/>
        </w:rPr>
        <w:t>14.3. Целевые значения ключевых показателей, отражающих результаты внедрения целевой модели рынка тепловой энергии</w:t>
      </w:r>
      <w:bookmarkEnd w:id="362"/>
    </w:p>
    <w:p w14:paraId="053773AA" w14:textId="77777777" w:rsidR="000301D2" w:rsidRPr="00C16064" w:rsidRDefault="000301D2" w:rsidP="000301D2">
      <w:pPr>
        <w:keepNext/>
        <w:keepLines/>
        <w:widowControl w:val="0"/>
        <w:jc w:val="center"/>
        <w:outlineLvl w:val="1"/>
        <w:rPr>
          <w:b/>
          <w:bCs/>
          <w:sz w:val="28"/>
          <w:szCs w:val="28"/>
          <w:lang w:eastAsia="en-US"/>
        </w:rPr>
      </w:pPr>
    </w:p>
    <w:p w14:paraId="3B5D071E"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7AE6D2E0" w14:textId="77777777" w:rsidR="000301D2" w:rsidRPr="00C16064" w:rsidRDefault="000301D2" w:rsidP="000301D2">
      <w:pPr>
        <w:widowControl w:val="0"/>
        <w:ind w:firstLine="709"/>
        <w:jc w:val="both"/>
        <w:rPr>
          <w:rFonts w:eastAsia="Calibri"/>
          <w:sz w:val="28"/>
          <w:szCs w:val="28"/>
          <w:lang w:eastAsia="en-US"/>
        </w:rPr>
      </w:pPr>
    </w:p>
    <w:p w14:paraId="0434D86F" w14:textId="77777777" w:rsidR="000301D2" w:rsidRPr="00C16064" w:rsidRDefault="000301D2" w:rsidP="000301D2">
      <w:pPr>
        <w:keepNext/>
        <w:keepLines/>
        <w:widowControl w:val="0"/>
        <w:jc w:val="center"/>
        <w:outlineLvl w:val="1"/>
        <w:rPr>
          <w:b/>
          <w:bCs/>
          <w:sz w:val="28"/>
          <w:szCs w:val="28"/>
          <w:lang w:eastAsia="en-US"/>
        </w:rPr>
      </w:pPr>
      <w:bookmarkStart w:id="363" w:name="_Toc15640984"/>
      <w:bookmarkStart w:id="364" w:name="_Toc28125423"/>
      <w:bookmarkStart w:id="365" w:name="_Toc71300628"/>
      <w:r w:rsidRPr="00C16064">
        <w:rPr>
          <w:b/>
          <w:bCs/>
          <w:sz w:val="28"/>
          <w:szCs w:val="28"/>
          <w:lang w:eastAsia="en-US"/>
        </w:rPr>
        <w:t>14.4. Существующие и перспективные значения целевых показателей</w:t>
      </w:r>
    </w:p>
    <w:p w14:paraId="7A5FD3F1"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реализации схемы теплоснабжения поселения, городского округа,</w:t>
      </w:r>
    </w:p>
    <w:p w14:paraId="4952B88A"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подлежащие достижению каждой единой теплоснабжающей организацией, функционирующей </w:t>
      </w:r>
      <w:bookmarkEnd w:id="363"/>
      <w:bookmarkEnd w:id="364"/>
      <w:r w:rsidRPr="00C16064">
        <w:rPr>
          <w:b/>
          <w:bCs/>
          <w:sz w:val="28"/>
          <w:szCs w:val="28"/>
          <w:lang w:eastAsia="en-US"/>
        </w:rPr>
        <w:t>на территории поселения</w:t>
      </w:r>
      <w:bookmarkEnd w:id="365"/>
    </w:p>
    <w:p w14:paraId="057E66DE" w14:textId="77777777" w:rsidR="000301D2" w:rsidRPr="00C16064" w:rsidRDefault="000301D2" w:rsidP="000301D2">
      <w:pPr>
        <w:keepNext/>
        <w:keepLines/>
        <w:widowControl w:val="0"/>
        <w:ind w:firstLine="709"/>
        <w:jc w:val="both"/>
        <w:outlineLvl w:val="1"/>
        <w:rPr>
          <w:b/>
          <w:bCs/>
          <w:sz w:val="28"/>
          <w:szCs w:val="28"/>
          <w:lang w:eastAsia="en-US"/>
        </w:rPr>
      </w:pPr>
    </w:p>
    <w:p w14:paraId="5D3D193B"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14:paraId="0BFDCA52" w14:textId="77777777" w:rsidR="000301D2" w:rsidRPr="00C16064" w:rsidRDefault="000301D2" w:rsidP="000301D2">
      <w:pPr>
        <w:widowControl w:val="0"/>
        <w:ind w:firstLine="709"/>
        <w:jc w:val="both"/>
        <w:rPr>
          <w:rFonts w:eastAsia="Calibri"/>
          <w:sz w:val="28"/>
          <w:szCs w:val="28"/>
          <w:lang w:eastAsia="en-US"/>
        </w:rPr>
      </w:pPr>
    </w:p>
    <w:p w14:paraId="2247761F" w14:textId="77777777" w:rsidR="000301D2" w:rsidRPr="00C16064" w:rsidRDefault="000301D2" w:rsidP="000301D2">
      <w:pPr>
        <w:keepNext/>
        <w:keepLines/>
        <w:widowControl w:val="0"/>
        <w:jc w:val="center"/>
        <w:outlineLvl w:val="1"/>
        <w:rPr>
          <w:b/>
          <w:bCs/>
          <w:sz w:val="28"/>
          <w:szCs w:val="28"/>
          <w:lang w:eastAsia="en-US"/>
        </w:rPr>
      </w:pPr>
      <w:bookmarkStart w:id="366" w:name="_Toc68076700"/>
      <w:bookmarkStart w:id="367" w:name="_Toc71300629"/>
      <w:r w:rsidRPr="00C16064">
        <w:rPr>
          <w:b/>
          <w:bCs/>
          <w:sz w:val="28"/>
          <w:szCs w:val="28"/>
          <w:lang w:eastAsia="en-US"/>
        </w:rPr>
        <w:t>14.5. Описание изменений (фактических данных) в оценке значений</w:t>
      </w:r>
    </w:p>
    <w:p w14:paraId="2A8B3DE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индикаторов развития систем теплоснабжения на территории поселения с учётом реализации проектов схемы теплоснабжения</w:t>
      </w:r>
      <w:bookmarkEnd w:id="366"/>
      <w:bookmarkEnd w:id="367"/>
    </w:p>
    <w:p w14:paraId="3AD3B5EB" w14:textId="77777777" w:rsidR="000301D2" w:rsidRPr="00C16064" w:rsidRDefault="000301D2" w:rsidP="000301D2">
      <w:pPr>
        <w:keepNext/>
        <w:keepLines/>
        <w:widowControl w:val="0"/>
        <w:ind w:firstLine="709"/>
        <w:jc w:val="both"/>
        <w:outlineLvl w:val="1"/>
        <w:rPr>
          <w:b/>
          <w:bCs/>
          <w:sz w:val="28"/>
          <w:szCs w:val="28"/>
          <w:lang w:eastAsia="en-US"/>
        </w:rPr>
      </w:pPr>
    </w:p>
    <w:p w14:paraId="66F6C5C5" w14:textId="77777777" w:rsidR="000301D2" w:rsidRPr="00C16064" w:rsidRDefault="000301D2" w:rsidP="000301D2">
      <w:pPr>
        <w:widowControl w:val="0"/>
        <w:ind w:firstLine="709"/>
        <w:jc w:val="both"/>
        <w:rPr>
          <w:rFonts w:eastAsia="Calibri"/>
          <w:sz w:val="28"/>
          <w:szCs w:val="28"/>
          <w:lang w:eastAsia="en-US"/>
        </w:rPr>
      </w:pPr>
      <w:r w:rsidRPr="00C16064">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14:paraId="240E08C2" w14:textId="77777777" w:rsidR="000301D2" w:rsidRPr="00C16064" w:rsidRDefault="000301D2" w:rsidP="000301D2">
      <w:pPr>
        <w:keepNext/>
        <w:keepLines/>
        <w:pageBreakBefore/>
        <w:jc w:val="center"/>
        <w:outlineLvl w:val="0"/>
        <w:rPr>
          <w:b/>
          <w:bCs/>
          <w:sz w:val="28"/>
          <w:szCs w:val="28"/>
          <w:lang w:eastAsia="en-US"/>
        </w:rPr>
      </w:pPr>
      <w:bookmarkStart w:id="368" w:name="_Toc71300630"/>
      <w:r w:rsidRPr="00C16064">
        <w:rPr>
          <w:b/>
          <w:bCs/>
          <w:sz w:val="28"/>
          <w:szCs w:val="28"/>
          <w:lang w:eastAsia="en-US"/>
        </w:rPr>
        <w:lastRenderedPageBreak/>
        <w:t>Глава 15. Ценовые (тарифные) последствия</w:t>
      </w:r>
      <w:bookmarkStart w:id="369" w:name="_Toc71300631"/>
      <w:bookmarkEnd w:id="368"/>
    </w:p>
    <w:p w14:paraId="4972CD6C"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15.1. Результаты расчётов и оценки ценовых (тарифных) последствий </w:t>
      </w:r>
    </w:p>
    <w:p w14:paraId="543F84FF"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 xml:space="preserve">реализации предлагаемых проектов схемы теплоснабжения для </w:t>
      </w:r>
    </w:p>
    <w:p w14:paraId="23DDFF88" w14:textId="77777777" w:rsidR="000301D2" w:rsidRPr="00C16064" w:rsidRDefault="000301D2" w:rsidP="000301D2">
      <w:pPr>
        <w:keepNext/>
        <w:keepLines/>
        <w:widowControl w:val="0"/>
        <w:jc w:val="center"/>
        <w:outlineLvl w:val="1"/>
        <w:rPr>
          <w:b/>
          <w:bCs/>
          <w:sz w:val="28"/>
          <w:szCs w:val="28"/>
          <w:lang w:eastAsia="en-US"/>
        </w:rPr>
      </w:pPr>
      <w:r w:rsidRPr="00C16064">
        <w:rPr>
          <w:b/>
          <w:bCs/>
          <w:sz w:val="28"/>
          <w:szCs w:val="28"/>
          <w:lang w:eastAsia="en-US"/>
        </w:rPr>
        <w:t>потребителя при осуществлении регулируемых видов деятельности</w:t>
      </w:r>
      <w:bookmarkEnd w:id="369"/>
    </w:p>
    <w:p w14:paraId="16A0D688" w14:textId="77777777" w:rsidR="000301D2" w:rsidRPr="00C16064" w:rsidRDefault="000301D2" w:rsidP="000301D2">
      <w:pPr>
        <w:widowControl w:val="0"/>
        <w:ind w:firstLine="709"/>
        <w:jc w:val="both"/>
        <w:rPr>
          <w:rFonts w:eastAsia="Calibri"/>
          <w:b/>
          <w:sz w:val="20"/>
          <w:szCs w:val="22"/>
          <w:lang w:eastAsia="en-US"/>
        </w:rPr>
      </w:pPr>
    </w:p>
    <w:p w14:paraId="3352D5E1"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Таблица</w:t>
      </w:r>
      <w:r w:rsidRPr="00C16064">
        <w:rPr>
          <w:rFonts w:eastAsia="Calibri"/>
          <w:b/>
          <w:spacing w:val="-1"/>
          <w:sz w:val="20"/>
          <w:szCs w:val="22"/>
          <w:lang w:eastAsia="en-US"/>
        </w:rPr>
        <w:t xml:space="preserve"> </w:t>
      </w:r>
      <w:r w:rsidRPr="00C16064">
        <w:rPr>
          <w:rFonts w:eastAsia="Calibri"/>
          <w:b/>
          <w:sz w:val="20"/>
          <w:szCs w:val="22"/>
          <w:lang w:eastAsia="en-US"/>
        </w:rPr>
        <w:t>18</w:t>
      </w:r>
      <w:r w:rsidRPr="00C16064">
        <w:rPr>
          <w:rFonts w:eastAsia="Calibri"/>
          <w:b/>
          <w:spacing w:val="-4"/>
          <w:sz w:val="20"/>
          <w:szCs w:val="22"/>
          <w:lang w:eastAsia="en-US"/>
        </w:rPr>
        <w:t xml:space="preserve"> </w:t>
      </w:r>
      <w:r w:rsidRPr="00C16064">
        <w:rPr>
          <w:rFonts w:eastAsia="Calibri"/>
          <w:b/>
          <w:sz w:val="20"/>
          <w:szCs w:val="22"/>
          <w:lang w:eastAsia="en-US"/>
        </w:rPr>
        <w:t>Прогноз</w:t>
      </w:r>
      <w:r w:rsidRPr="00C16064">
        <w:rPr>
          <w:rFonts w:eastAsia="Calibri"/>
          <w:b/>
          <w:spacing w:val="-5"/>
          <w:sz w:val="20"/>
          <w:szCs w:val="22"/>
          <w:lang w:eastAsia="en-US"/>
        </w:rPr>
        <w:t xml:space="preserve"> </w:t>
      </w:r>
      <w:r w:rsidRPr="00C16064">
        <w:rPr>
          <w:rFonts w:eastAsia="Calibri"/>
          <w:b/>
          <w:sz w:val="20"/>
          <w:szCs w:val="22"/>
          <w:lang w:eastAsia="en-US"/>
        </w:rPr>
        <w:t>тарифов</w:t>
      </w:r>
      <w:r w:rsidRPr="00C16064">
        <w:rPr>
          <w:rFonts w:eastAsia="Calibri"/>
          <w:b/>
          <w:spacing w:val="-3"/>
          <w:sz w:val="20"/>
          <w:szCs w:val="22"/>
          <w:lang w:eastAsia="en-US"/>
        </w:rPr>
        <w:t xml:space="preserve"> </w:t>
      </w:r>
      <w:r w:rsidRPr="00C16064">
        <w:rPr>
          <w:rFonts w:eastAsia="Calibri"/>
          <w:b/>
          <w:sz w:val="20"/>
          <w:szCs w:val="22"/>
          <w:lang w:eastAsia="en-US"/>
        </w:rPr>
        <w:t>на</w:t>
      </w:r>
      <w:r w:rsidRPr="00C16064">
        <w:rPr>
          <w:rFonts w:eastAsia="Calibri"/>
          <w:b/>
          <w:spacing w:val="-4"/>
          <w:sz w:val="20"/>
          <w:szCs w:val="22"/>
          <w:lang w:eastAsia="en-US"/>
        </w:rPr>
        <w:t xml:space="preserve"> </w:t>
      </w:r>
      <w:r w:rsidRPr="00C16064">
        <w:rPr>
          <w:rFonts w:eastAsia="Calibri"/>
          <w:b/>
          <w:sz w:val="20"/>
          <w:szCs w:val="22"/>
          <w:lang w:eastAsia="en-US"/>
        </w:rPr>
        <w:t>тепловую</w:t>
      </w:r>
      <w:r w:rsidRPr="00C16064">
        <w:rPr>
          <w:rFonts w:eastAsia="Calibri"/>
          <w:b/>
          <w:spacing w:val="-3"/>
          <w:sz w:val="20"/>
          <w:szCs w:val="22"/>
          <w:lang w:eastAsia="en-US"/>
        </w:rPr>
        <w:t xml:space="preserve"> </w:t>
      </w:r>
      <w:r w:rsidRPr="00C16064">
        <w:rPr>
          <w:rFonts w:eastAsia="Calibri"/>
          <w:b/>
          <w:sz w:val="20"/>
          <w:szCs w:val="22"/>
          <w:lang w:eastAsia="en-US"/>
        </w:rPr>
        <w:t>энергию по каждой</w:t>
      </w:r>
      <w:r w:rsidRPr="00C16064">
        <w:rPr>
          <w:rFonts w:eastAsia="Calibri"/>
          <w:szCs w:val="22"/>
          <w:lang w:eastAsia="en-US"/>
        </w:rPr>
        <w:t xml:space="preserve"> </w:t>
      </w:r>
      <w:r w:rsidRPr="00C16064">
        <w:rPr>
          <w:rFonts w:eastAsia="Calibri"/>
          <w:b/>
          <w:sz w:val="20"/>
          <w:szCs w:val="22"/>
          <w:lang w:eastAsia="en-US"/>
        </w:rPr>
        <w:t>единой теплоснабжающей</w:t>
      </w:r>
    </w:p>
    <w:p w14:paraId="0BE3F49B" w14:textId="77777777" w:rsidR="000301D2" w:rsidRPr="00C16064" w:rsidRDefault="000301D2" w:rsidP="000301D2">
      <w:pPr>
        <w:widowControl w:val="0"/>
        <w:ind w:firstLine="709"/>
        <w:jc w:val="right"/>
        <w:rPr>
          <w:rFonts w:eastAsia="Calibri"/>
          <w:b/>
          <w:sz w:val="20"/>
          <w:szCs w:val="22"/>
          <w:lang w:eastAsia="en-US"/>
        </w:rPr>
      </w:pPr>
      <w:r w:rsidRPr="00C16064">
        <w:rPr>
          <w:rFonts w:eastAsia="Calibri"/>
          <w:b/>
          <w:sz w:val="20"/>
          <w:szCs w:val="22"/>
          <w:lang w:eastAsia="en-US"/>
        </w:rPr>
        <w:t>организации</w:t>
      </w:r>
    </w:p>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0301D2" w:rsidRPr="00C16064" w14:paraId="34647AAF" w14:textId="77777777" w:rsidTr="00CF1692">
        <w:trPr>
          <w:trHeight w:val="505"/>
        </w:trPr>
        <w:tc>
          <w:tcPr>
            <w:tcW w:w="1146" w:type="pct"/>
            <w:vAlign w:val="center"/>
          </w:tcPr>
          <w:p w14:paraId="432B85F2" w14:textId="77777777" w:rsidR="000301D2" w:rsidRPr="00C16064" w:rsidRDefault="000301D2" w:rsidP="00CF1692">
            <w:pPr>
              <w:autoSpaceDE w:val="0"/>
              <w:autoSpaceDN w:val="0"/>
              <w:ind w:left="37"/>
              <w:jc w:val="center"/>
              <w:rPr>
                <w:rFonts w:ascii="Times New Roman" w:eastAsia="Cambria" w:hAnsi="Times New Roman"/>
                <w:sz w:val="22"/>
                <w:szCs w:val="22"/>
              </w:rPr>
            </w:pPr>
            <w:r w:rsidRPr="00C16064">
              <w:rPr>
                <w:rFonts w:ascii="Times New Roman" w:eastAsia="Cambria" w:hAnsi="Times New Roman"/>
                <w:sz w:val="22"/>
                <w:szCs w:val="22"/>
              </w:rPr>
              <w:t>Ед. изм.</w:t>
            </w:r>
          </w:p>
        </w:tc>
        <w:tc>
          <w:tcPr>
            <w:tcW w:w="671" w:type="pct"/>
            <w:vAlign w:val="center"/>
          </w:tcPr>
          <w:p w14:paraId="77BE721F"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2024</w:t>
            </w:r>
          </w:p>
        </w:tc>
        <w:tc>
          <w:tcPr>
            <w:tcW w:w="523" w:type="pct"/>
            <w:vAlign w:val="center"/>
          </w:tcPr>
          <w:p w14:paraId="602D0DF7"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2025</w:t>
            </w:r>
          </w:p>
        </w:tc>
        <w:tc>
          <w:tcPr>
            <w:tcW w:w="524" w:type="pct"/>
            <w:vAlign w:val="center"/>
          </w:tcPr>
          <w:p w14:paraId="3B7D9C90"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2026</w:t>
            </w:r>
          </w:p>
        </w:tc>
        <w:tc>
          <w:tcPr>
            <w:tcW w:w="523" w:type="pct"/>
            <w:vAlign w:val="center"/>
          </w:tcPr>
          <w:p w14:paraId="5CEC265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2027</w:t>
            </w:r>
          </w:p>
        </w:tc>
        <w:tc>
          <w:tcPr>
            <w:tcW w:w="523" w:type="pct"/>
            <w:vAlign w:val="center"/>
          </w:tcPr>
          <w:p w14:paraId="6A88A6C2"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2028</w:t>
            </w:r>
          </w:p>
        </w:tc>
        <w:tc>
          <w:tcPr>
            <w:tcW w:w="523" w:type="pct"/>
            <w:vAlign w:val="center"/>
          </w:tcPr>
          <w:p w14:paraId="17724CAD"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2029-2033</w:t>
            </w:r>
          </w:p>
        </w:tc>
        <w:tc>
          <w:tcPr>
            <w:tcW w:w="567" w:type="pct"/>
            <w:vAlign w:val="center"/>
          </w:tcPr>
          <w:p w14:paraId="16F4476A" w14:textId="77777777" w:rsidR="000301D2" w:rsidRPr="00C16064" w:rsidRDefault="000301D2" w:rsidP="00CF1692">
            <w:pPr>
              <w:autoSpaceDE w:val="0"/>
              <w:autoSpaceDN w:val="0"/>
              <w:jc w:val="center"/>
              <w:rPr>
                <w:rFonts w:ascii="Times New Roman" w:eastAsia="Cambria" w:hAnsi="Times New Roman"/>
                <w:sz w:val="20"/>
                <w:szCs w:val="22"/>
              </w:rPr>
            </w:pPr>
            <w:r w:rsidRPr="00C16064">
              <w:rPr>
                <w:rFonts w:ascii="Times New Roman" w:eastAsia="Cambria" w:hAnsi="Times New Roman"/>
                <w:sz w:val="20"/>
                <w:szCs w:val="22"/>
              </w:rPr>
              <w:t>2034-2041</w:t>
            </w:r>
          </w:p>
        </w:tc>
      </w:tr>
      <w:tr w:rsidR="000301D2" w:rsidRPr="00C16064" w14:paraId="1C9A9F3C" w14:textId="77777777" w:rsidTr="00CF1692">
        <w:trPr>
          <w:trHeight w:val="76"/>
        </w:trPr>
        <w:tc>
          <w:tcPr>
            <w:tcW w:w="5000" w:type="pct"/>
            <w:gridSpan w:val="8"/>
            <w:vAlign w:val="center"/>
          </w:tcPr>
          <w:p w14:paraId="0DC368DD" w14:textId="77777777" w:rsidR="000301D2" w:rsidRPr="00C16064" w:rsidRDefault="000301D2" w:rsidP="00CF1692">
            <w:pPr>
              <w:autoSpaceDE w:val="0"/>
              <w:autoSpaceDN w:val="0"/>
              <w:ind w:left="4987" w:hanging="4837"/>
              <w:jc w:val="center"/>
              <w:rPr>
                <w:rFonts w:ascii="Times New Roman" w:eastAsia="Cambria" w:hAnsi="Times New Roman"/>
                <w:b/>
                <w:sz w:val="22"/>
                <w:szCs w:val="22"/>
              </w:rPr>
            </w:pPr>
            <w:r w:rsidRPr="00C16064">
              <w:rPr>
                <w:rFonts w:ascii="Times New Roman" w:eastAsia="Cambria" w:hAnsi="Times New Roman"/>
                <w:b/>
                <w:sz w:val="22"/>
                <w:szCs w:val="22"/>
              </w:rPr>
              <w:t>МУП «Теплоэнерго» МО ЩР</w:t>
            </w:r>
          </w:p>
        </w:tc>
      </w:tr>
      <w:tr w:rsidR="000301D2" w:rsidRPr="00C16064" w14:paraId="684D6FFF" w14:textId="77777777" w:rsidTr="00CF1692">
        <w:trPr>
          <w:trHeight w:val="76"/>
        </w:trPr>
        <w:tc>
          <w:tcPr>
            <w:tcW w:w="5000" w:type="pct"/>
            <w:gridSpan w:val="8"/>
            <w:vAlign w:val="center"/>
          </w:tcPr>
          <w:p w14:paraId="72DB7611" w14:textId="77777777" w:rsidR="000301D2" w:rsidRPr="00C16064" w:rsidRDefault="000301D2" w:rsidP="00CF1692">
            <w:pPr>
              <w:autoSpaceDE w:val="0"/>
              <w:autoSpaceDN w:val="0"/>
              <w:ind w:left="4987" w:hanging="4837"/>
              <w:jc w:val="center"/>
              <w:rPr>
                <w:rFonts w:ascii="Times New Roman" w:eastAsia="Cambria" w:hAnsi="Times New Roman"/>
                <w:b/>
                <w:sz w:val="20"/>
                <w:szCs w:val="22"/>
                <w:lang w:val="ru-RU"/>
              </w:rPr>
            </w:pPr>
            <w:r w:rsidRPr="00C16064">
              <w:rPr>
                <w:rFonts w:ascii="Times New Roman" w:eastAsia="Cambria" w:hAnsi="Times New Roman"/>
                <w:b/>
                <w:sz w:val="20"/>
                <w:szCs w:val="22"/>
                <w:lang w:val="ru-RU"/>
              </w:rPr>
              <w:t>Для потребителей в случае отсутствия дифференциации тарифов по схеме подключения</w:t>
            </w:r>
          </w:p>
        </w:tc>
      </w:tr>
      <w:tr w:rsidR="000301D2" w:rsidRPr="00C16064" w14:paraId="032E74C7" w14:textId="77777777" w:rsidTr="00CF1692">
        <w:trPr>
          <w:trHeight w:val="600"/>
        </w:trPr>
        <w:tc>
          <w:tcPr>
            <w:tcW w:w="1146" w:type="pct"/>
            <w:vAlign w:val="center"/>
          </w:tcPr>
          <w:p w14:paraId="7DCE735B"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742C7592"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68A76AA2" w14:textId="77777777" w:rsidR="000301D2" w:rsidRPr="00C16064" w:rsidRDefault="000301D2" w:rsidP="00CF1692">
            <w:pPr>
              <w:autoSpaceDE w:val="0"/>
              <w:autoSpaceDN w:val="0"/>
              <w:ind w:left="80" w:right="67"/>
              <w:jc w:val="center"/>
              <w:rPr>
                <w:rFonts w:ascii="Times New Roman" w:eastAsia="Cambria" w:hAnsi="Times New Roman"/>
                <w:sz w:val="22"/>
                <w:szCs w:val="22"/>
              </w:rPr>
            </w:pPr>
            <w:r w:rsidRPr="00C16064">
              <w:rPr>
                <w:rFonts w:ascii="Times New Roman" w:eastAsia="Cambria" w:hAnsi="Times New Roman"/>
                <w:sz w:val="22"/>
                <w:szCs w:val="22"/>
              </w:rPr>
              <w:t>н/д</w:t>
            </w:r>
          </w:p>
        </w:tc>
        <w:tc>
          <w:tcPr>
            <w:tcW w:w="523" w:type="pct"/>
            <w:vAlign w:val="center"/>
          </w:tcPr>
          <w:p w14:paraId="79B2A7C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55DBA92D"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66F6178F"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09F2BE9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4086611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7E46F4E8"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r w:rsidR="000301D2" w:rsidRPr="00C16064" w14:paraId="1E0AD82D" w14:textId="77777777" w:rsidTr="00CF1692">
        <w:trPr>
          <w:trHeight w:val="76"/>
        </w:trPr>
        <w:tc>
          <w:tcPr>
            <w:tcW w:w="5000" w:type="pct"/>
            <w:gridSpan w:val="8"/>
            <w:vAlign w:val="center"/>
          </w:tcPr>
          <w:p w14:paraId="28429996" w14:textId="77777777" w:rsidR="000301D2" w:rsidRPr="00C16064" w:rsidRDefault="000301D2" w:rsidP="00CF1692">
            <w:pPr>
              <w:jc w:val="center"/>
              <w:rPr>
                <w:rFonts w:ascii="Times New Roman" w:hAnsi="Times New Roman"/>
                <w:b/>
                <w:sz w:val="20"/>
                <w:szCs w:val="20"/>
              </w:rPr>
            </w:pPr>
            <w:r w:rsidRPr="00C16064">
              <w:rPr>
                <w:rFonts w:ascii="Times New Roman" w:hAnsi="Times New Roman"/>
                <w:b/>
                <w:sz w:val="20"/>
                <w:szCs w:val="20"/>
              </w:rPr>
              <w:t xml:space="preserve"> Население </w:t>
            </w:r>
          </w:p>
        </w:tc>
      </w:tr>
      <w:tr w:rsidR="000301D2" w:rsidRPr="00C16064" w14:paraId="47BB251D" w14:textId="77777777" w:rsidTr="00CF1692">
        <w:trPr>
          <w:trHeight w:val="599"/>
        </w:trPr>
        <w:tc>
          <w:tcPr>
            <w:tcW w:w="1146" w:type="pct"/>
            <w:vAlign w:val="center"/>
          </w:tcPr>
          <w:p w14:paraId="2114082C"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 xml:space="preserve">Одноставочный, </w:t>
            </w:r>
          </w:p>
          <w:p w14:paraId="188A40F3" w14:textId="77777777" w:rsidR="000301D2" w:rsidRPr="00C16064" w:rsidRDefault="000301D2" w:rsidP="00CF1692">
            <w:pPr>
              <w:autoSpaceDE w:val="0"/>
              <w:autoSpaceDN w:val="0"/>
              <w:ind w:left="266" w:right="203" w:hanging="39"/>
              <w:jc w:val="center"/>
              <w:rPr>
                <w:rFonts w:ascii="Times New Roman" w:eastAsia="Cambria" w:hAnsi="Times New Roman"/>
                <w:sz w:val="22"/>
                <w:szCs w:val="22"/>
              </w:rPr>
            </w:pPr>
            <w:r w:rsidRPr="00C16064">
              <w:rPr>
                <w:rFonts w:ascii="Times New Roman" w:eastAsia="Cambria" w:hAnsi="Times New Roman"/>
                <w:sz w:val="22"/>
                <w:szCs w:val="22"/>
              </w:rPr>
              <w:t>руб/Гкал</w:t>
            </w:r>
          </w:p>
        </w:tc>
        <w:tc>
          <w:tcPr>
            <w:tcW w:w="671" w:type="pct"/>
            <w:vAlign w:val="center"/>
          </w:tcPr>
          <w:p w14:paraId="0AEA7044" w14:textId="77777777" w:rsidR="000301D2" w:rsidRPr="00C16064" w:rsidRDefault="000301D2" w:rsidP="00CF1692">
            <w:pPr>
              <w:jc w:val="center"/>
              <w:rPr>
                <w:rFonts w:ascii="Times New Roman" w:hAnsi="Times New Roman"/>
                <w:color w:val="000000"/>
                <w:sz w:val="20"/>
                <w:szCs w:val="20"/>
              </w:rPr>
            </w:pPr>
            <w:r w:rsidRPr="00C16064">
              <w:rPr>
                <w:rFonts w:ascii="Times New Roman" w:hAnsi="Times New Roman"/>
                <w:color w:val="000000"/>
                <w:sz w:val="20"/>
                <w:szCs w:val="20"/>
              </w:rPr>
              <w:t>н/д</w:t>
            </w:r>
          </w:p>
        </w:tc>
        <w:tc>
          <w:tcPr>
            <w:tcW w:w="523" w:type="pct"/>
            <w:vAlign w:val="center"/>
          </w:tcPr>
          <w:p w14:paraId="5EE186D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3653,16</w:t>
            </w:r>
          </w:p>
        </w:tc>
        <w:tc>
          <w:tcPr>
            <w:tcW w:w="524" w:type="pct"/>
            <w:vAlign w:val="center"/>
          </w:tcPr>
          <w:p w14:paraId="0CFED168"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3824,21</w:t>
            </w:r>
          </w:p>
        </w:tc>
        <w:tc>
          <w:tcPr>
            <w:tcW w:w="523" w:type="pct"/>
            <w:vAlign w:val="center"/>
          </w:tcPr>
          <w:p w14:paraId="26B43A74"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4003,26</w:t>
            </w:r>
          </w:p>
        </w:tc>
        <w:tc>
          <w:tcPr>
            <w:tcW w:w="523" w:type="pct"/>
            <w:vAlign w:val="center"/>
          </w:tcPr>
          <w:p w14:paraId="6B334C67" w14:textId="77777777" w:rsidR="000301D2" w:rsidRPr="00C16064" w:rsidRDefault="000301D2" w:rsidP="00CF1692">
            <w:pPr>
              <w:jc w:val="center"/>
              <w:rPr>
                <w:rFonts w:ascii="Times New Roman" w:hAnsi="Times New Roman"/>
                <w:color w:val="000000"/>
                <w:sz w:val="22"/>
                <w:szCs w:val="22"/>
              </w:rPr>
            </w:pPr>
            <w:r w:rsidRPr="00C16064">
              <w:rPr>
                <w:rFonts w:ascii="Times New Roman" w:hAnsi="Times New Roman"/>
                <w:color w:val="000000"/>
                <w:sz w:val="22"/>
                <w:szCs w:val="22"/>
              </w:rPr>
              <w:t>4190,69</w:t>
            </w:r>
          </w:p>
        </w:tc>
        <w:tc>
          <w:tcPr>
            <w:tcW w:w="523" w:type="pct"/>
            <w:vAlign w:val="center"/>
          </w:tcPr>
          <w:p w14:paraId="2A070A93"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5001,31</w:t>
            </w:r>
          </w:p>
        </w:tc>
        <w:tc>
          <w:tcPr>
            <w:tcW w:w="567" w:type="pct"/>
            <w:vAlign w:val="center"/>
          </w:tcPr>
          <w:p w14:paraId="6B2D6651" w14:textId="77777777" w:rsidR="000301D2" w:rsidRPr="00C16064" w:rsidRDefault="000301D2" w:rsidP="00CF1692">
            <w:pPr>
              <w:jc w:val="center"/>
              <w:rPr>
                <w:rFonts w:ascii="Times New Roman" w:hAnsi="Times New Roman"/>
                <w:sz w:val="20"/>
                <w:szCs w:val="20"/>
              </w:rPr>
            </w:pPr>
            <w:r w:rsidRPr="00C16064">
              <w:rPr>
                <w:rFonts w:ascii="Times New Roman" w:hAnsi="Times New Roman"/>
                <w:sz w:val="20"/>
                <w:szCs w:val="20"/>
              </w:rPr>
              <w:t>6406,23</w:t>
            </w:r>
          </w:p>
        </w:tc>
      </w:tr>
    </w:tbl>
    <w:p w14:paraId="718BB4C1" w14:textId="77777777" w:rsidR="000301D2" w:rsidRPr="00C16064" w:rsidRDefault="000301D2" w:rsidP="000301D2">
      <w:pPr>
        <w:widowControl w:val="0"/>
        <w:ind w:firstLine="709"/>
        <w:jc w:val="both"/>
        <w:rPr>
          <w:rFonts w:eastAsia="Calibri"/>
          <w:sz w:val="28"/>
          <w:szCs w:val="28"/>
          <w:lang w:eastAsia="en-US"/>
        </w:rPr>
      </w:pPr>
    </w:p>
    <w:p w14:paraId="17A24D8C" w14:textId="77777777" w:rsidR="000301D2" w:rsidRPr="00C16064" w:rsidRDefault="000301D2" w:rsidP="000301D2">
      <w:pPr>
        <w:widowControl w:val="0"/>
        <w:ind w:firstLine="709"/>
        <w:jc w:val="both"/>
        <w:rPr>
          <w:rFonts w:eastAsia="Calibri"/>
          <w:sz w:val="28"/>
          <w:szCs w:val="28"/>
          <w:lang w:eastAsia="en-US"/>
        </w:rPr>
      </w:pPr>
    </w:p>
    <w:p w14:paraId="4885AA08" w14:textId="77777777" w:rsidR="000301D2" w:rsidRPr="00C16064" w:rsidRDefault="000301D2" w:rsidP="000301D2">
      <w:pPr>
        <w:widowControl w:val="0"/>
        <w:ind w:firstLine="709"/>
        <w:jc w:val="both"/>
        <w:rPr>
          <w:rFonts w:eastAsia="Calibri"/>
          <w:sz w:val="28"/>
          <w:szCs w:val="28"/>
          <w:lang w:eastAsia="en-US"/>
        </w:rPr>
      </w:pPr>
    </w:p>
    <w:p w14:paraId="015CA473" w14:textId="77777777" w:rsidR="00973AAB" w:rsidRDefault="00973AAB" w:rsidP="00973AAB">
      <w:pPr>
        <w:jc w:val="both"/>
        <w:rPr>
          <w:rFonts w:eastAsia="Calibri"/>
          <w:sz w:val="28"/>
          <w:szCs w:val="28"/>
        </w:rPr>
      </w:pPr>
      <w:r>
        <w:rPr>
          <w:rFonts w:eastAsia="Calibri"/>
          <w:sz w:val="28"/>
          <w:szCs w:val="28"/>
        </w:rPr>
        <w:t xml:space="preserve">Глава Старощербиновского сельского </w:t>
      </w:r>
    </w:p>
    <w:p w14:paraId="5A1D8D5E" w14:textId="77777777" w:rsidR="00973AAB" w:rsidRDefault="00973AAB" w:rsidP="00973AAB">
      <w:pPr>
        <w:jc w:val="both"/>
        <w:rPr>
          <w:rFonts w:eastAsia="Calibri"/>
          <w:sz w:val="28"/>
          <w:szCs w:val="28"/>
        </w:rPr>
      </w:pPr>
      <w:r>
        <w:rPr>
          <w:rFonts w:eastAsia="Calibri"/>
          <w:sz w:val="28"/>
          <w:szCs w:val="28"/>
        </w:rPr>
        <w:t>поселения Щербиновского района                                                         Ю.В. Зленко</w:t>
      </w:r>
    </w:p>
    <w:p w14:paraId="234D26B5" w14:textId="107A81AB" w:rsidR="000301D2" w:rsidRPr="00C16064" w:rsidRDefault="000301D2" w:rsidP="001522A8">
      <w:pPr>
        <w:widowControl w:val="0"/>
        <w:ind w:firstLine="709"/>
        <w:jc w:val="both"/>
        <w:rPr>
          <w:rFonts w:eastAsia="Calibri"/>
          <w:lang w:eastAsia="en-US"/>
        </w:rPr>
      </w:pPr>
    </w:p>
    <w:sectPr w:rsidR="000301D2" w:rsidRPr="00C16064" w:rsidSect="00CF169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60519" w14:textId="77777777" w:rsidR="00A11D7C" w:rsidRDefault="00A11D7C" w:rsidP="00A47D1C">
      <w:r>
        <w:separator/>
      </w:r>
    </w:p>
  </w:endnote>
  <w:endnote w:type="continuationSeparator" w:id="0">
    <w:p w14:paraId="6D9F21EA" w14:textId="77777777" w:rsidR="00A11D7C" w:rsidRDefault="00A11D7C"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355" w14:textId="77777777" w:rsidR="00637A5D" w:rsidRDefault="0063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8630" w14:textId="77777777" w:rsidR="00A11D7C" w:rsidRDefault="00A11D7C" w:rsidP="00A47D1C">
      <w:r>
        <w:separator/>
      </w:r>
    </w:p>
  </w:footnote>
  <w:footnote w:type="continuationSeparator" w:id="0">
    <w:p w14:paraId="70051FA8" w14:textId="77777777" w:rsidR="00A11D7C" w:rsidRDefault="00A11D7C"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7329"/>
      <w:docPartObj>
        <w:docPartGallery w:val="Page Numbers (Top of Page)"/>
        <w:docPartUnique/>
      </w:docPartObj>
    </w:sdtPr>
    <w:sdtEndPr/>
    <w:sdtContent>
      <w:p w14:paraId="4D1D63C9" w14:textId="77777777" w:rsidR="00637A5D" w:rsidRDefault="00637A5D">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AF5F06"/>
    <w:multiLevelType w:val="hybridMultilevel"/>
    <w:tmpl w:val="8752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DF3EBA"/>
    <w:multiLevelType w:val="hybridMultilevel"/>
    <w:tmpl w:val="3D403C66"/>
    <w:lvl w:ilvl="0" w:tplc="7E54D0F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D87A5E32">
      <w:numFmt w:val="bullet"/>
      <w:lvlText w:val="•"/>
      <w:lvlJc w:val="left"/>
      <w:pPr>
        <w:ind w:left="1178" w:hanging="406"/>
      </w:pPr>
      <w:rPr>
        <w:rFonts w:hint="default"/>
        <w:lang w:val="ru-RU" w:eastAsia="en-US" w:bidi="ar-SA"/>
      </w:rPr>
    </w:lvl>
    <w:lvl w:ilvl="2" w:tplc="1F52FF6E">
      <w:numFmt w:val="bullet"/>
      <w:lvlText w:val="•"/>
      <w:lvlJc w:val="left"/>
      <w:pPr>
        <w:ind w:left="2137" w:hanging="406"/>
      </w:pPr>
      <w:rPr>
        <w:rFonts w:hint="default"/>
        <w:lang w:val="ru-RU" w:eastAsia="en-US" w:bidi="ar-SA"/>
      </w:rPr>
    </w:lvl>
    <w:lvl w:ilvl="3" w:tplc="AF749BC2">
      <w:numFmt w:val="bullet"/>
      <w:lvlText w:val="•"/>
      <w:lvlJc w:val="left"/>
      <w:pPr>
        <w:ind w:left="3095" w:hanging="406"/>
      </w:pPr>
      <w:rPr>
        <w:rFonts w:hint="default"/>
        <w:lang w:val="ru-RU" w:eastAsia="en-US" w:bidi="ar-SA"/>
      </w:rPr>
    </w:lvl>
    <w:lvl w:ilvl="4" w:tplc="E95E5040">
      <w:numFmt w:val="bullet"/>
      <w:lvlText w:val="•"/>
      <w:lvlJc w:val="left"/>
      <w:pPr>
        <w:ind w:left="4054" w:hanging="406"/>
      </w:pPr>
      <w:rPr>
        <w:rFonts w:hint="default"/>
        <w:lang w:val="ru-RU" w:eastAsia="en-US" w:bidi="ar-SA"/>
      </w:rPr>
    </w:lvl>
    <w:lvl w:ilvl="5" w:tplc="22D6EA7C">
      <w:numFmt w:val="bullet"/>
      <w:lvlText w:val="•"/>
      <w:lvlJc w:val="left"/>
      <w:pPr>
        <w:ind w:left="5013" w:hanging="406"/>
      </w:pPr>
      <w:rPr>
        <w:rFonts w:hint="default"/>
        <w:lang w:val="ru-RU" w:eastAsia="en-US" w:bidi="ar-SA"/>
      </w:rPr>
    </w:lvl>
    <w:lvl w:ilvl="6" w:tplc="3E6895D0">
      <w:numFmt w:val="bullet"/>
      <w:lvlText w:val="•"/>
      <w:lvlJc w:val="left"/>
      <w:pPr>
        <w:ind w:left="5971" w:hanging="406"/>
      </w:pPr>
      <w:rPr>
        <w:rFonts w:hint="default"/>
        <w:lang w:val="ru-RU" w:eastAsia="en-US" w:bidi="ar-SA"/>
      </w:rPr>
    </w:lvl>
    <w:lvl w:ilvl="7" w:tplc="FBF0B116">
      <w:numFmt w:val="bullet"/>
      <w:lvlText w:val="•"/>
      <w:lvlJc w:val="left"/>
      <w:pPr>
        <w:ind w:left="6930" w:hanging="406"/>
      </w:pPr>
      <w:rPr>
        <w:rFonts w:hint="default"/>
        <w:lang w:val="ru-RU" w:eastAsia="en-US" w:bidi="ar-SA"/>
      </w:rPr>
    </w:lvl>
    <w:lvl w:ilvl="8" w:tplc="3EB63402">
      <w:numFmt w:val="bullet"/>
      <w:lvlText w:val="•"/>
      <w:lvlJc w:val="left"/>
      <w:pPr>
        <w:ind w:left="7889" w:hanging="406"/>
      </w:pPr>
      <w:rPr>
        <w:rFonts w:hint="default"/>
        <w:lang w:val="ru-RU" w:eastAsia="en-US" w:bidi="ar-SA"/>
      </w:rPr>
    </w:lvl>
  </w:abstractNum>
  <w:abstractNum w:abstractNumId="14"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08560D"/>
    <w:multiLevelType w:val="multilevel"/>
    <w:tmpl w:val="ED022216"/>
    <w:lvl w:ilvl="0">
      <w:start w:val="1"/>
      <w:numFmt w:val="decimal"/>
      <w:pStyle w:val="11"/>
      <w:suff w:val="space"/>
      <w:lvlText w:val="Глава %1"/>
      <w:lvlJc w:val="left"/>
      <w:pPr>
        <w:ind w:left="0" w:firstLine="0"/>
      </w:pPr>
      <w:rPr>
        <w:rFonts w:hint="default"/>
      </w:rPr>
    </w:lvl>
    <w:lvl w:ilvl="1">
      <w:start w:val="1"/>
      <w:numFmt w:val="decimal"/>
      <w:pStyle w:val="H21"/>
      <w:suff w:val="space"/>
      <w:lvlText w:val="%1.%2"/>
      <w:lvlJc w:val="left"/>
      <w:pPr>
        <w:ind w:left="993" w:firstLine="284"/>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567"/>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307B0F2E"/>
    <w:multiLevelType w:val="hybridMultilevel"/>
    <w:tmpl w:val="F7CA8BD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9"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4434AE"/>
    <w:multiLevelType w:val="hybridMultilevel"/>
    <w:tmpl w:val="8BA6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3264D"/>
    <w:multiLevelType w:val="multilevel"/>
    <w:tmpl w:val="E4ECE7FA"/>
    <w:numStyleLink w:val="1"/>
  </w:abstractNum>
  <w:abstractNum w:abstractNumId="23" w15:restartNumberingAfterBreak="0">
    <w:nsid w:val="36257253"/>
    <w:multiLevelType w:val="multilevel"/>
    <w:tmpl w:val="3EFEFA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8D6788"/>
    <w:multiLevelType w:val="multilevel"/>
    <w:tmpl w:val="8C369C50"/>
    <w:lvl w:ilvl="0">
      <w:start w:val="1"/>
      <w:numFmt w:val="decimal"/>
      <w:lvlText w:val="%1."/>
      <w:lvlJc w:val="left"/>
      <w:pPr>
        <w:ind w:left="432" w:hanging="432"/>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3698" w:hanging="720"/>
      </w:pPr>
      <w:rPr>
        <w:rFonts w:ascii="Times New Roman" w:hAnsi="Times New Roman" w:cs="Times New Roman"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2FC74B0"/>
    <w:multiLevelType w:val="hybridMultilevel"/>
    <w:tmpl w:val="9226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8A5067"/>
    <w:multiLevelType w:val="hybridMultilevel"/>
    <w:tmpl w:val="77E61C14"/>
    <w:lvl w:ilvl="0" w:tplc="A0AC5154">
      <w:start w:val="1"/>
      <w:numFmt w:val="decimal"/>
      <w:lvlText w:val="%1."/>
      <w:lvlJc w:val="left"/>
      <w:pPr>
        <w:ind w:left="1089" w:hanging="303"/>
      </w:pPr>
      <w:rPr>
        <w:rFonts w:ascii="Cambria" w:eastAsia="Cambria" w:hAnsi="Cambria" w:cs="Cambria" w:hint="default"/>
        <w:spacing w:val="-1"/>
        <w:w w:val="123"/>
        <w:sz w:val="24"/>
        <w:szCs w:val="24"/>
        <w:lang w:val="ru-RU" w:eastAsia="en-US" w:bidi="ar-SA"/>
      </w:rPr>
    </w:lvl>
    <w:lvl w:ilvl="1" w:tplc="9E36F92E">
      <w:numFmt w:val="bullet"/>
      <w:lvlText w:val=""/>
      <w:lvlJc w:val="left"/>
      <w:pPr>
        <w:ind w:left="1506" w:hanging="360"/>
      </w:pPr>
      <w:rPr>
        <w:rFonts w:ascii="Symbol" w:eastAsia="Symbol" w:hAnsi="Symbol" w:cs="Symbol" w:hint="default"/>
        <w:w w:val="100"/>
        <w:sz w:val="24"/>
        <w:szCs w:val="24"/>
        <w:lang w:val="ru-RU" w:eastAsia="en-US" w:bidi="ar-SA"/>
      </w:rPr>
    </w:lvl>
    <w:lvl w:ilvl="2" w:tplc="039E2EEC">
      <w:numFmt w:val="bullet"/>
      <w:lvlText w:val="•"/>
      <w:lvlJc w:val="left"/>
      <w:pPr>
        <w:ind w:left="2440" w:hanging="360"/>
      </w:pPr>
      <w:rPr>
        <w:rFonts w:hint="default"/>
        <w:lang w:val="ru-RU" w:eastAsia="en-US" w:bidi="ar-SA"/>
      </w:rPr>
    </w:lvl>
    <w:lvl w:ilvl="3" w:tplc="A0904906">
      <w:numFmt w:val="bullet"/>
      <w:lvlText w:val="•"/>
      <w:lvlJc w:val="left"/>
      <w:pPr>
        <w:ind w:left="3380" w:hanging="360"/>
      </w:pPr>
      <w:rPr>
        <w:rFonts w:hint="default"/>
        <w:lang w:val="ru-RU" w:eastAsia="en-US" w:bidi="ar-SA"/>
      </w:rPr>
    </w:lvl>
    <w:lvl w:ilvl="4" w:tplc="E844289A">
      <w:numFmt w:val="bullet"/>
      <w:lvlText w:val="•"/>
      <w:lvlJc w:val="left"/>
      <w:pPr>
        <w:ind w:left="4321" w:hanging="360"/>
      </w:pPr>
      <w:rPr>
        <w:rFonts w:hint="default"/>
        <w:lang w:val="ru-RU" w:eastAsia="en-US" w:bidi="ar-SA"/>
      </w:rPr>
    </w:lvl>
    <w:lvl w:ilvl="5" w:tplc="1D302C76">
      <w:numFmt w:val="bullet"/>
      <w:lvlText w:val="•"/>
      <w:lvlJc w:val="left"/>
      <w:pPr>
        <w:ind w:left="5261" w:hanging="360"/>
      </w:pPr>
      <w:rPr>
        <w:rFonts w:hint="default"/>
        <w:lang w:val="ru-RU" w:eastAsia="en-US" w:bidi="ar-SA"/>
      </w:rPr>
    </w:lvl>
    <w:lvl w:ilvl="6" w:tplc="123610F4">
      <w:numFmt w:val="bullet"/>
      <w:lvlText w:val="•"/>
      <w:lvlJc w:val="left"/>
      <w:pPr>
        <w:ind w:left="6202" w:hanging="360"/>
      </w:pPr>
      <w:rPr>
        <w:rFonts w:hint="default"/>
        <w:lang w:val="ru-RU" w:eastAsia="en-US" w:bidi="ar-SA"/>
      </w:rPr>
    </w:lvl>
    <w:lvl w:ilvl="7" w:tplc="A078A82C">
      <w:numFmt w:val="bullet"/>
      <w:lvlText w:val="•"/>
      <w:lvlJc w:val="left"/>
      <w:pPr>
        <w:ind w:left="7142" w:hanging="360"/>
      </w:pPr>
      <w:rPr>
        <w:rFonts w:hint="default"/>
        <w:lang w:val="ru-RU" w:eastAsia="en-US" w:bidi="ar-SA"/>
      </w:rPr>
    </w:lvl>
    <w:lvl w:ilvl="8" w:tplc="3A121CE4">
      <w:numFmt w:val="bullet"/>
      <w:lvlText w:val="•"/>
      <w:lvlJc w:val="left"/>
      <w:pPr>
        <w:ind w:left="8083" w:hanging="360"/>
      </w:pPr>
      <w:rPr>
        <w:rFonts w:hint="default"/>
        <w:lang w:val="ru-RU" w:eastAsia="en-US" w:bidi="ar-SA"/>
      </w:rPr>
    </w:lvl>
  </w:abstractNum>
  <w:abstractNum w:abstractNumId="28"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2D7D1F"/>
    <w:multiLevelType w:val="multilevel"/>
    <w:tmpl w:val="EEF848A0"/>
    <w:lvl w:ilvl="0">
      <w:start w:val="1"/>
      <w:numFmt w:val="decimal"/>
      <w:lvlText w:val="%1."/>
      <w:lvlJc w:val="left"/>
      <w:pPr>
        <w:tabs>
          <w:tab w:val="num" w:pos="1448"/>
        </w:tabs>
        <w:ind w:left="1448" w:hanging="360"/>
      </w:pPr>
    </w:lvl>
    <w:lvl w:ilvl="1">
      <w:start w:val="3"/>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888"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248" w:hanging="2160"/>
      </w:pPr>
      <w:rPr>
        <w:rFonts w:hint="default"/>
      </w:rPr>
    </w:lvl>
  </w:abstractNum>
  <w:abstractNum w:abstractNumId="31" w15:restartNumberingAfterBreak="0">
    <w:nsid w:val="5D8A464E"/>
    <w:multiLevelType w:val="multilevel"/>
    <w:tmpl w:val="A3521B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E963FC5"/>
    <w:multiLevelType w:val="hybridMultilevel"/>
    <w:tmpl w:val="53D4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066400"/>
    <w:multiLevelType w:val="multilevel"/>
    <w:tmpl w:val="1AE41276"/>
    <w:lvl w:ilvl="0">
      <w:start w:val="2"/>
      <w:numFmt w:val="decimal"/>
      <w:lvlText w:val="%1"/>
      <w:lvlJc w:val="left"/>
      <w:pPr>
        <w:ind w:left="1208" w:hanging="420"/>
      </w:pPr>
      <w:rPr>
        <w:rFonts w:hint="default"/>
        <w:lang w:val="ru-RU" w:eastAsia="en-US" w:bidi="ar-SA"/>
      </w:rPr>
    </w:lvl>
    <w:lvl w:ilvl="1">
      <w:start w:val="1"/>
      <w:numFmt w:val="decimal"/>
      <w:lvlText w:val="%1.%2."/>
      <w:lvlJc w:val="left"/>
      <w:pPr>
        <w:ind w:left="120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46" w:hanging="697"/>
      </w:pPr>
      <w:rPr>
        <w:rFonts w:ascii="Symbol" w:eastAsia="Symbol" w:hAnsi="Symbol" w:cs="Symbol" w:hint="default"/>
        <w:w w:val="100"/>
        <w:sz w:val="24"/>
        <w:szCs w:val="24"/>
        <w:lang w:val="ru-RU" w:eastAsia="en-US" w:bidi="ar-SA"/>
      </w:rPr>
    </w:lvl>
    <w:lvl w:ilvl="3">
      <w:numFmt w:val="bullet"/>
      <w:lvlText w:val="•"/>
      <w:lvlJc w:val="left"/>
      <w:pPr>
        <w:ind w:left="3273" w:hanging="697"/>
      </w:pPr>
      <w:rPr>
        <w:rFonts w:hint="default"/>
        <w:lang w:val="ru-RU" w:eastAsia="en-US" w:bidi="ar-SA"/>
      </w:rPr>
    </w:lvl>
    <w:lvl w:ilvl="4">
      <w:numFmt w:val="bullet"/>
      <w:lvlText w:val="•"/>
      <w:lvlJc w:val="left"/>
      <w:pPr>
        <w:ind w:left="4206" w:hanging="697"/>
      </w:pPr>
      <w:rPr>
        <w:rFonts w:hint="default"/>
        <w:lang w:val="ru-RU" w:eastAsia="en-US" w:bidi="ar-SA"/>
      </w:rPr>
    </w:lvl>
    <w:lvl w:ilvl="5">
      <w:numFmt w:val="bullet"/>
      <w:lvlText w:val="•"/>
      <w:lvlJc w:val="left"/>
      <w:pPr>
        <w:ind w:left="5139" w:hanging="697"/>
      </w:pPr>
      <w:rPr>
        <w:rFonts w:hint="default"/>
        <w:lang w:val="ru-RU" w:eastAsia="en-US" w:bidi="ar-SA"/>
      </w:rPr>
    </w:lvl>
    <w:lvl w:ilvl="6">
      <w:numFmt w:val="bullet"/>
      <w:lvlText w:val="•"/>
      <w:lvlJc w:val="left"/>
      <w:pPr>
        <w:ind w:left="6073" w:hanging="697"/>
      </w:pPr>
      <w:rPr>
        <w:rFonts w:hint="default"/>
        <w:lang w:val="ru-RU" w:eastAsia="en-US" w:bidi="ar-SA"/>
      </w:rPr>
    </w:lvl>
    <w:lvl w:ilvl="7">
      <w:numFmt w:val="bullet"/>
      <w:lvlText w:val="•"/>
      <w:lvlJc w:val="left"/>
      <w:pPr>
        <w:ind w:left="7006" w:hanging="697"/>
      </w:pPr>
      <w:rPr>
        <w:rFonts w:hint="default"/>
        <w:lang w:val="ru-RU" w:eastAsia="en-US" w:bidi="ar-SA"/>
      </w:rPr>
    </w:lvl>
    <w:lvl w:ilvl="8">
      <w:numFmt w:val="bullet"/>
      <w:lvlText w:val="•"/>
      <w:lvlJc w:val="left"/>
      <w:pPr>
        <w:ind w:left="7939" w:hanging="697"/>
      </w:pPr>
      <w:rPr>
        <w:rFonts w:hint="default"/>
        <w:lang w:val="ru-RU" w:eastAsia="en-US" w:bidi="ar-SA"/>
      </w:rPr>
    </w:lvl>
  </w:abstractNum>
  <w:abstractNum w:abstractNumId="35"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90218CF"/>
    <w:multiLevelType w:val="hybridMultilevel"/>
    <w:tmpl w:val="015A4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3"/>
  </w:num>
  <w:num w:numId="6">
    <w:abstractNumId w:val="18"/>
  </w:num>
  <w:num w:numId="7">
    <w:abstractNumId w:val="28"/>
  </w:num>
  <w:num w:numId="8">
    <w:abstractNumId w:val="35"/>
  </w:num>
  <w:num w:numId="9">
    <w:abstractNumId w:val="11"/>
  </w:num>
  <w:num w:numId="10">
    <w:abstractNumId w:val="22"/>
  </w:num>
  <w:num w:numId="11">
    <w:abstractNumId w:val="20"/>
  </w:num>
  <w:num w:numId="12">
    <w:abstractNumId w:val="24"/>
  </w:num>
  <w:num w:numId="13">
    <w:abstractNumId w:val="17"/>
  </w:num>
  <w:num w:numId="14">
    <w:abstractNumId w:val="32"/>
  </w:num>
  <w:num w:numId="15">
    <w:abstractNumId w:val="14"/>
  </w:num>
  <w:num w:numId="16">
    <w:abstractNumId w:val="19"/>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0"/>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1"/>
  </w:num>
  <w:num w:numId="38">
    <w:abstractNumId w:val="23"/>
  </w:num>
  <w:num w:numId="39">
    <w:abstractNumId w:val="21"/>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27C92"/>
    <w:rsid w:val="000301D2"/>
    <w:rsid w:val="00031868"/>
    <w:rsid w:val="00050927"/>
    <w:rsid w:val="00055E75"/>
    <w:rsid w:val="00067165"/>
    <w:rsid w:val="0009244E"/>
    <w:rsid w:val="00093C54"/>
    <w:rsid w:val="000963AA"/>
    <w:rsid w:val="000A239E"/>
    <w:rsid w:val="000B3427"/>
    <w:rsid w:val="000B422C"/>
    <w:rsid w:val="000B7604"/>
    <w:rsid w:val="000C6760"/>
    <w:rsid w:val="000D7532"/>
    <w:rsid w:val="000E51FC"/>
    <w:rsid w:val="000E6AE3"/>
    <w:rsid w:val="000F51A8"/>
    <w:rsid w:val="0010057E"/>
    <w:rsid w:val="00100AA1"/>
    <w:rsid w:val="0010450F"/>
    <w:rsid w:val="00120461"/>
    <w:rsid w:val="00130BC2"/>
    <w:rsid w:val="00146111"/>
    <w:rsid w:val="001522A8"/>
    <w:rsid w:val="0017194D"/>
    <w:rsid w:val="00175225"/>
    <w:rsid w:val="00180D84"/>
    <w:rsid w:val="00184918"/>
    <w:rsid w:val="00187ECD"/>
    <w:rsid w:val="00193B0A"/>
    <w:rsid w:val="001C1D28"/>
    <w:rsid w:val="001C79D2"/>
    <w:rsid w:val="001F17E9"/>
    <w:rsid w:val="0020252E"/>
    <w:rsid w:val="0020388F"/>
    <w:rsid w:val="00216B72"/>
    <w:rsid w:val="00221A9D"/>
    <w:rsid w:val="00223D3D"/>
    <w:rsid w:val="002769E4"/>
    <w:rsid w:val="002823C7"/>
    <w:rsid w:val="00287389"/>
    <w:rsid w:val="002A451F"/>
    <w:rsid w:val="002B1AC5"/>
    <w:rsid w:val="002C02B6"/>
    <w:rsid w:val="002E149C"/>
    <w:rsid w:val="002E5E4E"/>
    <w:rsid w:val="002F03F6"/>
    <w:rsid w:val="002F2346"/>
    <w:rsid w:val="00320B55"/>
    <w:rsid w:val="00322973"/>
    <w:rsid w:val="0033134D"/>
    <w:rsid w:val="003577A1"/>
    <w:rsid w:val="00361CAC"/>
    <w:rsid w:val="003771B6"/>
    <w:rsid w:val="00383C5B"/>
    <w:rsid w:val="003926BA"/>
    <w:rsid w:val="00396107"/>
    <w:rsid w:val="003A7123"/>
    <w:rsid w:val="003A7F92"/>
    <w:rsid w:val="003B1285"/>
    <w:rsid w:val="003B78B1"/>
    <w:rsid w:val="0040105C"/>
    <w:rsid w:val="00417B24"/>
    <w:rsid w:val="004361FA"/>
    <w:rsid w:val="00443459"/>
    <w:rsid w:val="00445EBC"/>
    <w:rsid w:val="0044719D"/>
    <w:rsid w:val="0046635B"/>
    <w:rsid w:val="00471F74"/>
    <w:rsid w:val="00474550"/>
    <w:rsid w:val="004819BC"/>
    <w:rsid w:val="00491915"/>
    <w:rsid w:val="004B5912"/>
    <w:rsid w:val="004C2190"/>
    <w:rsid w:val="004E3C38"/>
    <w:rsid w:val="004E611E"/>
    <w:rsid w:val="004F247E"/>
    <w:rsid w:val="00501DA1"/>
    <w:rsid w:val="00503379"/>
    <w:rsid w:val="0050747B"/>
    <w:rsid w:val="00513398"/>
    <w:rsid w:val="00536C8B"/>
    <w:rsid w:val="005424EC"/>
    <w:rsid w:val="0054544C"/>
    <w:rsid w:val="0055116E"/>
    <w:rsid w:val="00584495"/>
    <w:rsid w:val="00587E5B"/>
    <w:rsid w:val="00591444"/>
    <w:rsid w:val="005920B9"/>
    <w:rsid w:val="00594046"/>
    <w:rsid w:val="005A65ED"/>
    <w:rsid w:val="005C253F"/>
    <w:rsid w:val="005D17AA"/>
    <w:rsid w:val="005F081A"/>
    <w:rsid w:val="005F6DCA"/>
    <w:rsid w:val="00600DE5"/>
    <w:rsid w:val="00612D5D"/>
    <w:rsid w:val="006240EC"/>
    <w:rsid w:val="00633277"/>
    <w:rsid w:val="006379EC"/>
    <w:rsid w:val="00637A5D"/>
    <w:rsid w:val="0067364D"/>
    <w:rsid w:val="0068640B"/>
    <w:rsid w:val="0069196C"/>
    <w:rsid w:val="00693ED9"/>
    <w:rsid w:val="006A2E43"/>
    <w:rsid w:val="006B7BD6"/>
    <w:rsid w:val="006C2749"/>
    <w:rsid w:val="006C4F01"/>
    <w:rsid w:val="006C5C5C"/>
    <w:rsid w:val="006C69EE"/>
    <w:rsid w:val="006F3068"/>
    <w:rsid w:val="006F6248"/>
    <w:rsid w:val="007003C4"/>
    <w:rsid w:val="00715EAC"/>
    <w:rsid w:val="00717B5B"/>
    <w:rsid w:val="007205D7"/>
    <w:rsid w:val="00737BA3"/>
    <w:rsid w:val="0074165B"/>
    <w:rsid w:val="00750313"/>
    <w:rsid w:val="00767B5A"/>
    <w:rsid w:val="00786D56"/>
    <w:rsid w:val="00790627"/>
    <w:rsid w:val="0079556E"/>
    <w:rsid w:val="007C2237"/>
    <w:rsid w:val="007E4B5A"/>
    <w:rsid w:val="007E7B01"/>
    <w:rsid w:val="007F01F6"/>
    <w:rsid w:val="007F2598"/>
    <w:rsid w:val="007F6E29"/>
    <w:rsid w:val="0080107C"/>
    <w:rsid w:val="00802B78"/>
    <w:rsid w:val="00805F8C"/>
    <w:rsid w:val="00817DEF"/>
    <w:rsid w:val="00830B55"/>
    <w:rsid w:val="00835E7D"/>
    <w:rsid w:val="008379CB"/>
    <w:rsid w:val="0085047F"/>
    <w:rsid w:val="008609CE"/>
    <w:rsid w:val="00884101"/>
    <w:rsid w:val="00891639"/>
    <w:rsid w:val="00895CBB"/>
    <w:rsid w:val="008A3877"/>
    <w:rsid w:val="008B1238"/>
    <w:rsid w:val="008B7DEE"/>
    <w:rsid w:val="008C3000"/>
    <w:rsid w:val="008E167E"/>
    <w:rsid w:val="008E1E6A"/>
    <w:rsid w:val="008E229A"/>
    <w:rsid w:val="008E3A24"/>
    <w:rsid w:val="008E435D"/>
    <w:rsid w:val="008F2DD6"/>
    <w:rsid w:val="00910A15"/>
    <w:rsid w:val="00910B3F"/>
    <w:rsid w:val="00937AB2"/>
    <w:rsid w:val="00973AAB"/>
    <w:rsid w:val="00973F58"/>
    <w:rsid w:val="009814E8"/>
    <w:rsid w:val="009854C9"/>
    <w:rsid w:val="00990ADC"/>
    <w:rsid w:val="0099306C"/>
    <w:rsid w:val="009A5870"/>
    <w:rsid w:val="009A5C4D"/>
    <w:rsid w:val="009B3CB0"/>
    <w:rsid w:val="009E060A"/>
    <w:rsid w:val="009E24F3"/>
    <w:rsid w:val="009E4BA3"/>
    <w:rsid w:val="009E6856"/>
    <w:rsid w:val="009F18F3"/>
    <w:rsid w:val="00A01C36"/>
    <w:rsid w:val="00A05DDF"/>
    <w:rsid w:val="00A11D7C"/>
    <w:rsid w:val="00A11EB7"/>
    <w:rsid w:val="00A12F7C"/>
    <w:rsid w:val="00A13304"/>
    <w:rsid w:val="00A30A3E"/>
    <w:rsid w:val="00A31EB3"/>
    <w:rsid w:val="00A4434F"/>
    <w:rsid w:val="00A47D1C"/>
    <w:rsid w:val="00A65FBB"/>
    <w:rsid w:val="00A718BF"/>
    <w:rsid w:val="00AA07E6"/>
    <w:rsid w:val="00AA4501"/>
    <w:rsid w:val="00AB251A"/>
    <w:rsid w:val="00AB3475"/>
    <w:rsid w:val="00AB44B8"/>
    <w:rsid w:val="00AC226C"/>
    <w:rsid w:val="00AC4658"/>
    <w:rsid w:val="00AC5E77"/>
    <w:rsid w:val="00AD49D7"/>
    <w:rsid w:val="00AD702A"/>
    <w:rsid w:val="00AD7FAD"/>
    <w:rsid w:val="00AE0B5D"/>
    <w:rsid w:val="00AF0801"/>
    <w:rsid w:val="00AF2E11"/>
    <w:rsid w:val="00AF366A"/>
    <w:rsid w:val="00B153E8"/>
    <w:rsid w:val="00B24ABA"/>
    <w:rsid w:val="00B32806"/>
    <w:rsid w:val="00B34481"/>
    <w:rsid w:val="00B36D55"/>
    <w:rsid w:val="00B4686A"/>
    <w:rsid w:val="00B56D43"/>
    <w:rsid w:val="00B60142"/>
    <w:rsid w:val="00B80441"/>
    <w:rsid w:val="00B868F7"/>
    <w:rsid w:val="00BB2D7D"/>
    <w:rsid w:val="00BD08EA"/>
    <w:rsid w:val="00BD1904"/>
    <w:rsid w:val="00BE6A55"/>
    <w:rsid w:val="00BE7217"/>
    <w:rsid w:val="00C00633"/>
    <w:rsid w:val="00C244B7"/>
    <w:rsid w:val="00C42093"/>
    <w:rsid w:val="00C4225C"/>
    <w:rsid w:val="00C4506A"/>
    <w:rsid w:val="00C50B04"/>
    <w:rsid w:val="00C57B2F"/>
    <w:rsid w:val="00C61326"/>
    <w:rsid w:val="00C64DEE"/>
    <w:rsid w:val="00C65022"/>
    <w:rsid w:val="00C67856"/>
    <w:rsid w:val="00C719DD"/>
    <w:rsid w:val="00C86B42"/>
    <w:rsid w:val="00C9164B"/>
    <w:rsid w:val="00C931A7"/>
    <w:rsid w:val="00C944E8"/>
    <w:rsid w:val="00CA5FA7"/>
    <w:rsid w:val="00CB4E75"/>
    <w:rsid w:val="00CC0C4C"/>
    <w:rsid w:val="00CC2658"/>
    <w:rsid w:val="00CC6023"/>
    <w:rsid w:val="00CD175C"/>
    <w:rsid w:val="00CE5FE0"/>
    <w:rsid w:val="00CE7F4E"/>
    <w:rsid w:val="00CF1692"/>
    <w:rsid w:val="00CF3799"/>
    <w:rsid w:val="00CF4312"/>
    <w:rsid w:val="00CF5685"/>
    <w:rsid w:val="00D16C85"/>
    <w:rsid w:val="00D31336"/>
    <w:rsid w:val="00D314E3"/>
    <w:rsid w:val="00D368F5"/>
    <w:rsid w:val="00D54658"/>
    <w:rsid w:val="00D93517"/>
    <w:rsid w:val="00DA02C6"/>
    <w:rsid w:val="00DB65E1"/>
    <w:rsid w:val="00DC03B2"/>
    <w:rsid w:val="00DD2C5C"/>
    <w:rsid w:val="00DD4421"/>
    <w:rsid w:val="00DD6D74"/>
    <w:rsid w:val="00DD725E"/>
    <w:rsid w:val="00DF63E5"/>
    <w:rsid w:val="00E02F3B"/>
    <w:rsid w:val="00E064A5"/>
    <w:rsid w:val="00E156E5"/>
    <w:rsid w:val="00E17EC6"/>
    <w:rsid w:val="00E226D1"/>
    <w:rsid w:val="00E24FE9"/>
    <w:rsid w:val="00E30001"/>
    <w:rsid w:val="00E417B9"/>
    <w:rsid w:val="00E4230A"/>
    <w:rsid w:val="00E44D48"/>
    <w:rsid w:val="00E46DBD"/>
    <w:rsid w:val="00E46F90"/>
    <w:rsid w:val="00E542AA"/>
    <w:rsid w:val="00E557ED"/>
    <w:rsid w:val="00E6181B"/>
    <w:rsid w:val="00E87362"/>
    <w:rsid w:val="00E96502"/>
    <w:rsid w:val="00EA7810"/>
    <w:rsid w:val="00EB643F"/>
    <w:rsid w:val="00EC79C4"/>
    <w:rsid w:val="00ED2081"/>
    <w:rsid w:val="00EF33CF"/>
    <w:rsid w:val="00EF5AA9"/>
    <w:rsid w:val="00EF5DDA"/>
    <w:rsid w:val="00F06F15"/>
    <w:rsid w:val="00F3308A"/>
    <w:rsid w:val="00F41CF5"/>
    <w:rsid w:val="00F43911"/>
    <w:rsid w:val="00F51316"/>
    <w:rsid w:val="00F60B5C"/>
    <w:rsid w:val="00F6458E"/>
    <w:rsid w:val="00F83399"/>
    <w:rsid w:val="00F86273"/>
    <w:rsid w:val="00F87084"/>
    <w:rsid w:val="00F96827"/>
    <w:rsid w:val="00FA2FCA"/>
    <w:rsid w:val="00FA7356"/>
    <w:rsid w:val="00FB00EB"/>
    <w:rsid w:val="00FC22B3"/>
    <w:rsid w:val="00FC456B"/>
    <w:rsid w:val="00FC7064"/>
    <w:rsid w:val="00FD0CC1"/>
    <w:rsid w:val="00FD63B1"/>
    <w:rsid w:val="00FD6406"/>
    <w:rsid w:val="00FE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F15607A"/>
  <w15:docId w15:val="{750B0214-4826-4799-8761-0B5CAEC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856"/>
    <w:rPr>
      <w:sz w:val="24"/>
      <w:szCs w:val="24"/>
    </w:rPr>
  </w:style>
  <w:style w:type="paragraph" w:styleId="10">
    <w:name w:val="heading 1"/>
    <w:basedOn w:val="a"/>
    <w:next w:val="a"/>
    <w:link w:val="12"/>
    <w:uiPriority w:val="9"/>
    <w:qFormat/>
    <w:rsid w:val="001522A8"/>
    <w:pPr>
      <w:keepNext/>
      <w:keepLines/>
      <w:spacing w:before="240"/>
      <w:outlineLvl w:val="0"/>
    </w:pPr>
    <w:rPr>
      <w:b/>
      <w:bCs/>
      <w:szCs w:val="28"/>
    </w:rPr>
  </w:style>
  <w:style w:type="paragraph" w:styleId="20">
    <w:name w:val="heading 2"/>
    <w:aliases w:val="2,h2,Numbered text 3,H2"/>
    <w:basedOn w:val="a"/>
    <w:next w:val="a"/>
    <w:link w:val="21"/>
    <w:uiPriority w:val="9"/>
    <w:unhideWhenUsed/>
    <w:qFormat/>
    <w:rsid w:val="001522A8"/>
    <w:pPr>
      <w:keepNext/>
      <w:keepLines/>
      <w:spacing w:before="40"/>
      <w:outlineLvl w:val="1"/>
    </w:pPr>
    <w:rPr>
      <w:b/>
      <w:bCs/>
      <w:szCs w:val="26"/>
    </w:rPr>
  </w:style>
  <w:style w:type="paragraph" w:styleId="3">
    <w:name w:val="heading 3"/>
    <w:basedOn w:val="a"/>
    <w:next w:val="a"/>
    <w:link w:val="30"/>
    <w:uiPriority w:val="9"/>
    <w:unhideWhenUsed/>
    <w:qFormat/>
    <w:rsid w:val="001522A8"/>
    <w:pPr>
      <w:keepNext/>
      <w:keepLines/>
      <w:spacing w:before="40"/>
      <w:outlineLvl w:val="2"/>
    </w:pPr>
    <w:rPr>
      <w:b/>
      <w:bCs/>
      <w:szCs w:val="20"/>
    </w:rPr>
  </w:style>
  <w:style w:type="paragraph" w:styleId="4">
    <w:name w:val="heading 4"/>
    <w:basedOn w:val="a"/>
    <w:next w:val="a"/>
    <w:link w:val="40"/>
    <w:uiPriority w:val="9"/>
    <w:semiHidden/>
    <w:unhideWhenUsed/>
    <w:qFormat/>
    <w:rsid w:val="001522A8"/>
    <w:pPr>
      <w:keepNext/>
      <w:keepLines/>
      <w:spacing w:before="4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1522A8"/>
    <w:pPr>
      <w:keepNext/>
      <w:keepLines/>
      <w:spacing w:before="40"/>
      <w:outlineLvl w:val="4"/>
    </w:pPr>
    <w:rPr>
      <w:rFonts w:ascii="Cambria" w:hAnsi="Cambria"/>
      <w:color w:val="243F60"/>
      <w:szCs w:val="20"/>
    </w:rPr>
  </w:style>
  <w:style w:type="paragraph" w:styleId="6">
    <w:name w:val="heading 6"/>
    <w:basedOn w:val="a"/>
    <w:next w:val="a"/>
    <w:link w:val="60"/>
    <w:uiPriority w:val="9"/>
    <w:semiHidden/>
    <w:unhideWhenUsed/>
    <w:qFormat/>
    <w:rsid w:val="001522A8"/>
    <w:pPr>
      <w:keepNext/>
      <w:keepLines/>
      <w:spacing w:before="40"/>
      <w:outlineLvl w:val="5"/>
    </w:pPr>
    <w:rPr>
      <w:rFonts w:ascii="Cambria" w:hAnsi="Cambria"/>
      <w:i/>
      <w:iCs/>
      <w:color w:val="243F60"/>
      <w:szCs w:val="20"/>
    </w:rPr>
  </w:style>
  <w:style w:type="paragraph" w:styleId="7">
    <w:name w:val="heading 7"/>
    <w:basedOn w:val="a"/>
    <w:next w:val="a"/>
    <w:link w:val="70"/>
    <w:uiPriority w:val="9"/>
    <w:semiHidden/>
    <w:unhideWhenUsed/>
    <w:qFormat/>
    <w:rsid w:val="001522A8"/>
    <w:pPr>
      <w:keepNext/>
      <w:keepLines/>
      <w:spacing w:before="40"/>
      <w:outlineLvl w:val="6"/>
    </w:pPr>
    <w:rPr>
      <w:rFonts w:ascii="Cambria" w:hAnsi="Cambria"/>
      <w:i/>
      <w:iCs/>
      <w:color w:val="404040"/>
      <w:szCs w:val="20"/>
    </w:rPr>
  </w:style>
  <w:style w:type="paragraph" w:styleId="8">
    <w:name w:val="heading 8"/>
    <w:basedOn w:val="a"/>
    <w:next w:val="a"/>
    <w:link w:val="80"/>
    <w:uiPriority w:val="9"/>
    <w:semiHidden/>
    <w:unhideWhenUsed/>
    <w:qFormat/>
    <w:rsid w:val="001522A8"/>
    <w:pPr>
      <w:keepNext/>
      <w:keepLines/>
      <w:spacing w:before="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1522A8"/>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uiPriority w:val="99"/>
    <w:rsid w:val="005920B9"/>
    <w:rPr>
      <w:rFonts w:ascii="Tahoma" w:hAnsi="Tahoma" w:cs="Tahoma"/>
      <w:sz w:val="16"/>
      <w:szCs w:val="16"/>
    </w:rPr>
  </w:style>
  <w:style w:type="character" w:customStyle="1" w:styleId="a6">
    <w:name w:val="Текст выноски Знак"/>
    <w:link w:val="a5"/>
    <w:uiPriority w:val="99"/>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3">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2">
    <w:name w:val="Нет списка2"/>
    <w:next w:val="a2"/>
    <w:uiPriority w:val="99"/>
    <w:semiHidden/>
    <w:unhideWhenUsed/>
    <w:rsid w:val="00F6458E"/>
  </w:style>
  <w:style w:type="paragraph" w:customStyle="1" w:styleId="ConsNonformat">
    <w:name w:val="ConsNonformat"/>
    <w:rsid w:val="00884101"/>
    <w:pPr>
      <w:widowControl w:val="0"/>
      <w:autoSpaceDE w:val="0"/>
      <w:autoSpaceDN w:val="0"/>
      <w:adjustRightInd w:val="0"/>
      <w:ind w:right="19772"/>
    </w:pPr>
    <w:rPr>
      <w:rFonts w:ascii="Courier New" w:hAnsi="Courier New" w:cs="Courier New"/>
    </w:rPr>
  </w:style>
  <w:style w:type="paragraph" w:customStyle="1" w:styleId="ConsTitle">
    <w:name w:val="ConsTitle"/>
    <w:rsid w:val="00884101"/>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884101"/>
    <w:pPr>
      <w:widowControl w:val="0"/>
      <w:autoSpaceDE w:val="0"/>
      <w:autoSpaceDN w:val="0"/>
      <w:adjustRightInd w:val="0"/>
    </w:pPr>
    <w:rPr>
      <w:sz w:val="28"/>
      <w:szCs w:val="28"/>
    </w:rPr>
  </w:style>
  <w:style w:type="table" w:customStyle="1" w:styleId="14">
    <w:name w:val="Сетка таблицы1"/>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d"/>
    <w:rsid w:val="0088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884101"/>
    <w:rPr>
      <w:color w:val="800080"/>
      <w:u w:val="single"/>
    </w:rPr>
  </w:style>
  <w:style w:type="paragraph" w:customStyle="1" w:styleId="font5">
    <w:name w:val="font5"/>
    <w:basedOn w:val="a"/>
    <w:rsid w:val="00884101"/>
    <w:pPr>
      <w:spacing w:before="100" w:beforeAutospacing="1" w:after="100" w:afterAutospacing="1"/>
    </w:pPr>
  </w:style>
  <w:style w:type="paragraph" w:customStyle="1" w:styleId="font6">
    <w:name w:val="font6"/>
    <w:basedOn w:val="a"/>
    <w:rsid w:val="00884101"/>
    <w:pPr>
      <w:spacing w:before="100" w:beforeAutospacing="1" w:after="100" w:afterAutospacing="1"/>
    </w:pPr>
    <w:rPr>
      <w:sz w:val="36"/>
      <w:szCs w:val="36"/>
    </w:rPr>
  </w:style>
  <w:style w:type="paragraph" w:customStyle="1" w:styleId="xl65">
    <w:name w:val="xl65"/>
    <w:basedOn w:val="a"/>
    <w:rsid w:val="00884101"/>
    <w:pPr>
      <w:spacing w:before="100" w:beforeAutospacing="1" w:after="100" w:afterAutospacing="1"/>
    </w:pPr>
  </w:style>
  <w:style w:type="paragraph" w:customStyle="1" w:styleId="xl66">
    <w:name w:val="xl66"/>
    <w:basedOn w:val="a"/>
    <w:rsid w:val="00884101"/>
    <w:pPr>
      <w:shd w:val="clear" w:color="000000" w:fill="FFFFFF"/>
      <w:spacing w:before="100" w:beforeAutospacing="1" w:after="100" w:afterAutospacing="1"/>
    </w:pPr>
  </w:style>
  <w:style w:type="paragraph" w:customStyle="1" w:styleId="xl67">
    <w:name w:val="xl6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84101"/>
    <w:pPr>
      <w:spacing w:before="100" w:beforeAutospacing="1" w:after="100" w:afterAutospacing="1"/>
      <w:jc w:val="center"/>
      <w:textAlignment w:val="center"/>
    </w:pPr>
    <w:rPr>
      <w:sz w:val="4"/>
      <w:szCs w:val="4"/>
    </w:rPr>
  </w:style>
  <w:style w:type="paragraph" w:customStyle="1" w:styleId="xl76">
    <w:name w:val="xl76"/>
    <w:basedOn w:val="a"/>
    <w:rsid w:val="00884101"/>
    <w:pPr>
      <w:spacing w:before="100" w:beforeAutospacing="1" w:after="100" w:afterAutospacing="1"/>
      <w:jc w:val="center"/>
      <w:textAlignment w:val="center"/>
    </w:pPr>
  </w:style>
  <w:style w:type="paragraph" w:customStyle="1" w:styleId="xl77">
    <w:name w:val="xl7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884101"/>
    <w:pPr>
      <w:spacing w:before="100" w:beforeAutospacing="1" w:after="100" w:afterAutospacing="1"/>
    </w:pPr>
  </w:style>
  <w:style w:type="paragraph" w:customStyle="1" w:styleId="xl83">
    <w:name w:val="xl83"/>
    <w:basedOn w:val="a"/>
    <w:rsid w:val="00884101"/>
    <w:pPr>
      <w:spacing w:before="100" w:beforeAutospacing="1" w:after="100" w:afterAutospacing="1"/>
    </w:pPr>
    <w:rPr>
      <w:color w:val="FF0000"/>
    </w:rPr>
  </w:style>
  <w:style w:type="paragraph" w:customStyle="1" w:styleId="xl84">
    <w:name w:val="xl8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8410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84101"/>
    <w:pPr>
      <w:autoSpaceDE w:val="0"/>
      <w:autoSpaceDN w:val="0"/>
      <w:adjustRightInd w:val="0"/>
    </w:pPr>
    <w:rPr>
      <w:rFonts w:ascii="Arial" w:eastAsia="Calibri" w:hAnsi="Arial" w:cs="Arial"/>
      <w:lang w:eastAsia="en-US"/>
    </w:rPr>
  </w:style>
  <w:style w:type="numbering" w:customStyle="1" w:styleId="33">
    <w:name w:val="Нет списка3"/>
    <w:next w:val="a2"/>
    <w:uiPriority w:val="99"/>
    <w:semiHidden/>
    <w:unhideWhenUsed/>
    <w:rsid w:val="00884101"/>
  </w:style>
  <w:style w:type="numbering" w:customStyle="1" w:styleId="110">
    <w:name w:val="Нет списка11"/>
    <w:next w:val="a2"/>
    <w:uiPriority w:val="99"/>
    <w:semiHidden/>
    <w:unhideWhenUsed/>
    <w:rsid w:val="00884101"/>
  </w:style>
  <w:style w:type="numbering" w:customStyle="1" w:styleId="210">
    <w:name w:val="Нет списка21"/>
    <w:next w:val="a2"/>
    <w:uiPriority w:val="99"/>
    <w:semiHidden/>
    <w:unhideWhenUsed/>
    <w:rsid w:val="00884101"/>
  </w:style>
  <w:style w:type="numbering" w:customStyle="1" w:styleId="43">
    <w:name w:val="Нет списка4"/>
    <w:next w:val="a2"/>
    <w:uiPriority w:val="99"/>
    <w:semiHidden/>
    <w:unhideWhenUsed/>
    <w:rsid w:val="00884101"/>
  </w:style>
  <w:style w:type="numbering" w:customStyle="1" w:styleId="120">
    <w:name w:val="Нет списка12"/>
    <w:next w:val="a2"/>
    <w:uiPriority w:val="99"/>
    <w:semiHidden/>
    <w:unhideWhenUsed/>
    <w:rsid w:val="00884101"/>
  </w:style>
  <w:style w:type="numbering" w:customStyle="1" w:styleId="220">
    <w:name w:val="Нет списка22"/>
    <w:next w:val="a2"/>
    <w:uiPriority w:val="99"/>
    <w:semiHidden/>
    <w:unhideWhenUsed/>
    <w:rsid w:val="00884101"/>
  </w:style>
  <w:style w:type="paragraph" w:customStyle="1" w:styleId="xl63">
    <w:name w:val="xl63"/>
    <w:basedOn w:val="a"/>
    <w:rsid w:val="00884101"/>
    <w:pPr>
      <w:spacing w:before="100" w:beforeAutospacing="1" w:after="100" w:afterAutospacing="1"/>
      <w:jc w:val="right"/>
    </w:pPr>
  </w:style>
  <w:style w:type="paragraph" w:customStyle="1" w:styleId="xl64">
    <w:name w:val="xl64"/>
    <w:basedOn w:val="a"/>
    <w:rsid w:val="00884101"/>
    <w:pPr>
      <w:spacing w:before="100" w:beforeAutospacing="1" w:after="100" w:afterAutospacing="1"/>
    </w:pPr>
  </w:style>
  <w:style w:type="paragraph" w:customStyle="1" w:styleId="xl86">
    <w:name w:val="xl86"/>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84101"/>
    <w:pPr>
      <w:spacing w:before="100" w:beforeAutospacing="1" w:after="100" w:afterAutospacing="1"/>
    </w:pPr>
    <w:rPr>
      <w:color w:val="FF0000"/>
    </w:rPr>
  </w:style>
  <w:style w:type="paragraph" w:customStyle="1" w:styleId="msonormal0">
    <w:name w:val="msonormal"/>
    <w:basedOn w:val="a"/>
    <w:rsid w:val="00884101"/>
    <w:pPr>
      <w:spacing w:before="100" w:beforeAutospacing="1" w:after="100" w:afterAutospacing="1"/>
    </w:pPr>
  </w:style>
  <w:style w:type="paragraph" w:customStyle="1" w:styleId="xl91">
    <w:name w:val="xl91"/>
    <w:basedOn w:val="a"/>
    <w:rsid w:val="000963AA"/>
    <w:pPr>
      <w:spacing w:before="100" w:beforeAutospacing="1" w:after="100" w:afterAutospacing="1"/>
    </w:pPr>
  </w:style>
  <w:style w:type="paragraph" w:customStyle="1" w:styleId="xl92">
    <w:name w:val="xl92"/>
    <w:basedOn w:val="a"/>
    <w:rsid w:val="000963AA"/>
    <w:pPr>
      <w:shd w:val="clear" w:color="000000" w:fill="FFFFFF"/>
      <w:spacing w:before="100" w:beforeAutospacing="1" w:after="100" w:afterAutospacing="1"/>
    </w:pPr>
  </w:style>
  <w:style w:type="paragraph" w:customStyle="1" w:styleId="xl93">
    <w:name w:val="xl93"/>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94">
    <w:name w:val="xl94"/>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styleId="af1">
    <w:name w:val="List Paragraph"/>
    <w:basedOn w:val="a"/>
    <w:uiPriority w:val="1"/>
    <w:qFormat/>
    <w:rsid w:val="001522A8"/>
    <w:pPr>
      <w:widowControl w:val="0"/>
      <w:autoSpaceDE w:val="0"/>
      <w:autoSpaceDN w:val="0"/>
      <w:spacing w:before="127"/>
      <w:ind w:left="219"/>
      <w:jc w:val="both"/>
    </w:pPr>
    <w:rPr>
      <w:rFonts w:ascii="Cambria" w:eastAsia="Cambria" w:hAnsi="Cambria" w:cs="Cambria"/>
      <w:sz w:val="22"/>
      <w:szCs w:val="22"/>
      <w:lang w:eastAsia="en-US"/>
    </w:rPr>
  </w:style>
  <w:style w:type="character" w:customStyle="1" w:styleId="12">
    <w:name w:val="Заголовок 1 Знак"/>
    <w:basedOn w:val="a0"/>
    <w:link w:val="10"/>
    <w:uiPriority w:val="9"/>
    <w:rsid w:val="001522A8"/>
    <w:rPr>
      <w:b/>
      <w:bCs/>
      <w:sz w:val="24"/>
      <w:szCs w:val="28"/>
    </w:rPr>
  </w:style>
  <w:style w:type="character" w:customStyle="1" w:styleId="21">
    <w:name w:val="Заголовок 2 Знак"/>
    <w:aliases w:val="2 Знак,h2 Знак,Numbered text 3 Знак,H2 Знак"/>
    <w:basedOn w:val="a0"/>
    <w:link w:val="20"/>
    <w:uiPriority w:val="9"/>
    <w:rsid w:val="001522A8"/>
    <w:rPr>
      <w:b/>
      <w:bCs/>
      <w:sz w:val="24"/>
      <w:szCs w:val="26"/>
    </w:rPr>
  </w:style>
  <w:style w:type="character" w:customStyle="1" w:styleId="30">
    <w:name w:val="Заголовок 3 Знак"/>
    <w:basedOn w:val="a0"/>
    <w:link w:val="3"/>
    <w:uiPriority w:val="9"/>
    <w:rsid w:val="001522A8"/>
    <w:rPr>
      <w:b/>
      <w:bCs/>
      <w:sz w:val="24"/>
    </w:rPr>
  </w:style>
  <w:style w:type="character" w:customStyle="1" w:styleId="40">
    <w:name w:val="Заголовок 4 Знак"/>
    <w:basedOn w:val="a0"/>
    <w:link w:val="4"/>
    <w:uiPriority w:val="9"/>
    <w:semiHidden/>
    <w:rsid w:val="001522A8"/>
    <w:rPr>
      <w:rFonts w:ascii="Cambria" w:hAnsi="Cambria"/>
      <w:b/>
      <w:bCs/>
      <w:i/>
      <w:iCs/>
      <w:color w:val="4F81BD"/>
      <w:sz w:val="24"/>
    </w:rPr>
  </w:style>
  <w:style w:type="character" w:customStyle="1" w:styleId="50">
    <w:name w:val="Заголовок 5 Знак"/>
    <w:basedOn w:val="a0"/>
    <w:link w:val="5"/>
    <w:uiPriority w:val="9"/>
    <w:semiHidden/>
    <w:rsid w:val="001522A8"/>
    <w:rPr>
      <w:rFonts w:ascii="Cambria" w:hAnsi="Cambria"/>
      <w:color w:val="243F60"/>
      <w:sz w:val="24"/>
    </w:rPr>
  </w:style>
  <w:style w:type="character" w:customStyle="1" w:styleId="60">
    <w:name w:val="Заголовок 6 Знак"/>
    <w:basedOn w:val="a0"/>
    <w:link w:val="6"/>
    <w:uiPriority w:val="9"/>
    <w:semiHidden/>
    <w:rsid w:val="001522A8"/>
    <w:rPr>
      <w:rFonts w:ascii="Cambria" w:hAnsi="Cambria"/>
      <w:i/>
      <w:iCs/>
      <w:color w:val="243F60"/>
      <w:sz w:val="24"/>
    </w:rPr>
  </w:style>
  <w:style w:type="character" w:customStyle="1" w:styleId="70">
    <w:name w:val="Заголовок 7 Знак"/>
    <w:basedOn w:val="a0"/>
    <w:link w:val="7"/>
    <w:uiPriority w:val="9"/>
    <w:semiHidden/>
    <w:rsid w:val="001522A8"/>
    <w:rPr>
      <w:rFonts w:ascii="Cambria" w:hAnsi="Cambria"/>
      <w:i/>
      <w:iCs/>
      <w:color w:val="404040"/>
      <w:sz w:val="24"/>
    </w:rPr>
  </w:style>
  <w:style w:type="character" w:customStyle="1" w:styleId="80">
    <w:name w:val="Заголовок 8 Знак"/>
    <w:basedOn w:val="a0"/>
    <w:link w:val="8"/>
    <w:uiPriority w:val="9"/>
    <w:semiHidden/>
    <w:rsid w:val="001522A8"/>
    <w:rPr>
      <w:rFonts w:ascii="Cambria" w:hAnsi="Cambria"/>
      <w:color w:val="404040"/>
    </w:rPr>
  </w:style>
  <w:style w:type="character" w:customStyle="1" w:styleId="90">
    <w:name w:val="Заголовок 9 Знак"/>
    <w:basedOn w:val="a0"/>
    <w:link w:val="9"/>
    <w:uiPriority w:val="9"/>
    <w:semiHidden/>
    <w:rsid w:val="001522A8"/>
    <w:rPr>
      <w:rFonts w:ascii="Cambria" w:hAnsi="Cambria"/>
      <w:i/>
      <w:iCs/>
      <w:color w:val="404040"/>
    </w:rPr>
  </w:style>
  <w:style w:type="paragraph" w:customStyle="1" w:styleId="11">
    <w:name w:val="Заголовок 11"/>
    <w:basedOn w:val="a"/>
    <w:next w:val="a"/>
    <w:uiPriority w:val="9"/>
    <w:qFormat/>
    <w:rsid w:val="001522A8"/>
    <w:pPr>
      <w:keepNext/>
      <w:keepLines/>
      <w:pageBreakBefore/>
      <w:numPr>
        <w:numId w:val="2"/>
      </w:numPr>
      <w:spacing w:after="120"/>
      <w:ind w:firstLine="709"/>
      <w:jc w:val="both"/>
      <w:outlineLvl w:val="0"/>
    </w:pPr>
    <w:rPr>
      <w:b/>
      <w:bCs/>
      <w:szCs w:val="28"/>
      <w:lang w:eastAsia="en-US"/>
    </w:rPr>
  </w:style>
  <w:style w:type="paragraph" w:customStyle="1" w:styleId="H21">
    <w:name w:val="H21"/>
    <w:basedOn w:val="a"/>
    <w:next w:val="a"/>
    <w:uiPriority w:val="9"/>
    <w:unhideWhenUsed/>
    <w:qFormat/>
    <w:rsid w:val="001522A8"/>
    <w:pPr>
      <w:keepNext/>
      <w:keepLines/>
      <w:widowControl w:val="0"/>
      <w:numPr>
        <w:ilvl w:val="1"/>
        <w:numId w:val="2"/>
      </w:numPr>
      <w:spacing w:after="120"/>
      <w:ind w:left="0" w:firstLine="709"/>
      <w:jc w:val="both"/>
      <w:outlineLvl w:val="1"/>
    </w:pPr>
    <w:rPr>
      <w:b/>
      <w:bCs/>
      <w:szCs w:val="26"/>
      <w:lang w:eastAsia="en-US"/>
    </w:rPr>
  </w:style>
  <w:style w:type="paragraph" w:customStyle="1" w:styleId="31">
    <w:name w:val="Заголовок 31"/>
    <w:basedOn w:val="a"/>
    <w:next w:val="a"/>
    <w:uiPriority w:val="9"/>
    <w:unhideWhenUsed/>
    <w:qFormat/>
    <w:rsid w:val="001522A8"/>
    <w:pPr>
      <w:keepNext/>
      <w:keepLines/>
      <w:numPr>
        <w:ilvl w:val="2"/>
        <w:numId w:val="2"/>
      </w:numPr>
      <w:spacing w:before="120" w:after="120"/>
      <w:ind w:firstLine="709"/>
      <w:jc w:val="both"/>
      <w:outlineLvl w:val="2"/>
    </w:pPr>
    <w:rPr>
      <w:b/>
      <w:bCs/>
      <w:szCs w:val="22"/>
      <w:lang w:eastAsia="en-US"/>
    </w:rPr>
  </w:style>
  <w:style w:type="paragraph" w:customStyle="1" w:styleId="41">
    <w:name w:val="Заголовок 41"/>
    <w:basedOn w:val="a"/>
    <w:next w:val="a"/>
    <w:uiPriority w:val="9"/>
    <w:semiHidden/>
    <w:unhideWhenUsed/>
    <w:rsid w:val="001522A8"/>
    <w:pPr>
      <w:keepNext/>
      <w:keepLines/>
      <w:widowControl w:val="0"/>
      <w:numPr>
        <w:ilvl w:val="3"/>
        <w:numId w:val="13"/>
      </w:numPr>
      <w:spacing w:before="200"/>
      <w:jc w:val="both"/>
      <w:outlineLvl w:val="3"/>
    </w:pPr>
    <w:rPr>
      <w:rFonts w:ascii="Cambria" w:hAnsi="Cambria"/>
      <w:b/>
      <w:bCs/>
      <w:i/>
      <w:iCs/>
      <w:color w:val="4F81BD"/>
      <w:szCs w:val="22"/>
      <w:lang w:eastAsia="en-US"/>
    </w:rPr>
  </w:style>
  <w:style w:type="paragraph" w:customStyle="1" w:styleId="51">
    <w:name w:val="Заголовок 51"/>
    <w:basedOn w:val="a"/>
    <w:next w:val="a"/>
    <w:uiPriority w:val="9"/>
    <w:semiHidden/>
    <w:unhideWhenUsed/>
    <w:qFormat/>
    <w:rsid w:val="001522A8"/>
    <w:pPr>
      <w:keepNext/>
      <w:keepLines/>
      <w:widowControl w:val="0"/>
      <w:numPr>
        <w:ilvl w:val="4"/>
        <w:numId w:val="13"/>
      </w:numPr>
      <w:spacing w:before="200"/>
      <w:jc w:val="both"/>
      <w:outlineLvl w:val="4"/>
    </w:pPr>
    <w:rPr>
      <w:rFonts w:ascii="Cambria" w:hAnsi="Cambria"/>
      <w:color w:val="243F60"/>
      <w:szCs w:val="22"/>
      <w:lang w:eastAsia="en-US"/>
    </w:rPr>
  </w:style>
  <w:style w:type="paragraph" w:customStyle="1" w:styleId="61">
    <w:name w:val="Заголовок 61"/>
    <w:basedOn w:val="a"/>
    <w:next w:val="a"/>
    <w:uiPriority w:val="9"/>
    <w:semiHidden/>
    <w:unhideWhenUsed/>
    <w:qFormat/>
    <w:rsid w:val="001522A8"/>
    <w:pPr>
      <w:keepNext/>
      <w:keepLines/>
      <w:widowControl w:val="0"/>
      <w:numPr>
        <w:ilvl w:val="5"/>
        <w:numId w:val="13"/>
      </w:numPr>
      <w:spacing w:before="200"/>
      <w:jc w:val="both"/>
      <w:outlineLvl w:val="5"/>
    </w:pPr>
    <w:rPr>
      <w:rFonts w:ascii="Cambria" w:hAnsi="Cambria"/>
      <w:i/>
      <w:iCs/>
      <w:color w:val="243F60"/>
      <w:szCs w:val="22"/>
      <w:lang w:eastAsia="en-US"/>
    </w:rPr>
  </w:style>
  <w:style w:type="paragraph" w:customStyle="1" w:styleId="71">
    <w:name w:val="Заголовок 71"/>
    <w:basedOn w:val="a"/>
    <w:next w:val="a"/>
    <w:uiPriority w:val="9"/>
    <w:semiHidden/>
    <w:unhideWhenUsed/>
    <w:qFormat/>
    <w:rsid w:val="001522A8"/>
    <w:pPr>
      <w:keepNext/>
      <w:keepLines/>
      <w:widowControl w:val="0"/>
      <w:numPr>
        <w:ilvl w:val="6"/>
        <w:numId w:val="13"/>
      </w:numPr>
      <w:spacing w:before="200"/>
      <w:jc w:val="both"/>
      <w:outlineLvl w:val="6"/>
    </w:pPr>
    <w:rPr>
      <w:rFonts w:ascii="Cambria" w:hAnsi="Cambria"/>
      <w:i/>
      <w:iCs/>
      <w:color w:val="404040"/>
      <w:szCs w:val="22"/>
      <w:lang w:eastAsia="en-US"/>
    </w:rPr>
  </w:style>
  <w:style w:type="paragraph" w:customStyle="1" w:styleId="81">
    <w:name w:val="Заголовок 81"/>
    <w:basedOn w:val="a"/>
    <w:next w:val="a"/>
    <w:uiPriority w:val="9"/>
    <w:semiHidden/>
    <w:unhideWhenUsed/>
    <w:qFormat/>
    <w:rsid w:val="001522A8"/>
    <w:pPr>
      <w:keepNext/>
      <w:keepLines/>
      <w:widowControl w:val="0"/>
      <w:numPr>
        <w:ilvl w:val="7"/>
        <w:numId w:val="13"/>
      </w:numPr>
      <w:spacing w:before="200"/>
      <w:jc w:val="both"/>
      <w:outlineLvl w:val="7"/>
    </w:pPr>
    <w:rPr>
      <w:rFonts w:ascii="Cambria" w:hAnsi="Cambria"/>
      <w:color w:val="404040"/>
      <w:sz w:val="20"/>
      <w:szCs w:val="20"/>
      <w:lang w:eastAsia="en-US"/>
    </w:rPr>
  </w:style>
  <w:style w:type="paragraph" w:customStyle="1" w:styleId="91">
    <w:name w:val="Заголовок 91"/>
    <w:basedOn w:val="a"/>
    <w:next w:val="a"/>
    <w:uiPriority w:val="9"/>
    <w:semiHidden/>
    <w:unhideWhenUsed/>
    <w:qFormat/>
    <w:rsid w:val="001522A8"/>
    <w:pPr>
      <w:keepNext/>
      <w:keepLines/>
      <w:widowControl w:val="0"/>
      <w:numPr>
        <w:ilvl w:val="8"/>
        <w:numId w:val="13"/>
      </w:numPr>
      <w:spacing w:before="200"/>
      <w:jc w:val="both"/>
      <w:outlineLvl w:val="8"/>
    </w:pPr>
    <w:rPr>
      <w:rFonts w:ascii="Cambria" w:hAnsi="Cambria"/>
      <w:i/>
      <w:iCs/>
      <w:color w:val="404040"/>
      <w:sz w:val="20"/>
      <w:szCs w:val="20"/>
      <w:lang w:eastAsia="en-US"/>
    </w:rPr>
  </w:style>
  <w:style w:type="numbering" w:customStyle="1" w:styleId="52">
    <w:name w:val="Нет списка5"/>
    <w:next w:val="a2"/>
    <w:uiPriority w:val="99"/>
    <w:semiHidden/>
    <w:unhideWhenUsed/>
    <w:rsid w:val="001522A8"/>
  </w:style>
  <w:style w:type="table" w:customStyle="1" w:styleId="15">
    <w:name w:val="ТАБЛИЦА ДЛЯ ЗАПИСОК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6">
    <w:name w:val="Заголовок оглавления1"/>
    <w:basedOn w:val="10"/>
    <w:next w:val="a"/>
    <w:uiPriority w:val="39"/>
    <w:unhideWhenUsed/>
    <w:rsid w:val="001522A8"/>
  </w:style>
  <w:style w:type="paragraph" w:customStyle="1" w:styleId="111">
    <w:name w:val="Оглавление 11"/>
    <w:basedOn w:val="a"/>
    <w:next w:val="a"/>
    <w:autoRedefine/>
    <w:uiPriority w:val="39"/>
    <w:unhideWhenUsed/>
    <w:qFormat/>
    <w:rsid w:val="001522A8"/>
    <w:pPr>
      <w:spacing w:before="60" w:after="60"/>
      <w:jc w:val="both"/>
    </w:pPr>
    <w:rPr>
      <w:rFonts w:eastAsia="Calibri"/>
      <w:sz w:val="20"/>
      <w:szCs w:val="22"/>
      <w:lang w:eastAsia="en-US"/>
    </w:rPr>
  </w:style>
  <w:style w:type="paragraph" w:customStyle="1" w:styleId="211">
    <w:name w:val="Оглавление 21"/>
    <w:basedOn w:val="a"/>
    <w:next w:val="a"/>
    <w:autoRedefine/>
    <w:uiPriority w:val="39"/>
    <w:unhideWhenUsed/>
    <w:qFormat/>
    <w:rsid w:val="001522A8"/>
    <w:pPr>
      <w:spacing w:before="60" w:after="60"/>
      <w:ind w:firstLine="284"/>
      <w:jc w:val="both"/>
    </w:pPr>
    <w:rPr>
      <w:rFonts w:eastAsia="Calibri"/>
      <w:sz w:val="20"/>
      <w:szCs w:val="22"/>
      <w:lang w:eastAsia="en-US"/>
    </w:rPr>
  </w:style>
  <w:style w:type="paragraph" w:customStyle="1" w:styleId="310">
    <w:name w:val="Оглавление 31"/>
    <w:basedOn w:val="a"/>
    <w:next w:val="a"/>
    <w:autoRedefine/>
    <w:uiPriority w:val="39"/>
    <w:unhideWhenUsed/>
    <w:qFormat/>
    <w:rsid w:val="001522A8"/>
    <w:pPr>
      <w:spacing w:before="60" w:after="60"/>
      <w:ind w:firstLine="567"/>
      <w:jc w:val="both"/>
    </w:pPr>
    <w:rPr>
      <w:rFonts w:eastAsia="Calibri"/>
      <w:sz w:val="20"/>
      <w:szCs w:val="22"/>
      <w:lang w:eastAsia="en-US"/>
    </w:rPr>
  </w:style>
  <w:style w:type="paragraph" w:customStyle="1" w:styleId="410">
    <w:name w:val="Оглавление 41"/>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10">
    <w:name w:val="Оглавление 51"/>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10">
    <w:name w:val="Оглавление 61"/>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10">
    <w:name w:val="Оглавление 81"/>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10">
    <w:name w:val="Оглавление 91"/>
    <w:basedOn w:val="a"/>
    <w:next w:val="a"/>
    <w:autoRedefine/>
    <w:uiPriority w:val="39"/>
    <w:unhideWhenUsed/>
    <w:rsid w:val="001522A8"/>
    <w:pPr>
      <w:spacing w:after="100" w:line="259" w:lineRule="auto"/>
      <w:ind w:left="1760"/>
    </w:pPr>
    <w:rPr>
      <w:rFonts w:ascii="Calibri" w:hAnsi="Calibri"/>
      <w:sz w:val="22"/>
      <w:szCs w:val="22"/>
    </w:rPr>
  </w:style>
  <w:style w:type="paragraph" w:customStyle="1" w:styleId="CaptionCharCharChar1CharCharChar1">
    <w:name w:val="Caption Char Char Char1 Char Char Char1"/>
    <w:basedOn w:val="a"/>
    <w:next w:val="a"/>
    <w:unhideWhenUsed/>
    <w:qFormat/>
    <w:rsid w:val="001522A8"/>
    <w:pPr>
      <w:spacing w:before="120" w:after="120"/>
      <w:jc w:val="center"/>
    </w:pPr>
    <w:rPr>
      <w:rFonts w:eastAsia="Calibri"/>
      <w:b/>
      <w:iCs/>
      <w:sz w:val="20"/>
      <w:szCs w:val="18"/>
      <w:lang w:eastAsia="en-US"/>
    </w:rPr>
  </w:style>
  <w:style w:type="paragraph" w:customStyle="1" w:styleId="17">
    <w:name w:val="Перечень рисунков1"/>
    <w:basedOn w:val="a"/>
    <w:next w:val="a"/>
    <w:uiPriority w:val="99"/>
    <w:unhideWhenUsed/>
    <w:rsid w:val="001522A8"/>
    <w:pPr>
      <w:spacing w:before="60" w:after="60"/>
      <w:ind w:firstLine="709"/>
      <w:jc w:val="both"/>
    </w:pPr>
    <w:rPr>
      <w:rFonts w:eastAsia="Calibri"/>
      <w:sz w:val="20"/>
      <w:szCs w:val="22"/>
      <w:lang w:eastAsia="en-US"/>
    </w:rPr>
  </w:style>
  <w:style w:type="paragraph" w:customStyle="1" w:styleId="Style1098">
    <w:name w:val="Style1098"/>
    <w:basedOn w:val="a"/>
    <w:rsid w:val="001522A8"/>
    <w:pPr>
      <w:spacing w:line="278" w:lineRule="exact"/>
      <w:jc w:val="center"/>
    </w:pPr>
    <w:rPr>
      <w:sz w:val="20"/>
      <w:szCs w:val="20"/>
    </w:rPr>
  </w:style>
  <w:style w:type="character" w:customStyle="1" w:styleId="CharStyle384">
    <w:name w:val="CharStyle384"/>
    <w:basedOn w:val="a0"/>
    <w:rsid w:val="001522A8"/>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1522A8"/>
    <w:pPr>
      <w:spacing w:line="259" w:lineRule="exact"/>
    </w:pPr>
    <w:rPr>
      <w:sz w:val="20"/>
      <w:szCs w:val="20"/>
    </w:rPr>
  </w:style>
  <w:style w:type="paragraph" w:customStyle="1" w:styleId="Style1375">
    <w:name w:val="Style1375"/>
    <w:basedOn w:val="a"/>
    <w:rsid w:val="001522A8"/>
    <w:pPr>
      <w:jc w:val="right"/>
    </w:pPr>
    <w:rPr>
      <w:sz w:val="20"/>
      <w:szCs w:val="20"/>
    </w:rPr>
  </w:style>
  <w:style w:type="character" w:customStyle="1" w:styleId="CharStyle361">
    <w:name w:val="CharStyle361"/>
    <w:basedOn w:val="a0"/>
    <w:rsid w:val="001522A8"/>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1522A8"/>
    <w:pPr>
      <w:spacing w:line="230" w:lineRule="exact"/>
      <w:jc w:val="center"/>
    </w:pPr>
    <w:rPr>
      <w:sz w:val="20"/>
      <w:szCs w:val="20"/>
    </w:rPr>
  </w:style>
  <w:style w:type="character" w:styleId="af2">
    <w:name w:val="Placeholder Text"/>
    <w:basedOn w:val="a0"/>
    <w:uiPriority w:val="99"/>
    <w:semiHidden/>
    <w:rsid w:val="001522A8"/>
    <w:rPr>
      <w:color w:val="808080"/>
    </w:rPr>
  </w:style>
  <w:style w:type="paragraph" w:styleId="af3">
    <w:name w:val="Body Text"/>
    <w:basedOn w:val="a"/>
    <w:link w:val="af4"/>
    <w:uiPriority w:val="1"/>
    <w:qFormat/>
    <w:rsid w:val="001522A8"/>
    <w:pPr>
      <w:widowControl w:val="0"/>
      <w:autoSpaceDE w:val="0"/>
      <w:autoSpaceDN w:val="0"/>
      <w:ind w:left="219"/>
    </w:pPr>
    <w:rPr>
      <w:rFonts w:ascii="Cambria" w:eastAsia="Cambria" w:hAnsi="Cambria" w:cs="Cambria"/>
      <w:lang w:eastAsia="en-US"/>
    </w:rPr>
  </w:style>
  <w:style w:type="character" w:customStyle="1" w:styleId="af4">
    <w:name w:val="Основной текст Знак"/>
    <w:basedOn w:val="a0"/>
    <w:link w:val="af3"/>
    <w:uiPriority w:val="1"/>
    <w:rsid w:val="001522A8"/>
    <w:rPr>
      <w:rFonts w:ascii="Cambria" w:eastAsia="Cambria" w:hAnsi="Cambria" w:cs="Cambria"/>
      <w:sz w:val="24"/>
      <w:szCs w:val="24"/>
      <w:lang w:eastAsia="en-US"/>
    </w:rPr>
  </w:style>
  <w:style w:type="character" w:customStyle="1" w:styleId="af5">
    <w:name w:val="Название объекта Знак"/>
    <w:aliases w:val="нейминг рисунки Знак,+Название объекта Знак, Знак1 Знак,Знак1 Знак,Знак1 Знак Знак Знак Знак,Знак1 Знак Знак Знак1,Таблица - Название объекта Знак,!! Object Novogor !! Знак,Caption Char Знак,Caption Char1 Char1 Char Char Знак"/>
    <w:link w:val="af6"/>
    <w:locked/>
    <w:rsid w:val="001522A8"/>
    <w:rPr>
      <w:b/>
      <w:iCs/>
      <w:szCs w:val="18"/>
    </w:rPr>
  </w:style>
  <w:style w:type="paragraph" w:customStyle="1" w:styleId="TableParagraph">
    <w:name w:val="Table Paragraph"/>
    <w:basedOn w:val="a"/>
    <w:uiPriority w:val="1"/>
    <w:qFormat/>
    <w:rsid w:val="001522A8"/>
    <w:pPr>
      <w:widowControl w:val="0"/>
      <w:autoSpaceDE w:val="0"/>
      <w:autoSpaceDN w:val="0"/>
      <w:jc w:val="center"/>
    </w:pPr>
    <w:rPr>
      <w:rFonts w:ascii="Cambria" w:eastAsia="Cambria" w:hAnsi="Cambria" w:cs="Cambria"/>
      <w:sz w:val="22"/>
      <w:szCs w:val="22"/>
      <w:lang w:eastAsia="en-US"/>
    </w:rPr>
  </w:style>
  <w:style w:type="table" w:customStyle="1" w:styleId="TableNormal">
    <w:name w:val="Table Normal"/>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1522A8"/>
    <w:pPr>
      <w:spacing w:before="100" w:beforeAutospacing="1" w:after="100" w:afterAutospacing="1"/>
    </w:pPr>
  </w:style>
  <w:style w:type="paragraph" w:styleId="af7">
    <w:name w:val="footnote text"/>
    <w:basedOn w:val="a"/>
    <w:link w:val="af8"/>
    <w:uiPriority w:val="99"/>
    <w:semiHidden/>
    <w:rsid w:val="001522A8"/>
    <w:rPr>
      <w:sz w:val="20"/>
      <w:szCs w:val="20"/>
    </w:rPr>
  </w:style>
  <w:style w:type="character" w:customStyle="1" w:styleId="af8">
    <w:name w:val="Текст сноски Знак"/>
    <w:basedOn w:val="a0"/>
    <w:link w:val="af7"/>
    <w:uiPriority w:val="99"/>
    <w:semiHidden/>
    <w:rsid w:val="001522A8"/>
  </w:style>
  <w:style w:type="character" w:styleId="af9">
    <w:name w:val="footnote reference"/>
    <w:uiPriority w:val="99"/>
    <w:semiHidden/>
    <w:rsid w:val="001522A8"/>
    <w:rPr>
      <w:vertAlign w:val="superscript"/>
    </w:rPr>
  </w:style>
  <w:style w:type="character" w:customStyle="1" w:styleId="Bodytext2">
    <w:name w:val="Body text (2)_"/>
    <w:basedOn w:val="a0"/>
    <w:link w:val="Bodytext20"/>
    <w:rsid w:val="001522A8"/>
    <w:rPr>
      <w:shd w:val="clear" w:color="auto" w:fill="FFFFFF"/>
    </w:rPr>
  </w:style>
  <w:style w:type="character" w:customStyle="1" w:styleId="Bodytext28pt">
    <w:name w:val="Body text (2) + 8 pt"/>
    <w:basedOn w:val="Bodytext2"/>
    <w:rsid w:val="001522A8"/>
    <w:rPr>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1522A8"/>
    <w:pPr>
      <w:widowControl w:val="0"/>
      <w:shd w:val="clear" w:color="auto" w:fill="FFFFFF"/>
    </w:pPr>
    <w:rPr>
      <w:sz w:val="20"/>
      <w:szCs w:val="20"/>
    </w:rPr>
  </w:style>
  <w:style w:type="character" w:customStyle="1" w:styleId="Bodytext295pt">
    <w:name w:val="Body text (2) + 9.5 pt"/>
    <w:basedOn w:val="Bodytext2"/>
    <w:rsid w:val="001522A8"/>
    <w:rPr>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6pt">
    <w:name w:val="Body text (2) + 6 pt"/>
    <w:basedOn w:val="Bodytext2"/>
    <w:rsid w:val="001522A8"/>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105pt">
    <w:name w:val="Body text (2) + 10.5 pt"/>
    <w:basedOn w:val="Bodytext2"/>
    <w:rsid w:val="001522A8"/>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a">
    <w:name w:val="No Spacing"/>
    <w:basedOn w:val="a"/>
    <w:link w:val="afb"/>
    <w:qFormat/>
    <w:rsid w:val="001522A8"/>
    <w:pPr>
      <w:spacing w:line="360" w:lineRule="auto"/>
      <w:ind w:firstLine="567"/>
      <w:jc w:val="both"/>
    </w:pPr>
    <w:rPr>
      <w:sz w:val="28"/>
      <w:szCs w:val="28"/>
    </w:rPr>
  </w:style>
  <w:style w:type="character" w:customStyle="1" w:styleId="afb">
    <w:name w:val="Без интервала Знак"/>
    <w:link w:val="afa"/>
    <w:locked/>
    <w:rsid w:val="001522A8"/>
    <w:rPr>
      <w:sz w:val="28"/>
      <w:szCs w:val="28"/>
    </w:rPr>
  </w:style>
  <w:style w:type="numbering" w:customStyle="1" w:styleId="1">
    <w:name w:val="Стиль1"/>
    <w:uiPriority w:val="99"/>
    <w:rsid w:val="001522A8"/>
    <w:pPr>
      <w:numPr>
        <w:numId w:val="9"/>
      </w:numPr>
    </w:pPr>
  </w:style>
  <w:style w:type="numbering" w:customStyle="1" w:styleId="2">
    <w:name w:val="Стиль2"/>
    <w:uiPriority w:val="99"/>
    <w:rsid w:val="001522A8"/>
    <w:pPr>
      <w:numPr>
        <w:numId w:val="15"/>
      </w:numPr>
    </w:pPr>
  </w:style>
  <w:style w:type="paragraph" w:customStyle="1" w:styleId="afc">
    <w:name w:val="Страница"/>
    <w:basedOn w:val="aa"/>
    <w:link w:val="afd"/>
    <w:autoRedefine/>
    <w:qFormat/>
    <w:rsid w:val="001522A8"/>
    <w:pPr>
      <w:widowControl w:val="0"/>
      <w:ind w:firstLine="709"/>
      <w:jc w:val="right"/>
    </w:pPr>
    <w:rPr>
      <w:rFonts w:eastAsia="Calibri"/>
      <w:sz w:val="22"/>
      <w:szCs w:val="22"/>
      <w:lang w:eastAsia="en-US"/>
    </w:rPr>
  </w:style>
  <w:style w:type="character" w:customStyle="1" w:styleId="afd">
    <w:name w:val="Страница Знак"/>
    <w:basedOn w:val="ab"/>
    <w:link w:val="afc"/>
    <w:rsid w:val="001522A8"/>
    <w:rPr>
      <w:rFonts w:eastAsia="Calibri"/>
      <w:sz w:val="22"/>
      <w:szCs w:val="22"/>
      <w:lang w:eastAsia="en-US"/>
    </w:rPr>
  </w:style>
  <w:style w:type="paragraph" w:customStyle="1" w:styleId="18">
    <w:name w:val="Таблица_1"/>
    <w:basedOn w:val="af6"/>
    <w:next w:val="a"/>
    <w:link w:val="19"/>
    <w:qFormat/>
    <w:rsid w:val="001522A8"/>
    <w:pPr>
      <w:keepNext/>
      <w:widowControl w:val="0"/>
      <w:spacing w:after="120"/>
      <w:jc w:val="center"/>
    </w:pPr>
    <w:rPr>
      <w:rFonts w:eastAsia="Calibri"/>
      <w:lang w:eastAsia="en-US"/>
    </w:rPr>
  </w:style>
  <w:style w:type="paragraph" w:customStyle="1" w:styleId="1a">
    <w:name w:val="Рисунок_1"/>
    <w:basedOn w:val="af6"/>
    <w:next w:val="a"/>
    <w:link w:val="1b"/>
    <w:rsid w:val="001522A8"/>
    <w:pPr>
      <w:keepNext/>
      <w:widowControl w:val="0"/>
      <w:spacing w:after="120"/>
      <w:jc w:val="center"/>
    </w:pPr>
    <w:rPr>
      <w:rFonts w:eastAsia="Calibri"/>
      <w:lang w:eastAsia="en-US"/>
    </w:rPr>
  </w:style>
  <w:style w:type="character" w:customStyle="1" w:styleId="19">
    <w:name w:val="Таблица_1 Знак"/>
    <w:basedOn w:val="a0"/>
    <w:link w:val="18"/>
    <w:rsid w:val="001522A8"/>
    <w:rPr>
      <w:rFonts w:eastAsia="Calibri"/>
      <w:b/>
      <w:iCs/>
      <w:szCs w:val="18"/>
      <w:lang w:eastAsia="en-US"/>
    </w:rPr>
  </w:style>
  <w:style w:type="character" w:customStyle="1" w:styleId="1b">
    <w:name w:val="Рисунок_1 Знак"/>
    <w:basedOn w:val="19"/>
    <w:link w:val="1a"/>
    <w:rsid w:val="001522A8"/>
    <w:rPr>
      <w:rFonts w:eastAsia="Calibri"/>
      <w:b/>
      <w:iCs/>
      <w:szCs w:val="18"/>
      <w:lang w:eastAsia="en-US"/>
    </w:rPr>
  </w:style>
  <w:style w:type="table" w:customStyle="1" w:styleId="TableNormal1">
    <w:name w:val="Table Normal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e">
    <w:name w:val="Абзац"/>
    <w:basedOn w:val="a"/>
    <w:link w:val="aff"/>
    <w:uiPriority w:val="99"/>
    <w:qFormat/>
    <w:rsid w:val="001522A8"/>
    <w:pPr>
      <w:spacing w:before="120" w:after="60"/>
      <w:ind w:firstLine="567"/>
      <w:jc w:val="both"/>
    </w:pPr>
    <w:rPr>
      <w:rFonts w:eastAsia="Calibri"/>
    </w:rPr>
  </w:style>
  <w:style w:type="character" w:customStyle="1" w:styleId="aff">
    <w:name w:val="Абзац Знак"/>
    <w:link w:val="afe"/>
    <w:uiPriority w:val="99"/>
    <w:qFormat/>
    <w:locked/>
    <w:rsid w:val="001522A8"/>
    <w:rPr>
      <w:rFonts w:eastAsia="Calibri"/>
      <w:sz w:val="24"/>
      <w:szCs w:val="24"/>
    </w:rPr>
  </w:style>
  <w:style w:type="paragraph" w:styleId="aff0">
    <w:name w:val="Normal (Web)"/>
    <w:aliases w:val=" Знак2,Обычный (Web)"/>
    <w:basedOn w:val="a"/>
    <w:link w:val="aff1"/>
    <w:uiPriority w:val="99"/>
    <w:rsid w:val="001522A8"/>
    <w:pPr>
      <w:spacing w:before="100" w:beforeAutospacing="1" w:after="100" w:afterAutospacing="1"/>
    </w:pPr>
    <w:rPr>
      <w:rFonts w:eastAsia="SimSun"/>
    </w:rPr>
  </w:style>
  <w:style w:type="character" w:customStyle="1" w:styleId="aff1">
    <w:name w:val="Обычный (Интернет) Знак"/>
    <w:aliases w:val=" Знак2 Знак,Обычный (Web) Знак"/>
    <w:link w:val="aff0"/>
    <w:uiPriority w:val="99"/>
    <w:locked/>
    <w:rsid w:val="001522A8"/>
    <w:rPr>
      <w:rFonts w:eastAsia="SimSun"/>
      <w:sz w:val="24"/>
      <w:szCs w:val="24"/>
    </w:rPr>
  </w:style>
  <w:style w:type="table" w:customStyle="1" w:styleId="311">
    <w:name w:val="Сетка таблицы31"/>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
    <w:rsid w:val="001522A8"/>
    <w:pPr>
      <w:spacing w:before="100" w:beforeAutospacing="1" w:after="100" w:afterAutospacing="1"/>
    </w:pPr>
    <w:rPr>
      <w:b/>
      <w:bCs/>
      <w:sz w:val="18"/>
      <w:szCs w:val="18"/>
    </w:rPr>
  </w:style>
  <w:style w:type="paragraph" w:customStyle="1" w:styleId="font8">
    <w:name w:val="font8"/>
    <w:basedOn w:val="a"/>
    <w:rsid w:val="001522A8"/>
    <w:pPr>
      <w:spacing w:before="100" w:beforeAutospacing="1" w:after="100" w:afterAutospacing="1"/>
    </w:pPr>
    <w:rPr>
      <w:sz w:val="20"/>
      <w:szCs w:val="20"/>
    </w:rPr>
  </w:style>
  <w:style w:type="paragraph" w:customStyle="1" w:styleId="font9">
    <w:name w:val="font9"/>
    <w:basedOn w:val="a"/>
    <w:rsid w:val="001522A8"/>
    <w:pPr>
      <w:spacing w:before="100" w:beforeAutospacing="1" w:after="100" w:afterAutospacing="1"/>
    </w:pPr>
    <w:rPr>
      <w:b/>
      <w:bCs/>
      <w:sz w:val="18"/>
      <w:szCs w:val="18"/>
    </w:rPr>
  </w:style>
  <w:style w:type="paragraph" w:customStyle="1" w:styleId="font10">
    <w:name w:val="font10"/>
    <w:basedOn w:val="a"/>
    <w:rsid w:val="001522A8"/>
    <w:pPr>
      <w:spacing w:before="100" w:beforeAutospacing="1" w:after="100" w:afterAutospacing="1"/>
    </w:pPr>
    <w:rPr>
      <w:b/>
      <w:bCs/>
      <w:sz w:val="14"/>
      <w:szCs w:val="14"/>
    </w:rPr>
  </w:style>
  <w:style w:type="paragraph" w:customStyle="1" w:styleId="font11">
    <w:name w:val="font11"/>
    <w:basedOn w:val="a"/>
    <w:rsid w:val="001522A8"/>
    <w:pPr>
      <w:spacing w:before="100" w:beforeAutospacing="1" w:after="100" w:afterAutospacing="1"/>
    </w:pPr>
    <w:rPr>
      <w:sz w:val="14"/>
      <w:szCs w:val="14"/>
    </w:rPr>
  </w:style>
  <w:style w:type="paragraph" w:customStyle="1" w:styleId="font12">
    <w:name w:val="font12"/>
    <w:basedOn w:val="a"/>
    <w:rsid w:val="001522A8"/>
    <w:pPr>
      <w:spacing w:before="100" w:beforeAutospacing="1" w:after="100" w:afterAutospacing="1"/>
    </w:pPr>
    <w:rPr>
      <w:b/>
      <w:bCs/>
      <w:sz w:val="14"/>
      <w:szCs w:val="14"/>
    </w:rPr>
  </w:style>
  <w:style w:type="paragraph" w:customStyle="1" w:styleId="font13">
    <w:name w:val="font13"/>
    <w:basedOn w:val="a"/>
    <w:rsid w:val="001522A8"/>
    <w:pPr>
      <w:spacing w:before="100" w:beforeAutospacing="1" w:after="100" w:afterAutospacing="1"/>
    </w:pPr>
    <w:rPr>
      <w:b/>
      <w:bCs/>
      <w:sz w:val="14"/>
      <w:szCs w:val="14"/>
    </w:rPr>
  </w:style>
  <w:style w:type="paragraph" w:customStyle="1" w:styleId="font14">
    <w:name w:val="font14"/>
    <w:basedOn w:val="a"/>
    <w:rsid w:val="001522A8"/>
    <w:pPr>
      <w:spacing w:before="100" w:beforeAutospacing="1" w:after="100" w:afterAutospacing="1"/>
    </w:pPr>
    <w:rPr>
      <w:sz w:val="18"/>
      <w:szCs w:val="18"/>
    </w:rPr>
  </w:style>
  <w:style w:type="paragraph" w:customStyle="1" w:styleId="font15">
    <w:name w:val="font15"/>
    <w:basedOn w:val="a"/>
    <w:rsid w:val="001522A8"/>
    <w:pPr>
      <w:spacing w:before="100" w:beforeAutospacing="1" w:after="100" w:afterAutospacing="1"/>
    </w:pPr>
    <w:rPr>
      <w:sz w:val="14"/>
      <w:szCs w:val="14"/>
    </w:rPr>
  </w:style>
  <w:style w:type="paragraph" w:customStyle="1" w:styleId="font16">
    <w:name w:val="font16"/>
    <w:basedOn w:val="a"/>
    <w:rsid w:val="001522A8"/>
    <w:pPr>
      <w:spacing w:before="100" w:beforeAutospacing="1" w:after="100" w:afterAutospacing="1"/>
    </w:pPr>
    <w:rPr>
      <w:sz w:val="20"/>
      <w:szCs w:val="20"/>
    </w:rPr>
  </w:style>
  <w:style w:type="paragraph" w:customStyle="1" w:styleId="font17">
    <w:name w:val="font17"/>
    <w:basedOn w:val="a"/>
    <w:rsid w:val="001522A8"/>
    <w:pPr>
      <w:spacing w:before="100" w:beforeAutospacing="1" w:after="100" w:afterAutospacing="1"/>
    </w:pPr>
    <w:rPr>
      <w:b/>
      <w:bCs/>
      <w:sz w:val="20"/>
      <w:szCs w:val="20"/>
    </w:rPr>
  </w:style>
  <w:style w:type="paragraph" w:customStyle="1" w:styleId="font18">
    <w:name w:val="font18"/>
    <w:basedOn w:val="a"/>
    <w:rsid w:val="001522A8"/>
    <w:pPr>
      <w:spacing w:before="100" w:beforeAutospacing="1" w:after="100" w:afterAutospacing="1"/>
    </w:pPr>
    <w:rPr>
      <w:sz w:val="16"/>
      <w:szCs w:val="16"/>
    </w:rPr>
  </w:style>
  <w:style w:type="paragraph" w:customStyle="1" w:styleId="font19">
    <w:name w:val="font19"/>
    <w:basedOn w:val="a"/>
    <w:rsid w:val="001522A8"/>
    <w:pPr>
      <w:spacing w:before="100" w:beforeAutospacing="1" w:after="100" w:afterAutospacing="1"/>
    </w:pPr>
    <w:rPr>
      <w:sz w:val="16"/>
      <w:szCs w:val="16"/>
    </w:rPr>
  </w:style>
  <w:style w:type="paragraph" w:customStyle="1" w:styleId="font20">
    <w:name w:val="font20"/>
    <w:basedOn w:val="a"/>
    <w:rsid w:val="001522A8"/>
    <w:pPr>
      <w:spacing w:before="100" w:beforeAutospacing="1" w:after="100" w:afterAutospacing="1"/>
    </w:pPr>
    <w:rPr>
      <w:color w:val="FF0000"/>
      <w:sz w:val="16"/>
      <w:szCs w:val="16"/>
    </w:rPr>
  </w:style>
  <w:style w:type="paragraph" w:customStyle="1" w:styleId="font21">
    <w:name w:val="font21"/>
    <w:basedOn w:val="a"/>
    <w:rsid w:val="001522A8"/>
    <w:pPr>
      <w:spacing w:before="100" w:beforeAutospacing="1" w:after="100" w:afterAutospacing="1"/>
    </w:pPr>
    <w:rPr>
      <w:color w:val="FF0000"/>
      <w:sz w:val="16"/>
      <w:szCs w:val="16"/>
    </w:rPr>
  </w:style>
  <w:style w:type="paragraph" w:customStyle="1" w:styleId="xl120">
    <w:name w:val="xl120"/>
    <w:basedOn w:val="a"/>
    <w:rsid w:val="001522A8"/>
    <w:pPr>
      <w:spacing w:before="100" w:beforeAutospacing="1" w:after="100" w:afterAutospacing="1"/>
    </w:pPr>
  </w:style>
  <w:style w:type="paragraph" w:customStyle="1" w:styleId="xl121">
    <w:name w:val="xl121"/>
    <w:basedOn w:val="a"/>
    <w:rsid w:val="001522A8"/>
    <w:pPr>
      <w:spacing w:before="100" w:beforeAutospacing="1" w:after="100" w:afterAutospacing="1"/>
      <w:jc w:val="center"/>
    </w:pPr>
  </w:style>
  <w:style w:type="paragraph" w:customStyle="1" w:styleId="xl122">
    <w:name w:val="xl122"/>
    <w:basedOn w:val="a"/>
    <w:rsid w:val="001522A8"/>
    <w:pPr>
      <w:spacing w:before="100" w:beforeAutospacing="1" w:after="100" w:afterAutospacing="1"/>
      <w:jc w:val="center"/>
    </w:pPr>
    <w:rPr>
      <w:b/>
      <w:bCs/>
    </w:rPr>
  </w:style>
  <w:style w:type="paragraph" w:customStyle="1" w:styleId="xl123">
    <w:name w:val="xl12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1522A8"/>
    <w:pPr>
      <w:pBdr>
        <w:left w:val="single" w:sz="8" w:space="0" w:color="auto"/>
      </w:pBdr>
      <w:spacing w:before="100" w:beforeAutospacing="1" w:after="100" w:afterAutospacing="1"/>
      <w:jc w:val="center"/>
    </w:pPr>
  </w:style>
  <w:style w:type="paragraph" w:customStyle="1" w:styleId="xl125">
    <w:name w:val="xl125"/>
    <w:basedOn w:val="a"/>
    <w:rsid w:val="001522A8"/>
    <w:pPr>
      <w:pBdr>
        <w:top w:val="single" w:sz="8"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993300"/>
    </w:rPr>
  </w:style>
  <w:style w:type="paragraph" w:customStyle="1" w:styleId="xl127">
    <w:name w:val="xl12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522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2">
    <w:name w:val="xl132"/>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1522A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40">
    <w:name w:val="xl140"/>
    <w:basedOn w:val="a"/>
    <w:rsid w:val="001522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1">
    <w:name w:val="xl141"/>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142">
    <w:name w:val="xl142"/>
    <w:basedOn w:val="a"/>
    <w:rsid w:val="001522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43">
    <w:name w:val="xl143"/>
    <w:basedOn w:val="a"/>
    <w:rsid w:val="001522A8"/>
    <w:pPr>
      <w:pBdr>
        <w:left w:val="single" w:sz="8" w:space="0" w:color="auto"/>
        <w:bottom w:val="single" w:sz="8" w:space="0" w:color="auto"/>
      </w:pBdr>
      <w:spacing w:before="100" w:beforeAutospacing="1" w:after="100" w:afterAutospacing="1"/>
      <w:jc w:val="center"/>
    </w:pPr>
  </w:style>
  <w:style w:type="paragraph" w:customStyle="1" w:styleId="xl144">
    <w:name w:val="xl14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1522A8"/>
    <w:pPr>
      <w:pBdr>
        <w:left w:val="single" w:sz="8" w:space="0" w:color="auto"/>
        <w:right w:val="single" w:sz="8" w:space="0" w:color="auto"/>
      </w:pBdr>
      <w:spacing w:before="100" w:beforeAutospacing="1" w:after="100" w:afterAutospacing="1"/>
      <w:jc w:val="center"/>
    </w:pPr>
  </w:style>
  <w:style w:type="paragraph" w:customStyle="1" w:styleId="xl146">
    <w:name w:val="xl146"/>
    <w:basedOn w:val="a"/>
    <w:rsid w:val="001522A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7">
    <w:name w:val="xl1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8">
    <w:name w:val="xl1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0">
    <w:name w:val="xl15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3">
    <w:name w:val="xl1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6">
    <w:name w:val="xl15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a"/>
    <w:rsid w:val="001522A8"/>
    <w:pPr>
      <w:pBdr>
        <w:top w:val="single" w:sz="4" w:space="0" w:color="auto"/>
        <w:right w:val="single" w:sz="4" w:space="0" w:color="auto"/>
      </w:pBdr>
      <w:spacing w:before="100" w:beforeAutospacing="1" w:after="100" w:afterAutospacing="1"/>
    </w:pPr>
  </w:style>
  <w:style w:type="paragraph" w:customStyle="1" w:styleId="xl159">
    <w:name w:val="xl1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0">
    <w:name w:val="xl1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pPr>
    <w:rPr>
      <w:b/>
      <w:bCs/>
      <w:i/>
      <w:iCs/>
    </w:rPr>
  </w:style>
  <w:style w:type="paragraph" w:customStyle="1" w:styleId="xl162">
    <w:name w:val="xl16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1522A8"/>
    <w:pPr>
      <w:pBdr>
        <w:top w:val="single" w:sz="4" w:space="0" w:color="auto"/>
        <w:bottom w:val="single" w:sz="8" w:space="0" w:color="auto"/>
      </w:pBdr>
      <w:spacing w:before="100" w:beforeAutospacing="1" w:after="100" w:afterAutospacing="1"/>
    </w:pPr>
  </w:style>
  <w:style w:type="paragraph" w:customStyle="1" w:styleId="xl165">
    <w:name w:val="xl165"/>
    <w:basedOn w:val="a"/>
    <w:rsid w:val="001522A8"/>
    <w:pPr>
      <w:pBdr>
        <w:left w:val="single" w:sz="4" w:space="0" w:color="auto"/>
      </w:pBdr>
      <w:shd w:val="clear" w:color="000000" w:fill="FFFFFF"/>
      <w:spacing w:before="100" w:beforeAutospacing="1" w:after="100" w:afterAutospacing="1"/>
    </w:pPr>
    <w:rPr>
      <w:b/>
      <w:bCs/>
    </w:rPr>
  </w:style>
  <w:style w:type="paragraph" w:customStyle="1" w:styleId="xl166">
    <w:name w:val="xl166"/>
    <w:basedOn w:val="a"/>
    <w:rsid w:val="001522A8"/>
    <w:pPr>
      <w:pBdr>
        <w:left w:val="single" w:sz="8" w:space="0" w:color="auto"/>
        <w:bottom w:val="single" w:sz="8" w:space="0" w:color="auto"/>
      </w:pBdr>
      <w:shd w:val="clear" w:color="000000" w:fill="FFFFFF"/>
      <w:spacing w:before="100" w:beforeAutospacing="1" w:after="100" w:afterAutospacing="1"/>
    </w:pPr>
    <w:rPr>
      <w:b/>
      <w:bCs/>
      <w:sz w:val="16"/>
      <w:szCs w:val="16"/>
    </w:rPr>
  </w:style>
  <w:style w:type="paragraph" w:customStyle="1" w:styleId="xl167">
    <w:name w:val="xl167"/>
    <w:basedOn w:val="a"/>
    <w:rsid w:val="001522A8"/>
    <w:pPr>
      <w:pBdr>
        <w:bottom w:val="single" w:sz="8" w:space="0" w:color="auto"/>
      </w:pBdr>
      <w:shd w:val="clear" w:color="000000" w:fill="FFFFFF"/>
      <w:spacing w:before="100" w:beforeAutospacing="1" w:after="100" w:afterAutospacing="1"/>
      <w:textAlignment w:val="center"/>
    </w:pPr>
    <w:rPr>
      <w:b/>
      <w:bCs/>
      <w:sz w:val="16"/>
      <w:szCs w:val="16"/>
    </w:rPr>
  </w:style>
  <w:style w:type="paragraph" w:customStyle="1" w:styleId="xl168">
    <w:name w:val="xl168"/>
    <w:basedOn w:val="a"/>
    <w:rsid w:val="001522A8"/>
    <w:pPr>
      <w:pBdr>
        <w:bottom w:val="single" w:sz="8" w:space="0" w:color="auto"/>
      </w:pBdr>
      <w:shd w:val="clear" w:color="000000" w:fill="FFFFFF"/>
      <w:spacing w:before="100" w:beforeAutospacing="1" w:after="100" w:afterAutospacing="1"/>
      <w:jc w:val="center"/>
    </w:pPr>
    <w:rPr>
      <w:b/>
      <w:bCs/>
      <w:i/>
      <w:iCs/>
    </w:rPr>
  </w:style>
  <w:style w:type="paragraph" w:customStyle="1" w:styleId="xl169">
    <w:name w:val="xl169"/>
    <w:basedOn w:val="a"/>
    <w:rsid w:val="001522A8"/>
    <w:pPr>
      <w:pBdr>
        <w:bottom w:val="single" w:sz="8" w:space="0" w:color="auto"/>
        <w:right w:val="single" w:sz="8" w:space="0" w:color="auto"/>
      </w:pBdr>
      <w:shd w:val="clear" w:color="000000" w:fill="FFFFFF"/>
      <w:spacing w:before="100" w:beforeAutospacing="1" w:after="100" w:afterAutospacing="1"/>
      <w:jc w:val="center"/>
    </w:pPr>
    <w:rPr>
      <w:b/>
      <w:bCs/>
      <w:i/>
      <w:iCs/>
    </w:rPr>
  </w:style>
  <w:style w:type="paragraph" w:customStyle="1" w:styleId="xl170">
    <w:name w:val="xl170"/>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1">
    <w:name w:val="xl171"/>
    <w:basedOn w:val="a"/>
    <w:rsid w:val="001522A8"/>
    <w:pPr>
      <w:pBdr>
        <w:top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2">
    <w:name w:val="xl172"/>
    <w:basedOn w:val="a"/>
    <w:rsid w:val="001522A8"/>
    <w:pPr>
      <w:pBdr>
        <w:top w:val="single" w:sz="8" w:space="0" w:color="auto"/>
        <w:bottom w:val="single" w:sz="8" w:space="0" w:color="auto"/>
      </w:pBdr>
      <w:shd w:val="clear" w:color="000000" w:fill="FFFFFF"/>
      <w:spacing w:before="100" w:beforeAutospacing="1" w:after="100" w:afterAutospacing="1"/>
    </w:pPr>
    <w:rPr>
      <w:b/>
      <w:bCs/>
      <w:i/>
      <w:iCs/>
    </w:rPr>
  </w:style>
  <w:style w:type="paragraph" w:customStyle="1" w:styleId="xl173">
    <w:name w:val="xl173"/>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1522A8"/>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1522A8"/>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6">
    <w:name w:val="xl176"/>
    <w:basedOn w:val="a"/>
    <w:rsid w:val="001522A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522A8"/>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179">
    <w:name w:val="xl179"/>
    <w:basedOn w:val="a"/>
    <w:rsid w:val="001522A8"/>
    <w:pPr>
      <w:pBdr>
        <w:top w:val="single" w:sz="8" w:space="0" w:color="auto"/>
      </w:pBdr>
      <w:shd w:val="clear" w:color="000000" w:fill="FFFF99"/>
      <w:spacing w:before="100" w:beforeAutospacing="1" w:after="100" w:afterAutospacing="1"/>
      <w:jc w:val="center"/>
    </w:pPr>
    <w:rPr>
      <w:b/>
      <w:bCs/>
    </w:rPr>
  </w:style>
  <w:style w:type="paragraph" w:customStyle="1" w:styleId="xl180">
    <w:name w:val="xl180"/>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183">
    <w:name w:val="xl18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85">
    <w:name w:val="xl18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87">
    <w:name w:val="xl18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0">
    <w:name w:val="xl19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91">
    <w:name w:val="xl19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2">
    <w:name w:val="xl192"/>
    <w:basedOn w:val="a"/>
    <w:rsid w:val="001522A8"/>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93">
    <w:name w:val="xl193"/>
    <w:basedOn w:val="a"/>
    <w:rsid w:val="001522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195">
    <w:name w:val="xl19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196">
    <w:name w:val="xl19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197">
    <w:name w:val="xl19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8">
    <w:name w:val="xl198"/>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9">
    <w:name w:val="xl19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0">
    <w:name w:val="xl20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1">
    <w:name w:val="xl20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2">
    <w:name w:val="xl2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3">
    <w:name w:val="xl20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04">
    <w:name w:val="xl20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05">
    <w:name w:val="xl20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11">
    <w:name w:val="xl21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3">
    <w:name w:val="xl21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4">
    <w:name w:val="xl214"/>
    <w:basedOn w:val="a"/>
    <w:rsid w:val="001522A8"/>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5">
    <w:name w:val="xl215"/>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16">
    <w:name w:val="xl21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1522A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8">
    <w:name w:val="xl218"/>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9">
    <w:name w:val="xl219"/>
    <w:basedOn w:val="a"/>
    <w:rsid w:val="001522A8"/>
    <w:pPr>
      <w:pBdr>
        <w:left w:val="single" w:sz="8" w:space="0" w:color="auto"/>
        <w:right w:val="single" w:sz="8" w:space="0" w:color="auto"/>
      </w:pBdr>
      <w:spacing w:before="100" w:beforeAutospacing="1" w:after="100" w:afterAutospacing="1"/>
      <w:jc w:val="center"/>
    </w:pPr>
  </w:style>
  <w:style w:type="paragraph" w:customStyle="1" w:styleId="xl220">
    <w:name w:val="xl220"/>
    <w:basedOn w:val="a"/>
    <w:rsid w:val="001522A8"/>
    <w:pPr>
      <w:pBdr>
        <w:top w:val="single" w:sz="4" w:space="0" w:color="auto"/>
        <w:right w:val="single" w:sz="4" w:space="0" w:color="auto"/>
      </w:pBdr>
      <w:shd w:val="clear" w:color="000000" w:fill="CCFFFF"/>
      <w:spacing w:before="100" w:beforeAutospacing="1" w:after="100" w:afterAutospacing="1"/>
    </w:pPr>
  </w:style>
  <w:style w:type="paragraph" w:customStyle="1" w:styleId="xl221">
    <w:name w:val="xl22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2">
    <w:name w:val="xl22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3">
    <w:name w:val="xl22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4">
    <w:name w:val="xl22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5">
    <w:name w:val="xl225"/>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6">
    <w:name w:val="xl22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7">
    <w:name w:val="xl22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8">
    <w:name w:val="xl228"/>
    <w:basedOn w:val="a"/>
    <w:rsid w:val="001522A8"/>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9">
    <w:name w:val="xl22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0">
    <w:name w:val="xl230"/>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1">
    <w:name w:val="xl231"/>
    <w:basedOn w:val="a"/>
    <w:rsid w:val="001522A8"/>
    <w:pPr>
      <w:pBdr>
        <w:top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232">
    <w:name w:val="xl232"/>
    <w:basedOn w:val="a"/>
    <w:rsid w:val="001522A8"/>
    <w:pPr>
      <w:pBdr>
        <w:top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33">
    <w:name w:val="xl23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4">
    <w:name w:val="xl234"/>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5">
    <w:name w:val="xl23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236">
    <w:name w:val="xl23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7">
    <w:name w:val="xl23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38">
    <w:name w:val="xl23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9">
    <w:name w:val="xl23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0">
    <w:name w:val="xl240"/>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1">
    <w:name w:val="xl24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2">
    <w:name w:val="xl24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43">
    <w:name w:val="xl243"/>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1522A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1522A8"/>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46">
    <w:name w:val="xl246"/>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7">
    <w:name w:val="xl247"/>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0">
    <w:name w:val="xl25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1">
    <w:name w:val="xl25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2">
    <w:name w:val="xl252"/>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7">
    <w:name w:val="xl257"/>
    <w:basedOn w:val="a"/>
    <w:rsid w:val="001522A8"/>
    <w:pPr>
      <w:pBdr>
        <w:top w:val="single" w:sz="4" w:space="0" w:color="auto"/>
        <w:bottom w:val="single" w:sz="4" w:space="0" w:color="auto"/>
        <w:right w:val="single" w:sz="4" w:space="0" w:color="auto"/>
      </w:pBdr>
      <w:spacing w:before="100" w:beforeAutospacing="1" w:after="100" w:afterAutospacing="1"/>
    </w:pPr>
  </w:style>
  <w:style w:type="paragraph" w:customStyle="1" w:styleId="xl258">
    <w:name w:val="xl25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59">
    <w:name w:val="xl25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1">
    <w:name w:val="xl261"/>
    <w:basedOn w:val="a"/>
    <w:rsid w:val="001522A8"/>
    <w:pPr>
      <w:pBdr>
        <w:top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262">
    <w:name w:val="xl262"/>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63">
    <w:name w:val="xl263"/>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style>
  <w:style w:type="paragraph" w:customStyle="1" w:styleId="xl264">
    <w:name w:val="xl26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65">
    <w:name w:val="xl265"/>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66">
    <w:name w:val="xl26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8">
    <w:name w:val="xl26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72">
    <w:name w:val="xl27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74">
    <w:name w:val="xl2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75">
    <w:name w:val="xl275"/>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6">
    <w:name w:val="xl276"/>
    <w:basedOn w:val="a"/>
    <w:rsid w:val="001522A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77">
    <w:name w:val="xl277"/>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1522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1522A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80">
    <w:name w:val="xl280"/>
    <w:basedOn w:val="a"/>
    <w:rsid w:val="001522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281">
    <w:name w:val="xl281"/>
    <w:basedOn w:val="a"/>
    <w:rsid w:val="001522A8"/>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82">
    <w:name w:val="xl282"/>
    <w:basedOn w:val="a"/>
    <w:rsid w:val="001522A8"/>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283">
    <w:name w:val="xl2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84">
    <w:name w:val="xl28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86">
    <w:name w:val="xl286"/>
    <w:basedOn w:val="a"/>
    <w:rsid w:val="001522A8"/>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87">
    <w:name w:val="xl28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8">
    <w:name w:val="xl288"/>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289">
    <w:name w:val="xl28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91">
    <w:name w:val="xl291"/>
    <w:basedOn w:val="a"/>
    <w:rsid w:val="001522A8"/>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292">
    <w:name w:val="xl292"/>
    <w:basedOn w:val="a"/>
    <w:rsid w:val="001522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3">
    <w:name w:val="xl293"/>
    <w:basedOn w:val="a"/>
    <w:rsid w:val="001522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4">
    <w:name w:val="xl294"/>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95">
    <w:name w:val="xl295"/>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96">
    <w:name w:val="xl29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97">
    <w:name w:val="xl29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1522A8"/>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99">
    <w:name w:val="xl299"/>
    <w:basedOn w:val="a"/>
    <w:rsid w:val="001522A8"/>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00">
    <w:name w:val="xl3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01">
    <w:name w:val="xl3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
    <w:rsid w:val="001522A8"/>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303">
    <w:name w:val="xl303"/>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04">
    <w:name w:val="xl30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305">
    <w:name w:val="xl3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306">
    <w:name w:val="xl30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7">
    <w:name w:val="xl3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8">
    <w:name w:val="xl308"/>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9">
    <w:name w:val="xl309"/>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310">
    <w:name w:val="xl310"/>
    <w:basedOn w:val="a"/>
    <w:rsid w:val="001522A8"/>
    <w:pPr>
      <w:pBdr>
        <w:top w:val="single" w:sz="8"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11">
    <w:name w:val="xl311"/>
    <w:basedOn w:val="a"/>
    <w:rsid w:val="001522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a"/>
    <w:rsid w:val="001522A8"/>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13">
    <w:name w:val="xl313"/>
    <w:basedOn w:val="a"/>
    <w:rsid w:val="001522A8"/>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314">
    <w:name w:val="xl314"/>
    <w:basedOn w:val="a"/>
    <w:rsid w:val="001522A8"/>
    <w:pPr>
      <w:pBdr>
        <w:top w:val="single" w:sz="8"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5">
    <w:name w:val="xl315"/>
    <w:basedOn w:val="a"/>
    <w:rsid w:val="001522A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6">
    <w:name w:val="xl316"/>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7">
    <w:name w:val="xl317"/>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318">
    <w:name w:val="xl318"/>
    <w:basedOn w:val="a"/>
    <w:rsid w:val="001522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9">
    <w:name w:val="xl319"/>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320">
    <w:name w:val="xl320"/>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i/>
      <w:iCs/>
    </w:rPr>
  </w:style>
  <w:style w:type="paragraph" w:customStyle="1" w:styleId="xl321">
    <w:name w:val="xl32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2">
    <w:name w:val="xl32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i/>
      <w:iCs/>
    </w:rPr>
  </w:style>
  <w:style w:type="paragraph" w:customStyle="1" w:styleId="xl323">
    <w:name w:val="xl32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
    <w:name w:val="xl32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
    <w:name w:val="xl32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27">
    <w:name w:val="xl32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8">
    <w:name w:val="xl32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29">
    <w:name w:val="xl329"/>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31">
    <w:name w:val="xl33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32">
    <w:name w:val="xl332"/>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333">
    <w:name w:val="xl333"/>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34">
    <w:name w:val="xl334"/>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5">
    <w:name w:val="xl335"/>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6">
    <w:name w:val="xl336"/>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37">
    <w:name w:val="xl337"/>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38">
    <w:name w:val="xl338"/>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339">
    <w:name w:val="xl339"/>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0">
    <w:name w:val="xl34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41">
    <w:name w:val="xl341"/>
    <w:basedOn w:val="a"/>
    <w:rsid w:val="001522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42">
    <w:name w:val="xl342"/>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43">
    <w:name w:val="xl343"/>
    <w:basedOn w:val="a"/>
    <w:rsid w:val="001522A8"/>
    <w:pPr>
      <w:pBdr>
        <w:top w:val="single" w:sz="8"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44">
    <w:name w:val="xl344"/>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8">
    <w:name w:val="xl348"/>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0">
    <w:name w:val="xl350"/>
    <w:basedOn w:val="a"/>
    <w:rsid w:val="001522A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1">
    <w:name w:val="xl351"/>
    <w:basedOn w:val="a"/>
    <w:rsid w:val="001522A8"/>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2">
    <w:name w:val="xl352"/>
    <w:basedOn w:val="a"/>
    <w:rsid w:val="001522A8"/>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3">
    <w:name w:val="xl35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4">
    <w:name w:val="xl354"/>
    <w:basedOn w:val="a"/>
    <w:rsid w:val="001522A8"/>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355">
    <w:name w:val="xl355"/>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pPr>
  </w:style>
  <w:style w:type="paragraph" w:customStyle="1" w:styleId="xl356">
    <w:name w:val="xl356"/>
    <w:basedOn w:val="a"/>
    <w:rsid w:val="001522A8"/>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57">
    <w:name w:val="xl35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58">
    <w:name w:val="xl35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59">
    <w:name w:val="xl35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2">
    <w:name w:val="xl36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63">
    <w:name w:val="xl363"/>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64">
    <w:name w:val="xl364"/>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65">
    <w:name w:val="xl36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66">
    <w:name w:val="xl36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67">
    <w:name w:val="xl36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68">
    <w:name w:val="xl36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69">
    <w:name w:val="xl36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0">
    <w:name w:val="xl37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1">
    <w:name w:val="xl37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2">
    <w:name w:val="xl372"/>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3">
    <w:name w:val="xl37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4">
    <w:name w:val="xl37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5">
    <w:name w:val="xl375"/>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6">
    <w:name w:val="xl376"/>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377">
    <w:name w:val="xl377"/>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8">
    <w:name w:val="xl378"/>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79">
    <w:name w:val="xl379"/>
    <w:basedOn w:val="a"/>
    <w:rsid w:val="001522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0">
    <w:name w:val="xl38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83">
    <w:name w:val="xl38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84">
    <w:name w:val="xl384"/>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85">
    <w:name w:val="xl385"/>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386">
    <w:name w:val="xl386"/>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color w:val="FF0000"/>
    </w:rPr>
  </w:style>
  <w:style w:type="paragraph" w:customStyle="1" w:styleId="xl387">
    <w:name w:val="xl38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88">
    <w:name w:val="xl38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89">
    <w:name w:val="xl38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0">
    <w:name w:val="xl390"/>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1">
    <w:name w:val="xl39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92">
    <w:name w:val="xl39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3">
    <w:name w:val="xl393"/>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94">
    <w:name w:val="xl394"/>
    <w:basedOn w:val="a"/>
    <w:rsid w:val="001522A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5">
    <w:name w:val="xl395"/>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96">
    <w:name w:val="xl396"/>
    <w:basedOn w:val="a"/>
    <w:rsid w:val="001522A8"/>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397">
    <w:name w:val="xl397"/>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98">
    <w:name w:val="xl398"/>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99">
    <w:name w:val="xl399"/>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0">
    <w:name w:val="xl400"/>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1">
    <w:name w:val="xl401"/>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2">
    <w:name w:val="xl402"/>
    <w:basedOn w:val="a"/>
    <w:rsid w:val="001522A8"/>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403">
    <w:name w:val="xl403"/>
    <w:basedOn w:val="a"/>
    <w:rsid w:val="001522A8"/>
    <w:pPr>
      <w:pBdr>
        <w:top w:val="single" w:sz="4" w:space="0" w:color="auto"/>
        <w:right w:val="single" w:sz="4" w:space="0" w:color="auto"/>
      </w:pBdr>
      <w:shd w:val="clear" w:color="000000" w:fill="FFFFFF"/>
      <w:spacing w:before="100" w:beforeAutospacing="1" w:after="100" w:afterAutospacing="1"/>
    </w:pPr>
  </w:style>
  <w:style w:type="paragraph" w:customStyle="1" w:styleId="xl404">
    <w:name w:val="xl404"/>
    <w:basedOn w:val="a"/>
    <w:rsid w:val="001522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05">
    <w:name w:val="xl405"/>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406">
    <w:name w:val="xl406"/>
    <w:basedOn w:val="a"/>
    <w:rsid w:val="001522A8"/>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7">
    <w:name w:val="xl407"/>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408">
    <w:name w:val="xl408"/>
    <w:basedOn w:val="a"/>
    <w:rsid w:val="001522A8"/>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color w:val="FF0000"/>
      <w:sz w:val="16"/>
      <w:szCs w:val="16"/>
    </w:rPr>
  </w:style>
  <w:style w:type="paragraph" w:customStyle="1" w:styleId="xl409">
    <w:name w:val="xl409"/>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0">
    <w:name w:val="xl410"/>
    <w:basedOn w:val="a"/>
    <w:rsid w:val="001522A8"/>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411">
    <w:name w:val="xl411"/>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2">
    <w:name w:val="xl412"/>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413">
    <w:name w:val="xl413"/>
    <w:basedOn w:val="a"/>
    <w:rsid w:val="001522A8"/>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414">
    <w:name w:val="xl414"/>
    <w:basedOn w:val="a"/>
    <w:rsid w:val="001522A8"/>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15">
    <w:name w:val="xl415"/>
    <w:basedOn w:val="a"/>
    <w:rsid w:val="001522A8"/>
    <w:pPr>
      <w:pBdr>
        <w:top w:val="single" w:sz="4" w:space="0" w:color="auto"/>
        <w:left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6">
    <w:name w:val="xl416"/>
    <w:basedOn w:val="a"/>
    <w:rsid w:val="001522A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7">
    <w:name w:val="xl417"/>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19">
    <w:name w:val="xl419"/>
    <w:basedOn w:val="a"/>
    <w:rsid w:val="001522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0">
    <w:name w:val="xl420"/>
    <w:basedOn w:val="a"/>
    <w:rsid w:val="001522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1">
    <w:name w:val="xl421"/>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2">
    <w:name w:val="xl422"/>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3">
    <w:name w:val="xl423"/>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4">
    <w:name w:val="xl424"/>
    <w:basedOn w:val="a"/>
    <w:rsid w:val="001522A8"/>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5">
    <w:name w:val="xl425"/>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6">
    <w:name w:val="xl426"/>
    <w:basedOn w:val="a"/>
    <w:rsid w:val="001522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7">
    <w:name w:val="xl97"/>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8">
    <w:name w:val="xl9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99">
    <w:name w:val="xl9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0">
    <w:name w:val="xl10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1">
    <w:name w:val="xl101"/>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2">
    <w:name w:val="xl10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7">
    <w:name w:val="xl107"/>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10">
    <w:name w:val="xl110"/>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1">
    <w:name w:val="xl111"/>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2">
    <w:name w:val="xl112"/>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3">
    <w:name w:val="xl113"/>
    <w:basedOn w:val="a"/>
    <w:rsid w:val="00152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4">
    <w:name w:val="xl114"/>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5">
    <w:name w:val="xl115"/>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6">
    <w:name w:val="xl116"/>
    <w:basedOn w:val="a"/>
    <w:rsid w:val="001522A8"/>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117">
    <w:name w:val="xl11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8">
    <w:name w:val="xl118"/>
    <w:basedOn w:val="a"/>
    <w:rsid w:val="001522A8"/>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9">
    <w:name w:val="xl119"/>
    <w:basedOn w:val="a"/>
    <w:rsid w:val="00152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427">
    <w:name w:val="xl427"/>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8">
    <w:name w:val="xl428"/>
    <w:basedOn w:val="a"/>
    <w:rsid w:val="001522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9">
    <w:name w:val="xl429"/>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0">
    <w:name w:val="xl430"/>
    <w:basedOn w:val="a"/>
    <w:rsid w:val="001522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1">
    <w:name w:val="xl431"/>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32">
    <w:name w:val="xl432"/>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33">
    <w:name w:val="xl433"/>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4">
    <w:name w:val="xl434"/>
    <w:basedOn w:val="a"/>
    <w:rsid w:val="00152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5">
    <w:name w:val="xl435"/>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6">
    <w:name w:val="xl436"/>
    <w:basedOn w:val="a"/>
    <w:rsid w:val="00152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7">
    <w:name w:val="xl437"/>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8">
    <w:name w:val="xl438"/>
    <w:basedOn w:val="a"/>
    <w:rsid w:val="001522A8"/>
    <w:pPr>
      <w:pBdr>
        <w:right w:val="single" w:sz="8" w:space="0" w:color="auto"/>
      </w:pBdr>
      <w:spacing w:before="100" w:beforeAutospacing="1" w:after="100" w:afterAutospacing="1"/>
      <w:jc w:val="center"/>
      <w:textAlignment w:val="center"/>
    </w:pPr>
  </w:style>
  <w:style w:type="paragraph" w:customStyle="1" w:styleId="xl439">
    <w:name w:val="xl439"/>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0">
    <w:name w:val="xl440"/>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1">
    <w:name w:val="xl441"/>
    <w:basedOn w:val="a"/>
    <w:rsid w:val="001522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2">
    <w:name w:val="xl442"/>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3">
    <w:name w:val="xl443"/>
    <w:basedOn w:val="a"/>
    <w:rsid w:val="00152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1522A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5">
    <w:name w:val="xl445"/>
    <w:basedOn w:val="a"/>
    <w:rsid w:val="001522A8"/>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46">
    <w:name w:val="xl446"/>
    <w:basedOn w:val="a"/>
    <w:rsid w:val="001522A8"/>
    <w:pPr>
      <w:pBdr>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47">
    <w:name w:val="xl447"/>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48">
    <w:name w:val="xl448"/>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49">
    <w:name w:val="xl449"/>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0">
    <w:name w:val="xl450"/>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51">
    <w:name w:val="xl451"/>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2">
    <w:name w:val="xl45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3">
    <w:name w:val="xl453"/>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54">
    <w:name w:val="xl45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55">
    <w:name w:val="xl455"/>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56">
    <w:name w:val="xl456"/>
    <w:basedOn w:val="a"/>
    <w:rsid w:val="001522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u w:val="single"/>
    </w:rPr>
  </w:style>
  <w:style w:type="paragraph" w:customStyle="1" w:styleId="xl457">
    <w:name w:val="xl457"/>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58">
    <w:name w:val="xl458"/>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59">
    <w:name w:val="xl459"/>
    <w:basedOn w:val="a"/>
    <w:rsid w:val="001522A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60">
    <w:name w:val="xl460"/>
    <w:basedOn w:val="a"/>
    <w:rsid w:val="001522A8"/>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1">
    <w:name w:val="xl461"/>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2">
    <w:name w:val="xl462"/>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3">
    <w:name w:val="xl463"/>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64">
    <w:name w:val="xl464"/>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5">
    <w:name w:val="xl465"/>
    <w:basedOn w:val="a"/>
    <w:rsid w:val="001522A8"/>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6">
    <w:name w:val="xl466"/>
    <w:basedOn w:val="a"/>
    <w:rsid w:val="001522A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7">
    <w:name w:val="xl467"/>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68">
    <w:name w:val="xl468"/>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69">
    <w:name w:val="xl469"/>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0">
    <w:name w:val="xl470"/>
    <w:basedOn w:val="a"/>
    <w:rsid w:val="001522A8"/>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471">
    <w:name w:val="xl471"/>
    <w:basedOn w:val="a"/>
    <w:rsid w:val="001522A8"/>
    <w:pPr>
      <w:pBdr>
        <w:left w:val="single" w:sz="8" w:space="0" w:color="auto"/>
        <w:right w:val="single" w:sz="8" w:space="0" w:color="auto"/>
      </w:pBdr>
      <w:spacing w:before="100" w:beforeAutospacing="1" w:after="100" w:afterAutospacing="1"/>
      <w:textAlignment w:val="center"/>
    </w:pPr>
  </w:style>
  <w:style w:type="paragraph" w:customStyle="1" w:styleId="xl472">
    <w:name w:val="xl472"/>
    <w:basedOn w:val="a"/>
    <w:rsid w:val="001522A8"/>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3">
    <w:name w:val="xl473"/>
    <w:basedOn w:val="a"/>
    <w:rsid w:val="001522A8"/>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74">
    <w:name w:val="xl474"/>
    <w:basedOn w:val="a"/>
    <w:rsid w:val="001522A8"/>
    <w:pPr>
      <w:pBdr>
        <w:top w:val="single" w:sz="8" w:space="0" w:color="auto"/>
      </w:pBdr>
      <w:spacing w:before="100" w:beforeAutospacing="1" w:after="100" w:afterAutospacing="1"/>
      <w:jc w:val="center"/>
      <w:textAlignment w:val="center"/>
    </w:pPr>
  </w:style>
  <w:style w:type="paragraph" w:customStyle="1" w:styleId="xl475">
    <w:name w:val="xl475"/>
    <w:basedOn w:val="a"/>
    <w:rsid w:val="001522A8"/>
    <w:pPr>
      <w:pBdr>
        <w:bottom w:val="single" w:sz="8" w:space="0" w:color="auto"/>
      </w:pBdr>
      <w:spacing w:before="100" w:beforeAutospacing="1" w:after="100" w:afterAutospacing="1"/>
      <w:jc w:val="center"/>
      <w:textAlignment w:val="center"/>
    </w:pPr>
  </w:style>
  <w:style w:type="paragraph" w:customStyle="1" w:styleId="xl476">
    <w:name w:val="xl476"/>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77">
    <w:name w:val="xl477"/>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78">
    <w:name w:val="xl478"/>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79">
    <w:name w:val="xl479"/>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80">
    <w:name w:val="xl480"/>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481">
    <w:name w:val="xl481"/>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2">
    <w:name w:val="xl482"/>
    <w:basedOn w:val="a"/>
    <w:rsid w:val="001522A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83">
    <w:name w:val="xl483"/>
    <w:basedOn w:val="a"/>
    <w:rsid w:val="001522A8"/>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84">
    <w:name w:val="xl484"/>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5">
    <w:name w:val="xl485"/>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6">
    <w:name w:val="xl486"/>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8">
    <w:name w:val="xl488"/>
    <w:basedOn w:val="a"/>
    <w:rsid w:val="001522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9">
    <w:name w:val="xl489"/>
    <w:basedOn w:val="a"/>
    <w:rsid w:val="001522A8"/>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90">
    <w:name w:val="xl490"/>
    <w:basedOn w:val="a"/>
    <w:rsid w:val="001522A8"/>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91">
    <w:name w:val="xl491"/>
    <w:basedOn w:val="a"/>
    <w:rsid w:val="001522A8"/>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92">
    <w:name w:val="xl492"/>
    <w:basedOn w:val="a"/>
    <w:rsid w:val="001522A8"/>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93">
    <w:name w:val="xl493"/>
    <w:basedOn w:val="a"/>
    <w:rsid w:val="001522A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94">
    <w:name w:val="xl494"/>
    <w:basedOn w:val="a"/>
    <w:rsid w:val="001522A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95">
    <w:name w:val="xl495"/>
    <w:basedOn w:val="a"/>
    <w:rsid w:val="001522A8"/>
    <w:pPr>
      <w:pBdr>
        <w:left w:val="single" w:sz="8" w:space="0" w:color="auto"/>
        <w:right w:val="single" w:sz="8" w:space="0" w:color="auto"/>
      </w:pBdr>
      <w:spacing w:before="100" w:beforeAutospacing="1" w:after="100" w:afterAutospacing="1"/>
      <w:jc w:val="center"/>
      <w:textAlignment w:val="center"/>
    </w:pPr>
  </w:style>
  <w:style w:type="paragraph" w:customStyle="1" w:styleId="xl496">
    <w:name w:val="xl496"/>
    <w:basedOn w:val="a"/>
    <w:rsid w:val="001522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12">
    <w:name w:val="Заголовок 1 Знак1"/>
    <w:basedOn w:val="a0"/>
    <w:rsid w:val="001522A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semiHidden/>
    <w:rsid w:val="001522A8"/>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semiHidden/>
    <w:rsid w:val="001522A8"/>
    <w:rPr>
      <w:rFonts w:asciiTheme="majorHAnsi" w:eastAsiaTheme="majorEastAsia" w:hAnsiTheme="majorHAnsi" w:cstheme="majorBidi"/>
      <w:i/>
      <w:iCs/>
      <w:color w:val="365F91" w:themeColor="accent1" w:themeShade="BF"/>
      <w:sz w:val="24"/>
      <w:szCs w:val="24"/>
    </w:rPr>
  </w:style>
  <w:style w:type="character" w:customStyle="1" w:styleId="511">
    <w:name w:val="Заголовок 5 Знак1"/>
    <w:basedOn w:val="a0"/>
    <w:semiHidden/>
    <w:rsid w:val="001522A8"/>
    <w:rPr>
      <w:rFonts w:asciiTheme="majorHAnsi" w:eastAsiaTheme="majorEastAsia" w:hAnsiTheme="majorHAnsi" w:cstheme="majorBidi"/>
      <w:color w:val="365F91" w:themeColor="accent1" w:themeShade="BF"/>
      <w:sz w:val="24"/>
      <w:szCs w:val="24"/>
    </w:rPr>
  </w:style>
  <w:style w:type="character" w:customStyle="1" w:styleId="611">
    <w:name w:val="Заголовок 6 Знак1"/>
    <w:basedOn w:val="a0"/>
    <w:semiHidden/>
    <w:rsid w:val="001522A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basedOn w:val="a0"/>
    <w:semiHidden/>
    <w:rsid w:val="001522A8"/>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1522A8"/>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1522A8"/>
    <w:rPr>
      <w:rFonts w:asciiTheme="majorHAnsi" w:eastAsiaTheme="majorEastAsia" w:hAnsiTheme="majorHAnsi" w:cstheme="majorBidi"/>
      <w:i/>
      <w:iCs/>
      <w:color w:val="272727" w:themeColor="text1" w:themeTint="D8"/>
      <w:sz w:val="21"/>
      <w:szCs w:val="21"/>
    </w:rPr>
  </w:style>
  <w:style w:type="paragraph" w:styleId="af6">
    <w:name w:val="caption"/>
    <w:aliases w:val="нейминг рисунки,+Название объекта, Знак1,Знак1,Знак1 Знак Знак Знак,Знак1 Знак Знак,Таблица - Название объекта,!! Object Novogor !!,Caption Char,Caption Char1 Char1 Char Char,Caption Char Char2 Char1 Char Char, Знак13,Знак13,Char1,Знак"/>
    <w:basedOn w:val="a"/>
    <w:next w:val="a"/>
    <w:link w:val="af5"/>
    <w:unhideWhenUsed/>
    <w:qFormat/>
    <w:rsid w:val="001522A8"/>
    <w:pPr>
      <w:spacing w:after="200"/>
    </w:pPr>
    <w:rPr>
      <w:b/>
      <w:iCs/>
      <w:sz w:val="20"/>
      <w:szCs w:val="18"/>
    </w:rPr>
  </w:style>
  <w:style w:type="numbering" w:customStyle="1" w:styleId="62">
    <w:name w:val="Нет списка6"/>
    <w:next w:val="a2"/>
    <w:uiPriority w:val="99"/>
    <w:semiHidden/>
    <w:unhideWhenUsed/>
    <w:rsid w:val="001522A8"/>
  </w:style>
  <w:style w:type="table" w:customStyle="1" w:styleId="24">
    <w:name w:val="ТАБЛИЦА ДЛЯ ЗАПИСОК2"/>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3">
    <w:name w:val="Стиль11"/>
    <w:uiPriority w:val="99"/>
    <w:rsid w:val="001522A8"/>
  </w:style>
  <w:style w:type="numbering" w:customStyle="1" w:styleId="213">
    <w:name w:val="Стиль21"/>
    <w:uiPriority w:val="99"/>
    <w:rsid w:val="001522A8"/>
  </w:style>
  <w:style w:type="table" w:customStyle="1" w:styleId="114">
    <w:name w:val="ТАБЛИЦА ДЛЯ ЗАПИСОК11"/>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25">
    <w:name w:val="Заголовок оглавления2"/>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customStyle="1" w:styleId="121">
    <w:name w:val="Оглавление 12"/>
    <w:basedOn w:val="a"/>
    <w:next w:val="a"/>
    <w:autoRedefine/>
    <w:uiPriority w:val="1"/>
    <w:unhideWhenUsed/>
    <w:qFormat/>
    <w:rsid w:val="001522A8"/>
    <w:pPr>
      <w:keepLines/>
      <w:suppressAutoHyphens/>
      <w:jc w:val="both"/>
    </w:pPr>
    <w:rPr>
      <w:rFonts w:eastAsia="Calibri"/>
      <w:sz w:val="20"/>
      <w:szCs w:val="22"/>
      <w:lang w:eastAsia="en-US"/>
    </w:rPr>
  </w:style>
  <w:style w:type="paragraph" w:customStyle="1" w:styleId="221">
    <w:name w:val="Оглавление 22"/>
    <w:basedOn w:val="a"/>
    <w:next w:val="a"/>
    <w:autoRedefine/>
    <w:uiPriority w:val="1"/>
    <w:unhideWhenUsed/>
    <w:qFormat/>
    <w:rsid w:val="001522A8"/>
    <w:pPr>
      <w:widowControl w:val="0"/>
      <w:suppressAutoHyphens/>
      <w:ind w:firstLine="284"/>
      <w:jc w:val="both"/>
    </w:pPr>
    <w:rPr>
      <w:rFonts w:eastAsia="Calibri"/>
      <w:sz w:val="20"/>
      <w:szCs w:val="22"/>
      <w:lang w:eastAsia="en-US"/>
    </w:rPr>
  </w:style>
  <w:style w:type="paragraph" w:customStyle="1" w:styleId="26">
    <w:name w:val="Перечень рисунков2"/>
    <w:basedOn w:val="af6"/>
    <w:next w:val="a"/>
    <w:uiPriority w:val="99"/>
    <w:unhideWhenUsed/>
    <w:rsid w:val="001522A8"/>
    <w:pPr>
      <w:widowControl w:val="0"/>
      <w:spacing w:after="0"/>
      <w:ind w:firstLine="567"/>
      <w:jc w:val="both"/>
    </w:pPr>
    <w:rPr>
      <w:rFonts w:eastAsia="Calibri" w:cs="Calibri"/>
      <w:b w:val="0"/>
      <w:bCs/>
      <w:iCs w:val="0"/>
      <w:szCs w:val="20"/>
      <w:lang w:eastAsia="en-US"/>
    </w:rPr>
  </w:style>
  <w:style w:type="paragraph" w:customStyle="1" w:styleId="320">
    <w:name w:val="Оглавление 32"/>
    <w:basedOn w:val="a"/>
    <w:next w:val="a"/>
    <w:autoRedefine/>
    <w:uiPriority w:val="1"/>
    <w:unhideWhenUsed/>
    <w:qFormat/>
    <w:rsid w:val="001522A8"/>
    <w:pPr>
      <w:widowControl w:val="0"/>
      <w:ind w:firstLine="567"/>
      <w:jc w:val="both"/>
    </w:pPr>
    <w:rPr>
      <w:rFonts w:eastAsia="Calibri"/>
      <w:sz w:val="20"/>
      <w:szCs w:val="22"/>
      <w:lang w:eastAsia="en-US"/>
    </w:rPr>
  </w:style>
  <w:style w:type="table" w:customStyle="1" w:styleId="TableNormal10">
    <w:name w:val="Table Normal10"/>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20">
    <w:name w:val="Оглавление 42"/>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20">
    <w:name w:val="Оглавление 52"/>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20">
    <w:name w:val="Оглавление 62"/>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2">
    <w:name w:val="Оглавление 72"/>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2">
    <w:name w:val="Оглавление 82"/>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2">
    <w:name w:val="Оглавление 92"/>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21">
    <w:name w:val="Сетка таблицы32"/>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f2"/>
    <w:link w:val="aff3"/>
    <w:uiPriority w:val="99"/>
    <w:semiHidden/>
    <w:unhideWhenUsed/>
    <w:rsid w:val="001522A8"/>
    <w:pPr>
      <w:widowControl w:val="0"/>
      <w:spacing w:after="120"/>
      <w:ind w:left="283" w:firstLine="709"/>
      <w:jc w:val="both"/>
    </w:pPr>
    <w:rPr>
      <w:szCs w:val="20"/>
    </w:rPr>
  </w:style>
  <w:style w:type="character" w:customStyle="1" w:styleId="aff3">
    <w:name w:val="Основной текст с отступом Знак"/>
    <w:basedOn w:val="a0"/>
    <w:link w:val="1c"/>
    <w:uiPriority w:val="99"/>
    <w:semiHidden/>
    <w:rsid w:val="001522A8"/>
    <w:rPr>
      <w:sz w:val="24"/>
    </w:rPr>
  </w:style>
  <w:style w:type="paragraph" w:styleId="aff2">
    <w:name w:val="Body Text Indent"/>
    <w:basedOn w:val="a"/>
    <w:link w:val="1d"/>
    <w:uiPriority w:val="99"/>
    <w:semiHidden/>
    <w:unhideWhenUsed/>
    <w:rsid w:val="001522A8"/>
    <w:pPr>
      <w:spacing w:after="120"/>
      <w:ind w:left="283"/>
    </w:pPr>
  </w:style>
  <w:style w:type="character" w:customStyle="1" w:styleId="1d">
    <w:name w:val="Основной текст с отступом Знак1"/>
    <w:basedOn w:val="a0"/>
    <w:link w:val="aff2"/>
    <w:uiPriority w:val="99"/>
    <w:semiHidden/>
    <w:rsid w:val="001522A8"/>
    <w:rPr>
      <w:sz w:val="24"/>
      <w:szCs w:val="24"/>
    </w:rPr>
  </w:style>
  <w:style w:type="numbering" w:customStyle="1" w:styleId="73">
    <w:name w:val="Нет списка7"/>
    <w:next w:val="a2"/>
    <w:uiPriority w:val="99"/>
    <w:semiHidden/>
    <w:unhideWhenUsed/>
    <w:rsid w:val="001522A8"/>
  </w:style>
  <w:style w:type="table" w:customStyle="1" w:styleId="34">
    <w:name w:val="ТАБЛИЦА ДЛЯ ЗАПИСОК3"/>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2">
    <w:name w:val="ТАБЛИЦА ДЛЯ ЗАПИСОК12"/>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35">
    <w:name w:val="Заголовок оглавления3"/>
    <w:basedOn w:val="10"/>
    <w:next w:val="a"/>
    <w:uiPriority w:val="39"/>
    <w:unhideWhenUsed/>
    <w:rsid w:val="001522A8"/>
    <w:pPr>
      <w:spacing w:line="259" w:lineRule="auto"/>
      <w:outlineLvl w:val="9"/>
    </w:pPr>
    <w:rPr>
      <w:rFonts w:ascii="Cambria" w:hAnsi="Cambria"/>
      <w:b w:val="0"/>
      <w:bCs w:val="0"/>
      <w:color w:val="365F91"/>
      <w:sz w:val="32"/>
      <w:szCs w:val="32"/>
    </w:rPr>
  </w:style>
  <w:style w:type="paragraph" w:styleId="1e">
    <w:name w:val="toc 1"/>
    <w:basedOn w:val="a"/>
    <w:next w:val="a"/>
    <w:autoRedefine/>
    <w:uiPriority w:val="1"/>
    <w:unhideWhenUsed/>
    <w:qFormat/>
    <w:rsid w:val="001522A8"/>
    <w:pPr>
      <w:spacing w:before="60" w:after="60"/>
      <w:jc w:val="both"/>
    </w:pPr>
    <w:rPr>
      <w:rFonts w:eastAsia="Calibri"/>
      <w:sz w:val="20"/>
      <w:szCs w:val="22"/>
      <w:lang w:eastAsia="en-US"/>
    </w:rPr>
  </w:style>
  <w:style w:type="paragraph" w:styleId="27">
    <w:name w:val="toc 2"/>
    <w:basedOn w:val="a"/>
    <w:next w:val="a"/>
    <w:autoRedefine/>
    <w:uiPriority w:val="1"/>
    <w:unhideWhenUsed/>
    <w:qFormat/>
    <w:rsid w:val="001522A8"/>
    <w:pPr>
      <w:spacing w:before="60" w:after="60"/>
      <w:ind w:firstLine="284"/>
      <w:jc w:val="both"/>
    </w:pPr>
    <w:rPr>
      <w:rFonts w:eastAsia="Calibri"/>
      <w:sz w:val="20"/>
      <w:szCs w:val="22"/>
      <w:lang w:eastAsia="en-US"/>
    </w:rPr>
  </w:style>
  <w:style w:type="paragraph" w:styleId="36">
    <w:name w:val="toc 3"/>
    <w:basedOn w:val="a"/>
    <w:next w:val="a"/>
    <w:autoRedefine/>
    <w:uiPriority w:val="1"/>
    <w:unhideWhenUsed/>
    <w:qFormat/>
    <w:rsid w:val="001522A8"/>
    <w:pPr>
      <w:spacing w:before="60" w:after="60"/>
      <w:ind w:firstLine="567"/>
      <w:jc w:val="both"/>
    </w:pPr>
    <w:rPr>
      <w:rFonts w:eastAsia="Calibri"/>
      <w:sz w:val="20"/>
      <w:szCs w:val="22"/>
      <w:lang w:eastAsia="en-US"/>
    </w:rPr>
  </w:style>
  <w:style w:type="paragraph" w:customStyle="1" w:styleId="430">
    <w:name w:val="Оглавление 43"/>
    <w:basedOn w:val="a"/>
    <w:next w:val="a"/>
    <w:autoRedefine/>
    <w:uiPriority w:val="39"/>
    <w:unhideWhenUsed/>
    <w:qFormat/>
    <w:rsid w:val="001522A8"/>
    <w:pPr>
      <w:spacing w:after="100" w:line="259" w:lineRule="auto"/>
      <w:ind w:left="660"/>
    </w:pPr>
    <w:rPr>
      <w:rFonts w:ascii="Calibri" w:hAnsi="Calibri"/>
      <w:sz w:val="22"/>
      <w:szCs w:val="22"/>
    </w:rPr>
  </w:style>
  <w:style w:type="paragraph" w:customStyle="1" w:styleId="53">
    <w:name w:val="Оглавление 53"/>
    <w:basedOn w:val="a"/>
    <w:next w:val="a"/>
    <w:autoRedefine/>
    <w:uiPriority w:val="39"/>
    <w:unhideWhenUsed/>
    <w:qFormat/>
    <w:rsid w:val="001522A8"/>
    <w:pPr>
      <w:spacing w:after="100" w:line="259" w:lineRule="auto"/>
      <w:ind w:left="880"/>
    </w:pPr>
    <w:rPr>
      <w:rFonts w:ascii="Calibri" w:hAnsi="Calibri"/>
      <w:sz w:val="22"/>
      <w:szCs w:val="22"/>
    </w:rPr>
  </w:style>
  <w:style w:type="paragraph" w:customStyle="1" w:styleId="63">
    <w:name w:val="Оглавление 63"/>
    <w:basedOn w:val="a"/>
    <w:next w:val="a"/>
    <w:autoRedefine/>
    <w:uiPriority w:val="39"/>
    <w:unhideWhenUsed/>
    <w:qFormat/>
    <w:rsid w:val="001522A8"/>
    <w:pPr>
      <w:spacing w:after="100" w:line="259" w:lineRule="auto"/>
      <w:ind w:left="1100"/>
    </w:pPr>
    <w:rPr>
      <w:rFonts w:ascii="Calibri" w:hAnsi="Calibri"/>
      <w:sz w:val="22"/>
      <w:szCs w:val="22"/>
    </w:rPr>
  </w:style>
  <w:style w:type="paragraph" w:customStyle="1" w:styleId="730">
    <w:name w:val="Оглавление 73"/>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3">
    <w:name w:val="Оглавление 83"/>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3">
    <w:name w:val="Оглавление 93"/>
    <w:basedOn w:val="a"/>
    <w:next w:val="a"/>
    <w:autoRedefine/>
    <w:uiPriority w:val="39"/>
    <w:unhideWhenUsed/>
    <w:rsid w:val="001522A8"/>
    <w:pPr>
      <w:spacing w:after="100" w:line="259" w:lineRule="auto"/>
      <w:ind w:left="1760"/>
    </w:pPr>
    <w:rPr>
      <w:rFonts w:ascii="Calibri" w:hAnsi="Calibri"/>
      <w:sz w:val="22"/>
      <w:szCs w:val="22"/>
    </w:rPr>
  </w:style>
  <w:style w:type="paragraph" w:styleId="aff4">
    <w:name w:val="table of figures"/>
    <w:basedOn w:val="a"/>
    <w:next w:val="a"/>
    <w:uiPriority w:val="99"/>
    <w:unhideWhenUsed/>
    <w:rsid w:val="001522A8"/>
    <w:pPr>
      <w:spacing w:before="60" w:after="60"/>
      <w:ind w:firstLine="709"/>
      <w:jc w:val="both"/>
    </w:pPr>
    <w:rPr>
      <w:rFonts w:eastAsia="Calibri"/>
      <w:sz w:val="20"/>
      <w:szCs w:val="22"/>
      <w:lang w:eastAsia="en-US"/>
    </w:rPr>
  </w:style>
  <w:style w:type="table" w:customStyle="1" w:styleId="TableNormal12">
    <w:name w:val="Table Normal12"/>
    <w:uiPriority w:val="2"/>
    <w:semiHidden/>
    <w:unhideWhenUsed/>
    <w:qFormat/>
    <w:rsid w:val="001522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3">
    <w:name w:val="Стиль12"/>
    <w:uiPriority w:val="99"/>
    <w:rsid w:val="001522A8"/>
  </w:style>
  <w:style w:type="numbering" w:customStyle="1" w:styleId="222">
    <w:name w:val="Стиль22"/>
    <w:uiPriority w:val="99"/>
    <w:rsid w:val="001522A8"/>
  </w:style>
  <w:style w:type="table" w:customStyle="1" w:styleId="TableNormal13">
    <w:name w:val="Table Normal1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30">
    <w:name w:val="Сетка таблицы33"/>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1522A8"/>
  </w:style>
  <w:style w:type="table" w:customStyle="1" w:styleId="44">
    <w:name w:val="ТАБЛИЦА ДЛЯ ЗАПИСОК4"/>
    <w:basedOn w:val="a1"/>
    <w:next w:val="ad"/>
    <w:uiPriority w:val="3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30">
    <w:name w:val="Стиль13"/>
    <w:uiPriority w:val="99"/>
    <w:rsid w:val="001522A8"/>
  </w:style>
  <w:style w:type="numbering" w:customStyle="1" w:styleId="230">
    <w:name w:val="Стиль23"/>
    <w:uiPriority w:val="99"/>
    <w:rsid w:val="001522A8"/>
  </w:style>
  <w:style w:type="table" w:customStyle="1" w:styleId="131">
    <w:name w:val="ТАБЛИЦА ДЛЯ ЗАПИСОК13"/>
    <w:basedOn w:val="a1"/>
    <w:next w:val="ad"/>
    <w:uiPriority w:val="59"/>
    <w:rsid w:val="001522A8"/>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45">
    <w:name w:val="Заголовок оглавления4"/>
    <w:basedOn w:val="10"/>
    <w:next w:val="a"/>
    <w:uiPriority w:val="39"/>
    <w:unhideWhenUsed/>
    <w:rsid w:val="001522A8"/>
    <w:pPr>
      <w:spacing w:line="259" w:lineRule="auto"/>
      <w:outlineLvl w:val="9"/>
    </w:pPr>
    <w:rPr>
      <w:rFonts w:ascii="Cambria" w:hAnsi="Cambria"/>
      <w:b w:val="0"/>
      <w:bCs w:val="0"/>
      <w:color w:val="365F91"/>
      <w:sz w:val="32"/>
      <w:szCs w:val="32"/>
    </w:rPr>
  </w:style>
  <w:style w:type="table" w:customStyle="1" w:styleId="TableNormal14">
    <w:name w:val="Table Normal14"/>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1522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40">
    <w:name w:val="Оглавление 44"/>
    <w:basedOn w:val="a"/>
    <w:next w:val="a"/>
    <w:autoRedefine/>
    <w:uiPriority w:val="1"/>
    <w:unhideWhenUsed/>
    <w:qFormat/>
    <w:rsid w:val="001522A8"/>
    <w:pPr>
      <w:spacing w:after="100" w:line="259" w:lineRule="auto"/>
      <w:ind w:left="660"/>
    </w:pPr>
    <w:rPr>
      <w:rFonts w:ascii="Calibri" w:hAnsi="Calibri"/>
      <w:sz w:val="22"/>
      <w:szCs w:val="22"/>
    </w:rPr>
  </w:style>
  <w:style w:type="paragraph" w:customStyle="1" w:styleId="54">
    <w:name w:val="Оглавление 54"/>
    <w:basedOn w:val="a"/>
    <w:next w:val="a"/>
    <w:autoRedefine/>
    <w:uiPriority w:val="1"/>
    <w:unhideWhenUsed/>
    <w:qFormat/>
    <w:rsid w:val="001522A8"/>
    <w:pPr>
      <w:spacing w:after="100" w:line="259" w:lineRule="auto"/>
      <w:ind w:left="880"/>
    </w:pPr>
    <w:rPr>
      <w:rFonts w:ascii="Calibri" w:hAnsi="Calibri"/>
      <w:sz w:val="22"/>
      <w:szCs w:val="22"/>
    </w:rPr>
  </w:style>
  <w:style w:type="paragraph" w:customStyle="1" w:styleId="64">
    <w:name w:val="Оглавление 64"/>
    <w:basedOn w:val="a"/>
    <w:next w:val="a"/>
    <w:autoRedefine/>
    <w:uiPriority w:val="1"/>
    <w:unhideWhenUsed/>
    <w:qFormat/>
    <w:rsid w:val="001522A8"/>
    <w:pPr>
      <w:spacing w:after="100" w:line="259" w:lineRule="auto"/>
      <w:ind w:left="1100"/>
    </w:pPr>
    <w:rPr>
      <w:rFonts w:ascii="Calibri" w:hAnsi="Calibri"/>
      <w:sz w:val="22"/>
      <w:szCs w:val="22"/>
    </w:rPr>
  </w:style>
  <w:style w:type="paragraph" w:customStyle="1" w:styleId="74">
    <w:name w:val="Оглавление 74"/>
    <w:basedOn w:val="a"/>
    <w:next w:val="a"/>
    <w:autoRedefine/>
    <w:uiPriority w:val="39"/>
    <w:unhideWhenUsed/>
    <w:rsid w:val="001522A8"/>
    <w:pPr>
      <w:spacing w:after="100" w:line="259" w:lineRule="auto"/>
      <w:ind w:left="1320"/>
    </w:pPr>
    <w:rPr>
      <w:rFonts w:ascii="Calibri" w:hAnsi="Calibri"/>
      <w:sz w:val="22"/>
      <w:szCs w:val="22"/>
    </w:rPr>
  </w:style>
  <w:style w:type="paragraph" w:customStyle="1" w:styleId="840">
    <w:name w:val="Оглавление 84"/>
    <w:basedOn w:val="a"/>
    <w:next w:val="a"/>
    <w:autoRedefine/>
    <w:uiPriority w:val="39"/>
    <w:unhideWhenUsed/>
    <w:rsid w:val="001522A8"/>
    <w:pPr>
      <w:spacing w:after="100" w:line="259" w:lineRule="auto"/>
      <w:ind w:left="1540"/>
    </w:pPr>
    <w:rPr>
      <w:rFonts w:ascii="Calibri" w:hAnsi="Calibri"/>
      <w:sz w:val="22"/>
      <w:szCs w:val="22"/>
    </w:rPr>
  </w:style>
  <w:style w:type="paragraph" w:customStyle="1" w:styleId="94">
    <w:name w:val="Оглавление 94"/>
    <w:basedOn w:val="a"/>
    <w:next w:val="a"/>
    <w:autoRedefine/>
    <w:uiPriority w:val="39"/>
    <w:unhideWhenUsed/>
    <w:rsid w:val="001522A8"/>
    <w:pPr>
      <w:spacing w:after="100" w:line="259" w:lineRule="auto"/>
      <w:ind w:left="1760"/>
    </w:pPr>
    <w:rPr>
      <w:rFonts w:ascii="Calibri" w:hAnsi="Calibri"/>
      <w:sz w:val="22"/>
      <w:szCs w:val="22"/>
    </w:rPr>
  </w:style>
  <w:style w:type="table" w:customStyle="1" w:styleId="340">
    <w:name w:val="Сетка таблицы34"/>
    <w:basedOn w:val="a1"/>
    <w:next w:val="ad"/>
    <w:uiPriority w:val="99"/>
    <w:rsid w:val="001522A8"/>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950">
      <w:bodyDiv w:val="1"/>
      <w:marLeft w:val="0"/>
      <w:marRight w:val="0"/>
      <w:marTop w:val="0"/>
      <w:marBottom w:val="0"/>
      <w:divBdr>
        <w:top w:val="none" w:sz="0" w:space="0" w:color="auto"/>
        <w:left w:val="none" w:sz="0" w:space="0" w:color="auto"/>
        <w:bottom w:val="none" w:sz="0" w:space="0" w:color="auto"/>
        <w:right w:val="none" w:sz="0" w:space="0" w:color="auto"/>
      </w:divBdr>
    </w:div>
    <w:div w:id="548148992">
      <w:bodyDiv w:val="1"/>
      <w:marLeft w:val="0"/>
      <w:marRight w:val="0"/>
      <w:marTop w:val="0"/>
      <w:marBottom w:val="0"/>
      <w:divBdr>
        <w:top w:val="none" w:sz="0" w:space="0" w:color="auto"/>
        <w:left w:val="none" w:sz="0" w:space="0" w:color="auto"/>
        <w:bottom w:val="none" w:sz="0" w:space="0" w:color="auto"/>
        <w:right w:val="none" w:sz="0" w:space="0" w:color="auto"/>
      </w:divBdr>
    </w:div>
    <w:div w:id="567227421">
      <w:bodyDiv w:val="1"/>
      <w:marLeft w:val="0"/>
      <w:marRight w:val="0"/>
      <w:marTop w:val="0"/>
      <w:marBottom w:val="0"/>
      <w:divBdr>
        <w:top w:val="none" w:sz="0" w:space="0" w:color="auto"/>
        <w:left w:val="none" w:sz="0" w:space="0" w:color="auto"/>
        <w:bottom w:val="none" w:sz="0" w:space="0" w:color="auto"/>
        <w:right w:val="none" w:sz="0" w:space="0" w:color="auto"/>
      </w:divBdr>
    </w:div>
    <w:div w:id="601303240">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270353594">
      <w:bodyDiv w:val="1"/>
      <w:marLeft w:val="0"/>
      <w:marRight w:val="0"/>
      <w:marTop w:val="0"/>
      <w:marBottom w:val="0"/>
      <w:divBdr>
        <w:top w:val="none" w:sz="0" w:space="0" w:color="auto"/>
        <w:left w:val="none" w:sz="0" w:space="0" w:color="auto"/>
        <w:bottom w:val="none" w:sz="0" w:space="0" w:color="auto"/>
        <w:right w:val="none" w:sz="0" w:space="0" w:color="auto"/>
      </w:divBdr>
    </w:div>
    <w:div w:id="1403410787">
      <w:bodyDiv w:val="1"/>
      <w:marLeft w:val="0"/>
      <w:marRight w:val="0"/>
      <w:marTop w:val="0"/>
      <w:marBottom w:val="0"/>
      <w:divBdr>
        <w:top w:val="none" w:sz="0" w:space="0" w:color="auto"/>
        <w:left w:val="none" w:sz="0" w:space="0" w:color="auto"/>
        <w:bottom w:val="none" w:sz="0" w:space="0" w:color="auto"/>
        <w:right w:val="none" w:sz="0" w:space="0" w:color="auto"/>
      </w:divBdr>
    </w:div>
    <w:div w:id="1413625667">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DEE5-1454-40A6-AF1F-B67DDF3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58513</Words>
  <Characters>333525</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391256</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20</cp:revision>
  <cp:lastPrinted>2025-07-23T07:47:00Z</cp:lastPrinted>
  <dcterms:created xsi:type="dcterms:W3CDTF">2025-07-24T08:54:00Z</dcterms:created>
  <dcterms:modified xsi:type="dcterms:W3CDTF">2025-08-15T04:45:00Z</dcterms:modified>
</cp:coreProperties>
</file>