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6BEA">
        <w:rPr>
          <w:rFonts w:ascii="Times New Roman" w:hAnsi="Times New Roman" w:cs="Times New Roman"/>
          <w:b/>
          <w:sz w:val="32"/>
          <w:szCs w:val="32"/>
        </w:rPr>
        <w:t>Вниманию потребителей природного газа в Краснодарском крае:</w:t>
      </w:r>
    </w:p>
    <w:p w:rsidR="00FF2AE6" w:rsidRPr="00566BEA" w:rsidRDefault="00FF2AE6" w:rsidP="00566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66BEA">
        <w:rPr>
          <w:rFonts w:ascii="Times New Roman" w:hAnsi="Times New Roman" w:cs="Times New Roman"/>
          <w:sz w:val="32"/>
          <w:szCs w:val="32"/>
        </w:rPr>
        <w:t>температурные коэффициенты на второе полугодие 2025 года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EA">
        <w:rPr>
          <w:rFonts w:ascii="Times New Roman" w:hAnsi="Times New Roman" w:cs="Times New Roman"/>
          <w:sz w:val="28"/>
          <w:szCs w:val="28"/>
        </w:rPr>
        <w:t>ООО «Газпром межрегионгаз Краснодар» уведомляет абонентов, что на основании письма ФБУ «НМЦ ПМ - РОСТЕСТ» от 26.03.2025 № 208-18/44 к показаниям приборов учета газа, установленных вне помещений, не имеющих температурной компенсации с 1 июля 2025 года будут применять температурные коэффициенты, утвержденные ФГБУ «ВНИИМС» на второе полугодие 2025 г.: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EA">
        <w:rPr>
          <w:rFonts w:ascii="Times New Roman" w:hAnsi="Times New Roman" w:cs="Times New Roman"/>
          <w:b/>
          <w:sz w:val="28"/>
          <w:szCs w:val="28"/>
        </w:rPr>
        <w:t>Северная климатическая зона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Ейский, Каневской, Крыловской, Кущевский, Ленинградский,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Павловский,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>, Тихорецкий и Щербиновский районы): июль 0,98; август 0,99; сентябрь 1,01; октябрь 1,04; ноябрь 1,07; декабрь 1,08.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EA">
        <w:rPr>
          <w:rFonts w:ascii="Times New Roman" w:hAnsi="Times New Roman" w:cs="Times New Roman"/>
          <w:b/>
          <w:sz w:val="28"/>
          <w:szCs w:val="28"/>
        </w:rPr>
        <w:t>Центральная климатическая зона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Динской районы, г. Кропоткин, г. Краснодар, Кавказский,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Тбилисский,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Калининский, Красноармейский районы, г. Армавир,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 район): июль 0,97; август 0,98; сентябрь 0,99; октябрь 1,03; ноябрь 1,06; декабрь 1,08.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EA">
        <w:rPr>
          <w:rFonts w:ascii="Times New Roman" w:hAnsi="Times New Roman" w:cs="Times New Roman"/>
          <w:b/>
          <w:sz w:val="28"/>
          <w:szCs w:val="28"/>
        </w:rPr>
        <w:t>Предгорная Восточная климатическая зона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Мостовской, Успенский,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 районы): июль 0,94; август 0,95; сентябрь 0,96; октябрь 1,00; ноябрь 1,02; декабрь 1,03. 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EA">
        <w:rPr>
          <w:rFonts w:ascii="Times New Roman" w:hAnsi="Times New Roman" w:cs="Times New Roman"/>
          <w:b/>
          <w:sz w:val="28"/>
          <w:szCs w:val="28"/>
        </w:rPr>
        <w:t>Предгорная Западная климатическая зона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, Северский, Славянский, Апшеронский, </w:t>
      </w:r>
      <w:proofErr w:type="spellStart"/>
      <w:r w:rsidRPr="00566BE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66BEA">
        <w:rPr>
          <w:rFonts w:ascii="Times New Roman" w:hAnsi="Times New Roman" w:cs="Times New Roman"/>
          <w:sz w:val="28"/>
          <w:szCs w:val="28"/>
        </w:rPr>
        <w:t xml:space="preserve"> районы, г. Крымск, Крымский, Темрюкский районы, г-к. Горячий Ключ): июль 0,98; август 0,98; сентябрь 1,01; октябрь 1,04; ноябрь 1,07; декабрь 1,08.</w:t>
      </w: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E6" w:rsidRPr="00566BEA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EA">
        <w:rPr>
          <w:rFonts w:ascii="Times New Roman" w:hAnsi="Times New Roman" w:cs="Times New Roman"/>
          <w:b/>
          <w:sz w:val="28"/>
          <w:szCs w:val="28"/>
        </w:rPr>
        <w:t>Южная климатическая зона</w:t>
      </w:r>
    </w:p>
    <w:p w:rsidR="00E756E6" w:rsidRDefault="00FF2AE6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EA">
        <w:rPr>
          <w:rFonts w:ascii="Times New Roman" w:hAnsi="Times New Roman" w:cs="Times New Roman"/>
          <w:sz w:val="28"/>
          <w:szCs w:val="28"/>
        </w:rPr>
        <w:t xml:space="preserve"> (г. Анапа, г. Новороссийск, г. Геленджик, г. Сочи, г. Туапсе): июль 0,98; август 0,99; сентябрь 1,00; октябрь 1,04; ноябрь 1,06; декабрь 1,06.</w:t>
      </w:r>
    </w:p>
    <w:p w:rsidR="00566BEA" w:rsidRDefault="00566BEA" w:rsidP="0056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BEA" w:rsidRPr="00566BEA" w:rsidRDefault="00566BEA" w:rsidP="00566BEA">
      <w:pPr>
        <w:spacing w:after="0" w:line="276" w:lineRule="auto"/>
        <w:rPr>
          <w:color w:val="2F5496" w:themeColor="accent5" w:themeShade="BF"/>
          <w:sz w:val="28"/>
          <w:szCs w:val="28"/>
        </w:rPr>
      </w:pPr>
      <w:r w:rsidRPr="00566BEA">
        <w:rPr>
          <w:b/>
          <w:color w:val="2F5496" w:themeColor="accent5" w:themeShade="BF"/>
          <w:sz w:val="28"/>
          <w:szCs w:val="28"/>
        </w:rPr>
        <w:t>Сайт</w:t>
      </w:r>
      <w:r w:rsidRPr="00566BEA">
        <w:rPr>
          <w:color w:val="2F5496" w:themeColor="accent5" w:themeShade="BF"/>
          <w:sz w:val="28"/>
          <w:szCs w:val="28"/>
        </w:rPr>
        <w:t xml:space="preserve">: </w:t>
      </w:r>
      <w:hyperlink r:id="rId5" w:history="1">
        <w:r w:rsidRPr="00566BEA">
          <w:rPr>
            <w:rStyle w:val="a3"/>
            <w:color w:val="2F5496" w:themeColor="accent5" w:themeShade="BF"/>
            <w:sz w:val="28"/>
            <w:szCs w:val="28"/>
          </w:rPr>
          <w:t>https://мргкраснодар.рф/fizicheskim-litsam/uchet-gaza/temperaturnyy-koeffitsient/?sphrase_id=19723</w:t>
        </w:r>
      </w:hyperlink>
    </w:p>
    <w:p w:rsidR="00566BEA" w:rsidRPr="00566BEA" w:rsidRDefault="00566BEA" w:rsidP="00566BEA">
      <w:pPr>
        <w:spacing w:after="0" w:line="276" w:lineRule="auto"/>
        <w:rPr>
          <w:color w:val="2F5496" w:themeColor="accent5" w:themeShade="BF"/>
          <w:sz w:val="28"/>
          <w:szCs w:val="28"/>
        </w:rPr>
      </w:pPr>
      <w:r w:rsidRPr="00566BEA">
        <w:rPr>
          <w:b/>
          <w:color w:val="2F5496" w:themeColor="accent5" w:themeShade="BF"/>
          <w:sz w:val="28"/>
          <w:szCs w:val="28"/>
        </w:rPr>
        <w:t>ВК</w:t>
      </w:r>
      <w:r w:rsidRPr="00566BEA">
        <w:rPr>
          <w:color w:val="2F5496" w:themeColor="accent5" w:themeShade="BF"/>
          <w:sz w:val="28"/>
          <w:szCs w:val="28"/>
        </w:rPr>
        <w:t xml:space="preserve">: </w:t>
      </w:r>
      <w:hyperlink r:id="rId6" w:history="1">
        <w:r w:rsidRPr="00566BEA">
          <w:rPr>
            <w:rStyle w:val="a3"/>
            <w:color w:val="2F5496" w:themeColor="accent5" w:themeShade="BF"/>
          </w:rPr>
          <w:t>https://vk.com/gazprom_mrg_krasnodar?from=groups&amp;w=wall-216468980_1600</w:t>
        </w:r>
      </w:hyperlink>
    </w:p>
    <w:p w:rsidR="00566BEA" w:rsidRPr="00566BEA" w:rsidRDefault="00566BEA" w:rsidP="00566BEA">
      <w:pPr>
        <w:spacing w:after="0" w:line="276" w:lineRule="auto"/>
        <w:rPr>
          <w:color w:val="2F5496" w:themeColor="accent5" w:themeShade="BF"/>
          <w:sz w:val="28"/>
          <w:szCs w:val="28"/>
        </w:rPr>
      </w:pPr>
      <w:r w:rsidRPr="00566BEA">
        <w:rPr>
          <w:b/>
          <w:color w:val="2F5496" w:themeColor="accent5" w:themeShade="BF"/>
          <w:sz w:val="28"/>
          <w:szCs w:val="28"/>
        </w:rPr>
        <w:t>ОК:</w:t>
      </w:r>
      <w:r w:rsidRPr="00566BEA">
        <w:rPr>
          <w:color w:val="2F5496" w:themeColor="accent5" w:themeShade="BF"/>
          <w:sz w:val="28"/>
          <w:szCs w:val="28"/>
        </w:rPr>
        <w:t xml:space="preserve"> </w:t>
      </w:r>
      <w:hyperlink r:id="rId7" w:history="1">
        <w:r w:rsidRPr="00566BEA">
          <w:rPr>
            <w:rStyle w:val="a3"/>
            <w:color w:val="2F5496" w:themeColor="accent5" w:themeShade="BF"/>
          </w:rPr>
          <w:t>https://ok.ru/ooogazp/topic/157717709263638</w:t>
        </w:r>
      </w:hyperlink>
    </w:p>
    <w:p w:rsidR="00566BEA" w:rsidRPr="00566BEA" w:rsidRDefault="00566BEA" w:rsidP="00566BEA">
      <w:pPr>
        <w:spacing w:after="0" w:line="276" w:lineRule="auto"/>
        <w:rPr>
          <w:rStyle w:val="a3"/>
          <w:color w:val="2F5496" w:themeColor="accent5" w:themeShade="BF"/>
          <w:sz w:val="24"/>
          <w:szCs w:val="24"/>
        </w:rPr>
      </w:pPr>
      <w:proofErr w:type="spellStart"/>
      <w:r w:rsidRPr="00566BEA">
        <w:rPr>
          <w:b/>
          <w:color w:val="2F5496" w:themeColor="accent5" w:themeShade="BF"/>
          <w:sz w:val="28"/>
          <w:szCs w:val="28"/>
        </w:rPr>
        <w:t>Телеграм</w:t>
      </w:r>
      <w:proofErr w:type="spellEnd"/>
      <w:r w:rsidRPr="00566BEA">
        <w:rPr>
          <w:b/>
          <w:color w:val="2F5496" w:themeColor="accent5" w:themeShade="BF"/>
          <w:sz w:val="28"/>
          <w:szCs w:val="28"/>
        </w:rPr>
        <w:t>:</w:t>
      </w:r>
      <w:r w:rsidRPr="00566BEA">
        <w:rPr>
          <w:rFonts w:ascii="Calibri" w:hAnsi="Calibri" w:cs="Calibri"/>
          <w:color w:val="2F5496" w:themeColor="accent5" w:themeShade="BF"/>
          <w:u w:val="single"/>
        </w:rPr>
        <w:t xml:space="preserve"> </w:t>
      </w:r>
      <w:hyperlink r:id="rId8" w:tgtFrame="_blank" w:history="1">
        <w:r w:rsidRPr="00566BEA">
          <w:rPr>
            <w:rStyle w:val="a3"/>
            <w:color w:val="2F5496" w:themeColor="accent5" w:themeShade="BF"/>
          </w:rPr>
          <w:t>https://t.me/gazpromkrasnodar/4020</w:t>
        </w:r>
      </w:hyperlink>
    </w:p>
    <w:p w:rsidR="00566BEA" w:rsidRPr="00566BEA" w:rsidRDefault="00566BEA" w:rsidP="00566B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bookmarkEnd w:id="0"/>
    </w:p>
    <w:sectPr w:rsidR="00566BEA" w:rsidRPr="00566BEA" w:rsidSect="00566B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C5"/>
    <w:rsid w:val="00566BEA"/>
    <w:rsid w:val="00673DC5"/>
    <w:rsid w:val="00A76BBF"/>
    <w:rsid w:val="00E756E6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6820"/>
  <w15:chartTrackingRefBased/>
  <w15:docId w15:val="{9C58D59B-91C6-4CEA-B3E4-A03B616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BEA"/>
    <w:rPr>
      <w:color w:val="DD726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gazpromkrasnodar%2F4020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ooogazp/topic/1577177092636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azprom_mrg_krasnodar?from=groups&amp;w=wall-216468980_1600" TargetMode="External"/><Relationship Id="rId5" Type="http://schemas.openxmlformats.org/officeDocument/2006/relationships/hyperlink" Target="https://&#1084;&#1088;&#1075;&#1082;&#1088;&#1072;&#1089;&#1085;&#1086;&#1076;&#1072;&#1088;.&#1088;&#1092;/fizicheskim-litsam/uchet-gaza/temperaturnyy-koeffitsient/?sphrase_id=197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F3EC-629F-47F2-9649-A66F0FD2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Дарья Владимировна</dc:creator>
  <cp:keywords/>
  <dc:description/>
  <cp:lastModifiedBy>Приемная</cp:lastModifiedBy>
  <cp:revision>5</cp:revision>
  <dcterms:created xsi:type="dcterms:W3CDTF">2025-06-17T08:38:00Z</dcterms:created>
  <dcterms:modified xsi:type="dcterms:W3CDTF">2025-06-17T08:49:00Z</dcterms:modified>
</cp:coreProperties>
</file>