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highlight w:val="white"/>
        </w:rPr>
        <w:t>Советы финансового консультанта: как правильно планировать бюджет на коммунальные платежи</w:t>
      </w:r>
    </w:p>
    <w:p w:rsidR="00872AF0" w:rsidRDefault="00872A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Лето – время отпусков и непредвиденных расходов. Мы обратились финансовому консультанту с вопросом о грамотном планировании семейного бюджета на коммунальные платежи. Читаем!</w:t>
      </w:r>
    </w:p>
    <w:p w:rsidR="00872AF0" w:rsidRDefault="00872A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Проанализируйте свои расходы за прошлый год</w:t>
      </w: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– Соберите квитанции или выписки по платёжам за воду, газ, электричество, отопление и вывоз мусора за последние 12 месяцев.</w:t>
      </w: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– Выделите в отдельную колонку период максимальных затрат (зима/лето), чтобы учесть сезонные колебания.</w:t>
      </w:r>
    </w:p>
    <w:p w:rsidR="00872AF0" w:rsidRDefault="00872A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Установите ежемесячный «коммунальный фонд»</w:t>
      </w: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– Рассчитайте средний месячный расход, сложив все годовые платежи и разделив на 12.</w:t>
      </w: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– Откладывайте эту сумму на отдельный счёт или в «конверт» в начале каждого месяца.</w:t>
      </w:r>
    </w:p>
    <w:p w:rsidR="00872AF0" w:rsidRDefault="00872A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Учтите сезонные корректировки</w:t>
      </w: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– Летом электроэнергия и вода обычно расходуется больше: увеличьте свой фонд на затраты по данным категориям в тёплые месяцы.</w:t>
      </w: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– Зимой отопление и газопотребление также растет: закладывайте дополнительные средства на коммунальные платежи в холодное время года.</w:t>
      </w:r>
    </w:p>
    <w:p w:rsidR="00872AF0" w:rsidRDefault="00872A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Следите за сроками проверки и передачи показаний</w:t>
      </w: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– Пропуск поверки счётчиков может привести к начислению по нормативам (обычно дороже реального расхода).</w:t>
      </w: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– Запланируйте напоминания в календаре на день подачи показаний — это позволит избежать дополнительных расходов.</w:t>
      </w:r>
    </w:p>
    <w:p w:rsidR="00872AF0" w:rsidRDefault="00872A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Оптимизируйте потребление</w:t>
      </w: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– Установите энергосберегающие лампочки и смесители с аэратором.</w:t>
      </w: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– Регулярно обслуживайте газовое оборудование. Следите за исправностью котла. Учтите, что использование уплотнителей на окнах снизят потери тепла.</w:t>
      </w:r>
    </w:p>
    <w:p w:rsidR="00872AF0" w:rsidRDefault="00C060F0" w:rsidP="00713709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оставляйте включенными энергопотребляющие приборы</w:t>
      </w:r>
    </w:p>
    <w:p w:rsidR="00872AF0" w:rsidRDefault="00872A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Используйте рассрочку или онлайн‑сервисы</w:t>
      </w: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– При возникновении временных финансовых трудностей обратитесь к поставщику энергоресурса для подключения рассрочки без штрафов.</w:t>
      </w: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– Настройте автоплатёж через банк или мобильное приложение, чтобы не пропустить сроки оплаты.</w:t>
      </w:r>
    </w:p>
    <w:p w:rsidR="00872AF0" w:rsidRDefault="00872A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Резервный фонд на «чёрный день»</w:t>
      </w: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– Отложите дополнительно 10 % от ежемесячного коммунального фонда на непредвиденные ситуации: аварии, слом приборов учёта, аварийные отключения.</w:t>
      </w:r>
    </w:p>
    <w:p w:rsidR="00872AF0" w:rsidRDefault="00872A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Следуя этим рекомендациям, вы сможете сгладить сезонные колебания расходов, избежать пени и платить только за фактическое потребление ресурсов.</w:t>
      </w:r>
    </w:p>
    <w:p w:rsidR="00872AF0" w:rsidRDefault="00872A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>Начните контролировать свои расходы уже сегодня! Регулярно передавайте показания счётчиков, следите за сроками оплаты и используйте все доступные способы экономии. Это не только поможет сберечь ваши деньги, но и избавит от лишних хлопот и стресса.</w:t>
      </w:r>
    </w:p>
    <w:p w:rsidR="00872AF0" w:rsidRDefault="00872A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872AF0" w:rsidRDefault="00C060F0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#коммунальныеплатежи #финансы #советыэксперта </w:t>
      </w:r>
    </w:p>
    <w:p w:rsidR="00713709" w:rsidRDefault="00713709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713709" w:rsidRDefault="00713709" w:rsidP="007137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Пошаговая инструкция при поверке прибора учета газа для абонентов</w:t>
      </w:r>
    </w:p>
    <w:p w:rsidR="00713709" w:rsidRDefault="00713709" w:rsidP="007137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ВК: </w:t>
      </w:r>
      <w:hyperlink r:id="rId7" w:history="1">
        <w:r>
          <w:rPr>
            <w:rStyle w:val="af0"/>
            <w:rFonts w:ascii="Times New Roman" w:hAnsi="Times New Roman" w:cs="Times New Roman"/>
            <w:sz w:val="28"/>
            <w:szCs w:val="28"/>
            <w:lang w:eastAsia="ru-RU"/>
          </w:rPr>
          <w:t>https://vk.com/gazprom_mrg_krasnodar?from=groups&amp;w=wall-216468980_1697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3709" w:rsidRDefault="00713709" w:rsidP="00713709">
      <w:pPr>
        <w:spacing w:after="0" w:line="240" w:lineRule="auto"/>
        <w:rPr>
          <w:rFonts w:ascii="Times New Roman" w:hAnsi="Times New Roman" w:cs="Times New Roman"/>
          <w:b/>
          <w:bCs/>
          <w:color w:val="1F497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ОК: </w:t>
      </w:r>
      <w:hyperlink r:id="rId8" w:history="1">
        <w:r>
          <w:rPr>
            <w:rStyle w:val="af0"/>
            <w:rFonts w:ascii="Times New Roman" w:hAnsi="Times New Roman" w:cs="Times New Roman"/>
            <w:sz w:val="28"/>
            <w:szCs w:val="28"/>
            <w:lang w:eastAsia="ru-RU"/>
          </w:rPr>
          <w:t>https://ok.ru/ooogazp/topic/157767323882262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713709" w:rsidRDefault="00713709" w:rsidP="007137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Телеграм: </w:t>
      </w:r>
      <w:hyperlink r:id="rId9" w:history="1">
        <w:r>
          <w:rPr>
            <w:rStyle w:val="af0"/>
            <w:rFonts w:ascii="Times New Roman" w:hAnsi="Times New Roman" w:cs="Times New Roman"/>
            <w:sz w:val="28"/>
            <w:szCs w:val="28"/>
            <w:lang w:eastAsia="ru-RU"/>
          </w:rPr>
          <w:t>https://t.me/gazpromkrasnodar/4154?single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3709" w:rsidRDefault="00713709" w:rsidP="007137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3709" w:rsidRDefault="00713709" w:rsidP="007137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Советы финансового консультанта: как правильно планировать бюджет на коммунальные платежи</w:t>
      </w:r>
    </w:p>
    <w:p w:rsidR="00713709" w:rsidRDefault="00713709" w:rsidP="007137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ВК: </w:t>
      </w:r>
      <w:hyperlink r:id="rId10" w:history="1">
        <w:r>
          <w:rPr>
            <w:rStyle w:val="af0"/>
            <w:rFonts w:ascii="Times New Roman" w:hAnsi="Times New Roman" w:cs="Times New Roman"/>
            <w:sz w:val="28"/>
            <w:szCs w:val="28"/>
            <w:lang w:eastAsia="ru-RU"/>
          </w:rPr>
          <w:t>https://vk.com/gazprom_mrg_krasnodar?from=groups&amp;w=wall-216468980_1701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3709" w:rsidRDefault="00713709" w:rsidP="00713709">
      <w:pPr>
        <w:spacing w:after="0" w:line="240" w:lineRule="auto"/>
        <w:rPr>
          <w:rFonts w:ascii="Times New Roman" w:hAnsi="Times New Roman" w:cs="Times New Roman"/>
          <w:b/>
          <w:bCs/>
          <w:color w:val="1F497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ОК: </w:t>
      </w:r>
      <w:hyperlink r:id="rId11" w:history="1">
        <w:r>
          <w:rPr>
            <w:rStyle w:val="af0"/>
            <w:rFonts w:ascii="Times New Roman" w:hAnsi="Times New Roman" w:cs="Times New Roman"/>
            <w:sz w:val="28"/>
            <w:szCs w:val="28"/>
            <w:lang w:eastAsia="ru-RU"/>
          </w:rPr>
          <w:t>https://ok.ru/ooogazp/topic/157768855393046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3709" w:rsidRDefault="00713709" w:rsidP="007137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Телеграм: </w:t>
      </w:r>
      <w:hyperlink r:id="rId12" w:history="1">
        <w:r>
          <w:rPr>
            <w:rStyle w:val="af0"/>
            <w:rFonts w:ascii="Times New Roman" w:hAnsi="Times New Roman" w:cs="Times New Roman"/>
            <w:sz w:val="28"/>
            <w:szCs w:val="28"/>
            <w:lang w:eastAsia="ru-RU"/>
          </w:rPr>
          <w:t>https://t.me/gazpromkrasnodar/4157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3709" w:rsidRDefault="00713709" w:rsidP="007137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709" w:rsidRDefault="00713709" w:rsidP="007137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441007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веты эксперт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709" w:rsidRDefault="00713709" w:rsidP="00713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sectPr w:rsidR="00713709" w:rsidSect="00713709">
      <w:pgSz w:w="11906" w:h="16838"/>
      <w:pgMar w:top="426" w:right="70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DA" w:rsidRDefault="004E14DA">
      <w:pPr>
        <w:spacing w:after="0" w:line="240" w:lineRule="auto"/>
      </w:pPr>
      <w:r>
        <w:separator/>
      </w:r>
    </w:p>
  </w:endnote>
  <w:endnote w:type="continuationSeparator" w:id="0">
    <w:p w:rsidR="004E14DA" w:rsidRDefault="004E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DA" w:rsidRDefault="004E14DA">
      <w:pPr>
        <w:spacing w:after="0" w:line="240" w:lineRule="auto"/>
      </w:pPr>
      <w:r>
        <w:separator/>
      </w:r>
    </w:p>
  </w:footnote>
  <w:footnote w:type="continuationSeparator" w:id="0">
    <w:p w:rsidR="004E14DA" w:rsidRDefault="004E1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4163"/>
    <w:multiLevelType w:val="hybridMultilevel"/>
    <w:tmpl w:val="541C0DE0"/>
    <w:lvl w:ilvl="0" w:tplc="96887D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F3CF0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C4C5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9B452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D4E8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E6A92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2031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3224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0EF0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85B1031"/>
    <w:multiLevelType w:val="hybridMultilevel"/>
    <w:tmpl w:val="B452209E"/>
    <w:lvl w:ilvl="0" w:tplc="BBB483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21F2B8A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8EDE748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ED86C0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6D20BF4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C010CBD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06788F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5D8081E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0810AE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45726F"/>
    <w:rsid w:val="004E14DA"/>
    <w:rsid w:val="00713709"/>
    <w:rsid w:val="00872AF0"/>
    <w:rsid w:val="00C0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FDE78-7D4D-4244-A46C-A059E0C3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ooogazp/topic/157767323882262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gazprom_mrg_krasnodar?from=groups&amp;w=wall-216468980_1697" TargetMode="External"/><Relationship Id="rId12" Type="http://schemas.openxmlformats.org/officeDocument/2006/relationships/hyperlink" Target="https://t.me/gazpromkrasnodar/4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ooogazp/topic/1577688553930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gazprom_mrg_krasnodar?from=groups&amp;w=wall-216468980_1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gazpromkrasnodar/4154?sing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Приемная</cp:lastModifiedBy>
  <cp:revision>8</cp:revision>
  <dcterms:created xsi:type="dcterms:W3CDTF">2025-07-21T05:39:00Z</dcterms:created>
  <dcterms:modified xsi:type="dcterms:W3CDTF">2025-07-21T05:55:00Z</dcterms:modified>
</cp:coreProperties>
</file>