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5CB8" w:rsidRPr="00832718" w:rsidRDefault="008D77AE" w:rsidP="00832718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pacing w:val="-1"/>
          <w:sz w:val="32"/>
          <w:szCs w:val="32"/>
        </w:rPr>
      </w:pPr>
      <w:r w:rsidRPr="00832718">
        <w:rPr>
          <w:rFonts w:ascii="Times New Roman" w:eastAsia="Times New Roman" w:hAnsi="Times New Roman" w:cs="Times New Roman"/>
          <w:b/>
          <w:bCs/>
          <w:color w:val="000000"/>
          <w:spacing w:val="-1"/>
          <w:sz w:val="32"/>
          <w:szCs w:val="32"/>
        </w:rPr>
        <w:t>Что делать, если вы заподозрили незаконное использование газа?</w:t>
      </w:r>
    </w:p>
    <w:p w:rsidR="00E85CB8" w:rsidRPr="00832718" w:rsidRDefault="00E85CB8" w:rsidP="0083271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32"/>
          <w:szCs w:val="32"/>
        </w:rPr>
      </w:pPr>
    </w:p>
    <w:p w:rsidR="00E85CB8" w:rsidRPr="00832718" w:rsidRDefault="008D77AE" w:rsidP="0083271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832718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Газ — это источник тепла, уюта и комфорта, но только при условии его правильного и безопасного использования. Незаконное подключение </w:t>
      </w:r>
      <w:r w:rsidRPr="00832718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или вмешательство в газовые сети — это не только уголовное правонарушение, но и серьёзная угроза для жизни людей. Мы все знаем к каким трагедиям может привести халатность или попытка "сэкономить" при использовании газа. Если вы заподозрили нелегальное испо</w:t>
      </w:r>
      <w:r w:rsidRPr="00832718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льзование газа — действуйте. Это важно.</w:t>
      </w:r>
    </w:p>
    <w:p w:rsidR="00E85CB8" w:rsidRPr="00832718" w:rsidRDefault="008D77AE" w:rsidP="00832718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</w:pPr>
      <w:r w:rsidRPr="00832718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Вот краткий чек-лист, как поступить в такой ситуации:</w:t>
      </w:r>
    </w:p>
    <w:p w:rsidR="00E85CB8" w:rsidRPr="00832718" w:rsidRDefault="008D77AE" w:rsidP="00832718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</w:pPr>
      <w:r w:rsidRPr="00832718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1. Обратите внимание на признаки незаконного подключения к газопроводу:</w:t>
      </w:r>
    </w:p>
    <w:p w:rsidR="00E85CB8" w:rsidRPr="00832718" w:rsidRDefault="008D77AE" w:rsidP="00832718">
      <w:pPr>
        <w:pStyle w:val="afa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</w:pPr>
      <w:r w:rsidRPr="00832718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Падение давления газа в сети</w:t>
      </w:r>
    </w:p>
    <w:p w:rsidR="00E85CB8" w:rsidRPr="00832718" w:rsidRDefault="008D77AE" w:rsidP="00832718">
      <w:pPr>
        <w:pStyle w:val="afa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</w:pPr>
      <w:r w:rsidRPr="00832718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На газовой магистрали, в подвальных или чердачных помещен</w:t>
      </w:r>
      <w:r w:rsidRPr="00832718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иях замечены самодельные “отводы” от газопровода</w:t>
      </w:r>
    </w:p>
    <w:p w:rsidR="00E85CB8" w:rsidRPr="00832718" w:rsidRDefault="008D77AE" w:rsidP="00832718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</w:pPr>
      <w:r w:rsidRPr="00832718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2. Соблюдайте спокойствие:</w:t>
      </w:r>
    </w:p>
    <w:p w:rsidR="00E85CB8" w:rsidRPr="00832718" w:rsidRDefault="008D77AE" w:rsidP="00832718">
      <w:pPr>
        <w:pStyle w:val="afa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832718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Если есть возможность — сделайте фото или видео подозрительных мест и нарушений (например, несанкционированных врезок или подозрительных действий).</w:t>
      </w:r>
    </w:p>
    <w:p w:rsidR="00E85CB8" w:rsidRPr="00832718" w:rsidRDefault="008D77AE" w:rsidP="00832718">
      <w:pPr>
        <w:pStyle w:val="afa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</w:pPr>
      <w:r w:rsidRPr="00832718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Запишите дату и время наблюде</w:t>
      </w:r>
      <w:r w:rsidRPr="00832718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ний</w:t>
      </w:r>
    </w:p>
    <w:p w:rsidR="00E85CB8" w:rsidRPr="00832718" w:rsidRDefault="008D77AE" w:rsidP="00832718">
      <w:pPr>
        <w:pStyle w:val="afa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</w:pPr>
      <w:r w:rsidRPr="00832718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Немедленно сообщите в газовую службу: </w:t>
      </w:r>
    </w:p>
    <w:p w:rsidR="00E85CB8" w:rsidRPr="00832718" w:rsidRDefault="008D77AE" w:rsidP="0083271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40" w:lineRule="auto"/>
        <w:ind w:left="709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</w:pPr>
      <w:r w:rsidRPr="00832718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Единый номер аварийной газовой службы: 104.</w:t>
      </w:r>
      <w:r w:rsidRPr="00832718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br/>
        <w:t>Единый номер вызова экстренных оперативных служб: 112</w:t>
      </w:r>
    </w:p>
    <w:p w:rsidR="00E85CB8" w:rsidRPr="00832718" w:rsidRDefault="008D77AE" w:rsidP="0083271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832718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3. Не распространяйте информацию в соцсетях</w:t>
      </w:r>
      <w:r w:rsidRPr="00832718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 Это может помешать проверке и спровоцировать панику.</w:t>
      </w:r>
    </w:p>
    <w:p w:rsidR="00E85CB8" w:rsidRPr="00832718" w:rsidRDefault="008D77AE" w:rsidP="0083271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</w:pPr>
      <w:r w:rsidRPr="00832718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4. Дождитесь ответа специалистов и приезда аварийной бригады </w:t>
      </w:r>
      <w:r w:rsidRPr="00832718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для безопасной проверки. Газовая служба обязана отреагировать на сигнал. Если факт подтвердится — к нарушителям будут приняты меры.</w:t>
      </w:r>
    </w:p>
    <w:p w:rsidR="00E85CB8" w:rsidRPr="00832718" w:rsidRDefault="008D77AE" w:rsidP="00832718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</w:pPr>
      <w:r w:rsidRPr="00832718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Помните: </w:t>
      </w:r>
      <w:r w:rsidRPr="00832718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незаконное использование газа — потенциальная угроза </w:t>
      </w:r>
      <w:r w:rsidRPr="00832718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взрыва и пожара. Ваше неравнодушие и своевременное сообщение о возможном нарушении может спасти жизни и защитит ваш дом от аварий </w:t>
      </w:r>
    </w:p>
    <w:p w:rsidR="00E85CB8" w:rsidRPr="00832718" w:rsidRDefault="008D77AE" w:rsidP="00832718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</w:pPr>
      <w:r w:rsidRPr="00832718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Будьте внимательны. Газ — не игрушка.</w:t>
      </w:r>
    </w:p>
    <w:p w:rsidR="00832718" w:rsidRPr="00832718" w:rsidRDefault="00832718" w:rsidP="00832718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832718">
        <w:rPr>
          <w:rFonts w:ascii="Times New Roman" w:hAnsi="Times New Roman" w:cs="Times New Roman"/>
          <w:sz w:val="26"/>
          <w:szCs w:val="26"/>
          <w:lang w:eastAsia="ru-RU"/>
        </w:rPr>
        <w:t xml:space="preserve">Сайт: </w:t>
      </w:r>
      <w:hyperlink r:id="rId7" w:history="1">
        <w:r w:rsidRPr="00832718">
          <w:rPr>
            <w:rStyle w:val="af0"/>
            <w:rFonts w:ascii="Times New Roman" w:hAnsi="Times New Roman" w:cs="Times New Roman"/>
            <w:sz w:val="26"/>
            <w:szCs w:val="26"/>
            <w:lang w:eastAsia="ru-RU"/>
          </w:rPr>
          <w:t>https://мргкраснодар.рф/novosti/chto-delat-esli-vy-zapodozrili-nezakonnoe-ispolzovanie-gaza/</w:t>
        </w:r>
      </w:hyperlink>
      <w:r w:rsidRPr="00832718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</w:p>
    <w:p w:rsidR="00832718" w:rsidRPr="00832718" w:rsidRDefault="00832718" w:rsidP="00832718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832718">
        <w:rPr>
          <w:rFonts w:ascii="Times New Roman" w:hAnsi="Times New Roman" w:cs="Times New Roman"/>
          <w:sz w:val="26"/>
          <w:szCs w:val="26"/>
          <w:lang w:eastAsia="ru-RU"/>
        </w:rPr>
        <w:t xml:space="preserve">ВК: </w:t>
      </w:r>
      <w:hyperlink r:id="rId8" w:history="1">
        <w:r w:rsidRPr="00832718">
          <w:rPr>
            <w:rStyle w:val="af0"/>
            <w:rFonts w:ascii="Times New Roman" w:hAnsi="Times New Roman" w:cs="Times New Roman"/>
            <w:sz w:val="26"/>
            <w:szCs w:val="26"/>
            <w:lang w:eastAsia="ru-RU"/>
          </w:rPr>
          <w:t>https://vk.com/gazprom_mrg_krasnodar?w=wall-216468980_1668</w:t>
        </w:r>
      </w:hyperlink>
      <w:r w:rsidRPr="00832718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</w:p>
    <w:p w:rsidR="00832718" w:rsidRPr="00832718" w:rsidRDefault="00832718" w:rsidP="00832718">
      <w:pPr>
        <w:spacing w:after="0" w:line="240" w:lineRule="auto"/>
        <w:rPr>
          <w:rFonts w:ascii="Times New Roman" w:hAnsi="Times New Roman" w:cs="Times New Roman"/>
          <w:color w:val="1F497D"/>
          <w:sz w:val="26"/>
          <w:szCs w:val="26"/>
          <w:lang w:eastAsia="ru-RU"/>
        </w:rPr>
      </w:pPr>
      <w:r w:rsidRPr="00832718">
        <w:rPr>
          <w:rFonts w:ascii="Times New Roman" w:hAnsi="Times New Roman" w:cs="Times New Roman"/>
          <w:sz w:val="26"/>
          <w:szCs w:val="26"/>
          <w:lang w:eastAsia="ru-RU"/>
        </w:rPr>
        <w:t xml:space="preserve">ОК: </w:t>
      </w:r>
      <w:hyperlink r:id="rId9" w:history="1">
        <w:r w:rsidRPr="00832718">
          <w:rPr>
            <w:rStyle w:val="af0"/>
            <w:rFonts w:ascii="Times New Roman" w:hAnsi="Times New Roman" w:cs="Times New Roman"/>
            <w:sz w:val="26"/>
            <w:szCs w:val="26"/>
            <w:lang w:val="en-US" w:eastAsia="ru-RU"/>
          </w:rPr>
          <w:t>https</w:t>
        </w:r>
        <w:r w:rsidRPr="00832718">
          <w:rPr>
            <w:rStyle w:val="af0"/>
            <w:rFonts w:ascii="Times New Roman" w:hAnsi="Times New Roman" w:cs="Times New Roman"/>
            <w:sz w:val="26"/>
            <w:szCs w:val="26"/>
            <w:lang w:eastAsia="ru-RU"/>
          </w:rPr>
          <w:t>://</w:t>
        </w:r>
        <w:r w:rsidRPr="00832718">
          <w:rPr>
            <w:rStyle w:val="af0"/>
            <w:rFonts w:ascii="Times New Roman" w:hAnsi="Times New Roman" w:cs="Times New Roman"/>
            <w:sz w:val="26"/>
            <w:szCs w:val="26"/>
            <w:lang w:val="en-US" w:eastAsia="ru-RU"/>
          </w:rPr>
          <w:t>ok</w:t>
        </w:r>
        <w:r w:rsidRPr="00832718">
          <w:rPr>
            <w:rStyle w:val="af0"/>
            <w:rFonts w:ascii="Times New Roman" w:hAnsi="Times New Roman" w:cs="Times New Roman"/>
            <w:sz w:val="26"/>
            <w:szCs w:val="26"/>
            <w:lang w:eastAsia="ru-RU"/>
          </w:rPr>
          <w:t>.</w:t>
        </w:r>
        <w:r w:rsidRPr="00832718">
          <w:rPr>
            <w:rStyle w:val="af0"/>
            <w:rFonts w:ascii="Times New Roman" w:hAnsi="Times New Roman" w:cs="Times New Roman"/>
            <w:sz w:val="26"/>
            <w:szCs w:val="26"/>
            <w:lang w:val="en-US" w:eastAsia="ru-RU"/>
          </w:rPr>
          <w:t>ru</w:t>
        </w:r>
        <w:r w:rsidRPr="00832718">
          <w:rPr>
            <w:rStyle w:val="af0"/>
            <w:rFonts w:ascii="Times New Roman" w:hAnsi="Times New Roman" w:cs="Times New Roman"/>
            <w:sz w:val="26"/>
            <w:szCs w:val="26"/>
            <w:lang w:eastAsia="ru-RU"/>
          </w:rPr>
          <w:t>/</w:t>
        </w:r>
        <w:r w:rsidRPr="00832718">
          <w:rPr>
            <w:rStyle w:val="af0"/>
            <w:rFonts w:ascii="Times New Roman" w:hAnsi="Times New Roman" w:cs="Times New Roman"/>
            <w:sz w:val="26"/>
            <w:szCs w:val="26"/>
            <w:lang w:val="en-US" w:eastAsia="ru-RU"/>
          </w:rPr>
          <w:t>ooogazp</w:t>
        </w:r>
        <w:r w:rsidRPr="00832718">
          <w:rPr>
            <w:rStyle w:val="af0"/>
            <w:rFonts w:ascii="Times New Roman" w:hAnsi="Times New Roman" w:cs="Times New Roman"/>
            <w:sz w:val="26"/>
            <w:szCs w:val="26"/>
            <w:lang w:eastAsia="ru-RU"/>
          </w:rPr>
          <w:t>/</w:t>
        </w:r>
        <w:r w:rsidRPr="00832718">
          <w:rPr>
            <w:rStyle w:val="af0"/>
            <w:rFonts w:ascii="Times New Roman" w:hAnsi="Times New Roman" w:cs="Times New Roman"/>
            <w:sz w:val="26"/>
            <w:szCs w:val="26"/>
            <w:lang w:val="en-US" w:eastAsia="ru-RU"/>
          </w:rPr>
          <w:t>topic</w:t>
        </w:r>
        <w:r w:rsidRPr="00832718">
          <w:rPr>
            <w:rStyle w:val="af0"/>
            <w:rFonts w:ascii="Times New Roman" w:hAnsi="Times New Roman" w:cs="Times New Roman"/>
            <w:sz w:val="26"/>
            <w:szCs w:val="26"/>
            <w:lang w:eastAsia="ru-RU"/>
          </w:rPr>
          <w:t>/157754298733334</w:t>
        </w:r>
      </w:hyperlink>
      <w:r w:rsidRPr="00832718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</w:p>
    <w:p w:rsidR="00832718" w:rsidRPr="00832718" w:rsidRDefault="00832718" w:rsidP="00832718">
      <w:pPr>
        <w:spacing w:after="0" w:line="240" w:lineRule="auto"/>
        <w:rPr>
          <w:rFonts w:ascii="Times New Roman" w:hAnsi="Times New Roman" w:cs="Times New Roman"/>
          <w:sz w:val="26"/>
          <w:szCs w:val="26"/>
          <w:lang w:eastAsia="ru-RU"/>
        </w:rPr>
      </w:pPr>
      <w:r w:rsidRPr="00832718">
        <w:rPr>
          <w:rFonts w:ascii="Times New Roman" w:hAnsi="Times New Roman" w:cs="Times New Roman"/>
          <w:sz w:val="26"/>
          <w:szCs w:val="26"/>
          <w:lang w:eastAsia="ru-RU"/>
        </w:rPr>
        <w:t xml:space="preserve">Телеграм: </w:t>
      </w:r>
      <w:hyperlink r:id="rId10" w:history="1">
        <w:r w:rsidRPr="00832718">
          <w:rPr>
            <w:rStyle w:val="af0"/>
            <w:rFonts w:ascii="Times New Roman" w:hAnsi="Times New Roman" w:cs="Times New Roman"/>
            <w:sz w:val="26"/>
            <w:szCs w:val="26"/>
            <w:lang w:eastAsia="ru-RU"/>
          </w:rPr>
          <w:t>https://t.me/gazpromkrasnodar/4115</w:t>
        </w:r>
      </w:hyperlink>
      <w:r w:rsidRPr="00832718">
        <w:rPr>
          <w:rFonts w:ascii="Times New Roman" w:hAnsi="Times New Roman" w:cs="Times New Roman"/>
          <w:sz w:val="26"/>
          <w:szCs w:val="26"/>
          <w:lang w:eastAsia="ru-RU"/>
        </w:rPr>
        <w:t xml:space="preserve"> </w:t>
      </w:r>
    </w:p>
    <w:p w:rsidR="00E85CB8" w:rsidRPr="00832718" w:rsidRDefault="008D77AE" w:rsidP="0083271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r w:rsidRPr="00832718">
        <w:rPr>
          <w:rFonts w:ascii="Times New Roman" w:hAnsi="Times New Roman" w:cs="Times New Roman"/>
          <w:color w:val="000000"/>
          <w:spacing w:val="-1"/>
          <w:sz w:val="26"/>
          <w:szCs w:val="26"/>
        </w:rPr>
        <w:t>___________</w:t>
      </w:r>
    </w:p>
    <w:p w:rsidR="00E85CB8" w:rsidRDefault="008D77AE" w:rsidP="008327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832718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Как просто жить с газом </w:t>
      </w:r>
      <w:hyperlink r:id="rId11" w:tooltip="https://specproekt-gazprom-megregiongaz-krasnodar-kuban.aif.ru/?erid=2W5zFG7wuGU" w:history="1">
        <w:r w:rsidRPr="00832718">
          <w:rPr>
            <w:rStyle w:val="af0"/>
            <w:rFonts w:ascii="Times New Roman" w:eastAsia="Times New Roman" w:hAnsi="Times New Roman" w:cs="Times New Roman"/>
            <w:sz w:val="26"/>
            <w:szCs w:val="26"/>
          </w:rPr>
          <w:t>https://specproekt-gazprom-megregiongaz-krasnodar-kuban.aif.ru/?erid=2W5zFG</w:t>
        </w:r>
        <w:r w:rsidRPr="00832718">
          <w:rPr>
            <w:rStyle w:val="af0"/>
            <w:rFonts w:ascii="Times New Roman" w:eastAsia="Times New Roman" w:hAnsi="Times New Roman" w:cs="Times New Roman"/>
            <w:sz w:val="26"/>
            <w:szCs w:val="26"/>
          </w:rPr>
          <w:t>7wuGU</w:t>
        </w:r>
      </w:hyperlink>
      <w:r w:rsidRPr="0083271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832718" w:rsidRPr="00832718" w:rsidRDefault="00832718" w:rsidP="0083271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832718" w:rsidRPr="00832718" w:rsidRDefault="00832718" w:rsidP="00832718">
      <w:pPr>
        <w:spacing w:after="0" w:line="240" w:lineRule="auto"/>
        <w:jc w:val="center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  <w:bookmarkStart w:id="0" w:name="_GoBack"/>
      <w:r w:rsidRPr="00832718">
        <w:rPr>
          <w:rFonts w:ascii="Times New Roman" w:hAnsi="Times New Roman" w:cs="Times New Roman"/>
          <w:noProof/>
          <w:color w:val="000000"/>
          <w:spacing w:val="-1"/>
          <w:sz w:val="26"/>
          <w:szCs w:val="26"/>
          <w:lang w:eastAsia="ru-RU"/>
        </w:rPr>
        <w:drawing>
          <wp:inline distT="0" distB="0" distL="0" distR="0">
            <wp:extent cx="5893435" cy="3124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незаконное использование газа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365" cy="316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85CB8" w:rsidRPr="00832718" w:rsidRDefault="00E85CB8" w:rsidP="00832718">
      <w:pPr>
        <w:spacing w:after="0" w:line="240" w:lineRule="auto"/>
        <w:rPr>
          <w:rFonts w:ascii="Times New Roman" w:hAnsi="Times New Roman" w:cs="Times New Roman"/>
          <w:color w:val="000000"/>
          <w:spacing w:val="-1"/>
          <w:sz w:val="26"/>
          <w:szCs w:val="26"/>
        </w:rPr>
      </w:pPr>
    </w:p>
    <w:sectPr w:rsidR="00E85CB8" w:rsidRPr="00832718" w:rsidSect="00832718">
      <w:pgSz w:w="11906" w:h="16838"/>
      <w:pgMar w:top="426" w:right="424" w:bottom="0" w:left="4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77AE" w:rsidRDefault="008D77AE">
      <w:pPr>
        <w:spacing w:after="0" w:line="240" w:lineRule="auto"/>
      </w:pPr>
      <w:r>
        <w:separator/>
      </w:r>
    </w:p>
  </w:endnote>
  <w:endnote w:type="continuationSeparator" w:id="0">
    <w:p w:rsidR="008D77AE" w:rsidRDefault="008D7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77AE" w:rsidRDefault="008D77AE">
      <w:pPr>
        <w:spacing w:after="0" w:line="240" w:lineRule="auto"/>
      </w:pPr>
      <w:r>
        <w:separator/>
      </w:r>
    </w:p>
  </w:footnote>
  <w:footnote w:type="continuationSeparator" w:id="0">
    <w:p w:rsidR="008D77AE" w:rsidRDefault="008D77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11455"/>
    <w:multiLevelType w:val="hybridMultilevel"/>
    <w:tmpl w:val="796EE1F4"/>
    <w:lvl w:ilvl="0" w:tplc="011E5DE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D0723E7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39A0600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B18250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AA2AB04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C26998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D586E4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EE8213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50A3D86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28864785"/>
    <w:multiLevelType w:val="hybridMultilevel"/>
    <w:tmpl w:val="D62851FC"/>
    <w:lvl w:ilvl="0" w:tplc="A2900D4C">
      <w:start w:val="1"/>
      <w:numFmt w:val="decimal"/>
      <w:lvlText w:val="%1."/>
      <w:lvlJc w:val="left"/>
      <w:pPr>
        <w:ind w:left="709" w:hanging="360"/>
      </w:pPr>
    </w:lvl>
    <w:lvl w:ilvl="1" w:tplc="80629D30">
      <w:start w:val="1"/>
      <w:numFmt w:val="lowerLetter"/>
      <w:lvlText w:val="%2."/>
      <w:lvlJc w:val="left"/>
      <w:pPr>
        <w:ind w:left="1429" w:hanging="360"/>
      </w:pPr>
    </w:lvl>
    <w:lvl w:ilvl="2" w:tplc="B91C03D0">
      <w:start w:val="1"/>
      <w:numFmt w:val="lowerRoman"/>
      <w:lvlText w:val="%3."/>
      <w:lvlJc w:val="right"/>
      <w:pPr>
        <w:ind w:left="2149" w:hanging="180"/>
      </w:pPr>
    </w:lvl>
    <w:lvl w:ilvl="3" w:tplc="7B6679EE">
      <w:start w:val="1"/>
      <w:numFmt w:val="decimal"/>
      <w:lvlText w:val="%4."/>
      <w:lvlJc w:val="left"/>
      <w:pPr>
        <w:ind w:left="2869" w:hanging="360"/>
      </w:pPr>
    </w:lvl>
    <w:lvl w:ilvl="4" w:tplc="26E0AE04">
      <w:start w:val="1"/>
      <w:numFmt w:val="lowerLetter"/>
      <w:lvlText w:val="%5."/>
      <w:lvlJc w:val="left"/>
      <w:pPr>
        <w:ind w:left="3589" w:hanging="360"/>
      </w:pPr>
    </w:lvl>
    <w:lvl w:ilvl="5" w:tplc="7AA81ECA">
      <w:start w:val="1"/>
      <w:numFmt w:val="lowerRoman"/>
      <w:lvlText w:val="%6."/>
      <w:lvlJc w:val="right"/>
      <w:pPr>
        <w:ind w:left="4309" w:hanging="180"/>
      </w:pPr>
    </w:lvl>
    <w:lvl w:ilvl="6" w:tplc="94ACEEAA">
      <w:start w:val="1"/>
      <w:numFmt w:val="decimal"/>
      <w:lvlText w:val="%7."/>
      <w:lvlJc w:val="left"/>
      <w:pPr>
        <w:ind w:left="5029" w:hanging="360"/>
      </w:pPr>
    </w:lvl>
    <w:lvl w:ilvl="7" w:tplc="7108D600">
      <w:start w:val="1"/>
      <w:numFmt w:val="lowerLetter"/>
      <w:lvlText w:val="%8."/>
      <w:lvlJc w:val="left"/>
      <w:pPr>
        <w:ind w:left="5749" w:hanging="360"/>
      </w:pPr>
    </w:lvl>
    <w:lvl w:ilvl="8" w:tplc="7E4CBBBC">
      <w:start w:val="1"/>
      <w:numFmt w:val="lowerRoman"/>
      <w:lvlText w:val="%9."/>
      <w:lvlJc w:val="right"/>
      <w:pPr>
        <w:ind w:left="6469" w:hanging="180"/>
      </w:pPr>
    </w:lvl>
  </w:abstractNum>
  <w:abstractNum w:abstractNumId="2" w15:restartNumberingAfterBreak="0">
    <w:nsid w:val="434743C5"/>
    <w:multiLevelType w:val="hybridMultilevel"/>
    <w:tmpl w:val="45900CD0"/>
    <w:lvl w:ilvl="0" w:tplc="DAAE00EE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EAF2FD0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1203BC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DA8A6A0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050121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0AEA7F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4A216C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3EA8D5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5CA809F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507B3959"/>
    <w:multiLevelType w:val="hybridMultilevel"/>
    <w:tmpl w:val="888A9BDE"/>
    <w:lvl w:ilvl="0" w:tplc="1E9EFA1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D3423704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E2427D4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D6484AFC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232E207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4244922A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EF1EF3CE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A5149FD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1FF8D17E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4" w15:restartNumberingAfterBreak="0">
    <w:nsid w:val="56623727"/>
    <w:multiLevelType w:val="hybridMultilevel"/>
    <w:tmpl w:val="44D64034"/>
    <w:lvl w:ilvl="0" w:tplc="6EFE757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 w:tplc="3956261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FCAFD7A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64CF90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D680F3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1EC9BF8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7B2AD5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762825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05225B0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5E867B56"/>
    <w:multiLevelType w:val="hybridMultilevel"/>
    <w:tmpl w:val="F0BAA1FC"/>
    <w:lvl w:ilvl="0" w:tplc="F20AFDD6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9A64977E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266BA6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7380956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1C20399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28EF78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19EFCA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998D66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A18F54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6" w15:restartNumberingAfterBreak="0">
    <w:nsid w:val="71F93A3D"/>
    <w:multiLevelType w:val="hybridMultilevel"/>
    <w:tmpl w:val="D950591C"/>
    <w:lvl w:ilvl="0" w:tplc="DFB4799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 w:tplc="E9CE4C1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050BFF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9F145C8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D466D49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5088021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5A44C0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368A990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460FD2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 w15:restartNumberingAfterBreak="0">
    <w:nsid w:val="786C29FE"/>
    <w:multiLevelType w:val="hybridMultilevel"/>
    <w:tmpl w:val="463242AC"/>
    <w:lvl w:ilvl="0" w:tplc="43543D28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8A9C0174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02805888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CC8A58CE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3C525F1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8FBCB294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7E32D1B4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62523C9A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2A0EE2E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8" w15:restartNumberingAfterBreak="0">
    <w:nsid w:val="7B06642F"/>
    <w:multiLevelType w:val="hybridMultilevel"/>
    <w:tmpl w:val="6F5A5AA8"/>
    <w:lvl w:ilvl="0" w:tplc="4A808224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333333"/>
        <w:sz w:val="21"/>
      </w:rPr>
    </w:lvl>
    <w:lvl w:ilvl="1" w:tplc="3508D1FE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333333"/>
        <w:sz w:val="21"/>
      </w:rPr>
    </w:lvl>
    <w:lvl w:ilvl="2" w:tplc="A4AA940C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333333"/>
        <w:sz w:val="21"/>
      </w:rPr>
    </w:lvl>
    <w:lvl w:ilvl="3" w:tplc="0B9254D6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333333"/>
        <w:sz w:val="21"/>
      </w:rPr>
    </w:lvl>
    <w:lvl w:ilvl="4" w:tplc="F5DEFCA0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333333"/>
        <w:sz w:val="21"/>
      </w:rPr>
    </w:lvl>
    <w:lvl w:ilvl="5" w:tplc="48FE8594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333333"/>
        <w:sz w:val="21"/>
      </w:rPr>
    </w:lvl>
    <w:lvl w:ilvl="6" w:tplc="09D48C7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333333"/>
        <w:sz w:val="21"/>
      </w:rPr>
    </w:lvl>
    <w:lvl w:ilvl="7" w:tplc="E61C8398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333333"/>
        <w:sz w:val="21"/>
      </w:rPr>
    </w:lvl>
    <w:lvl w:ilvl="8" w:tplc="085ABF22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333333"/>
        <w:sz w:val="21"/>
      </w:rPr>
    </w:lvl>
  </w:abstractNum>
  <w:abstractNum w:abstractNumId="9" w15:restartNumberingAfterBreak="0">
    <w:nsid w:val="7C243D7E"/>
    <w:multiLevelType w:val="hybridMultilevel"/>
    <w:tmpl w:val="9792356E"/>
    <w:lvl w:ilvl="0" w:tplc="0FF68D60">
      <w:start w:val="1"/>
      <w:numFmt w:val="decimal"/>
      <w:lvlText w:val="%1."/>
      <w:lvlJc w:val="left"/>
      <w:pPr>
        <w:ind w:left="709" w:hanging="360"/>
      </w:pPr>
    </w:lvl>
    <w:lvl w:ilvl="1" w:tplc="31EED7B6">
      <w:start w:val="1"/>
      <w:numFmt w:val="lowerLetter"/>
      <w:lvlText w:val="%2."/>
      <w:lvlJc w:val="left"/>
      <w:pPr>
        <w:ind w:left="1429" w:hanging="360"/>
      </w:pPr>
    </w:lvl>
    <w:lvl w:ilvl="2" w:tplc="E32CCDFA">
      <w:start w:val="1"/>
      <w:numFmt w:val="lowerRoman"/>
      <w:lvlText w:val="%3."/>
      <w:lvlJc w:val="right"/>
      <w:pPr>
        <w:ind w:left="2149" w:hanging="180"/>
      </w:pPr>
    </w:lvl>
    <w:lvl w:ilvl="3" w:tplc="7EB2F3A6">
      <w:start w:val="1"/>
      <w:numFmt w:val="decimal"/>
      <w:lvlText w:val="%4."/>
      <w:lvlJc w:val="left"/>
      <w:pPr>
        <w:ind w:left="2869" w:hanging="360"/>
      </w:pPr>
    </w:lvl>
    <w:lvl w:ilvl="4" w:tplc="B8F64C5E">
      <w:start w:val="1"/>
      <w:numFmt w:val="lowerLetter"/>
      <w:lvlText w:val="%5."/>
      <w:lvlJc w:val="left"/>
      <w:pPr>
        <w:ind w:left="3589" w:hanging="360"/>
      </w:pPr>
    </w:lvl>
    <w:lvl w:ilvl="5" w:tplc="34864BB6">
      <w:start w:val="1"/>
      <w:numFmt w:val="lowerRoman"/>
      <w:lvlText w:val="%6."/>
      <w:lvlJc w:val="right"/>
      <w:pPr>
        <w:ind w:left="4309" w:hanging="180"/>
      </w:pPr>
    </w:lvl>
    <w:lvl w:ilvl="6" w:tplc="F0826BAC">
      <w:start w:val="1"/>
      <w:numFmt w:val="decimal"/>
      <w:lvlText w:val="%7."/>
      <w:lvlJc w:val="left"/>
      <w:pPr>
        <w:ind w:left="5029" w:hanging="360"/>
      </w:pPr>
    </w:lvl>
    <w:lvl w:ilvl="7" w:tplc="1DB054D2">
      <w:start w:val="1"/>
      <w:numFmt w:val="lowerLetter"/>
      <w:lvlText w:val="%8."/>
      <w:lvlJc w:val="left"/>
      <w:pPr>
        <w:ind w:left="5749" w:hanging="360"/>
      </w:pPr>
    </w:lvl>
    <w:lvl w:ilvl="8" w:tplc="6C6E489E">
      <w:start w:val="1"/>
      <w:numFmt w:val="lowerRoman"/>
      <w:lvlText w:val="%9."/>
      <w:lvlJc w:val="right"/>
      <w:pPr>
        <w:ind w:left="6469" w:hanging="180"/>
      </w:p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9"/>
  </w:num>
  <w:num w:numId="5">
    <w:abstractNumId w:val="1"/>
  </w:num>
  <w:num w:numId="6">
    <w:abstractNumId w:val="3"/>
  </w:num>
  <w:num w:numId="7">
    <w:abstractNumId w:val="2"/>
  </w:num>
  <w:num w:numId="8">
    <w:abstractNumId w:val="5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CB8"/>
    <w:rsid w:val="00832718"/>
    <w:rsid w:val="008D77AE"/>
    <w:rsid w:val="00E85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E979E3"/>
  <w15:docId w15:val="{4675A54D-9941-475F-A373-C32A1560B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Нижний колонтитул Знак"/>
    <w:link w:val="ab"/>
    <w:uiPriority w:val="99"/>
  </w:style>
  <w:style w:type="paragraph" w:styleId="ad">
    <w:name w:val="caption"/>
    <w:basedOn w:val="a"/>
    <w:next w:val="a"/>
    <w:link w:val="ae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ae">
    <w:name w:val="Название объекта Знак"/>
    <w:link w:val="ad"/>
    <w:uiPriority w:val="35"/>
    <w:rPr>
      <w:b/>
      <w:bCs/>
      <w:color w:val="5B9BD5" w:themeColor="accent1"/>
      <w:sz w:val="18"/>
      <w:szCs w:val="18"/>
    </w:rPr>
  </w:style>
  <w:style w:type="table" w:styleId="af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0">
    <w:name w:val="Hyperlink"/>
    <w:uiPriority w:val="99"/>
    <w:unhideWhenUsed/>
    <w:rPr>
      <w:color w:val="0563C1" w:themeColor="hyperlink"/>
      <w:u w:val="single"/>
    </w:rPr>
  </w:style>
  <w:style w:type="paragraph" w:styleId="af1">
    <w:name w:val="footnote text"/>
    <w:basedOn w:val="a"/>
    <w:link w:val="af2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2">
    <w:name w:val="Текст сноски Знак"/>
    <w:link w:val="af1"/>
    <w:uiPriority w:val="99"/>
    <w:rPr>
      <w:sz w:val="18"/>
    </w:rPr>
  </w:style>
  <w:style w:type="character" w:styleId="af3">
    <w:name w:val="footnote reference"/>
    <w:uiPriority w:val="99"/>
    <w:unhideWhenUsed/>
    <w:rPr>
      <w:vertAlign w:val="superscript"/>
    </w:rPr>
  </w:style>
  <w:style w:type="paragraph" w:styleId="af4">
    <w:name w:val="endnote text"/>
    <w:basedOn w:val="a"/>
    <w:link w:val="af5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5">
    <w:name w:val="Текст концевой сноски Знак"/>
    <w:link w:val="af4"/>
    <w:uiPriority w:val="99"/>
    <w:rPr>
      <w:sz w:val="20"/>
    </w:rPr>
  </w:style>
  <w:style w:type="character" w:styleId="af6">
    <w:name w:val="endnote reference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7">
    <w:name w:val="TOC Heading"/>
    <w:uiPriority w:val="39"/>
    <w:unhideWhenUsed/>
  </w:style>
  <w:style w:type="paragraph" w:styleId="af8">
    <w:name w:val="table of figures"/>
    <w:basedOn w:val="a"/>
    <w:next w:val="a"/>
    <w:uiPriority w:val="99"/>
    <w:unhideWhenUsed/>
    <w:pPr>
      <w:spacing w:after="0"/>
    </w:pPr>
  </w:style>
  <w:style w:type="paragraph" w:styleId="af9">
    <w:name w:val="No Spacing"/>
    <w:basedOn w:val="a"/>
    <w:uiPriority w:val="1"/>
    <w:qFormat/>
    <w:pPr>
      <w:spacing w:after="0" w:line="240" w:lineRule="auto"/>
    </w:pPr>
  </w:style>
  <w:style w:type="paragraph" w:styleId="afa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62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gazprom_mrg_krasnodar?w=wall-216468980_1668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&#1084;&#1088;&#1075;&#1082;&#1088;&#1072;&#1089;&#1085;&#1086;&#1076;&#1072;&#1088;.&#1088;&#1092;/novosti/chto-delat-esli-vy-zapodozrili-nezakonnoe-ispolzovanie-gaza/" TargetMode="Externa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pecproekt-gazprom-megregiongaz-krasnodar-kuban.aif.ru/?erid=2W5zFG7wuGU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t.me/gazpromkrasnodar/411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k.ru/ooogazp/topic/157754298733334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370</Words>
  <Characters>2110</Characters>
  <Application>Microsoft Office Word</Application>
  <DocSecurity>0</DocSecurity>
  <Lines>17</Lines>
  <Paragraphs>4</Paragraphs>
  <ScaleCrop>false</ScaleCrop>
  <Company/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Приемная</cp:lastModifiedBy>
  <cp:revision>5</cp:revision>
  <dcterms:created xsi:type="dcterms:W3CDTF">2025-07-09T08:42:00Z</dcterms:created>
  <dcterms:modified xsi:type="dcterms:W3CDTF">2025-07-09T08:46:00Z</dcterms:modified>
</cp:coreProperties>
</file>