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90B10" w14:textId="77777777" w:rsidR="003F52EC" w:rsidRPr="003F52EC" w:rsidRDefault="003F52EC" w:rsidP="003F52EC">
      <w:pPr>
        <w:autoSpaceDN w:val="0"/>
        <w:ind w:left="-26"/>
        <w:jc w:val="center"/>
        <w:rPr>
          <w:sz w:val="28"/>
          <w:szCs w:val="28"/>
          <w:lang w:eastAsia="ar-SA"/>
        </w:rPr>
      </w:pPr>
      <w:r w:rsidRPr="003F52EC">
        <w:rPr>
          <w:b/>
          <w:sz w:val="28"/>
          <w:szCs w:val="24"/>
          <w:lang w:eastAsia="ar-SA"/>
        </w:rPr>
        <w:tab/>
      </w:r>
      <w:r w:rsidRPr="003F52EC">
        <w:rPr>
          <w:noProof/>
          <w:sz w:val="28"/>
          <w:szCs w:val="28"/>
          <w:lang w:eastAsia="ar-SA"/>
        </w:rPr>
        <w:drawing>
          <wp:inline distT="0" distB="0" distL="0" distR="0" wp14:anchorId="13559003" wp14:editId="5482834D">
            <wp:extent cx="822960" cy="1165860"/>
            <wp:effectExtent l="0" t="0" r="0" b="0"/>
            <wp:docPr id="1" name="Рисунок 1" descr="Описание: Описание: Старощербиновское%20СП_герб_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Старощербиновское%20СП_герб_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A57D4" w14:textId="77777777" w:rsidR="003F52EC" w:rsidRPr="003F52EC" w:rsidRDefault="003F52EC" w:rsidP="003F52EC">
      <w:pPr>
        <w:autoSpaceDN w:val="0"/>
        <w:jc w:val="center"/>
        <w:rPr>
          <w:b/>
          <w:sz w:val="28"/>
          <w:szCs w:val="28"/>
          <w:lang w:eastAsia="zh-CN"/>
        </w:rPr>
      </w:pPr>
      <w:r w:rsidRPr="003F52EC">
        <w:rPr>
          <w:b/>
          <w:sz w:val="28"/>
          <w:szCs w:val="28"/>
          <w:lang w:eastAsia="zh-CN"/>
        </w:rPr>
        <w:t xml:space="preserve">АДМИНИСТРАЦИЯ СТАРОЩЕРБИНОВСКОГО </w:t>
      </w:r>
    </w:p>
    <w:p w14:paraId="64F832E2" w14:textId="77777777" w:rsidR="003F52EC" w:rsidRPr="003F52EC" w:rsidRDefault="003F52EC" w:rsidP="003F52EC">
      <w:pPr>
        <w:autoSpaceDN w:val="0"/>
        <w:jc w:val="center"/>
        <w:rPr>
          <w:b/>
          <w:sz w:val="28"/>
          <w:szCs w:val="28"/>
          <w:lang w:eastAsia="zh-CN"/>
        </w:rPr>
      </w:pPr>
      <w:r w:rsidRPr="003F52EC">
        <w:rPr>
          <w:b/>
          <w:sz w:val="28"/>
          <w:szCs w:val="28"/>
          <w:lang w:eastAsia="zh-CN"/>
        </w:rPr>
        <w:t>СЕЛЬСКОГО ПОСЕЛЕНИЯ ЩЕРБИНОВСКОГО РАЙОНА</w:t>
      </w:r>
    </w:p>
    <w:p w14:paraId="20C50443" w14:textId="77777777" w:rsidR="003F52EC" w:rsidRPr="003F52EC" w:rsidRDefault="003F52EC" w:rsidP="003F52EC">
      <w:pPr>
        <w:autoSpaceDN w:val="0"/>
        <w:jc w:val="center"/>
        <w:rPr>
          <w:b/>
          <w:sz w:val="28"/>
          <w:szCs w:val="28"/>
          <w:lang w:eastAsia="zh-CN"/>
        </w:rPr>
      </w:pPr>
    </w:p>
    <w:p w14:paraId="414130FE" w14:textId="77777777" w:rsidR="003F52EC" w:rsidRPr="003F52EC" w:rsidRDefault="003F52EC" w:rsidP="003F52EC">
      <w:pPr>
        <w:autoSpaceDN w:val="0"/>
        <w:jc w:val="center"/>
        <w:rPr>
          <w:b/>
          <w:sz w:val="32"/>
          <w:szCs w:val="32"/>
          <w:lang w:eastAsia="zh-CN"/>
        </w:rPr>
      </w:pPr>
      <w:r w:rsidRPr="003F52EC">
        <w:rPr>
          <w:b/>
          <w:sz w:val="32"/>
          <w:szCs w:val="32"/>
          <w:lang w:eastAsia="zh-CN"/>
        </w:rPr>
        <w:t>ПОСТАНОВЛЕНИЕ</w:t>
      </w:r>
    </w:p>
    <w:p w14:paraId="7D015204" w14:textId="77777777" w:rsidR="003F52EC" w:rsidRPr="003F52EC" w:rsidRDefault="003F52EC" w:rsidP="003F52EC">
      <w:pPr>
        <w:autoSpaceDN w:val="0"/>
        <w:jc w:val="center"/>
        <w:rPr>
          <w:b/>
          <w:sz w:val="24"/>
          <w:szCs w:val="24"/>
          <w:lang w:eastAsia="zh-CN"/>
        </w:rPr>
      </w:pPr>
    </w:p>
    <w:p w14:paraId="36B46A2D" w14:textId="6F22FEAA" w:rsidR="003F52EC" w:rsidRPr="003F52EC" w:rsidRDefault="003F52EC" w:rsidP="003F52EC">
      <w:pPr>
        <w:autoSpaceDN w:val="0"/>
        <w:jc w:val="both"/>
        <w:rPr>
          <w:sz w:val="28"/>
          <w:szCs w:val="28"/>
          <w:lang w:eastAsia="zh-CN"/>
        </w:rPr>
      </w:pPr>
      <w:r w:rsidRPr="003F52EC">
        <w:rPr>
          <w:sz w:val="28"/>
          <w:szCs w:val="28"/>
          <w:lang w:eastAsia="zh-CN"/>
        </w:rPr>
        <w:t xml:space="preserve">от </w:t>
      </w:r>
      <w:r>
        <w:rPr>
          <w:sz w:val="28"/>
          <w:szCs w:val="28"/>
          <w:lang w:eastAsia="zh-CN"/>
        </w:rPr>
        <w:t>11</w:t>
      </w:r>
      <w:r w:rsidRPr="003F52EC">
        <w:rPr>
          <w:sz w:val="28"/>
          <w:szCs w:val="28"/>
          <w:lang w:eastAsia="zh-CN"/>
        </w:rPr>
        <w:t xml:space="preserve">.11.2024                                                                                                      </w:t>
      </w:r>
      <w:r w:rsidRPr="00DE4C74">
        <w:rPr>
          <w:sz w:val="28"/>
          <w:szCs w:val="28"/>
          <w:lang w:eastAsia="zh-CN"/>
        </w:rPr>
        <w:t>№ 3</w:t>
      </w:r>
      <w:r w:rsidR="00DE4C74" w:rsidRPr="00DE4C74">
        <w:rPr>
          <w:sz w:val="28"/>
          <w:szCs w:val="28"/>
          <w:lang w:eastAsia="zh-CN"/>
        </w:rPr>
        <w:t>86</w:t>
      </w:r>
      <w:r w:rsidRPr="003F52EC">
        <w:rPr>
          <w:sz w:val="28"/>
          <w:szCs w:val="28"/>
          <w:lang w:eastAsia="zh-CN"/>
        </w:rPr>
        <w:t xml:space="preserve"> </w:t>
      </w:r>
    </w:p>
    <w:p w14:paraId="425A0A9A" w14:textId="77777777" w:rsidR="003F52EC" w:rsidRPr="003F52EC" w:rsidRDefault="003F52EC" w:rsidP="003F52EC">
      <w:pPr>
        <w:autoSpaceDN w:val="0"/>
        <w:jc w:val="center"/>
        <w:rPr>
          <w:sz w:val="24"/>
          <w:szCs w:val="24"/>
          <w:lang w:eastAsia="zh-CN"/>
        </w:rPr>
      </w:pPr>
      <w:proofErr w:type="spellStart"/>
      <w:r w:rsidRPr="003F52EC">
        <w:rPr>
          <w:sz w:val="24"/>
          <w:szCs w:val="24"/>
          <w:lang w:eastAsia="zh-CN"/>
        </w:rPr>
        <w:t>ст-ца</w:t>
      </w:r>
      <w:proofErr w:type="spellEnd"/>
      <w:r w:rsidRPr="003F52EC">
        <w:rPr>
          <w:sz w:val="24"/>
          <w:szCs w:val="24"/>
          <w:lang w:eastAsia="zh-CN"/>
        </w:rPr>
        <w:t xml:space="preserve"> Старощербиновская</w:t>
      </w:r>
    </w:p>
    <w:p w14:paraId="38223F53" w14:textId="77777777" w:rsidR="00AF0EF0" w:rsidRDefault="00AF0EF0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14E4378F" w14:textId="4752C1AB" w:rsidR="00045C27" w:rsidRDefault="00045C27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10EB9FD6" w14:textId="3A5F7F61" w:rsidR="00EC3A8A" w:rsidRDefault="00EC3A8A" w:rsidP="00AF0EF0">
      <w:pPr>
        <w:tabs>
          <w:tab w:val="left" w:pos="709"/>
        </w:tabs>
        <w:jc w:val="center"/>
        <w:rPr>
          <w:sz w:val="28"/>
          <w:szCs w:val="28"/>
        </w:rPr>
      </w:pPr>
    </w:p>
    <w:p w14:paraId="44AE7008" w14:textId="77777777" w:rsidR="005E0596" w:rsidRDefault="00AF0EF0" w:rsidP="00AE21A5">
      <w:pPr>
        <w:jc w:val="center"/>
        <w:rPr>
          <w:b/>
          <w:sz w:val="28"/>
          <w:szCs w:val="28"/>
        </w:rPr>
      </w:pPr>
      <w:r w:rsidRPr="00FF69B8">
        <w:rPr>
          <w:b/>
          <w:sz w:val="28"/>
          <w:szCs w:val="28"/>
        </w:rPr>
        <w:t xml:space="preserve">Об </w:t>
      </w:r>
      <w:r w:rsidR="00AE21A5" w:rsidRPr="00AE21A5">
        <w:rPr>
          <w:b/>
          <w:sz w:val="28"/>
          <w:szCs w:val="28"/>
        </w:rPr>
        <w:t>установлени</w:t>
      </w:r>
      <w:r w:rsidR="004F36D6">
        <w:rPr>
          <w:b/>
          <w:sz w:val="28"/>
          <w:szCs w:val="28"/>
        </w:rPr>
        <w:t>и</w:t>
      </w:r>
      <w:r w:rsidR="00AE21A5" w:rsidRPr="00AE21A5">
        <w:rPr>
          <w:b/>
          <w:sz w:val="28"/>
          <w:szCs w:val="28"/>
        </w:rPr>
        <w:t>, детализаци</w:t>
      </w:r>
      <w:r w:rsidR="004F36D6">
        <w:rPr>
          <w:b/>
          <w:sz w:val="28"/>
          <w:szCs w:val="28"/>
        </w:rPr>
        <w:t>и</w:t>
      </w:r>
      <w:r w:rsidR="00AE21A5" w:rsidRPr="00AE21A5">
        <w:rPr>
          <w:b/>
          <w:sz w:val="28"/>
          <w:szCs w:val="28"/>
        </w:rPr>
        <w:t xml:space="preserve"> и определени</w:t>
      </w:r>
      <w:r w:rsidR="0056270D">
        <w:rPr>
          <w:b/>
          <w:sz w:val="28"/>
          <w:szCs w:val="28"/>
        </w:rPr>
        <w:t>и</w:t>
      </w:r>
    </w:p>
    <w:p w14:paraId="56732F17" w14:textId="77777777" w:rsidR="005E0596" w:rsidRDefault="00AE21A5" w:rsidP="00AE21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E21A5">
        <w:rPr>
          <w:b/>
          <w:sz w:val="28"/>
          <w:szCs w:val="28"/>
        </w:rPr>
        <w:t>орядка</w:t>
      </w:r>
      <w:r w:rsidR="005E05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AE21A5">
        <w:rPr>
          <w:b/>
          <w:sz w:val="28"/>
          <w:szCs w:val="28"/>
        </w:rPr>
        <w:t>рименения</w:t>
      </w:r>
      <w:r w:rsidR="004F36D6">
        <w:rPr>
          <w:b/>
          <w:sz w:val="28"/>
          <w:szCs w:val="28"/>
        </w:rPr>
        <w:t xml:space="preserve"> в 202</w:t>
      </w:r>
      <w:r w:rsidR="0024298C">
        <w:rPr>
          <w:b/>
          <w:sz w:val="28"/>
          <w:szCs w:val="28"/>
        </w:rPr>
        <w:t>5</w:t>
      </w:r>
      <w:r w:rsidR="004F36D6">
        <w:rPr>
          <w:b/>
          <w:sz w:val="28"/>
          <w:szCs w:val="28"/>
        </w:rPr>
        <w:t xml:space="preserve"> году</w:t>
      </w:r>
      <w:r>
        <w:rPr>
          <w:b/>
          <w:sz w:val="28"/>
          <w:szCs w:val="28"/>
        </w:rPr>
        <w:t xml:space="preserve"> </w:t>
      </w:r>
      <w:r w:rsidR="00AF0EF0" w:rsidRPr="00FF69B8">
        <w:rPr>
          <w:b/>
          <w:sz w:val="28"/>
          <w:szCs w:val="28"/>
        </w:rPr>
        <w:t>бюджетной</w:t>
      </w:r>
    </w:p>
    <w:p w14:paraId="496F27B0" w14:textId="77777777" w:rsidR="005E0596" w:rsidRDefault="005E0596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AF0EF0" w:rsidRPr="00FF69B8">
        <w:rPr>
          <w:b/>
          <w:sz w:val="28"/>
          <w:szCs w:val="28"/>
        </w:rPr>
        <w:t>лассификации</w:t>
      </w:r>
      <w:r>
        <w:rPr>
          <w:b/>
          <w:sz w:val="28"/>
          <w:szCs w:val="28"/>
        </w:rPr>
        <w:t xml:space="preserve"> </w:t>
      </w:r>
      <w:r w:rsidR="00FC4689">
        <w:rPr>
          <w:b/>
          <w:sz w:val="28"/>
          <w:szCs w:val="28"/>
        </w:rPr>
        <w:t>Российской Федерации в части</w:t>
      </w:r>
      <w:r w:rsidR="00AF0EF0" w:rsidRPr="00FF69B8">
        <w:rPr>
          <w:b/>
          <w:sz w:val="28"/>
          <w:szCs w:val="28"/>
        </w:rPr>
        <w:t>,</w:t>
      </w:r>
    </w:p>
    <w:p w14:paraId="0E7A7C7C" w14:textId="77777777" w:rsidR="005E0596" w:rsidRDefault="00AF0EF0" w:rsidP="00AF0EF0">
      <w:pPr>
        <w:jc w:val="center"/>
        <w:rPr>
          <w:b/>
          <w:sz w:val="28"/>
          <w:szCs w:val="28"/>
        </w:rPr>
      </w:pPr>
      <w:r w:rsidRPr="00FF69B8">
        <w:rPr>
          <w:b/>
          <w:sz w:val="28"/>
          <w:szCs w:val="28"/>
        </w:rPr>
        <w:t xml:space="preserve">относящейся к бюджету </w:t>
      </w:r>
      <w:r>
        <w:rPr>
          <w:b/>
          <w:sz w:val="28"/>
          <w:szCs w:val="28"/>
        </w:rPr>
        <w:t>Старощербиновского</w:t>
      </w:r>
    </w:p>
    <w:p w14:paraId="389DDDD5" w14:textId="6C580E28" w:rsidR="00AF0EF0" w:rsidRPr="00FF69B8" w:rsidRDefault="00AF0EF0" w:rsidP="00AF0E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Щербиновского района</w:t>
      </w:r>
    </w:p>
    <w:p w14:paraId="1B540CB9" w14:textId="77777777" w:rsidR="00AF0EF0" w:rsidRDefault="00AF0EF0" w:rsidP="00AF0EF0">
      <w:pPr>
        <w:jc w:val="center"/>
        <w:rPr>
          <w:sz w:val="28"/>
          <w:szCs w:val="28"/>
        </w:rPr>
      </w:pPr>
    </w:p>
    <w:p w14:paraId="0278CE9B" w14:textId="77777777" w:rsidR="00EC253B" w:rsidRDefault="00EC253B" w:rsidP="00AF0EF0">
      <w:pPr>
        <w:jc w:val="center"/>
        <w:rPr>
          <w:sz w:val="28"/>
          <w:szCs w:val="28"/>
        </w:rPr>
      </w:pPr>
    </w:p>
    <w:p w14:paraId="6F9AC907" w14:textId="77777777" w:rsidR="00EC253B" w:rsidRDefault="00EC253B" w:rsidP="00AF0EF0">
      <w:pPr>
        <w:jc w:val="center"/>
        <w:rPr>
          <w:sz w:val="28"/>
          <w:szCs w:val="28"/>
        </w:rPr>
      </w:pPr>
    </w:p>
    <w:p w14:paraId="1AA64885" w14:textId="32F53564" w:rsidR="00CC7254" w:rsidRPr="00FF69B8" w:rsidRDefault="00CC7254" w:rsidP="00CC7254">
      <w:pPr>
        <w:ind w:firstLine="709"/>
        <w:jc w:val="both"/>
        <w:rPr>
          <w:sz w:val="28"/>
          <w:szCs w:val="28"/>
        </w:rPr>
      </w:pPr>
      <w:r w:rsidRPr="00C17DAE">
        <w:rPr>
          <w:sz w:val="28"/>
          <w:szCs w:val="28"/>
        </w:rPr>
        <w:t>В соответствии с пунктом 1 статьи 9, пунктом 9 статьи 20, пунктом 4 статьи 21, пунктом 7 статьи 23 Бюджетного кодекса Российской Федерации, Уставом Старощербиновского сельского поселения Щербиновского района, в целях установления, детализации и определения порядка применения в 202</w:t>
      </w:r>
      <w:r w:rsidR="0013215E" w:rsidRPr="00C17DAE">
        <w:rPr>
          <w:sz w:val="28"/>
          <w:szCs w:val="28"/>
        </w:rPr>
        <w:t>5</w:t>
      </w:r>
      <w:r w:rsidRPr="00C17DAE">
        <w:rPr>
          <w:sz w:val="28"/>
          <w:szCs w:val="28"/>
        </w:rPr>
        <w:t xml:space="preserve"> году бюджетной классификации Российской Федерации в части, относящейся к бюджету </w:t>
      </w:r>
      <w:r>
        <w:rPr>
          <w:sz w:val="28"/>
          <w:szCs w:val="28"/>
        </w:rPr>
        <w:t xml:space="preserve">Старощербиновского сельского поселения Щербиновского </w:t>
      </w:r>
      <w:proofErr w:type="gramStart"/>
      <w:r>
        <w:rPr>
          <w:sz w:val="28"/>
          <w:szCs w:val="28"/>
        </w:rPr>
        <w:t>района</w:t>
      </w:r>
      <w:proofErr w:type="gramEnd"/>
      <w:r>
        <w:rPr>
          <w:sz w:val="28"/>
          <w:szCs w:val="28"/>
        </w:rPr>
        <w:t xml:space="preserve">                                               п о с т а н о в л я е т</w:t>
      </w:r>
      <w:r w:rsidRPr="00FF69B8">
        <w:rPr>
          <w:sz w:val="28"/>
          <w:szCs w:val="28"/>
        </w:rPr>
        <w:t>:</w:t>
      </w:r>
    </w:p>
    <w:p w14:paraId="7838CB10" w14:textId="288241FD" w:rsidR="00CC7254" w:rsidRDefault="00CC7254" w:rsidP="00CC725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F69B8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hyperlink r:id="rId8" w:history="1">
        <w:r>
          <w:rPr>
            <w:sz w:val="28"/>
            <w:szCs w:val="28"/>
          </w:rPr>
          <w:t>Перечень</w:t>
        </w:r>
      </w:hyperlink>
      <w:r>
        <w:t xml:space="preserve"> </w:t>
      </w:r>
      <w:r>
        <w:rPr>
          <w:sz w:val="28"/>
          <w:szCs w:val="28"/>
        </w:rPr>
        <w:t>кодов подвидов по видам доходов, кодов видов источников финансирования дефицитов бюджетов, главным администратором которых является администрация Старощербиновского сельского поселения Щербиновского района на 202</w:t>
      </w:r>
      <w:r w:rsidR="0013215E">
        <w:rPr>
          <w:sz w:val="28"/>
          <w:szCs w:val="28"/>
        </w:rPr>
        <w:t>5</w:t>
      </w:r>
      <w:r>
        <w:rPr>
          <w:sz w:val="28"/>
          <w:szCs w:val="28"/>
        </w:rPr>
        <w:t xml:space="preserve"> год (далее - Перечень) </w:t>
      </w:r>
      <w:r w:rsidRPr="00FF69B8">
        <w:rPr>
          <w:sz w:val="28"/>
          <w:szCs w:val="28"/>
        </w:rPr>
        <w:t>(приложение 1)</w:t>
      </w:r>
      <w:r>
        <w:rPr>
          <w:sz w:val="28"/>
          <w:szCs w:val="28"/>
        </w:rPr>
        <w:t>.</w:t>
      </w:r>
    </w:p>
    <w:p w14:paraId="35D32038" w14:textId="789F53F5" w:rsidR="00CC7254" w:rsidRDefault="00CC7254" w:rsidP="00CC725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Порядок</w:t>
      </w:r>
      <w:r w:rsidRPr="00FF69B8">
        <w:rPr>
          <w:sz w:val="28"/>
          <w:szCs w:val="28"/>
        </w:rPr>
        <w:t xml:space="preserve"> применения</w:t>
      </w:r>
      <w:r>
        <w:rPr>
          <w:sz w:val="28"/>
          <w:szCs w:val="28"/>
        </w:rPr>
        <w:t xml:space="preserve"> в 202</w:t>
      </w:r>
      <w:r w:rsidR="0013215E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 бюджетной классификации в части, относящейся к </w:t>
      </w:r>
      <w:r w:rsidRPr="00467627">
        <w:rPr>
          <w:sz w:val="28"/>
          <w:szCs w:val="28"/>
        </w:rPr>
        <w:t>бюджет</w:t>
      </w:r>
      <w:r>
        <w:rPr>
          <w:sz w:val="28"/>
          <w:szCs w:val="28"/>
        </w:rPr>
        <w:t>у Старощербиновского сельского поселения Щербиновского района (далее - Порядок)</w:t>
      </w:r>
      <w:r w:rsidRPr="00FF69B8">
        <w:rPr>
          <w:sz w:val="28"/>
          <w:szCs w:val="28"/>
        </w:rPr>
        <w:t xml:space="preserve"> (приложение</w:t>
      </w:r>
      <w:r>
        <w:rPr>
          <w:sz w:val="28"/>
          <w:szCs w:val="28"/>
        </w:rPr>
        <w:t xml:space="preserve"> </w:t>
      </w:r>
      <w:r w:rsidRPr="00FF69B8">
        <w:rPr>
          <w:sz w:val="28"/>
          <w:szCs w:val="28"/>
        </w:rPr>
        <w:t>2)</w:t>
      </w:r>
      <w:r>
        <w:rPr>
          <w:sz w:val="28"/>
          <w:szCs w:val="28"/>
        </w:rPr>
        <w:t>.</w:t>
      </w:r>
    </w:p>
    <w:p w14:paraId="7F87E479" w14:textId="1CDB9FC8" w:rsidR="00CC7254" w:rsidRDefault="00CC7254" w:rsidP="00CC7254">
      <w:pPr>
        <w:tabs>
          <w:tab w:val="left" w:pos="2160"/>
          <w:tab w:val="left" w:pos="778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F69B8">
        <w:rPr>
          <w:sz w:val="28"/>
          <w:szCs w:val="28"/>
        </w:rPr>
        <w:t>.</w:t>
      </w:r>
      <w:bookmarkStart w:id="0" w:name="sub_3"/>
      <w:bookmarkEnd w:id="0"/>
      <w:r>
        <w:rPr>
          <w:sz w:val="28"/>
          <w:szCs w:val="28"/>
        </w:rPr>
        <w:t xml:space="preserve"> Финансово-экономическому отделу администрации Старощербиновского сельского поселения Щербиновского района (</w:t>
      </w:r>
      <w:r w:rsidR="005709A5">
        <w:rPr>
          <w:sz w:val="28"/>
          <w:szCs w:val="28"/>
        </w:rPr>
        <w:t>Калмыкова А.С</w:t>
      </w:r>
      <w:r>
        <w:rPr>
          <w:sz w:val="28"/>
          <w:szCs w:val="28"/>
        </w:rPr>
        <w:t xml:space="preserve">.) </w:t>
      </w:r>
      <w:r w:rsidRPr="00FF69B8">
        <w:rPr>
          <w:sz w:val="28"/>
          <w:szCs w:val="28"/>
        </w:rPr>
        <w:t xml:space="preserve">обеспечить при необходимости своевременное внесение в </w:t>
      </w:r>
      <w:r>
        <w:rPr>
          <w:sz w:val="28"/>
          <w:szCs w:val="28"/>
        </w:rPr>
        <w:t>Перечень и Порядок</w:t>
      </w:r>
      <w:r w:rsidRPr="00FF69B8">
        <w:rPr>
          <w:sz w:val="28"/>
          <w:szCs w:val="28"/>
        </w:rPr>
        <w:t xml:space="preserve"> соответствующих изменений.</w:t>
      </w:r>
    </w:p>
    <w:p w14:paraId="1B54F7E3" w14:textId="77777777" w:rsidR="00CC7254" w:rsidRPr="00996E01" w:rsidRDefault="00CC7254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96E0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96E01">
        <w:rPr>
          <w:sz w:val="28"/>
          <w:szCs w:val="28"/>
        </w:rPr>
        <w:t>Общему отделу администрации Старощербиновского сельского поселения Щербиновского района (Шилова</w:t>
      </w:r>
      <w:r>
        <w:rPr>
          <w:sz w:val="28"/>
          <w:szCs w:val="28"/>
        </w:rPr>
        <w:t xml:space="preserve"> И.А.</w:t>
      </w:r>
      <w:r w:rsidRPr="00996E01">
        <w:rPr>
          <w:sz w:val="28"/>
          <w:szCs w:val="28"/>
        </w:rPr>
        <w:t>)</w:t>
      </w:r>
      <w:r>
        <w:rPr>
          <w:sz w:val="28"/>
          <w:szCs w:val="28"/>
        </w:rPr>
        <w:t xml:space="preserve"> настоящее постановление</w:t>
      </w:r>
      <w:r w:rsidRPr="00996E01">
        <w:rPr>
          <w:sz w:val="28"/>
          <w:szCs w:val="28"/>
        </w:rPr>
        <w:t>:</w:t>
      </w:r>
    </w:p>
    <w:p w14:paraId="25B671BE" w14:textId="1F00F0C3" w:rsidR="00CC7254" w:rsidRPr="00996E01" w:rsidRDefault="00CC7254" w:rsidP="00CC7254">
      <w:pPr>
        <w:ind w:firstLine="709"/>
        <w:jc w:val="both"/>
        <w:rPr>
          <w:sz w:val="28"/>
          <w:szCs w:val="28"/>
        </w:rPr>
      </w:pPr>
      <w:r w:rsidRPr="00996E01">
        <w:rPr>
          <w:sz w:val="28"/>
          <w:szCs w:val="28"/>
        </w:rPr>
        <w:t xml:space="preserve">1) разместить </w:t>
      </w:r>
      <w:r>
        <w:rPr>
          <w:sz w:val="28"/>
          <w:szCs w:val="28"/>
        </w:rPr>
        <w:t>в</w:t>
      </w:r>
      <w:r w:rsidRPr="00996E01">
        <w:rPr>
          <w:sz w:val="28"/>
          <w:szCs w:val="28"/>
        </w:rPr>
        <w:t xml:space="preserve">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9" w:history="1"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http</w:t>
        </w:r>
        <w:r w:rsidRPr="00996E01">
          <w:rPr>
            <w:rStyle w:val="a9"/>
            <w:color w:val="auto"/>
            <w:sz w:val="28"/>
            <w:szCs w:val="28"/>
            <w:u w:val="none"/>
          </w:rPr>
          <w:t>://</w:t>
        </w:r>
        <w:proofErr w:type="spellStart"/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starscherb</w:t>
        </w:r>
        <w:proofErr w:type="spellEnd"/>
        <w:r w:rsidRPr="00996E01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Pr="00996E01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96E01">
        <w:rPr>
          <w:sz w:val="28"/>
          <w:szCs w:val="28"/>
        </w:rPr>
        <w:t>), в меню сайта «</w:t>
      </w:r>
      <w:r>
        <w:rPr>
          <w:sz w:val="28"/>
          <w:szCs w:val="28"/>
        </w:rPr>
        <w:t>Бюджет</w:t>
      </w:r>
      <w:r w:rsidRPr="00996E01">
        <w:rPr>
          <w:sz w:val="28"/>
          <w:szCs w:val="28"/>
        </w:rPr>
        <w:t>», «</w:t>
      </w:r>
      <w:r>
        <w:rPr>
          <w:sz w:val="28"/>
          <w:szCs w:val="28"/>
        </w:rPr>
        <w:t>н</w:t>
      </w:r>
      <w:r w:rsidRPr="00996E01">
        <w:rPr>
          <w:sz w:val="28"/>
          <w:szCs w:val="28"/>
        </w:rPr>
        <w:t>а 20</w:t>
      </w:r>
      <w:r>
        <w:rPr>
          <w:sz w:val="28"/>
          <w:szCs w:val="28"/>
        </w:rPr>
        <w:t>2</w:t>
      </w:r>
      <w:r w:rsidR="0013215E">
        <w:rPr>
          <w:sz w:val="28"/>
          <w:szCs w:val="28"/>
        </w:rPr>
        <w:t>5</w:t>
      </w:r>
      <w:r w:rsidRPr="00996E01">
        <w:rPr>
          <w:sz w:val="28"/>
          <w:szCs w:val="28"/>
        </w:rPr>
        <w:t xml:space="preserve"> год»;</w:t>
      </w:r>
    </w:p>
    <w:p w14:paraId="63365B4A" w14:textId="77777777" w:rsidR="00CC7254" w:rsidRPr="00996E01" w:rsidRDefault="00CC7254" w:rsidP="00CC7254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6E01">
        <w:rPr>
          <w:rFonts w:ascii="Times New Roman" w:hAnsi="Times New Roman" w:cs="Times New Roman"/>
          <w:sz w:val="28"/>
          <w:szCs w:val="28"/>
        </w:rPr>
        <w:lastRenderedPageBreak/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14:paraId="37591AD9" w14:textId="0AF6E335" w:rsidR="00CC7254" w:rsidRDefault="00CC7254" w:rsidP="00CC72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настоящего постановления возложить на начальника финансово-экономического отдела администрации Старощербиновского сельского поселения Щербиновского района </w:t>
      </w:r>
      <w:r w:rsidR="005709A5">
        <w:rPr>
          <w:sz w:val="28"/>
          <w:szCs w:val="28"/>
        </w:rPr>
        <w:t>Калмыкова А.С</w:t>
      </w:r>
      <w:r>
        <w:rPr>
          <w:sz w:val="28"/>
          <w:szCs w:val="28"/>
        </w:rPr>
        <w:t>.</w:t>
      </w:r>
    </w:p>
    <w:p w14:paraId="7067BF0F" w14:textId="4ED1985C" w:rsidR="00CC7254" w:rsidRPr="00462617" w:rsidRDefault="00CC7254" w:rsidP="00CC7254">
      <w:pPr>
        <w:ind w:firstLine="709"/>
        <w:jc w:val="both"/>
        <w:rPr>
          <w:sz w:val="28"/>
          <w:szCs w:val="28"/>
          <w:highlight w:val="yellow"/>
        </w:rPr>
      </w:pPr>
      <w:r w:rsidRPr="00462617">
        <w:rPr>
          <w:sz w:val="28"/>
          <w:szCs w:val="28"/>
        </w:rPr>
        <w:t xml:space="preserve">6. Постановление </w:t>
      </w:r>
      <w:r w:rsidRPr="00462617">
        <w:rPr>
          <w:bCs/>
          <w:sz w:val="28"/>
          <w:szCs w:val="28"/>
        </w:rPr>
        <w:t>вступает в силу с 1 января 202</w:t>
      </w:r>
      <w:r w:rsidR="0013215E">
        <w:rPr>
          <w:bCs/>
          <w:sz w:val="28"/>
          <w:szCs w:val="28"/>
        </w:rPr>
        <w:t>5</w:t>
      </w:r>
      <w:r w:rsidRPr="00462617">
        <w:rPr>
          <w:bCs/>
          <w:sz w:val="28"/>
          <w:szCs w:val="28"/>
        </w:rPr>
        <w:t xml:space="preserve"> г. </w:t>
      </w:r>
    </w:p>
    <w:p w14:paraId="011F1350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2034A2EE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1E5B4727" w14:textId="77777777" w:rsidR="00AF0EF0" w:rsidRPr="00462617" w:rsidRDefault="00AF0EF0" w:rsidP="00AF0EF0">
      <w:pPr>
        <w:jc w:val="both"/>
        <w:rPr>
          <w:sz w:val="28"/>
          <w:szCs w:val="28"/>
          <w:highlight w:val="yellow"/>
        </w:rPr>
      </w:pPr>
    </w:p>
    <w:p w14:paraId="7A02FC46" w14:textId="77777777" w:rsidR="0067730B" w:rsidRDefault="0067730B" w:rsidP="0067730B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полномочия г</w:t>
      </w:r>
      <w:r w:rsidRPr="0046261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14:paraId="5F95037C" w14:textId="77777777" w:rsidR="0067730B" w:rsidRPr="00462617" w:rsidRDefault="0067730B" w:rsidP="0067730B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 xml:space="preserve">Старощербиновского сельского </w:t>
      </w:r>
    </w:p>
    <w:p w14:paraId="72B3A833" w14:textId="77777777" w:rsidR="0067730B" w:rsidRPr="00462617" w:rsidRDefault="0067730B" w:rsidP="0067730B">
      <w:pPr>
        <w:jc w:val="both"/>
        <w:rPr>
          <w:sz w:val="28"/>
          <w:szCs w:val="28"/>
        </w:rPr>
      </w:pPr>
      <w:r w:rsidRPr="00462617">
        <w:rPr>
          <w:sz w:val="28"/>
          <w:szCs w:val="28"/>
        </w:rPr>
        <w:t>поселения Щербиновского района</w:t>
      </w:r>
      <w:r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ab/>
      </w:r>
      <w:r w:rsidRPr="00462617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И.А. Шилова</w:t>
      </w:r>
    </w:p>
    <w:p w14:paraId="1B5EE7B4" w14:textId="22EBA3A2" w:rsidR="003F52EC" w:rsidRDefault="003F52EC" w:rsidP="00AF0EF0">
      <w:pPr>
        <w:jc w:val="both"/>
        <w:rPr>
          <w:sz w:val="28"/>
          <w:szCs w:val="28"/>
        </w:rPr>
      </w:pPr>
    </w:p>
    <w:p w14:paraId="44F13D04" w14:textId="75BEA102" w:rsidR="003F52EC" w:rsidRDefault="003F52EC" w:rsidP="00AF0EF0">
      <w:pPr>
        <w:jc w:val="both"/>
        <w:rPr>
          <w:sz w:val="28"/>
          <w:szCs w:val="28"/>
        </w:rPr>
      </w:pPr>
    </w:p>
    <w:p w14:paraId="2D33D2C6" w14:textId="3829B1F3" w:rsidR="003F52EC" w:rsidRDefault="003F52EC" w:rsidP="00AF0EF0">
      <w:pPr>
        <w:jc w:val="both"/>
        <w:rPr>
          <w:sz w:val="28"/>
          <w:szCs w:val="28"/>
        </w:rPr>
      </w:pPr>
    </w:p>
    <w:p w14:paraId="329C7DB6" w14:textId="388F7F11" w:rsidR="003F52EC" w:rsidRDefault="003F52EC" w:rsidP="00AF0EF0">
      <w:pPr>
        <w:jc w:val="both"/>
        <w:rPr>
          <w:sz w:val="28"/>
          <w:szCs w:val="28"/>
        </w:rPr>
      </w:pPr>
    </w:p>
    <w:p w14:paraId="740A81BE" w14:textId="52205CAB" w:rsidR="003F52EC" w:rsidRDefault="003F52EC" w:rsidP="00AF0EF0">
      <w:pPr>
        <w:jc w:val="both"/>
        <w:rPr>
          <w:sz w:val="28"/>
          <w:szCs w:val="28"/>
        </w:rPr>
      </w:pPr>
    </w:p>
    <w:p w14:paraId="3E8FF5B2" w14:textId="33D184E2" w:rsidR="003F52EC" w:rsidRDefault="003F52EC" w:rsidP="00AF0EF0">
      <w:pPr>
        <w:jc w:val="both"/>
        <w:rPr>
          <w:sz w:val="28"/>
          <w:szCs w:val="28"/>
        </w:rPr>
      </w:pPr>
    </w:p>
    <w:p w14:paraId="07E39611" w14:textId="4100B3FC" w:rsidR="003F52EC" w:rsidRDefault="003F52EC" w:rsidP="00AF0EF0">
      <w:pPr>
        <w:jc w:val="both"/>
        <w:rPr>
          <w:sz w:val="28"/>
          <w:szCs w:val="28"/>
        </w:rPr>
      </w:pPr>
    </w:p>
    <w:p w14:paraId="5305B206" w14:textId="1C8B641A" w:rsidR="003F52EC" w:rsidRDefault="003F52EC" w:rsidP="00AF0EF0">
      <w:pPr>
        <w:jc w:val="both"/>
        <w:rPr>
          <w:sz w:val="28"/>
          <w:szCs w:val="28"/>
        </w:rPr>
      </w:pPr>
    </w:p>
    <w:p w14:paraId="2A8BFDB5" w14:textId="5790CE70" w:rsidR="003F52EC" w:rsidRDefault="003F52EC" w:rsidP="00AF0EF0">
      <w:pPr>
        <w:jc w:val="both"/>
        <w:rPr>
          <w:sz w:val="28"/>
          <w:szCs w:val="28"/>
        </w:rPr>
      </w:pPr>
    </w:p>
    <w:p w14:paraId="694C75AD" w14:textId="354B69A1" w:rsidR="003F52EC" w:rsidRDefault="003F52EC" w:rsidP="00AF0EF0">
      <w:pPr>
        <w:jc w:val="both"/>
        <w:rPr>
          <w:sz w:val="28"/>
          <w:szCs w:val="28"/>
        </w:rPr>
      </w:pPr>
    </w:p>
    <w:p w14:paraId="29202207" w14:textId="50C62688" w:rsidR="003F52EC" w:rsidRDefault="003F52EC" w:rsidP="00AF0EF0">
      <w:pPr>
        <w:jc w:val="both"/>
        <w:rPr>
          <w:sz w:val="28"/>
          <w:szCs w:val="28"/>
        </w:rPr>
      </w:pPr>
    </w:p>
    <w:p w14:paraId="5CC10DE4" w14:textId="753EBF8A" w:rsidR="003F52EC" w:rsidRDefault="003F52EC" w:rsidP="00AF0EF0">
      <w:pPr>
        <w:jc w:val="both"/>
        <w:rPr>
          <w:sz w:val="28"/>
          <w:szCs w:val="28"/>
        </w:rPr>
      </w:pPr>
    </w:p>
    <w:p w14:paraId="0346F790" w14:textId="54940E7A" w:rsidR="003F52EC" w:rsidRDefault="003F52EC" w:rsidP="00AF0EF0">
      <w:pPr>
        <w:jc w:val="both"/>
        <w:rPr>
          <w:sz w:val="28"/>
          <w:szCs w:val="28"/>
        </w:rPr>
      </w:pPr>
    </w:p>
    <w:p w14:paraId="4EFC3CE2" w14:textId="3DB87D6C" w:rsidR="003F52EC" w:rsidRDefault="003F52EC" w:rsidP="00AF0EF0">
      <w:pPr>
        <w:jc w:val="both"/>
        <w:rPr>
          <w:sz w:val="28"/>
          <w:szCs w:val="28"/>
        </w:rPr>
      </w:pPr>
    </w:p>
    <w:p w14:paraId="69B07179" w14:textId="30FE159C" w:rsidR="003F52EC" w:rsidRDefault="003F52EC" w:rsidP="00AF0EF0">
      <w:pPr>
        <w:jc w:val="both"/>
        <w:rPr>
          <w:sz w:val="28"/>
          <w:szCs w:val="28"/>
        </w:rPr>
      </w:pPr>
    </w:p>
    <w:p w14:paraId="1E8FD5AB" w14:textId="0F04CC5A" w:rsidR="003F52EC" w:rsidRDefault="003F52EC" w:rsidP="00AF0EF0">
      <w:pPr>
        <w:jc w:val="both"/>
        <w:rPr>
          <w:sz w:val="28"/>
          <w:szCs w:val="28"/>
        </w:rPr>
      </w:pPr>
    </w:p>
    <w:p w14:paraId="46205A42" w14:textId="62336D57" w:rsidR="003F52EC" w:rsidRDefault="003F52EC" w:rsidP="00AF0EF0">
      <w:pPr>
        <w:jc w:val="both"/>
        <w:rPr>
          <w:sz w:val="28"/>
          <w:szCs w:val="28"/>
        </w:rPr>
      </w:pPr>
    </w:p>
    <w:p w14:paraId="69F69ADD" w14:textId="349FFE95" w:rsidR="003F52EC" w:rsidRDefault="003F52EC" w:rsidP="00AF0EF0">
      <w:pPr>
        <w:jc w:val="both"/>
        <w:rPr>
          <w:sz w:val="28"/>
          <w:szCs w:val="28"/>
        </w:rPr>
      </w:pPr>
    </w:p>
    <w:p w14:paraId="78F65BFD" w14:textId="1E33EC27" w:rsidR="003F52EC" w:rsidRDefault="003F52EC" w:rsidP="00AF0EF0">
      <w:pPr>
        <w:jc w:val="both"/>
        <w:rPr>
          <w:sz w:val="28"/>
          <w:szCs w:val="28"/>
        </w:rPr>
      </w:pPr>
    </w:p>
    <w:p w14:paraId="48F755BB" w14:textId="53A0BE4D" w:rsidR="003F52EC" w:rsidRDefault="003F52EC" w:rsidP="00AF0EF0">
      <w:pPr>
        <w:jc w:val="both"/>
        <w:rPr>
          <w:sz w:val="28"/>
          <w:szCs w:val="28"/>
        </w:rPr>
      </w:pPr>
    </w:p>
    <w:p w14:paraId="58B161DE" w14:textId="28046FF2" w:rsidR="003F52EC" w:rsidRDefault="003F52EC" w:rsidP="00AF0EF0">
      <w:pPr>
        <w:jc w:val="both"/>
        <w:rPr>
          <w:sz w:val="28"/>
          <w:szCs w:val="28"/>
        </w:rPr>
      </w:pPr>
    </w:p>
    <w:p w14:paraId="4D4758C7" w14:textId="4525972B" w:rsidR="003F52EC" w:rsidRDefault="003F52EC" w:rsidP="00AF0EF0">
      <w:pPr>
        <w:jc w:val="both"/>
        <w:rPr>
          <w:sz w:val="28"/>
          <w:szCs w:val="28"/>
        </w:rPr>
      </w:pPr>
    </w:p>
    <w:p w14:paraId="4E253465" w14:textId="0457F67D" w:rsidR="003F52EC" w:rsidRDefault="003F52EC" w:rsidP="00AF0EF0">
      <w:pPr>
        <w:jc w:val="both"/>
        <w:rPr>
          <w:sz w:val="28"/>
          <w:szCs w:val="28"/>
        </w:rPr>
      </w:pPr>
    </w:p>
    <w:p w14:paraId="3D97CD30" w14:textId="03A771A0" w:rsidR="003F52EC" w:rsidRDefault="003F52EC" w:rsidP="00AF0EF0">
      <w:pPr>
        <w:jc w:val="both"/>
        <w:rPr>
          <w:sz w:val="28"/>
          <w:szCs w:val="28"/>
        </w:rPr>
      </w:pPr>
    </w:p>
    <w:p w14:paraId="49BEA9AB" w14:textId="327FD4D9" w:rsidR="003F52EC" w:rsidRDefault="003F52EC" w:rsidP="00AF0EF0">
      <w:pPr>
        <w:jc w:val="both"/>
        <w:rPr>
          <w:sz w:val="28"/>
          <w:szCs w:val="28"/>
        </w:rPr>
      </w:pPr>
    </w:p>
    <w:p w14:paraId="6D15467F" w14:textId="643E62C8" w:rsidR="003F52EC" w:rsidRDefault="003F52EC" w:rsidP="00AF0EF0">
      <w:pPr>
        <w:jc w:val="both"/>
        <w:rPr>
          <w:sz w:val="28"/>
          <w:szCs w:val="28"/>
        </w:rPr>
      </w:pPr>
    </w:p>
    <w:p w14:paraId="48607B2E" w14:textId="38627C76" w:rsidR="003F52EC" w:rsidRDefault="003F52EC" w:rsidP="00AF0EF0">
      <w:pPr>
        <w:jc w:val="both"/>
        <w:rPr>
          <w:sz w:val="28"/>
          <w:szCs w:val="28"/>
        </w:rPr>
      </w:pPr>
    </w:p>
    <w:p w14:paraId="354D9229" w14:textId="7BECF9D2" w:rsidR="003F52EC" w:rsidRDefault="003F52EC" w:rsidP="00AF0EF0">
      <w:pPr>
        <w:jc w:val="both"/>
        <w:rPr>
          <w:sz w:val="28"/>
          <w:szCs w:val="28"/>
        </w:rPr>
      </w:pPr>
    </w:p>
    <w:p w14:paraId="4D38DFB4" w14:textId="19EAE452" w:rsidR="003F52EC" w:rsidRDefault="003F52EC" w:rsidP="00AF0EF0">
      <w:pPr>
        <w:jc w:val="both"/>
        <w:rPr>
          <w:sz w:val="28"/>
          <w:szCs w:val="28"/>
        </w:rPr>
      </w:pPr>
    </w:p>
    <w:p w14:paraId="6345CECA" w14:textId="081B13A5" w:rsidR="003F52EC" w:rsidRDefault="003F52EC" w:rsidP="00AF0EF0">
      <w:pPr>
        <w:jc w:val="both"/>
        <w:rPr>
          <w:sz w:val="28"/>
          <w:szCs w:val="28"/>
        </w:rPr>
      </w:pPr>
    </w:p>
    <w:p w14:paraId="11CD68E0" w14:textId="103D1B3D" w:rsidR="003F52EC" w:rsidRDefault="003F52EC" w:rsidP="00AF0EF0">
      <w:pPr>
        <w:jc w:val="both"/>
        <w:rPr>
          <w:sz w:val="28"/>
          <w:szCs w:val="28"/>
        </w:rPr>
      </w:pPr>
    </w:p>
    <w:p w14:paraId="134AC00A" w14:textId="35B6010C" w:rsidR="003F52EC" w:rsidRDefault="003F52EC" w:rsidP="00AF0EF0">
      <w:pPr>
        <w:jc w:val="both"/>
        <w:rPr>
          <w:sz w:val="28"/>
          <w:szCs w:val="28"/>
        </w:rPr>
      </w:pPr>
    </w:p>
    <w:p w14:paraId="2252F2CB" w14:textId="63390985" w:rsidR="003F52EC" w:rsidRDefault="003F52EC" w:rsidP="00AF0EF0">
      <w:pPr>
        <w:jc w:val="both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3F52EC" w:rsidRPr="00EF1CA4" w14:paraId="7AFB962A" w14:textId="77777777" w:rsidTr="005413F7">
        <w:tc>
          <w:tcPr>
            <w:tcW w:w="4799" w:type="dxa"/>
          </w:tcPr>
          <w:p w14:paraId="2F8BD858" w14:textId="77777777" w:rsidR="003F52EC" w:rsidRPr="00EF1CA4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9" w:type="dxa"/>
          </w:tcPr>
          <w:p w14:paraId="22F77A64" w14:textId="77777777" w:rsidR="003F52EC" w:rsidRPr="00F47B7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F47B71"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  <w:p w14:paraId="0B1F20AE" w14:textId="77777777" w:rsidR="003F52EC" w:rsidRPr="00F47B7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F47B71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4435583A" w14:textId="77777777" w:rsidR="003F52EC" w:rsidRPr="00F47B7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F47B71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4D867892" w14:textId="77777777" w:rsidR="003F52EC" w:rsidRPr="00F47B7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F47B71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3ACC482A" w14:textId="7A2FDF99" w:rsidR="003F52EC" w:rsidRPr="00F47B7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DE4C74">
              <w:rPr>
                <w:rFonts w:eastAsia="Calibri"/>
                <w:sz w:val="28"/>
                <w:szCs w:val="28"/>
                <w:lang w:eastAsia="en-US"/>
              </w:rPr>
              <w:t xml:space="preserve">от 11.11.2024 № </w:t>
            </w:r>
            <w:r w:rsidR="00DE4C74"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  <w:p w14:paraId="49F945E7" w14:textId="77777777" w:rsidR="003F52EC" w:rsidRPr="00EF1CA4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0BCD500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ПЕРЕЧЕНЬ</w:t>
      </w:r>
    </w:p>
    <w:p w14:paraId="074431B4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кодов подвидов по видам доходов, кодов видов источников</w:t>
      </w:r>
    </w:p>
    <w:p w14:paraId="5E336B8E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финансирования дефицитов бюджетов, главным администратором</w:t>
      </w:r>
    </w:p>
    <w:p w14:paraId="75B20405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которых является администрация Старощербиновского</w:t>
      </w:r>
    </w:p>
    <w:p w14:paraId="49512110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CA4">
        <w:rPr>
          <w:rFonts w:eastAsia="Calibri"/>
          <w:b/>
          <w:sz w:val="28"/>
          <w:szCs w:val="28"/>
          <w:lang w:eastAsia="en-US"/>
        </w:rPr>
        <w:t>сельского поселения Щербиновского района на 202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EF1CA4">
        <w:rPr>
          <w:rFonts w:eastAsia="Calibri"/>
          <w:b/>
          <w:sz w:val="28"/>
          <w:szCs w:val="28"/>
          <w:lang w:eastAsia="en-US"/>
        </w:rPr>
        <w:t>год</w:t>
      </w:r>
    </w:p>
    <w:p w14:paraId="486E365B" w14:textId="77777777" w:rsidR="003F52EC" w:rsidRPr="00EF1CA4" w:rsidRDefault="003F52EC" w:rsidP="003F52EC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4678"/>
      </w:tblGrid>
      <w:tr w:rsidR="003F52EC" w:rsidRPr="000075E6" w14:paraId="151A05EB" w14:textId="77777777" w:rsidTr="005413F7">
        <w:trPr>
          <w:cantSplit/>
          <w:trHeight w:val="255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2F34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 главного</w:t>
            </w:r>
          </w:p>
          <w:p w14:paraId="6BA7B82D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администратора</w:t>
            </w:r>
          </w:p>
          <w:p w14:paraId="1C5191D5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</w:t>
            </w:r>
          </w:p>
          <w:p w14:paraId="0054590C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 источников </w:t>
            </w:r>
          </w:p>
          <w:p w14:paraId="3EE8CB78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03D29796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00F3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Коды подвидов</w:t>
            </w:r>
          </w:p>
          <w:p w14:paraId="5147519A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по видам</w:t>
            </w:r>
          </w:p>
          <w:p w14:paraId="38126D4B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доходов и коды видов</w:t>
            </w:r>
          </w:p>
          <w:p w14:paraId="35F7A2C0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источников</w:t>
            </w:r>
          </w:p>
          <w:p w14:paraId="782B64AE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финансирования</w:t>
            </w:r>
          </w:p>
          <w:p w14:paraId="33C26B9C" w14:textId="77777777" w:rsidR="003F52EC" w:rsidRPr="009D2170" w:rsidRDefault="003F52EC" w:rsidP="005413F7">
            <w:pPr>
              <w:ind w:hanging="2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дефицитов </w:t>
            </w:r>
          </w:p>
          <w:p w14:paraId="44A71803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бюджетов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AD9" w14:textId="77777777" w:rsidR="003F52EC" w:rsidRPr="000075E6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3F52EC" w:rsidRPr="000075E6" w14:paraId="2C4EF2F3" w14:textId="77777777" w:rsidTr="005413F7">
        <w:trPr>
          <w:cantSplit/>
          <w:trHeight w:val="2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1CF1B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0445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78D28" w14:textId="77777777" w:rsidR="003F52EC" w:rsidRPr="000075E6" w:rsidRDefault="003F52EC" w:rsidP="00541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а</w:t>
            </w:r>
            <w:r w:rsidRPr="000075E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дминистрация </w:t>
            </w:r>
            <w:r w:rsidRPr="000075E6">
              <w:rPr>
                <w:rFonts w:eastAsia="Calibri"/>
                <w:sz w:val="24"/>
                <w:szCs w:val="24"/>
                <w:lang w:eastAsia="en-US"/>
              </w:rPr>
              <w:t>Старощербиновского сельского поселения Щербиновского района</w:t>
            </w:r>
          </w:p>
        </w:tc>
      </w:tr>
      <w:tr w:rsidR="003F52EC" w:rsidRPr="000075E6" w14:paraId="5D2C0663" w14:textId="77777777" w:rsidTr="005413F7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2FB0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163DA" w14:textId="77777777" w:rsidR="003F52EC" w:rsidRPr="009D2170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1 11 05025 10 0000 120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09836" w14:textId="77777777" w:rsidR="003F52EC" w:rsidRPr="000075E6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52EC" w:rsidRPr="00CE2CF1" w14:paraId="39296166" w14:textId="77777777" w:rsidTr="005413F7">
        <w:trPr>
          <w:cantSplit/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FBB2" w14:textId="77777777" w:rsidR="003F52EC" w:rsidRPr="00541EDC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5E8" w14:textId="77777777" w:rsidR="003F52EC" w:rsidRPr="00541EDC" w:rsidRDefault="003F52EC" w:rsidP="005413F7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bCs/>
                <w:sz w:val="24"/>
                <w:szCs w:val="24"/>
                <w:lang w:eastAsia="en-US"/>
              </w:rPr>
              <w:t>1 11 05025 10 0021 140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D411" w14:textId="77777777" w:rsidR="003F52EC" w:rsidRPr="00541EDC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541EDC">
              <w:rPr>
                <w:rFonts w:eastAsiaTheme="minorHAnsi"/>
                <w:sz w:val="24"/>
                <w:szCs w:val="24"/>
                <w:lang w:eastAsia="en-US"/>
              </w:rPr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 (за нарушение условий договоров аренды земельных участков, сельскохозяйственного назначения, находящихся в собственности сельских поселений)</w:t>
            </w:r>
          </w:p>
        </w:tc>
      </w:tr>
      <w:tr w:rsidR="003F52EC" w:rsidRPr="000075E6" w14:paraId="1D0AB89B" w14:textId="77777777" w:rsidTr="005413F7">
        <w:trPr>
          <w:cantSplit/>
          <w:trHeight w:val="108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5C00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2C96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bCs/>
                <w:sz w:val="24"/>
                <w:szCs w:val="24"/>
                <w:lang w:eastAsia="en-US"/>
              </w:rPr>
              <w:t>1 11 05035 10 0000 120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665C" w14:textId="77777777" w:rsidR="003F52EC" w:rsidRPr="000075E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F52EC" w:rsidRPr="000075E6" w14:paraId="3ED36D8F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DC57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BAC4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1 11 07015 10 0000 120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BDC8" w14:textId="77777777" w:rsidR="003F52EC" w:rsidRPr="000075E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0075E6">
              <w:t>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3F52EC" w:rsidRPr="00E56271" w14:paraId="482FBFBF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EE0DD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56ED" w14:textId="77777777" w:rsidR="003F52EC" w:rsidRPr="009D2170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D2170">
              <w:rPr>
                <w:rFonts w:eastAsia="Calibri"/>
                <w:sz w:val="24"/>
                <w:szCs w:val="24"/>
                <w:lang w:eastAsia="en-US"/>
              </w:rPr>
              <w:t>1 11 09045 10 0000 120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975E" w14:textId="77777777" w:rsidR="003F52EC" w:rsidRPr="00E56271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E56271">
              <w:rPr>
                <w:rFonts w:eastAsiaTheme="minorHAnsi"/>
                <w:sz w:val="24"/>
                <w:szCs w:val="24"/>
                <w:lang w:eastAsia="en-US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F52EC" w:rsidRPr="00E56271" w14:paraId="7DE980C4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F0FB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AAEC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1 13 01995 10 0000 130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DC33" w14:textId="77777777" w:rsidR="003F52EC" w:rsidRPr="00E56271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56271">
              <w:t>рочие доходы от оказания платных услуг (работ) получателями средств бюджетов сельских поселений</w:t>
            </w:r>
          </w:p>
        </w:tc>
      </w:tr>
      <w:tr w:rsidR="003F52EC" w:rsidRPr="000075E6" w14:paraId="4C9203A7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E328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02411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1 13 02995 10 0000 130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BF0" w14:textId="77777777" w:rsidR="003F52EC" w:rsidRPr="000075E6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рочие доходы от компенсации затрат бюджетов сельских поселений</w:t>
            </w:r>
          </w:p>
        </w:tc>
      </w:tr>
      <w:tr w:rsidR="003F52EC" w:rsidRPr="000075E6" w14:paraId="072D9FB1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0795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9C1F" w14:textId="77777777" w:rsidR="003F52EC" w:rsidRPr="00E562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56271">
              <w:rPr>
                <w:rFonts w:eastAsia="Calibri"/>
                <w:sz w:val="24"/>
                <w:szCs w:val="24"/>
                <w:lang w:eastAsia="en-US"/>
              </w:rPr>
              <w:t>1 14 02052 10 0000 440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258F" w14:textId="77777777" w:rsidR="003F52EC" w:rsidRPr="000075E6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F52EC" w:rsidRPr="000075E6" w14:paraId="23CD5CBE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FA60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341B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1 14 02053 10 0000 440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3C5" w14:textId="77777777" w:rsidR="003F52EC" w:rsidRPr="000075E6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F52EC" w:rsidRPr="000075E6" w14:paraId="692C3B14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A624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60A2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1 14 06025 10 0000 430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117A" w14:textId="77777777" w:rsidR="003F52EC" w:rsidRPr="000075E6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0075E6">
              <w:rPr>
                <w:rFonts w:eastAsiaTheme="minorHAnsi"/>
                <w:sz w:val="24"/>
                <w:szCs w:val="24"/>
                <w:lang w:eastAsia="en-US"/>
              </w:rPr>
      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F52EC" w:rsidRPr="000075E6" w14:paraId="3298F748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4C39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1E5F" w14:textId="77777777" w:rsidR="003F52EC" w:rsidRPr="000075E6" w:rsidRDefault="003F52EC" w:rsidP="0054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1 16 02010 02 0000 140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D90F" w14:textId="77777777" w:rsidR="003F52EC" w:rsidRPr="000075E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3F52EC" w:rsidRPr="000075E6" w14:paraId="70B39364" w14:textId="77777777" w:rsidTr="005413F7">
        <w:trPr>
          <w:cantSplit/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4F09" w14:textId="77777777" w:rsidR="003F52EC" w:rsidRPr="000075E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E9DA" w14:textId="77777777" w:rsidR="003F52EC" w:rsidRPr="000075E6" w:rsidRDefault="003F52EC" w:rsidP="005413F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075E6">
              <w:rPr>
                <w:sz w:val="24"/>
                <w:szCs w:val="24"/>
              </w:rPr>
              <w:t>1 16 02020 02 0000 140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4B61" w14:textId="77777777" w:rsidR="003F52EC" w:rsidRPr="000075E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а</w:t>
            </w:r>
            <w:r w:rsidRPr="000075E6">
              <w:t>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F52EC" w:rsidRPr="006F4C71" w14:paraId="5F199C7C" w14:textId="77777777" w:rsidTr="005413F7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449" w14:textId="77777777" w:rsidR="003F52EC" w:rsidRPr="006F4C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8028" w14:textId="77777777" w:rsidR="003F52EC" w:rsidRPr="006F4C7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F4C71">
              <w:rPr>
                <w:rFonts w:eastAsia="Calibri"/>
                <w:sz w:val="24"/>
                <w:szCs w:val="24"/>
                <w:lang w:eastAsia="en-US"/>
              </w:rPr>
              <w:t>1 16 07010 10 0000 140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DFD" w14:textId="77777777" w:rsidR="003F52EC" w:rsidRPr="006F4C71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 w:rsidRPr="006F4C71">
              <w:rPr>
                <w:rFonts w:eastAsiaTheme="minorHAnsi"/>
                <w:sz w:val="24"/>
                <w:szCs w:val="24"/>
                <w:lang w:eastAsia="en-US"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3F52EC" w:rsidRPr="00D94BC6" w14:paraId="73C502CE" w14:textId="77777777" w:rsidTr="005413F7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1843" w14:textId="77777777" w:rsidR="003F52EC" w:rsidRPr="00D94BC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0ACAA" w14:textId="77777777" w:rsidR="003F52EC" w:rsidRPr="00D94BC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94BC6">
              <w:rPr>
                <w:rFonts w:eastAsia="Calibri"/>
                <w:sz w:val="24"/>
                <w:szCs w:val="24"/>
                <w:lang w:eastAsia="en-US"/>
              </w:rPr>
              <w:t>1 16 07090 10 0000 140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601" w14:textId="77777777" w:rsidR="003F52EC" w:rsidRPr="00D94BC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D94BC6">
              <w:t>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F52EC" w:rsidRPr="003F4031" w14:paraId="2D7F7784" w14:textId="77777777" w:rsidTr="005413F7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8EFF" w14:textId="77777777" w:rsidR="003F52EC" w:rsidRPr="003F403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B7B5" w14:textId="77777777" w:rsidR="003F52EC" w:rsidRPr="003F4031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F4031">
              <w:rPr>
                <w:rFonts w:eastAsia="Calibri"/>
                <w:sz w:val="24"/>
                <w:szCs w:val="24"/>
                <w:lang w:eastAsia="en-US"/>
              </w:rPr>
              <w:t>1 16 10032 10 0000 140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A3F" w14:textId="77777777" w:rsidR="003F52EC" w:rsidRPr="003F4031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3F4031">
              <w:rPr>
                <w:rFonts w:eastAsiaTheme="minorHAnsi"/>
                <w:sz w:val="24"/>
                <w:szCs w:val="24"/>
                <w:lang w:eastAsia="en-US"/>
              </w:rPr>
              <w:t>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F52EC" w:rsidRPr="00CE2CF1" w14:paraId="28D40DB0" w14:textId="77777777" w:rsidTr="005413F7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8DA9F" w14:textId="77777777" w:rsidR="003F52EC" w:rsidRPr="00E220E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CD2B" w14:textId="77777777" w:rsidR="003F52EC" w:rsidRPr="00E220E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220E9">
              <w:rPr>
                <w:rFonts w:eastAsia="Calibri"/>
                <w:sz w:val="24"/>
                <w:szCs w:val="24"/>
                <w:lang w:eastAsia="en-US"/>
              </w:rPr>
              <w:t>1 16 10081 10 0000 140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86E" w14:textId="77777777" w:rsidR="003F52EC" w:rsidRPr="00E220E9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E220E9">
              <w:t>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F52EC" w:rsidRPr="00CE2CF1" w14:paraId="1922A87E" w14:textId="77777777" w:rsidTr="005413F7">
        <w:trPr>
          <w:cantSplit/>
          <w:trHeight w:val="7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D7CD" w14:textId="77777777" w:rsidR="003F52EC" w:rsidRPr="00AA7AB3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BC86" w14:textId="77777777" w:rsidR="003F52EC" w:rsidRPr="00AA7AB3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A7AB3">
              <w:rPr>
                <w:rFonts w:eastAsia="Calibri"/>
                <w:sz w:val="24"/>
                <w:szCs w:val="24"/>
                <w:lang w:eastAsia="en-US"/>
              </w:rPr>
              <w:t>1 16 10082 10 0000 140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D7B" w14:textId="77777777" w:rsidR="003F52EC" w:rsidRPr="00AA7AB3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AA7AB3">
              <w:t>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3F52EC" w:rsidRPr="00CE2CF1" w14:paraId="00C5546B" w14:textId="77777777" w:rsidTr="005413F7">
        <w:trPr>
          <w:cantSplit/>
          <w:trHeight w:val="6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6B753" w14:textId="77777777" w:rsidR="003F52EC" w:rsidRPr="00FD3377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C4EA" w14:textId="77777777" w:rsidR="003F52EC" w:rsidRPr="00FD3377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1 17 01050 10 0000 180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3612" w14:textId="77777777" w:rsidR="003F52EC" w:rsidRPr="00FD3377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евыясненные поступления, зачисляемые в бюджеты сельских поселений</w:t>
            </w:r>
          </w:p>
        </w:tc>
      </w:tr>
      <w:tr w:rsidR="003F52EC" w:rsidRPr="00FD3377" w14:paraId="322A210C" w14:textId="77777777" w:rsidTr="005413F7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345C" w14:textId="77777777" w:rsidR="003F52EC" w:rsidRPr="00FD3377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7CB3" w14:textId="77777777" w:rsidR="003F52EC" w:rsidRPr="00FD3377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D3377">
              <w:rPr>
                <w:rFonts w:eastAsia="Calibri"/>
                <w:sz w:val="24"/>
                <w:szCs w:val="24"/>
                <w:lang w:eastAsia="en-US"/>
              </w:rPr>
              <w:t>1 17 05050 10 0000 180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A4C0" w14:textId="77777777" w:rsidR="003F52EC" w:rsidRPr="00FD3377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FD3377">
              <w:rPr>
                <w:rFonts w:eastAsiaTheme="minorHAnsi"/>
                <w:sz w:val="24"/>
                <w:szCs w:val="24"/>
                <w:lang w:eastAsia="en-US"/>
              </w:rPr>
              <w:t>рочие неналоговые доходы бюджетов сельских поселений</w:t>
            </w:r>
          </w:p>
        </w:tc>
      </w:tr>
      <w:tr w:rsidR="003F52EC" w:rsidRPr="00912C4D" w14:paraId="0D69F627" w14:textId="77777777" w:rsidTr="005413F7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898A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297F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1 17 15030 10 0000 150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AB5D" w14:textId="77777777" w:rsidR="003F52EC" w:rsidRPr="00912C4D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и</w:t>
            </w:r>
            <w:r w:rsidRPr="00912C4D">
              <w:t>нициативные платежи, зачисляемые в бюджеты сельских поселений</w:t>
            </w:r>
          </w:p>
        </w:tc>
      </w:tr>
      <w:tr w:rsidR="003F52EC" w:rsidRPr="00912C4D" w14:paraId="02719B9B" w14:textId="77777777" w:rsidTr="005413F7">
        <w:trPr>
          <w:cantSplit/>
          <w:trHeight w:val="5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EC7E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6BB2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845" w14:textId="77777777" w:rsidR="003F52EC" w:rsidRPr="00912C4D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3F52EC" w:rsidRPr="00912C4D" w14:paraId="16A83DB0" w14:textId="77777777" w:rsidTr="005413F7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494C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C719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2 02 29999 10 0000 150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D66E" w14:textId="77777777" w:rsidR="003F52EC" w:rsidRPr="00912C4D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рочие субсидии бюджетам сельских поселений</w:t>
            </w:r>
          </w:p>
        </w:tc>
      </w:tr>
      <w:tr w:rsidR="003F52EC" w:rsidRPr="00912C4D" w14:paraId="5772DBBC" w14:textId="77777777" w:rsidTr="005413F7">
        <w:trPr>
          <w:cantSplit/>
          <w:trHeight w:val="3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4900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6A74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2 02 25467 10 0000 150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BBBC" w14:textId="77777777" w:rsidR="003F52EC" w:rsidRPr="00912C4D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3F52EC" w:rsidRPr="00912C4D" w14:paraId="7CB812FF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9D3A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A36B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28B3" w14:textId="77777777" w:rsidR="003F52EC" w:rsidRPr="00912C4D" w:rsidRDefault="003F52EC" w:rsidP="005413F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F52EC" w:rsidRPr="00912C4D" w14:paraId="134D5AF0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4C7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FEBF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2 02 30024 10 0000 150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D807" w14:textId="77777777" w:rsidR="003F52EC" w:rsidRPr="00912C4D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с</w:t>
            </w:r>
            <w:r w:rsidRPr="00912C4D">
              <w:t>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F52EC" w:rsidRPr="00F04FC9" w14:paraId="7FD117BA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6D3A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FADA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2 02 15001 10 0000 150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A2F" w14:textId="77777777" w:rsidR="003F52EC" w:rsidRPr="00F04FC9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F52EC" w:rsidRPr="00F04FC9" w14:paraId="18493F74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481D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38A7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sz w:val="24"/>
                <w:szCs w:val="24"/>
              </w:rPr>
              <w:t>2 02 15002 10 0000 150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0BF" w14:textId="77777777" w:rsidR="003F52EC" w:rsidRPr="00F04FC9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F04FC9">
              <w:t>отации бюджетам сельских поселений на поддержку мер по обеспечению сбалансированности бюджетов</w:t>
            </w:r>
          </w:p>
        </w:tc>
      </w:tr>
      <w:tr w:rsidR="003F52EC" w:rsidRPr="00F04FC9" w14:paraId="433B161D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043B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307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83FB" w14:textId="77777777" w:rsidR="003F52EC" w:rsidRPr="00F04FC9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F04FC9">
              <w:t>рочие межбюджетные трансферты, передаваемые бюджетам сельских поселений</w:t>
            </w:r>
          </w:p>
        </w:tc>
      </w:tr>
      <w:tr w:rsidR="003F52EC" w:rsidRPr="00CE2CF1" w14:paraId="691657A6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3FF5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9A5" w14:textId="77777777" w:rsidR="003F52EC" w:rsidRPr="00F04FC9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04FC9">
              <w:rPr>
                <w:rFonts w:eastAsia="Calibri"/>
                <w:sz w:val="24"/>
                <w:szCs w:val="24"/>
                <w:lang w:eastAsia="en-US"/>
              </w:rPr>
              <w:t>2 07 05010 10 0000 150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7181" w14:textId="77777777" w:rsidR="003F52EC" w:rsidRPr="00F04FC9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б</w:t>
            </w:r>
            <w:r w:rsidRPr="00F04FC9">
              <w:t>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3F52EC" w:rsidRPr="00611FB8" w14:paraId="365A455D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69D4" w14:textId="77777777" w:rsidR="003F52EC" w:rsidRPr="00611FB8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19A6A" w14:textId="77777777" w:rsidR="003F52EC" w:rsidRPr="00611FB8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11FB8">
              <w:rPr>
                <w:rFonts w:eastAsia="Calibri"/>
                <w:sz w:val="24"/>
                <w:szCs w:val="24"/>
                <w:lang w:eastAsia="en-US"/>
              </w:rPr>
              <w:t>2 07 05020 10 0000 150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E1C0" w14:textId="77777777" w:rsidR="003F52EC" w:rsidRPr="00611FB8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611FB8">
              <w:t>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F52EC" w:rsidRPr="00CE2CF1" w14:paraId="5AF5DA96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C69E" w14:textId="77777777" w:rsidR="003F52EC" w:rsidRPr="008A300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8054" w14:textId="77777777" w:rsidR="003F52EC" w:rsidRPr="008A3006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A3006">
              <w:rPr>
                <w:rFonts w:eastAsia="Calibri"/>
                <w:sz w:val="24"/>
                <w:szCs w:val="24"/>
                <w:lang w:eastAsia="en-US"/>
              </w:rPr>
              <w:t>2 07 05030 10 0000 150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E3B1" w14:textId="77777777" w:rsidR="003F52EC" w:rsidRPr="008A3006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прочие безвозмездные поступления в бюджеты сельских поселений</w:t>
            </w:r>
          </w:p>
        </w:tc>
      </w:tr>
      <w:tr w:rsidR="003F52EC" w:rsidRPr="00454F2C" w14:paraId="53FF2210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F8BCE" w14:textId="77777777" w:rsidR="003F52EC" w:rsidRPr="00454F2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3131C" w14:textId="77777777" w:rsidR="003F52EC" w:rsidRPr="00454F2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F8A1" w14:textId="77777777" w:rsidR="003F52EC" w:rsidRPr="00454F2C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52EC" w:rsidRPr="00454F2C" w14:paraId="18659CA3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9707" w14:textId="77777777" w:rsidR="003F52EC" w:rsidRPr="00454F2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D1DD" w14:textId="77777777" w:rsidR="003F52EC" w:rsidRPr="00454F2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54F2C">
              <w:rPr>
                <w:rFonts w:eastAsia="Calibri"/>
                <w:sz w:val="24"/>
                <w:szCs w:val="24"/>
                <w:lang w:eastAsia="en-US"/>
              </w:rPr>
              <w:t>2 08 10000 10 0000 150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01E7" w14:textId="77777777" w:rsidR="003F52EC" w:rsidRPr="00454F2C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454F2C">
              <w:t>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3F52EC" w:rsidRPr="00CE2CF1" w14:paraId="61F8C03C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E905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175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2 08 05000 10 0000 150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AB8" w14:textId="77777777" w:rsidR="003F52EC" w:rsidRPr="001C182A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1C182A">
              <w:t>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F52EC" w:rsidRPr="00CE2CF1" w14:paraId="30DCED87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B695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447B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2 18 05010 10 0000 150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C7B3" w14:textId="77777777" w:rsidR="003F52EC" w:rsidRPr="001C182A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д</w:t>
            </w:r>
            <w:r w:rsidRPr="001C182A">
              <w:t>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F52EC" w:rsidRPr="00CE2CF1" w14:paraId="1480E406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232B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B45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2 19 25555 10 0000 150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6F4" w14:textId="77777777" w:rsidR="003F52EC" w:rsidRPr="001C182A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3F52EC" w:rsidRPr="00CE2CF1" w14:paraId="064016F2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471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lastRenderedPageBreak/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079C" w14:textId="77777777" w:rsidR="003F52EC" w:rsidRPr="001C182A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C182A">
              <w:rPr>
                <w:rFonts w:eastAsia="Calibri"/>
                <w:sz w:val="24"/>
                <w:szCs w:val="24"/>
                <w:lang w:eastAsia="en-US"/>
              </w:rPr>
              <w:t>2 19 35118 10 0000 150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CD3B" w14:textId="77777777" w:rsidR="003F52EC" w:rsidRPr="001C182A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1C182A">
              <w:t>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сельских поселений</w:t>
            </w:r>
          </w:p>
        </w:tc>
      </w:tr>
      <w:tr w:rsidR="003F52EC" w:rsidRPr="00CE2CF1" w14:paraId="595FEEA5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F277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B40B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2 19 60010 10 0000 150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AA7" w14:textId="77777777" w:rsidR="003F52EC" w:rsidRPr="00541EDC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в</w:t>
            </w:r>
            <w:r w:rsidRPr="00541EDC">
              <w:t>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F52EC" w:rsidRPr="00CE2CF1" w14:paraId="1EC6D29C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11F2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13C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F8FC" w14:textId="77777777" w:rsidR="003F52EC" w:rsidRPr="00541EDC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F52EC" w:rsidRPr="00CE2CF1" w14:paraId="72715394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7633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5FF6" w14:textId="77777777" w:rsidR="003F52EC" w:rsidRPr="00541EDC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41EDC">
              <w:rPr>
                <w:rFonts w:eastAsia="Calibri"/>
                <w:sz w:val="24"/>
                <w:szCs w:val="24"/>
                <w:lang w:eastAsia="en-US"/>
              </w:rPr>
              <w:t>01 03 0100 10 0000 810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D9D" w14:textId="77777777" w:rsidR="003F52EC" w:rsidRPr="00541EDC" w:rsidRDefault="003F52EC" w:rsidP="005413F7">
            <w:pPr>
              <w:pStyle w:val="ab"/>
              <w:spacing w:before="0" w:beforeAutospacing="0" w:after="0" w:afterAutospacing="0" w:line="288" w:lineRule="atLeast"/>
              <w:jc w:val="both"/>
            </w:pPr>
            <w:r>
              <w:t>п</w:t>
            </w:r>
            <w:r w:rsidRPr="00541EDC">
              <w:t>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3F52EC" w:rsidRPr="00912C4D" w14:paraId="05CE02DD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42EA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BF16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6BB0" w14:textId="77777777" w:rsidR="003F52EC" w:rsidRPr="00912C4D" w:rsidRDefault="003F52EC" w:rsidP="005413F7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="Calibri"/>
                <w:sz w:val="24"/>
                <w:szCs w:val="24"/>
                <w:lang w:eastAsia="en-US"/>
              </w:rPr>
              <w:t>величение прочих остатков денежных средств бюджетов сельских поселений</w:t>
            </w:r>
          </w:p>
        </w:tc>
      </w:tr>
      <w:tr w:rsidR="003F52EC" w:rsidRPr="00912C4D" w14:paraId="5B29F6D1" w14:textId="77777777" w:rsidTr="005413F7">
        <w:trPr>
          <w:cantSplit/>
          <w:trHeight w:val="5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91CB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EF19" w14:textId="77777777" w:rsidR="003F52EC" w:rsidRPr="00912C4D" w:rsidRDefault="003F52EC" w:rsidP="005413F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12C4D">
              <w:rPr>
                <w:rFonts w:eastAsia="Calibri"/>
                <w:sz w:val="24"/>
                <w:szCs w:val="24"/>
                <w:lang w:eastAsia="en-US"/>
              </w:rPr>
              <w:t>01 05 0201 10 0000 610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C37" w14:textId="77777777" w:rsidR="003F52EC" w:rsidRPr="00912C4D" w:rsidRDefault="003F52EC" w:rsidP="005413F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912C4D">
              <w:rPr>
                <w:rFonts w:eastAsiaTheme="minorHAnsi"/>
                <w:sz w:val="24"/>
                <w:szCs w:val="24"/>
                <w:lang w:eastAsia="en-US"/>
              </w:rPr>
              <w:t>меньшение прочих остатков денежных средств бюджетов сельских поселений</w:t>
            </w:r>
          </w:p>
        </w:tc>
      </w:tr>
    </w:tbl>
    <w:p w14:paraId="73EE8BC9" w14:textId="77777777" w:rsidR="003F52EC" w:rsidRPr="00912C4D" w:rsidRDefault="003F52EC" w:rsidP="003F52EC">
      <w:pPr>
        <w:rPr>
          <w:rFonts w:eastAsia="Calibri"/>
          <w:sz w:val="28"/>
          <w:szCs w:val="28"/>
          <w:lang w:eastAsia="en-US"/>
        </w:rPr>
      </w:pPr>
    </w:p>
    <w:p w14:paraId="21759263" w14:textId="77777777" w:rsidR="003F52EC" w:rsidRPr="00912C4D" w:rsidRDefault="003F52EC" w:rsidP="003F52EC">
      <w:pPr>
        <w:rPr>
          <w:rFonts w:eastAsia="Calibri"/>
          <w:sz w:val="28"/>
          <w:szCs w:val="28"/>
          <w:lang w:eastAsia="en-US"/>
        </w:rPr>
      </w:pPr>
    </w:p>
    <w:p w14:paraId="367D96E3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</w:p>
    <w:p w14:paraId="0B1261C7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Начальник</w:t>
      </w:r>
    </w:p>
    <w:p w14:paraId="5B3DC491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финансово-экономического</w:t>
      </w:r>
    </w:p>
    <w:p w14:paraId="6BAACE22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отдела администрации </w:t>
      </w:r>
    </w:p>
    <w:p w14:paraId="12B2D7EE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Старощербиновского</w:t>
      </w:r>
    </w:p>
    <w:p w14:paraId="72127663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14:paraId="4954A542" w14:textId="77777777" w:rsidR="003F52EC" w:rsidRPr="00541EDC" w:rsidRDefault="003F52EC" w:rsidP="003F52EC">
      <w:pPr>
        <w:rPr>
          <w:rFonts w:eastAsia="Calibri"/>
          <w:sz w:val="28"/>
          <w:szCs w:val="28"/>
          <w:lang w:eastAsia="en-US"/>
        </w:rPr>
      </w:pPr>
      <w:r w:rsidRPr="00541EDC">
        <w:rPr>
          <w:rFonts w:eastAsia="Calibri"/>
          <w:sz w:val="28"/>
          <w:szCs w:val="28"/>
          <w:lang w:eastAsia="en-US"/>
        </w:rPr>
        <w:t>Щербиновского района                                                                    А.С. Калмыкова</w:t>
      </w:r>
    </w:p>
    <w:p w14:paraId="1E2F20DD" w14:textId="41A105F6" w:rsidR="003F52EC" w:rsidRDefault="003F52EC" w:rsidP="00AF0EF0">
      <w:pPr>
        <w:jc w:val="both"/>
        <w:rPr>
          <w:sz w:val="28"/>
          <w:szCs w:val="28"/>
        </w:rPr>
      </w:pPr>
    </w:p>
    <w:p w14:paraId="596E85CF" w14:textId="00102F12" w:rsidR="003F52EC" w:rsidRDefault="003F52EC" w:rsidP="00AF0EF0">
      <w:pPr>
        <w:jc w:val="both"/>
        <w:rPr>
          <w:sz w:val="28"/>
          <w:szCs w:val="28"/>
        </w:rPr>
      </w:pPr>
    </w:p>
    <w:p w14:paraId="07EA62FD" w14:textId="45E44626" w:rsidR="003F52EC" w:rsidRDefault="003F52EC" w:rsidP="00AF0EF0">
      <w:pPr>
        <w:jc w:val="both"/>
        <w:rPr>
          <w:sz w:val="28"/>
          <w:szCs w:val="28"/>
        </w:rPr>
      </w:pPr>
    </w:p>
    <w:p w14:paraId="6163F6D0" w14:textId="53007D7A" w:rsidR="003F52EC" w:rsidRDefault="003F52EC" w:rsidP="00AF0EF0">
      <w:pPr>
        <w:jc w:val="both"/>
        <w:rPr>
          <w:sz w:val="28"/>
          <w:szCs w:val="28"/>
        </w:rPr>
      </w:pPr>
    </w:p>
    <w:p w14:paraId="54DA8B15" w14:textId="5F1695B2" w:rsidR="003F52EC" w:rsidRDefault="003F52EC" w:rsidP="00AF0EF0">
      <w:pPr>
        <w:jc w:val="both"/>
        <w:rPr>
          <w:sz w:val="28"/>
          <w:szCs w:val="28"/>
        </w:rPr>
      </w:pPr>
    </w:p>
    <w:p w14:paraId="0079AB2E" w14:textId="56A8AB32" w:rsidR="003F52EC" w:rsidRDefault="003F52EC" w:rsidP="00AF0EF0">
      <w:pPr>
        <w:jc w:val="both"/>
        <w:rPr>
          <w:sz w:val="28"/>
          <w:szCs w:val="28"/>
        </w:rPr>
      </w:pPr>
    </w:p>
    <w:p w14:paraId="1FBC92CE" w14:textId="2058AE86" w:rsidR="003F52EC" w:rsidRDefault="003F52EC" w:rsidP="00AF0EF0">
      <w:pPr>
        <w:jc w:val="both"/>
        <w:rPr>
          <w:sz w:val="28"/>
          <w:szCs w:val="28"/>
        </w:rPr>
      </w:pPr>
    </w:p>
    <w:p w14:paraId="052BFB50" w14:textId="0354DB1F" w:rsidR="003F52EC" w:rsidRDefault="003F52EC" w:rsidP="00AF0EF0">
      <w:pPr>
        <w:jc w:val="both"/>
        <w:rPr>
          <w:sz w:val="28"/>
          <w:szCs w:val="28"/>
        </w:rPr>
      </w:pPr>
    </w:p>
    <w:p w14:paraId="6966EA6F" w14:textId="2C3C8AAE" w:rsidR="003F52EC" w:rsidRDefault="003F52EC" w:rsidP="00AF0EF0">
      <w:pPr>
        <w:jc w:val="both"/>
        <w:rPr>
          <w:sz w:val="28"/>
          <w:szCs w:val="28"/>
        </w:rPr>
      </w:pPr>
    </w:p>
    <w:p w14:paraId="29A10456" w14:textId="213029E4" w:rsidR="003F52EC" w:rsidRDefault="003F52EC" w:rsidP="00AF0EF0">
      <w:pPr>
        <w:jc w:val="both"/>
        <w:rPr>
          <w:sz w:val="28"/>
          <w:szCs w:val="28"/>
        </w:rPr>
      </w:pPr>
    </w:p>
    <w:p w14:paraId="4FC3D0B7" w14:textId="262AE1DC" w:rsidR="003F52EC" w:rsidRDefault="003F52EC" w:rsidP="00AF0EF0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839"/>
      </w:tblGrid>
      <w:tr w:rsidR="003F52EC" w:rsidRPr="0024235C" w14:paraId="6A65C715" w14:textId="77777777" w:rsidTr="005413F7">
        <w:tc>
          <w:tcPr>
            <w:tcW w:w="4799" w:type="dxa"/>
          </w:tcPr>
          <w:p w14:paraId="025376DB" w14:textId="77777777" w:rsidR="003F52EC" w:rsidRPr="0024235C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39" w:type="dxa"/>
          </w:tcPr>
          <w:p w14:paraId="57036163" w14:textId="77777777" w:rsidR="003F52EC" w:rsidRPr="003B415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3B4151">
              <w:rPr>
                <w:rFonts w:eastAsia="Calibri"/>
                <w:sz w:val="28"/>
                <w:szCs w:val="28"/>
                <w:lang w:eastAsia="en-US"/>
              </w:rPr>
              <w:t>Приложение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14:paraId="37BBE4CA" w14:textId="77777777" w:rsidR="003F52EC" w:rsidRPr="003B415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3B4151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14:paraId="3E44F159" w14:textId="77777777" w:rsidR="003F52EC" w:rsidRPr="003B415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3B4151">
              <w:rPr>
                <w:rFonts w:eastAsia="Calibri"/>
                <w:sz w:val="28"/>
                <w:szCs w:val="28"/>
                <w:lang w:eastAsia="en-US"/>
              </w:rPr>
              <w:t>Старощербиновского сельского</w:t>
            </w:r>
          </w:p>
          <w:p w14:paraId="75EBC69C" w14:textId="77777777" w:rsidR="003F52EC" w:rsidRPr="003B415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3B4151">
              <w:rPr>
                <w:rFonts w:eastAsia="Calibri"/>
                <w:sz w:val="28"/>
                <w:szCs w:val="28"/>
                <w:lang w:eastAsia="en-US"/>
              </w:rPr>
              <w:t>поселения Щербиновского района</w:t>
            </w:r>
          </w:p>
          <w:p w14:paraId="712F425C" w14:textId="502C0B6C" w:rsidR="003F52EC" w:rsidRPr="003B4151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  <w:r w:rsidRPr="00DE4C74">
              <w:rPr>
                <w:rFonts w:eastAsia="Calibri"/>
                <w:sz w:val="28"/>
                <w:szCs w:val="28"/>
                <w:lang w:eastAsia="en-US"/>
              </w:rPr>
              <w:t xml:space="preserve">от 11.11.2024 № </w:t>
            </w:r>
            <w:r w:rsidR="00DE4C74" w:rsidRPr="00DE4C74">
              <w:rPr>
                <w:rFonts w:eastAsia="Calibri"/>
                <w:sz w:val="28"/>
                <w:szCs w:val="28"/>
                <w:lang w:eastAsia="en-US"/>
              </w:rPr>
              <w:t>386</w:t>
            </w:r>
          </w:p>
          <w:p w14:paraId="3D11AEA5" w14:textId="77777777" w:rsidR="003F52EC" w:rsidRPr="0024235C" w:rsidRDefault="003F52EC" w:rsidP="005413F7">
            <w:pPr>
              <w:ind w:firstLine="426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5D9353FB" w14:textId="77777777" w:rsidR="003F52EC" w:rsidRPr="00D645CE" w:rsidRDefault="003F52EC" w:rsidP="003F52EC">
      <w:pPr>
        <w:ind w:right="567"/>
        <w:jc w:val="center"/>
        <w:rPr>
          <w:b/>
          <w:sz w:val="28"/>
          <w:szCs w:val="28"/>
        </w:rPr>
      </w:pPr>
      <w:r w:rsidRPr="00D645CE">
        <w:rPr>
          <w:b/>
          <w:sz w:val="28"/>
          <w:szCs w:val="28"/>
        </w:rPr>
        <w:t>ПОРЯДОК</w:t>
      </w:r>
    </w:p>
    <w:p w14:paraId="7809BED7" w14:textId="77777777" w:rsidR="003F52EC" w:rsidRPr="00D645CE" w:rsidRDefault="003F52EC" w:rsidP="003F52EC">
      <w:pPr>
        <w:ind w:right="567"/>
        <w:jc w:val="center"/>
        <w:rPr>
          <w:b/>
          <w:sz w:val="28"/>
          <w:szCs w:val="28"/>
        </w:rPr>
      </w:pPr>
      <w:r w:rsidRPr="00D645CE">
        <w:rPr>
          <w:b/>
          <w:sz w:val="28"/>
          <w:szCs w:val="28"/>
        </w:rPr>
        <w:t>применения в 202</w:t>
      </w:r>
      <w:r>
        <w:rPr>
          <w:b/>
          <w:sz w:val="28"/>
          <w:szCs w:val="28"/>
        </w:rPr>
        <w:t>5</w:t>
      </w:r>
      <w:r w:rsidRPr="00D645CE">
        <w:rPr>
          <w:b/>
          <w:sz w:val="28"/>
          <w:szCs w:val="28"/>
        </w:rPr>
        <w:t xml:space="preserve"> году бюджетной классификации </w:t>
      </w:r>
    </w:p>
    <w:p w14:paraId="28EB2535" w14:textId="77777777" w:rsidR="003F52EC" w:rsidRPr="00D645CE" w:rsidRDefault="003F52EC" w:rsidP="003F52EC">
      <w:pPr>
        <w:ind w:right="567"/>
        <w:jc w:val="center"/>
        <w:rPr>
          <w:b/>
          <w:sz w:val="28"/>
          <w:szCs w:val="28"/>
        </w:rPr>
      </w:pPr>
      <w:r w:rsidRPr="00D645CE">
        <w:rPr>
          <w:b/>
          <w:sz w:val="28"/>
          <w:szCs w:val="28"/>
        </w:rPr>
        <w:t xml:space="preserve">Российской Федерации в части, относящейся </w:t>
      </w:r>
    </w:p>
    <w:p w14:paraId="5FFF39B2" w14:textId="77777777" w:rsidR="003F52EC" w:rsidRPr="00D645CE" w:rsidRDefault="003F52EC" w:rsidP="003F52EC">
      <w:pPr>
        <w:ind w:right="567"/>
        <w:jc w:val="center"/>
        <w:rPr>
          <w:b/>
          <w:sz w:val="28"/>
          <w:szCs w:val="28"/>
        </w:rPr>
      </w:pPr>
      <w:r w:rsidRPr="00D645CE">
        <w:rPr>
          <w:b/>
          <w:sz w:val="28"/>
          <w:szCs w:val="28"/>
        </w:rPr>
        <w:t xml:space="preserve">к бюджету Старощербиновского сельского поселения </w:t>
      </w:r>
    </w:p>
    <w:p w14:paraId="5D553A87" w14:textId="77777777" w:rsidR="003F52EC" w:rsidRPr="00D645CE" w:rsidRDefault="003F52EC" w:rsidP="003F52EC">
      <w:pPr>
        <w:ind w:left="567" w:right="567"/>
        <w:jc w:val="center"/>
        <w:rPr>
          <w:b/>
          <w:sz w:val="28"/>
          <w:szCs w:val="28"/>
        </w:rPr>
      </w:pPr>
      <w:r w:rsidRPr="00D645CE">
        <w:rPr>
          <w:b/>
          <w:sz w:val="28"/>
          <w:szCs w:val="28"/>
        </w:rPr>
        <w:t>Щербиновского района</w:t>
      </w:r>
    </w:p>
    <w:p w14:paraId="29B33738" w14:textId="77777777" w:rsidR="003F52EC" w:rsidRPr="00D645CE" w:rsidRDefault="003F52EC" w:rsidP="003F52EC">
      <w:pPr>
        <w:ind w:left="567" w:right="567"/>
        <w:jc w:val="center"/>
        <w:rPr>
          <w:snapToGrid w:val="0"/>
          <w:sz w:val="28"/>
          <w:szCs w:val="28"/>
        </w:rPr>
      </w:pPr>
    </w:p>
    <w:p w14:paraId="5B5A2194" w14:textId="77777777" w:rsidR="003F52EC" w:rsidRPr="00D645CE" w:rsidRDefault="003F52EC" w:rsidP="003F52EC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4"/>
        <w:rPr>
          <w:snapToGrid w:val="0"/>
          <w:sz w:val="28"/>
          <w:szCs w:val="28"/>
        </w:rPr>
      </w:pPr>
      <w:r w:rsidRPr="00D645CE">
        <w:rPr>
          <w:snapToGrid w:val="0"/>
          <w:sz w:val="28"/>
          <w:szCs w:val="28"/>
        </w:rPr>
        <w:t>Общие положения</w:t>
      </w:r>
      <w:bookmarkStart w:id="1" w:name="_GoBack"/>
      <w:bookmarkEnd w:id="1"/>
    </w:p>
    <w:p w14:paraId="2BC71A7C" w14:textId="77777777" w:rsidR="003F52EC" w:rsidRPr="00D645CE" w:rsidRDefault="003F52EC" w:rsidP="003F52EC">
      <w:pPr>
        <w:autoSpaceDE w:val="0"/>
        <w:autoSpaceDN w:val="0"/>
        <w:adjustRightInd w:val="0"/>
        <w:ind w:left="360"/>
        <w:jc w:val="center"/>
        <w:outlineLvl w:val="4"/>
        <w:rPr>
          <w:snapToGrid w:val="0"/>
          <w:sz w:val="28"/>
          <w:szCs w:val="28"/>
        </w:rPr>
      </w:pPr>
    </w:p>
    <w:p w14:paraId="104FDA38" w14:textId="77777777" w:rsidR="003F52EC" w:rsidRPr="00455AB3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455AB3">
        <w:rPr>
          <w:sz w:val="28"/>
          <w:szCs w:val="28"/>
        </w:rPr>
        <w:t xml:space="preserve">1. Настоящий Порядок применения </w:t>
      </w:r>
      <w:r>
        <w:rPr>
          <w:sz w:val="28"/>
          <w:szCs w:val="28"/>
        </w:rPr>
        <w:t xml:space="preserve">в 2025 году </w:t>
      </w:r>
      <w:r w:rsidRPr="00EE1B27">
        <w:rPr>
          <w:sz w:val="28"/>
          <w:szCs w:val="28"/>
        </w:rPr>
        <w:t>бюджетной классификации Российской Федерации в части</w:t>
      </w:r>
      <w:r w:rsidRPr="00455AB3">
        <w:rPr>
          <w:sz w:val="28"/>
          <w:szCs w:val="28"/>
        </w:rPr>
        <w:t>, относящейся к бюджету Старощербиновского сельского поселения Щербиновского района (далее - Порядок) устанавливает:</w:t>
      </w:r>
    </w:p>
    <w:p w14:paraId="627361A5" w14:textId="77777777" w:rsidR="003F52EC" w:rsidRPr="003E167A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67A">
        <w:rPr>
          <w:sz w:val="28"/>
          <w:szCs w:val="28"/>
        </w:rPr>
        <w:t xml:space="preserve">единую структуру программной (непрограммной) части кода целевой статьи для отражения направления бюджетных ассигнований на реализацию муниципальных программ Старощербиновского сельского поселения Щербиновского района (далее - муниципальная программа) и непрограммных направлений деятельности органа местного самоуправления </w:t>
      </w:r>
      <w:bookmarkStart w:id="2" w:name="_Hlk181105212"/>
      <w:r w:rsidRPr="003E167A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2"/>
      <w:r w:rsidRPr="003E167A">
        <w:rPr>
          <w:sz w:val="28"/>
          <w:szCs w:val="28"/>
        </w:rPr>
        <w:t>(далее - непрограммные направления деятельности);</w:t>
      </w:r>
    </w:p>
    <w:p w14:paraId="7F75E5D5" w14:textId="77777777" w:rsidR="003F52EC" w:rsidRPr="003E167A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167A">
        <w:rPr>
          <w:sz w:val="28"/>
          <w:szCs w:val="28"/>
        </w:rPr>
        <w:t>перечень, кодов целевых статей и порядок их применения в части, относящейся к бюджету Старощербиновского сельского поселения Щербиновского района (далее - бюджет поселения), финансовое обеспечение которых осуществляется за счет субсидий, субвенций и иных межбюджетных трансфертов, имеющих целевое назначение, из краевого и или федерального бюджета;</w:t>
      </w:r>
    </w:p>
    <w:p w14:paraId="68FF15FC" w14:textId="77777777" w:rsidR="003F52EC" w:rsidRPr="00753193" w:rsidRDefault="003F52EC" w:rsidP="003F52EC">
      <w:pPr>
        <w:rPr>
          <w:sz w:val="28"/>
          <w:szCs w:val="28"/>
        </w:rPr>
      </w:pPr>
      <w:r w:rsidRPr="00753193">
        <w:rPr>
          <w:sz w:val="28"/>
          <w:szCs w:val="28"/>
        </w:rPr>
        <w:t>перечень направлений расходов, увязываемых с целевыми статьями расходов в рамках</w:t>
      </w:r>
      <w:r>
        <w:rPr>
          <w:sz w:val="28"/>
          <w:szCs w:val="28"/>
        </w:rPr>
        <w:t xml:space="preserve"> </w:t>
      </w:r>
      <w:r w:rsidRPr="00753193">
        <w:rPr>
          <w:sz w:val="28"/>
          <w:szCs w:val="28"/>
        </w:rPr>
        <w:t>муниципальных программ, непрограммны</w:t>
      </w:r>
      <w:r>
        <w:rPr>
          <w:sz w:val="28"/>
          <w:szCs w:val="28"/>
        </w:rPr>
        <w:t>х</w:t>
      </w:r>
      <w:r w:rsidRPr="00753193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753193">
        <w:rPr>
          <w:sz w:val="28"/>
          <w:szCs w:val="28"/>
        </w:rPr>
        <w:t xml:space="preserve"> деятельности, коды которых утверждены приказ</w:t>
      </w:r>
      <w:r>
        <w:rPr>
          <w:sz w:val="28"/>
          <w:szCs w:val="28"/>
        </w:rPr>
        <w:t>ами</w:t>
      </w:r>
      <w:r w:rsidRPr="00753193">
        <w:rPr>
          <w:sz w:val="28"/>
          <w:szCs w:val="28"/>
        </w:rPr>
        <w:t xml:space="preserve"> </w:t>
      </w:r>
      <w:r w:rsidRPr="00EE1B27">
        <w:rPr>
          <w:sz w:val="28"/>
          <w:szCs w:val="28"/>
        </w:rPr>
        <w:t>Министерства финансов Российской Федерации</w:t>
      </w:r>
      <w:r>
        <w:rPr>
          <w:sz w:val="28"/>
          <w:szCs w:val="28"/>
        </w:rPr>
        <w:t>: от 24 мая 2022 г. №82н «</w:t>
      </w:r>
      <w:r w:rsidRPr="00C636C4">
        <w:rPr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назначения»,</w:t>
      </w:r>
      <w:r>
        <w:rPr>
          <w:sz w:val="28"/>
          <w:szCs w:val="28"/>
        </w:rPr>
        <w:t xml:space="preserve"> </w:t>
      </w:r>
      <w:r w:rsidRPr="00753193">
        <w:rPr>
          <w:sz w:val="28"/>
          <w:szCs w:val="28"/>
        </w:rPr>
        <w:t>от 10 июня 2024</w:t>
      </w:r>
      <w:r>
        <w:rPr>
          <w:sz w:val="28"/>
          <w:szCs w:val="28"/>
        </w:rPr>
        <w:t xml:space="preserve"> г.</w:t>
      </w:r>
      <w:r w:rsidRPr="00753193">
        <w:rPr>
          <w:sz w:val="28"/>
          <w:szCs w:val="28"/>
        </w:rPr>
        <w:t xml:space="preserve"> № 85н «Об утверждении кодов (перечней кодов) бюджетной классификации Российской Федерации на 2025 год (на 2025 год и на плановый период 2026 и 2027 годов)»</w:t>
      </w:r>
      <w:r>
        <w:rPr>
          <w:sz w:val="28"/>
          <w:szCs w:val="28"/>
        </w:rPr>
        <w:t>.</w:t>
      </w:r>
      <w:r w:rsidRPr="00753193">
        <w:rPr>
          <w:sz w:val="28"/>
          <w:szCs w:val="28"/>
        </w:rPr>
        <w:t xml:space="preserve"> </w:t>
      </w:r>
    </w:p>
    <w:p w14:paraId="1CFB5D42" w14:textId="77777777" w:rsidR="003F52EC" w:rsidRPr="00490406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406">
        <w:rPr>
          <w:sz w:val="28"/>
          <w:szCs w:val="28"/>
        </w:rPr>
        <w:t>2. Целевые статьи расходов бюджета поселения обеспечивают привязку бюджетных ассигнований бюджета поселения к муниципальным программам, их подпрограммам (основным мероприятиям) и (или) непрограммным направлениям деятельности, подлежащим исполнению за счет средств бюджета поселения.</w:t>
      </w:r>
    </w:p>
    <w:p w14:paraId="7235785A" w14:textId="77777777" w:rsidR="003F52EC" w:rsidRPr="00490406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8"/>
      <w:bookmarkEnd w:id="3"/>
      <w:r w:rsidRPr="00490406">
        <w:rPr>
          <w:sz w:val="28"/>
          <w:szCs w:val="28"/>
        </w:rPr>
        <w:t xml:space="preserve">3. Структура кода целевой статьи расходов бюджета поселения состоит из десяти разрядов и включает следующие составные части </w:t>
      </w:r>
      <w:hyperlink r:id="rId10" w:anchor="Par14" w:history="1">
        <w:r w:rsidRPr="00490406">
          <w:rPr>
            <w:sz w:val="28"/>
            <w:szCs w:val="28"/>
          </w:rPr>
          <w:t>(таблица 1)</w:t>
        </w:r>
      </w:hyperlink>
      <w:r w:rsidRPr="00490406">
        <w:rPr>
          <w:sz w:val="28"/>
          <w:szCs w:val="28"/>
        </w:rPr>
        <w:t>:</w:t>
      </w:r>
    </w:p>
    <w:p w14:paraId="08570A90" w14:textId="77777777" w:rsidR="003F52EC" w:rsidRPr="00490406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406">
        <w:rPr>
          <w:sz w:val="28"/>
          <w:szCs w:val="28"/>
        </w:rPr>
        <w:lastRenderedPageBreak/>
        <w:t>1) код программного (непрограммного) направления расходов (8, 9 разряды кода классификации расходов бюджетов), предназначенный для кодирования муниципальных программ, непрограммных направлений деятельности;</w:t>
      </w:r>
    </w:p>
    <w:p w14:paraId="0E3CDF27" w14:textId="77777777" w:rsidR="003F52EC" w:rsidRPr="003009D7" w:rsidRDefault="003F52EC" w:rsidP="003F52EC">
      <w:pPr>
        <w:pStyle w:val="a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490406">
        <w:rPr>
          <w:sz w:val="28"/>
          <w:szCs w:val="28"/>
        </w:rPr>
        <w:t>2</w:t>
      </w:r>
      <w:r w:rsidRPr="003009D7">
        <w:rPr>
          <w:sz w:val="28"/>
          <w:szCs w:val="28"/>
        </w:rPr>
        <w:t>) код типа структурного элемента (элемента непрограммного направления деятельности) (10 разряд кода классификации расходов бюджетов), предназначенный для кодирования бюджетных ассигнований по типам структурных элементов муниципальных программ, а также элементам непрограммных направлений деятельности;</w:t>
      </w:r>
    </w:p>
    <w:p w14:paraId="50498E6B" w14:textId="77777777" w:rsidR="003F52EC" w:rsidRPr="00370991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0991">
        <w:rPr>
          <w:sz w:val="28"/>
          <w:szCs w:val="28"/>
        </w:rPr>
        <w:t xml:space="preserve">3) код структурного элемента (11 - 12 разряды кода классификации расходов бюджетов), предназначенный для кодирования бюджетных ассигнований по региональным проектам, направленных </w:t>
      </w:r>
      <w:r w:rsidRPr="006D1AB7">
        <w:rPr>
          <w:sz w:val="28"/>
          <w:szCs w:val="28"/>
        </w:rPr>
        <w:t>на достижение соответствующих результатов реализации федеральных проектов, входящих</w:t>
      </w:r>
      <w:r w:rsidRPr="00370991">
        <w:rPr>
          <w:sz w:val="28"/>
          <w:szCs w:val="28"/>
        </w:rPr>
        <w:t xml:space="preserve"> в состав национальных проектов(программы), Комплексного плана) </w:t>
      </w:r>
      <w:bookmarkStart w:id="4" w:name="_Hlk181105159"/>
      <w:r w:rsidRPr="00370991">
        <w:rPr>
          <w:sz w:val="28"/>
          <w:szCs w:val="28"/>
        </w:rPr>
        <w:t>(в случае участия Старощербиновского сельского поселения Щербиновского района)</w:t>
      </w:r>
      <w:bookmarkEnd w:id="4"/>
      <w:r w:rsidRPr="00370991">
        <w:rPr>
          <w:sz w:val="28"/>
          <w:szCs w:val="28"/>
        </w:rPr>
        <w:t>, мероприятий муниципальных программ, подпрограмм, устанавливаемых на основании целей, задач, агрегированных пунктов муниципальных программ, подпрограмм;</w:t>
      </w:r>
    </w:p>
    <w:p w14:paraId="30E98201" w14:textId="77777777" w:rsidR="003F52EC" w:rsidRPr="001271B0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1B0">
        <w:rPr>
          <w:sz w:val="28"/>
          <w:szCs w:val="28"/>
        </w:rPr>
        <w:t>4) код направления расходов (13 - 17 разряды кода классификации расходов бюджетов), предназначенный для кодирования бюджетных ассигнований по соответствующему направлению (цели) расходования средств, а также по соответствующему мероприятию (результату) регионального (федерального) проекта (в случае участия Старощербиновского сельского поселения Щербиновского района).</w:t>
      </w:r>
    </w:p>
    <w:p w14:paraId="092D1FC2" w14:textId="77777777" w:rsidR="003F52EC" w:rsidRPr="00490406" w:rsidRDefault="003F52EC" w:rsidP="003F52EC">
      <w:pPr>
        <w:autoSpaceDE w:val="0"/>
        <w:autoSpaceDN w:val="0"/>
        <w:adjustRightInd w:val="0"/>
        <w:jc w:val="right"/>
        <w:rPr>
          <w:sz w:val="28"/>
          <w:szCs w:val="28"/>
        </w:rPr>
      </w:pPr>
      <w:bookmarkStart w:id="5" w:name="Par14"/>
      <w:bookmarkEnd w:id="5"/>
      <w:r w:rsidRPr="00490406">
        <w:rPr>
          <w:sz w:val="28"/>
          <w:szCs w:val="28"/>
        </w:rPr>
        <w:t>Таблица 1</w:t>
      </w:r>
    </w:p>
    <w:p w14:paraId="2327FC37" w14:textId="77777777" w:rsidR="003F52EC" w:rsidRPr="00490406" w:rsidRDefault="003F52EC" w:rsidP="003F52E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51"/>
        <w:gridCol w:w="1276"/>
        <w:gridCol w:w="2232"/>
        <w:gridCol w:w="1028"/>
        <w:gridCol w:w="850"/>
        <w:gridCol w:w="610"/>
        <w:gridCol w:w="624"/>
        <w:gridCol w:w="510"/>
        <w:gridCol w:w="567"/>
        <w:gridCol w:w="591"/>
      </w:tblGrid>
      <w:tr w:rsidR="003F52EC" w:rsidRPr="00490406" w14:paraId="3629670A" w14:textId="77777777" w:rsidTr="005413F7">
        <w:trPr>
          <w:trHeight w:val="337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A04C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Целевая статья</w:t>
            </w:r>
            <w:r>
              <w:rPr>
                <w:sz w:val="28"/>
                <w:szCs w:val="28"/>
                <w:lang w:eastAsia="en-US"/>
              </w:rPr>
              <w:t xml:space="preserve"> расходов</w:t>
            </w:r>
          </w:p>
        </w:tc>
      </w:tr>
      <w:tr w:rsidR="003F52EC" w:rsidRPr="00490406" w14:paraId="7D016DAF" w14:textId="77777777" w:rsidTr="005413F7">
        <w:tc>
          <w:tcPr>
            <w:tcW w:w="6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C5E5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29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EC52D" w14:textId="77777777" w:rsidR="003F52EC" w:rsidRPr="001271B0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1271B0">
              <w:rPr>
                <w:sz w:val="28"/>
                <w:szCs w:val="28"/>
              </w:rPr>
              <w:t>направлени</w:t>
            </w:r>
            <w:r>
              <w:rPr>
                <w:sz w:val="28"/>
                <w:szCs w:val="28"/>
              </w:rPr>
              <w:t>е</w:t>
            </w:r>
          </w:p>
          <w:p w14:paraId="45EF00E0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271B0">
              <w:rPr>
                <w:sz w:val="28"/>
                <w:szCs w:val="28"/>
              </w:rPr>
              <w:t xml:space="preserve"> расходов</w:t>
            </w:r>
          </w:p>
        </w:tc>
      </w:tr>
      <w:tr w:rsidR="003F52EC" w:rsidRPr="001271B0" w14:paraId="3270F266" w14:textId="77777777" w:rsidTr="005413F7"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D5D9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код п</w:t>
            </w:r>
            <w:r w:rsidRPr="00490406">
              <w:rPr>
                <w:sz w:val="28"/>
                <w:szCs w:val="28"/>
                <w:lang w:eastAsia="en-US"/>
              </w:rPr>
              <w:t>рограммно</w:t>
            </w:r>
            <w:r>
              <w:rPr>
                <w:sz w:val="28"/>
                <w:szCs w:val="28"/>
                <w:lang w:eastAsia="en-US"/>
              </w:rPr>
              <w:t>го</w:t>
            </w:r>
          </w:p>
          <w:p w14:paraId="51EDC8A9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(непрограммно</w:t>
            </w:r>
            <w:r>
              <w:rPr>
                <w:sz w:val="28"/>
                <w:szCs w:val="28"/>
                <w:lang w:eastAsia="en-US"/>
              </w:rPr>
              <w:t>го</w:t>
            </w:r>
            <w:r w:rsidRPr="00490406">
              <w:rPr>
                <w:sz w:val="28"/>
                <w:szCs w:val="28"/>
                <w:lang w:eastAsia="en-US"/>
              </w:rPr>
              <w:t>) направление расходов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EBA4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009D7">
              <w:rPr>
                <w:sz w:val="28"/>
                <w:szCs w:val="28"/>
              </w:rPr>
              <w:t>типа структурного элемента</w:t>
            </w:r>
            <w:r>
              <w:rPr>
                <w:sz w:val="28"/>
                <w:szCs w:val="28"/>
              </w:rPr>
              <w:t xml:space="preserve"> (элемента непрограммного </w:t>
            </w:r>
            <w:r w:rsidRPr="003009D7">
              <w:rPr>
                <w:sz w:val="28"/>
                <w:szCs w:val="28"/>
              </w:rPr>
              <w:t>направления деятельности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A9CD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структурный элемент</w:t>
            </w:r>
          </w:p>
        </w:tc>
        <w:tc>
          <w:tcPr>
            <w:tcW w:w="29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F24B" w14:textId="77777777" w:rsidR="003F52EC" w:rsidRPr="001271B0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F52EC" w:rsidRPr="00490406" w14:paraId="2A2551E6" w14:textId="77777777" w:rsidTr="005413F7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403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9294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094B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12755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4B6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8FC33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00186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75915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14795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E783" w14:textId="77777777" w:rsidR="003F52EC" w:rsidRPr="00490406" w:rsidRDefault="003F52EC" w:rsidP="005413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0406">
              <w:rPr>
                <w:sz w:val="28"/>
                <w:szCs w:val="28"/>
                <w:lang w:eastAsia="en-US"/>
              </w:rPr>
              <w:t>17</w:t>
            </w:r>
          </w:p>
        </w:tc>
      </w:tr>
    </w:tbl>
    <w:p w14:paraId="74C3BF11" w14:textId="77777777" w:rsidR="003F52EC" w:rsidRPr="00490406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85D934" w14:textId="77777777" w:rsidR="003F52EC" w:rsidRPr="00490406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0406">
        <w:rPr>
          <w:sz w:val="28"/>
          <w:szCs w:val="28"/>
        </w:rPr>
        <w:t>4. Целевым статьям расходов бюджетов поселения 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14:paraId="6DEA5443" w14:textId="77777777" w:rsidR="003F52EC" w:rsidRPr="00F92178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43753">
        <w:rPr>
          <w:sz w:val="28"/>
          <w:szCs w:val="28"/>
        </w:rPr>
        <w:t>Расходы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>бюджета</w:t>
      </w:r>
      <w:r w:rsidRPr="00F92178">
        <w:rPr>
          <w:sz w:val="28"/>
          <w:szCs w:val="28"/>
        </w:rPr>
        <w:t xml:space="preserve"> поселения</w:t>
      </w:r>
      <w:r w:rsidRPr="00B43753">
        <w:rPr>
          <w:sz w:val="28"/>
          <w:szCs w:val="28"/>
        </w:rPr>
        <w:t>,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>включаю</w:t>
      </w:r>
      <w:r w:rsidRPr="00F92178">
        <w:rPr>
          <w:sz w:val="28"/>
          <w:szCs w:val="28"/>
        </w:rPr>
        <w:t>т</w:t>
      </w:r>
      <w:r w:rsidRPr="00B43753">
        <w:rPr>
          <w:sz w:val="28"/>
          <w:szCs w:val="28"/>
        </w:rPr>
        <w:t xml:space="preserve"> следующие коды направлени</w:t>
      </w:r>
      <w:r w:rsidRPr="00F92178">
        <w:rPr>
          <w:sz w:val="28"/>
          <w:szCs w:val="28"/>
        </w:rPr>
        <w:t xml:space="preserve">я </w:t>
      </w:r>
      <w:r w:rsidRPr="00B43753">
        <w:rPr>
          <w:sz w:val="28"/>
          <w:szCs w:val="28"/>
        </w:rPr>
        <w:t>расходов (13–17 разряды кода целевой статьи расходов):</w:t>
      </w:r>
    </w:p>
    <w:p w14:paraId="51AF8D45" w14:textId="77777777" w:rsidR="003F52EC" w:rsidRPr="00B43753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753">
        <w:rPr>
          <w:sz w:val="28"/>
          <w:szCs w:val="28"/>
        </w:rPr>
        <w:lastRenderedPageBreak/>
        <w:t>20000 – 29990 - для отражения расходов бюджета</w:t>
      </w:r>
      <w:r w:rsidRPr="00F92178">
        <w:rPr>
          <w:sz w:val="28"/>
          <w:szCs w:val="28"/>
        </w:rPr>
        <w:t xml:space="preserve"> поселения</w:t>
      </w:r>
      <w:r w:rsidRPr="00B43753">
        <w:rPr>
          <w:sz w:val="28"/>
          <w:szCs w:val="28"/>
        </w:rPr>
        <w:t>, источником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>финансового обеспечения которых являются межбюджетные трансферты, предоставляемые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>из бюджета поселения на осуществление части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>переданных полномочий по решению вопросов местного значения муниципальному</w:t>
      </w:r>
      <w:r w:rsidRPr="00F92178">
        <w:rPr>
          <w:sz w:val="28"/>
          <w:szCs w:val="28"/>
        </w:rPr>
        <w:t xml:space="preserve"> </w:t>
      </w:r>
      <w:r w:rsidRPr="00B43753">
        <w:rPr>
          <w:sz w:val="28"/>
          <w:szCs w:val="28"/>
        </w:rPr>
        <w:t xml:space="preserve">образованию </w:t>
      </w:r>
      <w:r w:rsidRPr="00F92178">
        <w:rPr>
          <w:sz w:val="28"/>
          <w:szCs w:val="28"/>
        </w:rPr>
        <w:t>Щербиновский</w:t>
      </w:r>
      <w:r w:rsidRPr="00B43753">
        <w:rPr>
          <w:sz w:val="28"/>
          <w:szCs w:val="28"/>
        </w:rPr>
        <w:t xml:space="preserve"> район;</w:t>
      </w:r>
    </w:p>
    <w:p w14:paraId="56CB5E84" w14:textId="77777777" w:rsidR="003F52EC" w:rsidRPr="00F92178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92178">
        <w:rPr>
          <w:sz w:val="28"/>
          <w:szCs w:val="28"/>
        </w:rPr>
        <w:t>При отражении расходов бюджета поселения, финансовое обеспечение которых осуществляется за счет субсидий субвенций и иных межбюджетных трансфертов, имеющих целевое назначение, предоставляемых из бюджетов другого уровня используются коды направлений расходов, содержащие значения:</w:t>
      </w:r>
    </w:p>
    <w:p w14:paraId="52F5CE9C" w14:textId="77777777" w:rsidR="003F52EC" w:rsidRPr="00E01E38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178">
        <w:rPr>
          <w:sz w:val="28"/>
          <w:szCs w:val="28"/>
        </w:rPr>
        <w:t xml:space="preserve">R0000 - R9990 - для отражения расходов бюджета поселения (за исключением </w:t>
      </w:r>
      <w:r w:rsidRPr="00E01E38">
        <w:rPr>
          <w:sz w:val="28"/>
          <w:szCs w:val="28"/>
        </w:rPr>
        <w:t xml:space="preserve">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</w:t>
      </w:r>
      <w:bookmarkStart w:id="6" w:name="_Hlk181109477"/>
      <w:r w:rsidRPr="00E01E38">
        <w:rPr>
          <w:sz w:val="28"/>
          <w:szCs w:val="28"/>
        </w:rPr>
        <w:t>(программы), Комплексного плана)</w:t>
      </w:r>
      <w:bookmarkEnd w:id="6"/>
      <w:r w:rsidRPr="00E01E38">
        <w:rPr>
          <w:sz w:val="28"/>
          <w:szCs w:val="28"/>
        </w:rPr>
        <w:t xml:space="preserve">, в целях финансового обеспечения которых предоставляются субвенции из краевого бюджета, в целях </w:t>
      </w:r>
      <w:proofErr w:type="spellStart"/>
      <w:r w:rsidRPr="00E01E38">
        <w:rPr>
          <w:sz w:val="28"/>
          <w:szCs w:val="28"/>
        </w:rPr>
        <w:t>софинансирования</w:t>
      </w:r>
      <w:proofErr w:type="spellEnd"/>
      <w:r w:rsidRPr="00E01E38">
        <w:rPr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</w:t>
      </w:r>
    </w:p>
    <w:p w14:paraId="3B041CA6" w14:textId="77777777" w:rsidR="003F52EC" w:rsidRPr="005F4772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772">
        <w:rPr>
          <w:sz w:val="28"/>
          <w:szCs w:val="28"/>
        </w:rPr>
        <w:t xml:space="preserve">L0000 - L9990 - для отражения расходов бюджета поселения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плана), в целях </w:t>
      </w:r>
      <w:proofErr w:type="spellStart"/>
      <w:r w:rsidRPr="005F4772">
        <w:rPr>
          <w:sz w:val="28"/>
          <w:szCs w:val="28"/>
        </w:rPr>
        <w:t>софинансирования</w:t>
      </w:r>
      <w:proofErr w:type="spellEnd"/>
      <w:r w:rsidRPr="005F4772">
        <w:rPr>
          <w:sz w:val="28"/>
          <w:szCs w:val="28"/>
        </w:rPr>
        <w:t xml:space="preserve"> которых из краевого бюджета предоставляются субсидии и иные межбюджетные трансферты, в целях </w:t>
      </w:r>
      <w:proofErr w:type="spellStart"/>
      <w:r w:rsidRPr="005F4772">
        <w:rPr>
          <w:sz w:val="28"/>
          <w:szCs w:val="28"/>
        </w:rPr>
        <w:t>софинансирования</w:t>
      </w:r>
      <w:proofErr w:type="spellEnd"/>
      <w:r w:rsidRPr="005F4772">
        <w:rPr>
          <w:sz w:val="28"/>
          <w:szCs w:val="28"/>
        </w:rPr>
        <w:t xml:space="preserve"> которых краевому бюджету предоставляются из федерального бюджета субсидии и иные межбюджетные трансферты;</w:t>
      </w:r>
    </w:p>
    <w:p w14:paraId="27CBEE50" w14:textId="77777777" w:rsidR="003F52EC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4772">
        <w:rPr>
          <w:sz w:val="28"/>
          <w:szCs w:val="28"/>
        </w:rPr>
        <w:t xml:space="preserve">S0000 - S9990 - для отражения расходов бюджета поселения, в целях </w:t>
      </w:r>
      <w:proofErr w:type="spellStart"/>
      <w:r w:rsidRPr="005F4772">
        <w:rPr>
          <w:sz w:val="28"/>
          <w:szCs w:val="28"/>
        </w:rPr>
        <w:t>софинансирования</w:t>
      </w:r>
      <w:proofErr w:type="spellEnd"/>
      <w:r w:rsidRPr="005F4772">
        <w:rPr>
          <w:sz w:val="28"/>
          <w:szCs w:val="28"/>
        </w:rPr>
        <w:t xml:space="preserve"> которых из краевого бюджета предоставляются бюджету поселения субсидии и иные межбюджетные трансферты, которые не </w:t>
      </w:r>
      <w:proofErr w:type="spellStart"/>
      <w:r w:rsidRPr="005F4772">
        <w:rPr>
          <w:sz w:val="28"/>
          <w:szCs w:val="28"/>
        </w:rPr>
        <w:t>софинансируются</w:t>
      </w:r>
      <w:proofErr w:type="spellEnd"/>
      <w:r w:rsidRPr="005F4772">
        <w:rPr>
          <w:sz w:val="28"/>
          <w:szCs w:val="28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и иных межбюджетных трансфертов в бюджет поселения в доле, соответствующей установленному уровню </w:t>
      </w:r>
      <w:proofErr w:type="spellStart"/>
      <w:r w:rsidRPr="005F4772">
        <w:rPr>
          <w:sz w:val="28"/>
          <w:szCs w:val="28"/>
        </w:rPr>
        <w:t>софинансирования</w:t>
      </w:r>
      <w:proofErr w:type="spellEnd"/>
      <w:r w:rsidRPr="005F4772">
        <w:rPr>
          <w:sz w:val="28"/>
          <w:szCs w:val="28"/>
        </w:rPr>
        <w:t xml:space="preserve"> расходного обязательства муниципального образования, при оплате денежного обязательства получателя средств бюджета поселения.</w:t>
      </w:r>
    </w:p>
    <w:p w14:paraId="55823D04" w14:textId="77777777" w:rsidR="003F52EC" w:rsidRPr="00F92178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92178">
        <w:rPr>
          <w:sz w:val="28"/>
          <w:szCs w:val="28"/>
        </w:rPr>
        <w:t>7.</w:t>
      </w:r>
      <w:r w:rsidRPr="00F92178">
        <w:rPr>
          <w:rFonts w:eastAsia="Calibri"/>
          <w:sz w:val="28"/>
          <w:szCs w:val="28"/>
          <w:lang w:eastAsia="en-US"/>
        </w:rPr>
        <w:t xml:space="preserve"> Целевые статьи расходов бюджета поселения обеспечивают привязку бюджетных ассигнований бюджета поселения к муниципальным программам, их структурным элементам и (или) непрограммным направлениям деятельности органов местного самоуправления, учреждений Старощербиновского сельского поселения Щербиновского района, и (или) к расходным обязательствам, подлежащим исполнению за счет средств бюджета поселения.</w:t>
      </w:r>
    </w:p>
    <w:p w14:paraId="006BA703" w14:textId="77777777" w:rsidR="003F52EC" w:rsidRPr="00F92178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178">
        <w:rPr>
          <w:sz w:val="28"/>
          <w:szCs w:val="28"/>
        </w:rPr>
        <w:t>Наименования целевых статей расходов бюджета поселения устанавливаются финансово-экономическим отделом администрации Старощербиновского сельского поселения Щербиновского района и характеризуют направление бюджетных ассигнований на реализацию муниципальных программ, подпрограмм и непрограммных направлений деятельности</w:t>
      </w:r>
    </w:p>
    <w:p w14:paraId="3CF2C86D" w14:textId="77777777" w:rsidR="003F52EC" w:rsidRPr="000E7BE3" w:rsidRDefault="003F52EC" w:rsidP="003F52EC">
      <w:pPr>
        <w:tabs>
          <w:tab w:val="left" w:pos="709"/>
          <w:tab w:val="left" w:pos="9638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</w:t>
      </w:r>
      <w:r w:rsidRPr="000E7BE3">
        <w:rPr>
          <w:bCs/>
          <w:sz w:val="28"/>
          <w:szCs w:val="28"/>
        </w:rPr>
        <w:t>. Перечень и коды целевых статей, задействованных в бюджете поселения и порядок их применения в части, относящейся к бюджету поселения</w:t>
      </w:r>
      <w:r w:rsidRPr="000E7BE3">
        <w:rPr>
          <w:sz w:val="28"/>
          <w:szCs w:val="28"/>
        </w:rPr>
        <w:t xml:space="preserve">, установлен в </w:t>
      </w:r>
      <w:hyperlink r:id="rId11" w:history="1">
        <w:r w:rsidRPr="000E7BE3">
          <w:rPr>
            <w:sz w:val="28"/>
            <w:szCs w:val="28"/>
          </w:rPr>
          <w:t>разделе 2</w:t>
        </w:r>
      </w:hyperlink>
      <w:r w:rsidRPr="000E7BE3">
        <w:rPr>
          <w:sz w:val="28"/>
          <w:szCs w:val="28"/>
        </w:rPr>
        <w:t xml:space="preserve"> настоящего Порядка.</w:t>
      </w:r>
    </w:p>
    <w:p w14:paraId="48FFC920" w14:textId="77777777" w:rsidR="003F52EC" w:rsidRPr="000E7BE3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BE3">
        <w:rPr>
          <w:sz w:val="28"/>
          <w:szCs w:val="28"/>
        </w:rPr>
        <w:t>9. Увязка направлений расходов с мероприятиями муниципальной программы (подпрограммы),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17D3B987" w14:textId="77777777" w:rsidR="003F52EC" w:rsidRPr="001E31F0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7088"/>
      </w:tblGrid>
      <w:tr w:rsidR="003F52EC" w:rsidRPr="00370991" w14:paraId="557C80AE" w14:textId="77777777" w:rsidTr="005413F7">
        <w:tc>
          <w:tcPr>
            <w:tcW w:w="2410" w:type="dxa"/>
            <w:hideMark/>
          </w:tcPr>
          <w:p w14:paraId="30812EE9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b/>
                <w:sz w:val="28"/>
                <w:szCs w:val="28"/>
                <w:lang w:eastAsia="en-US"/>
              </w:rPr>
              <w:t>XX</w:t>
            </w:r>
            <w:r w:rsidRPr="00370991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8" w:type="dxa"/>
            <w:hideMark/>
          </w:tcPr>
          <w:p w14:paraId="66F16354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  <w:lang w:eastAsia="en-US"/>
              </w:rPr>
              <w:t>Муниципальная программа;</w:t>
            </w:r>
          </w:p>
        </w:tc>
      </w:tr>
      <w:tr w:rsidR="003F52EC" w:rsidRPr="00370991" w14:paraId="011D3CEB" w14:textId="77777777" w:rsidTr="005413F7">
        <w:tc>
          <w:tcPr>
            <w:tcW w:w="2410" w:type="dxa"/>
            <w:hideMark/>
          </w:tcPr>
          <w:p w14:paraId="24617405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  <w:lang w:eastAsia="en-US"/>
              </w:rPr>
              <w:t xml:space="preserve">XX </w:t>
            </w:r>
            <w:r w:rsidRPr="00370991">
              <w:rPr>
                <w:b/>
                <w:sz w:val="28"/>
                <w:szCs w:val="28"/>
                <w:lang w:eastAsia="en-US"/>
              </w:rPr>
              <w:t>X</w:t>
            </w:r>
            <w:r w:rsidRPr="00370991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8" w:type="dxa"/>
            <w:hideMark/>
          </w:tcPr>
          <w:p w14:paraId="49ACB15E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</w:rPr>
              <w:t>Тип структурного элемента муниципальной программы</w:t>
            </w:r>
            <w:r w:rsidRPr="00370991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3F52EC" w:rsidRPr="00370991" w14:paraId="509FCFCD" w14:textId="77777777" w:rsidTr="005413F7">
        <w:tc>
          <w:tcPr>
            <w:tcW w:w="2410" w:type="dxa"/>
            <w:hideMark/>
          </w:tcPr>
          <w:p w14:paraId="59B6A7B6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  <w:lang w:eastAsia="en-US"/>
              </w:rPr>
              <w:t xml:space="preserve">XX X </w:t>
            </w:r>
            <w:r w:rsidRPr="00370991">
              <w:rPr>
                <w:b/>
                <w:sz w:val="28"/>
                <w:szCs w:val="28"/>
                <w:lang w:eastAsia="en-US"/>
              </w:rPr>
              <w:t xml:space="preserve">XX </w:t>
            </w:r>
            <w:r w:rsidRPr="00370991">
              <w:rPr>
                <w:sz w:val="28"/>
                <w:szCs w:val="28"/>
                <w:lang w:eastAsia="en-US"/>
              </w:rPr>
              <w:t>00000</w:t>
            </w:r>
          </w:p>
        </w:tc>
        <w:tc>
          <w:tcPr>
            <w:tcW w:w="7088" w:type="dxa"/>
            <w:hideMark/>
          </w:tcPr>
          <w:p w14:paraId="4F4CCEA1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</w:rPr>
              <w:t>Региональный проект</w:t>
            </w:r>
            <w:r>
              <w:rPr>
                <w:sz w:val="28"/>
                <w:szCs w:val="28"/>
              </w:rPr>
              <w:t xml:space="preserve"> </w:t>
            </w:r>
            <w:r w:rsidRPr="00370991">
              <w:rPr>
                <w:sz w:val="28"/>
                <w:szCs w:val="28"/>
              </w:rPr>
              <w:t>(в случае участия Старощербиновского сельского поселения Щербиновского района),</w:t>
            </w:r>
            <w:r>
              <w:rPr>
                <w:sz w:val="28"/>
                <w:szCs w:val="28"/>
              </w:rPr>
              <w:t xml:space="preserve"> </w:t>
            </w:r>
            <w:r w:rsidRPr="00370991">
              <w:rPr>
                <w:sz w:val="28"/>
                <w:szCs w:val="28"/>
              </w:rPr>
              <w:t>мероприятие муниципальной программы, подпрограммы;</w:t>
            </w:r>
          </w:p>
        </w:tc>
      </w:tr>
      <w:tr w:rsidR="003F52EC" w:rsidRPr="00370991" w14:paraId="5233BBD2" w14:textId="77777777" w:rsidTr="005413F7">
        <w:tc>
          <w:tcPr>
            <w:tcW w:w="2410" w:type="dxa"/>
            <w:hideMark/>
          </w:tcPr>
          <w:p w14:paraId="1DF3D918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  <w:lang w:eastAsia="en-US"/>
              </w:rPr>
              <w:t xml:space="preserve">XX X XX </w:t>
            </w:r>
            <w:r w:rsidRPr="00370991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8" w:type="dxa"/>
            <w:hideMark/>
          </w:tcPr>
          <w:p w14:paraId="2EDC3D98" w14:textId="77777777" w:rsidR="003F52EC" w:rsidRPr="0037099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70991">
              <w:rPr>
                <w:sz w:val="28"/>
                <w:szCs w:val="28"/>
                <w:lang w:eastAsia="en-US"/>
              </w:rPr>
              <w:t>Направление расходов.</w:t>
            </w:r>
          </w:p>
        </w:tc>
      </w:tr>
    </w:tbl>
    <w:p w14:paraId="25B94BB2" w14:textId="77777777" w:rsidR="003F52EC" w:rsidRPr="005923F1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5923F1">
        <w:rPr>
          <w:sz w:val="28"/>
          <w:szCs w:val="28"/>
        </w:rPr>
        <w:t>. Увязка направлений расходов с непрограммным направлением деятельности устанавливается решением Совета Старощербиновского сельского поселения Щербиновского района о бюджете на очередной финансовый год и (или) сводной бюджетной росписью бюджета поселения по следующей структуре кода целевой статьи расходов:</w:t>
      </w:r>
    </w:p>
    <w:p w14:paraId="5099AE6D" w14:textId="77777777" w:rsidR="003F52EC" w:rsidRPr="005923F1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1"/>
        <w:gridCol w:w="7089"/>
      </w:tblGrid>
      <w:tr w:rsidR="003F52EC" w:rsidRPr="005923F1" w14:paraId="68FD60AA" w14:textId="77777777" w:rsidTr="005413F7">
        <w:tc>
          <w:tcPr>
            <w:tcW w:w="2411" w:type="dxa"/>
            <w:hideMark/>
          </w:tcPr>
          <w:p w14:paraId="32C55F5E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b/>
                <w:sz w:val="28"/>
                <w:szCs w:val="28"/>
                <w:lang w:eastAsia="en-US"/>
              </w:rPr>
              <w:t>7X</w:t>
            </w:r>
            <w:r w:rsidRPr="005923F1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58E875D5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Непрограммное направление деятельности;</w:t>
            </w:r>
          </w:p>
        </w:tc>
      </w:tr>
      <w:tr w:rsidR="003F52EC" w:rsidRPr="005923F1" w14:paraId="4E5DF245" w14:textId="77777777" w:rsidTr="005413F7">
        <w:tc>
          <w:tcPr>
            <w:tcW w:w="2411" w:type="dxa"/>
            <w:hideMark/>
          </w:tcPr>
          <w:p w14:paraId="5B72565D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7X </w:t>
            </w:r>
            <w:r w:rsidRPr="005923F1">
              <w:rPr>
                <w:b/>
                <w:sz w:val="28"/>
                <w:szCs w:val="28"/>
                <w:lang w:eastAsia="en-US"/>
              </w:rPr>
              <w:t>X</w:t>
            </w:r>
            <w:r w:rsidRPr="005923F1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4C680A3F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Элемент непрограммного направления расходов;</w:t>
            </w:r>
          </w:p>
        </w:tc>
      </w:tr>
      <w:tr w:rsidR="003F52EC" w:rsidRPr="00455AB3" w14:paraId="08515A3E" w14:textId="77777777" w:rsidTr="005413F7">
        <w:tc>
          <w:tcPr>
            <w:tcW w:w="2411" w:type="dxa"/>
            <w:hideMark/>
          </w:tcPr>
          <w:p w14:paraId="052423AD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7X X 00 </w:t>
            </w:r>
            <w:r w:rsidRPr="005923F1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567958D2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Направление расходов;</w:t>
            </w:r>
          </w:p>
        </w:tc>
      </w:tr>
      <w:tr w:rsidR="003F52EC" w:rsidRPr="005923F1" w14:paraId="6BF7D1D6" w14:textId="77777777" w:rsidTr="005413F7">
        <w:tc>
          <w:tcPr>
            <w:tcW w:w="2411" w:type="dxa"/>
            <w:hideMark/>
          </w:tcPr>
          <w:p w14:paraId="33FFA9DB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b/>
                <w:sz w:val="28"/>
                <w:szCs w:val="28"/>
                <w:lang w:eastAsia="en-US"/>
              </w:rPr>
              <w:t>8X</w:t>
            </w:r>
            <w:r w:rsidRPr="005923F1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72240C46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F52EC" w:rsidRPr="005923F1" w14:paraId="23D9C071" w14:textId="77777777" w:rsidTr="005413F7">
        <w:tc>
          <w:tcPr>
            <w:tcW w:w="2411" w:type="dxa"/>
            <w:hideMark/>
          </w:tcPr>
          <w:p w14:paraId="1D39FB0D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8X </w:t>
            </w:r>
            <w:r w:rsidRPr="005923F1">
              <w:rPr>
                <w:b/>
                <w:sz w:val="28"/>
                <w:szCs w:val="28"/>
                <w:lang w:eastAsia="en-US"/>
              </w:rPr>
              <w:t>X</w:t>
            </w:r>
            <w:r w:rsidRPr="005923F1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5460E263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Элемент непрограммного направления расходов;</w:t>
            </w:r>
          </w:p>
        </w:tc>
      </w:tr>
      <w:tr w:rsidR="003F52EC" w:rsidRPr="005923F1" w14:paraId="0F9DF348" w14:textId="77777777" w:rsidTr="005413F7">
        <w:tc>
          <w:tcPr>
            <w:tcW w:w="2411" w:type="dxa"/>
            <w:hideMark/>
          </w:tcPr>
          <w:p w14:paraId="73B865AC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8X X 00 </w:t>
            </w:r>
            <w:r w:rsidRPr="005923F1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04216149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Направление расходов;</w:t>
            </w:r>
          </w:p>
        </w:tc>
      </w:tr>
      <w:tr w:rsidR="003F52EC" w:rsidRPr="005923F1" w14:paraId="06F34A0F" w14:textId="77777777" w:rsidTr="005413F7">
        <w:tc>
          <w:tcPr>
            <w:tcW w:w="2411" w:type="dxa"/>
            <w:hideMark/>
          </w:tcPr>
          <w:p w14:paraId="398AC8C1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b/>
                <w:sz w:val="28"/>
                <w:szCs w:val="28"/>
                <w:lang w:eastAsia="en-US"/>
              </w:rPr>
              <w:t>9X</w:t>
            </w:r>
            <w:r w:rsidRPr="005923F1">
              <w:rPr>
                <w:sz w:val="28"/>
                <w:szCs w:val="28"/>
                <w:lang w:eastAsia="en-US"/>
              </w:rPr>
              <w:t xml:space="preserve"> 0 00 00000</w:t>
            </w:r>
          </w:p>
        </w:tc>
        <w:tc>
          <w:tcPr>
            <w:tcW w:w="7089" w:type="dxa"/>
            <w:hideMark/>
          </w:tcPr>
          <w:p w14:paraId="1C44656A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Непрограммное направление деятельности;</w:t>
            </w:r>
          </w:p>
        </w:tc>
      </w:tr>
      <w:tr w:rsidR="003F52EC" w:rsidRPr="005923F1" w14:paraId="614F56D5" w14:textId="77777777" w:rsidTr="005413F7">
        <w:tc>
          <w:tcPr>
            <w:tcW w:w="2411" w:type="dxa"/>
            <w:hideMark/>
          </w:tcPr>
          <w:p w14:paraId="3E6CDDEB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9X </w:t>
            </w:r>
            <w:r w:rsidRPr="005923F1">
              <w:rPr>
                <w:b/>
                <w:sz w:val="28"/>
                <w:szCs w:val="28"/>
                <w:lang w:eastAsia="en-US"/>
              </w:rPr>
              <w:t>X</w:t>
            </w:r>
            <w:r w:rsidRPr="005923F1">
              <w:rPr>
                <w:sz w:val="28"/>
                <w:szCs w:val="28"/>
                <w:lang w:eastAsia="en-US"/>
              </w:rPr>
              <w:t xml:space="preserve"> 00 00000</w:t>
            </w:r>
          </w:p>
        </w:tc>
        <w:tc>
          <w:tcPr>
            <w:tcW w:w="7089" w:type="dxa"/>
            <w:hideMark/>
          </w:tcPr>
          <w:p w14:paraId="718A4A3F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Элемент непрограммного направления расходов;</w:t>
            </w:r>
          </w:p>
        </w:tc>
      </w:tr>
      <w:tr w:rsidR="003F52EC" w:rsidRPr="005923F1" w14:paraId="58C6E714" w14:textId="77777777" w:rsidTr="005413F7">
        <w:tc>
          <w:tcPr>
            <w:tcW w:w="2411" w:type="dxa"/>
            <w:hideMark/>
          </w:tcPr>
          <w:p w14:paraId="3BC324A3" w14:textId="77777777" w:rsidR="003F52EC" w:rsidRPr="005923F1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5923F1">
              <w:rPr>
                <w:sz w:val="28"/>
                <w:szCs w:val="28"/>
                <w:lang w:eastAsia="en-US"/>
              </w:rPr>
              <w:t xml:space="preserve">9X X 00 </w:t>
            </w:r>
            <w:r w:rsidRPr="005923F1">
              <w:rPr>
                <w:b/>
                <w:sz w:val="28"/>
                <w:szCs w:val="28"/>
                <w:lang w:eastAsia="en-US"/>
              </w:rPr>
              <w:t>XXXXX</w:t>
            </w:r>
          </w:p>
        </w:tc>
        <w:tc>
          <w:tcPr>
            <w:tcW w:w="7089" w:type="dxa"/>
            <w:hideMark/>
          </w:tcPr>
          <w:p w14:paraId="48615356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</w:rPr>
              <w:t>Направление расходов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619BC620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BA322D">
        <w:rPr>
          <w:sz w:val="28"/>
          <w:szCs w:val="28"/>
        </w:rPr>
        <w:t>. Расходы бюджета поселения на финансовое обеспечение выполнения функций органов местного самоуправления и находящимися в их ведении муниципальных учреждений подлежат отражению по соответствующим целевым статьям, содержащим соответствующие направления расходов:</w:t>
      </w:r>
    </w:p>
    <w:p w14:paraId="300CADFD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lastRenderedPageBreak/>
        <w:t>00190 «Расходы на обеспечение функций государственных органов, в том числе территориальных органов»;</w:t>
      </w:r>
    </w:p>
    <w:p w14:paraId="717BA01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00590 «Расходы на обеспечение деятельности (оказание услуг) муниципальных учреждений».</w:t>
      </w:r>
    </w:p>
    <w:p w14:paraId="2EBA9D9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12. Увязка направления расходов 00190 «Расходы на обеспечение функций органов местного самоуправления» с мероприятием подпрограммы муниципальной программы или непрограммным направлением деятельности устанавливается по следующей структуре кода целевой статьи:</w:t>
      </w:r>
    </w:p>
    <w:p w14:paraId="483CFCC7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5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8"/>
        <w:gridCol w:w="7372"/>
      </w:tblGrid>
      <w:tr w:rsidR="003F52EC" w:rsidRPr="00BA322D" w14:paraId="3BAF25BF" w14:textId="77777777" w:rsidTr="005413F7">
        <w:tc>
          <w:tcPr>
            <w:tcW w:w="2127" w:type="dxa"/>
            <w:hideMark/>
          </w:tcPr>
          <w:p w14:paraId="66BA4458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XX X 09 00190</w:t>
            </w:r>
          </w:p>
        </w:tc>
        <w:tc>
          <w:tcPr>
            <w:tcW w:w="7370" w:type="dxa"/>
            <w:hideMark/>
          </w:tcPr>
          <w:p w14:paraId="12DCCCF2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в рамках программного направления расходов;</w:t>
            </w:r>
          </w:p>
        </w:tc>
      </w:tr>
      <w:tr w:rsidR="003F52EC" w:rsidRPr="00BA322D" w14:paraId="1B337E3C" w14:textId="77777777" w:rsidTr="005413F7">
        <w:tc>
          <w:tcPr>
            <w:tcW w:w="2127" w:type="dxa"/>
            <w:hideMark/>
          </w:tcPr>
          <w:p w14:paraId="4947F551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XX 9 00 00190</w:t>
            </w:r>
          </w:p>
        </w:tc>
        <w:tc>
          <w:tcPr>
            <w:tcW w:w="7370" w:type="dxa"/>
            <w:hideMark/>
          </w:tcPr>
          <w:p w14:paraId="689AF19A" w14:textId="77777777" w:rsidR="003F52EC" w:rsidRPr="00BA322D" w:rsidRDefault="003F52EC" w:rsidP="005413F7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BA322D">
              <w:rPr>
                <w:sz w:val="28"/>
                <w:szCs w:val="28"/>
                <w:lang w:eastAsia="en-US"/>
              </w:rPr>
              <w:t>в рамках непрограммного направления расходов.</w:t>
            </w:r>
          </w:p>
        </w:tc>
      </w:tr>
    </w:tbl>
    <w:p w14:paraId="217E7CBF" w14:textId="77777777" w:rsidR="003F52EC" w:rsidRPr="00BA322D" w:rsidRDefault="003F52EC" w:rsidP="003F52EC">
      <w:pPr>
        <w:autoSpaceDE w:val="0"/>
        <w:autoSpaceDN w:val="0"/>
        <w:adjustRightInd w:val="0"/>
        <w:ind w:left="710"/>
        <w:jc w:val="center"/>
        <w:rPr>
          <w:sz w:val="28"/>
          <w:szCs w:val="28"/>
        </w:rPr>
      </w:pPr>
    </w:p>
    <w:p w14:paraId="0C8460AA" w14:textId="77777777" w:rsidR="003F52EC" w:rsidRPr="00BA322D" w:rsidRDefault="003F52EC" w:rsidP="003F52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22D">
        <w:rPr>
          <w:sz w:val="28"/>
          <w:szCs w:val="28"/>
        </w:rPr>
        <w:t xml:space="preserve">2. </w:t>
      </w:r>
      <w:bookmarkStart w:id="7" w:name="_Hlk181111696"/>
      <w:r w:rsidRPr="00BA322D">
        <w:rPr>
          <w:sz w:val="28"/>
          <w:szCs w:val="28"/>
        </w:rPr>
        <w:t>Перечень и коды целевых статей, задействованных</w:t>
      </w:r>
    </w:p>
    <w:p w14:paraId="4D7D12DA" w14:textId="77777777" w:rsidR="003F52EC" w:rsidRPr="00BA322D" w:rsidRDefault="003F52EC" w:rsidP="003F52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22D">
        <w:rPr>
          <w:sz w:val="28"/>
          <w:szCs w:val="28"/>
        </w:rPr>
        <w:t xml:space="preserve">в бюджете поселения и порядок их применения </w:t>
      </w:r>
    </w:p>
    <w:p w14:paraId="52491EC5" w14:textId="77777777" w:rsidR="003F52EC" w:rsidRPr="00BA322D" w:rsidRDefault="003F52EC" w:rsidP="003F52E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A322D">
        <w:rPr>
          <w:sz w:val="28"/>
          <w:szCs w:val="28"/>
        </w:rPr>
        <w:t xml:space="preserve">в части, относящейся к бюджету поселения </w:t>
      </w:r>
      <w:bookmarkEnd w:id="7"/>
    </w:p>
    <w:p w14:paraId="5A2E42C8" w14:textId="77777777" w:rsidR="003F52EC" w:rsidRPr="00BA322D" w:rsidRDefault="003F52EC" w:rsidP="003F52EC">
      <w:pPr>
        <w:autoSpaceDE w:val="0"/>
        <w:autoSpaceDN w:val="0"/>
        <w:adjustRightInd w:val="0"/>
        <w:ind w:left="720"/>
        <w:jc w:val="center"/>
        <w:rPr>
          <w:sz w:val="28"/>
          <w:szCs w:val="28"/>
        </w:rPr>
      </w:pPr>
    </w:p>
    <w:p w14:paraId="3BC4DCF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2.1. Перечень и правила применения целевых статей расходов бюджета поселения, формируемых в рамках непрограммных направлений расходов:</w:t>
      </w:r>
    </w:p>
    <w:p w14:paraId="0A5E595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70 0 00 00000 Обеспечение деятельности высшего должностного лица муниципального образования.</w:t>
      </w:r>
    </w:p>
    <w:p w14:paraId="6096DF8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170A5EB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70 0 01 00000 Высшее должностное лицо муниципального образования.</w:t>
      </w:r>
    </w:p>
    <w:p w14:paraId="03DF709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на оплату труда с учетом начислений главы Старощербиновского сельского поселения Щербиновского района, в том числе:</w:t>
      </w:r>
    </w:p>
    <w:p w14:paraId="2DEE09F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200252A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на обеспечение функций органов местного самоуправления.</w:t>
      </w:r>
    </w:p>
    <w:p w14:paraId="1428BFE9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71 0 00 00000 Отдельные направления деятельности администрации муниципального образования.</w:t>
      </w:r>
    </w:p>
    <w:p w14:paraId="7A5703D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71 0 01 00000 Финансовое обеспечение непредвиденных расходов.</w:t>
      </w:r>
    </w:p>
    <w:p w14:paraId="773A4F46" w14:textId="77777777" w:rsidR="003F52EC" w:rsidRPr="00BA322D" w:rsidRDefault="003F52EC" w:rsidP="003F52EC">
      <w:pPr>
        <w:ind w:firstLine="709"/>
        <w:jc w:val="both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t xml:space="preserve">По </w:t>
      </w:r>
      <w:r w:rsidRPr="00BA322D">
        <w:rPr>
          <w:snapToGrid w:val="0"/>
          <w:sz w:val="28"/>
          <w:szCs w:val="28"/>
        </w:rPr>
        <w:t>данной целевой статье отражаются расходы на осуществление непредвидимых расходов администрации Старощербиновского сельского поселения Щербиновского района, в том числе:</w:t>
      </w:r>
    </w:p>
    <w:p w14:paraId="1300356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10420 Резервные фонды администрации муниципального образования.</w:t>
      </w:r>
    </w:p>
    <w:p w14:paraId="0A0E8053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планируются ассигнования, и осуществляется расходование средств резервного фонда администрации Старощербиновского сельского поселения Щербиновского района (далее - администрация).</w:t>
      </w:r>
    </w:p>
    <w:p w14:paraId="695DAEF1" w14:textId="77777777" w:rsidR="003F52EC" w:rsidRPr="00BA322D" w:rsidRDefault="003F52EC" w:rsidP="003F52E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4A0D35A2" w14:textId="77777777" w:rsidR="003F52EC" w:rsidRPr="00BA322D" w:rsidRDefault="003F52EC" w:rsidP="003F52EC">
      <w:pPr>
        <w:ind w:firstLine="709"/>
        <w:jc w:val="both"/>
        <w:rPr>
          <w:rFonts w:eastAsia="Calibri"/>
          <w:lang w:eastAsia="en-US"/>
        </w:rPr>
      </w:pPr>
      <w:r w:rsidRPr="00BA322D">
        <w:rPr>
          <w:sz w:val="28"/>
          <w:szCs w:val="28"/>
        </w:rPr>
        <w:t>71 0 02 00000 Административные и иные комиссии.</w:t>
      </w:r>
    </w:p>
    <w:p w14:paraId="77CF58C5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688D845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60190 О</w:t>
      </w:r>
      <w:r w:rsidRPr="00BA322D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181BB4E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данному направлению отражаются расходы бюджета поселения на о</w:t>
      </w:r>
      <w:r w:rsidRPr="00BA322D">
        <w:rPr>
          <w:sz w:val="28"/>
          <w:szCs w:val="28"/>
        </w:rPr>
        <w:t>существление отдельных полномочий Краснодарского края по образованию и организации деятельности административных комиссий.</w:t>
      </w:r>
    </w:p>
    <w:p w14:paraId="79F903C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71 0 04 00000 Формирование архивных фондов поселения.</w:t>
      </w:r>
    </w:p>
    <w:p w14:paraId="6113942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направлениям расходов, в том числе:</w:t>
      </w:r>
    </w:p>
    <w:p w14:paraId="4728984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10440 Мероприятия, направленные на материально-техническое обеспечение формирования архивных фондов поселения.</w:t>
      </w:r>
    </w:p>
    <w:p w14:paraId="7B66C76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проведению экспертизы ценности документов, формирование и оформление (в том числе сшив) дел, составление описей дел и актов о выделении к уничтожению документов, не подлежащих хранению, организация передачи документов органов местного самоуправления в муниципальный архив.</w:t>
      </w:r>
    </w:p>
    <w:p w14:paraId="30FC1AE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71 0 05 00000 Мероприятия в сфере земельных отношений.</w:t>
      </w:r>
    </w:p>
    <w:p w14:paraId="529FCB3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осуществляются расходы на проведение топографо-геодезических, картографических и землеустроительных работ в рамках непрограммных мероприятий.</w:t>
      </w:r>
    </w:p>
    <w:p w14:paraId="574477B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10450 Мероприятия, направленные на комплексное и устойчивое развитие земельных отношений сельского поселения.</w:t>
      </w:r>
    </w:p>
    <w:p w14:paraId="78B0924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проведение топографо-геодезических, картографических и землеустроительных работ.</w:t>
      </w:r>
    </w:p>
    <w:p w14:paraId="28E95503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71 0 07 00000 Осуществление полномочий по определению поставщиков (подрядчиков, исполнителей) для заказчиков сельского поселения.</w:t>
      </w:r>
    </w:p>
    <w:p w14:paraId="1A6F210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осуществляется расходы бюджета поселения на осуществление полномочий по определению поставщиков (подрядчиков, исполнителей) для заказчиков сельского поселения, в том числе:</w:t>
      </w:r>
    </w:p>
    <w:p w14:paraId="34536B6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7F4B2D8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осуществляются расходы на обеспечение функций органов местного самоуправления (передаваемые полномочия сельских поселений).</w:t>
      </w:r>
    </w:p>
    <w:p w14:paraId="021F2E60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71 0 08 00000 Осуществление полномочий по первичному воинскому учету, на территориях, где отсутствуют военные комиссариаты.</w:t>
      </w:r>
    </w:p>
    <w:p w14:paraId="0142DC8A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по соответствующим направлениям расходов, в том числе:</w:t>
      </w:r>
    </w:p>
    <w:p w14:paraId="7D134E6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z w:val="28"/>
          <w:szCs w:val="28"/>
        </w:rPr>
        <w:t>51180 Осуществление полномочий по первичному воинскому учету, на территориях, где отсутствуют военные комиссариаты.</w:t>
      </w:r>
    </w:p>
    <w:p w14:paraId="68B4E0E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lastRenderedPageBreak/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>мероприятий по о</w:t>
      </w:r>
      <w:r w:rsidRPr="00BA322D">
        <w:rPr>
          <w:sz w:val="28"/>
          <w:szCs w:val="28"/>
        </w:rPr>
        <w:t>существлению полномочий по первичному воинскому учету, на территориях, где отсутствуют военные комиссариаты за счет субвенций из бюджета Краснодарского края.</w:t>
      </w:r>
    </w:p>
    <w:p w14:paraId="7E25740E" w14:textId="77777777" w:rsidR="003F52EC" w:rsidRPr="00BA322D" w:rsidRDefault="003F52EC" w:rsidP="003F52EC">
      <w:pPr>
        <w:tabs>
          <w:tab w:val="left" w:pos="70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71 0 09 00000 Обеспечение деятельности органов местного самоуправления.</w:t>
      </w:r>
    </w:p>
    <w:p w14:paraId="7DE2315F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на содержание и обеспечение функционирования администрации, в том числе:</w:t>
      </w:r>
    </w:p>
    <w:p w14:paraId="698D061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00190 Расходы на обеспечение функций органов местного самоуправления. </w:t>
      </w:r>
    </w:p>
    <w:p w14:paraId="6230896F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на содержание и обеспечение функционирования администрации.</w:t>
      </w:r>
    </w:p>
    <w:p w14:paraId="7B154DA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72 0 00 00000 Обеспечение деятельности Контрольно-счетной палаты муниципального образования.</w:t>
      </w:r>
    </w:p>
    <w:p w14:paraId="7B51C454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0AE5CCA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72 0 01 00000 Руководитель Контрольно-счетной палаты муниципального образования.</w:t>
      </w:r>
    </w:p>
    <w:p w14:paraId="2CE9833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бюджета поселения на оплату труда, с учетом начислений, руководителя Контрольно-счетной палаты муниципального образования Щербиновский район (далее - Контрольно-счетная палата), в том числе:</w:t>
      </w:r>
    </w:p>
    <w:p w14:paraId="155C306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0CB8805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органа местного самоуправления переданного Контрольно-счетной палате муниципального образования Щербиновский район.</w:t>
      </w:r>
    </w:p>
    <w:p w14:paraId="1D2106B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72 0 02 00000 Контрольно-счетная палата муниципального образования.</w:t>
      </w:r>
    </w:p>
    <w:p w14:paraId="170B644A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аппарата Контрольно-счетной палаты, в том числе: </w:t>
      </w:r>
    </w:p>
    <w:p w14:paraId="2B131B2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20190 Расходы на обеспечение функций органов местного самоуправления (передаваемые полномочия сельских поселений).</w:t>
      </w:r>
    </w:p>
    <w:p w14:paraId="1704E6A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расходов бюджета поселения планируются ассигнования на обеспечение функций органов местного самоуправления по переданным полномочиям сельского поселения.</w:t>
      </w:r>
    </w:p>
    <w:p w14:paraId="321185D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rFonts w:eastAsia="Calibri"/>
          <w:sz w:val="28"/>
          <w:szCs w:val="28"/>
          <w:lang w:eastAsia="en-US"/>
        </w:rPr>
        <w:t>75 0 00 00000</w:t>
      </w:r>
      <w:r w:rsidRPr="00BA322D">
        <w:rPr>
          <w:sz w:val="28"/>
          <w:szCs w:val="28"/>
        </w:rPr>
        <w:t xml:space="preserve"> Другие непрограммные расходы в области общегосударственных вопросов.</w:t>
      </w:r>
    </w:p>
    <w:p w14:paraId="65473AAD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75 0 01 00000</w:t>
      </w:r>
      <w:r w:rsidRPr="00BA322D">
        <w:rPr>
          <w:sz w:val="28"/>
          <w:szCs w:val="28"/>
        </w:rPr>
        <w:t xml:space="preserve"> Обеспечение деятельности муниципальных учреждений. По данной целевой статье отражаются расходы на обеспечение деятельности муниципальных учреждений, в том числе:</w:t>
      </w:r>
    </w:p>
    <w:p w14:paraId="78A2EEF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1DB56334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BA322D">
        <w:rPr>
          <w:snapToGrid w:val="0"/>
          <w:sz w:val="28"/>
          <w:szCs w:val="28"/>
        </w:rPr>
        <w:t xml:space="preserve"> бюджета поселения </w:t>
      </w:r>
      <w:r w:rsidRPr="00BA322D">
        <w:rPr>
          <w:rFonts w:eastAsia="Calibri"/>
          <w:sz w:val="28"/>
          <w:szCs w:val="28"/>
          <w:lang w:eastAsia="en-US"/>
        </w:rPr>
        <w:t xml:space="preserve">на содержание и обеспечение деятельности (оказание услуг) </w:t>
      </w:r>
      <w:r w:rsidRPr="00BA322D">
        <w:rPr>
          <w:rFonts w:eastAsia="Calibri"/>
          <w:sz w:val="28"/>
          <w:szCs w:val="28"/>
          <w:lang w:eastAsia="en-US"/>
        </w:rPr>
        <w:lastRenderedPageBreak/>
        <w:t>муниципального казенного учреждения по обслуживанию органов местного самоуправления и муниципальных учреждений Старощербиновского сельского поселения Щербиновского района.</w:t>
      </w:r>
    </w:p>
    <w:p w14:paraId="52AB78AA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77 0 00 00000 Обеспечение деятельности финансовых, налоговых и таможенных органов и органов финансового (финансово-бюджетного) надзора.</w:t>
      </w:r>
    </w:p>
    <w:p w14:paraId="1740E32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F564CD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77 0 01 00000 Осуществление полномочий по организации и осуществлению муниципального внутреннего финансового контроля.</w:t>
      </w:r>
    </w:p>
    <w:p w14:paraId="1CCFBF5C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sz w:val="28"/>
          <w:szCs w:val="28"/>
        </w:rPr>
        <w:t xml:space="preserve">По данной целевой статье отражаются расходы на обеспечение </w:t>
      </w:r>
      <w:r w:rsidRPr="00BA322D">
        <w:rPr>
          <w:rFonts w:eastAsia="Calibri"/>
          <w:sz w:val="28"/>
          <w:szCs w:val="28"/>
          <w:lang w:eastAsia="en-US"/>
        </w:rPr>
        <w:t>муниципального внутреннего финансового контроля, в том числе:</w:t>
      </w:r>
    </w:p>
    <w:p w14:paraId="68ECF6A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rFonts w:eastAsia="Calibri"/>
          <w:sz w:val="28"/>
          <w:szCs w:val="28"/>
          <w:lang w:eastAsia="en-US"/>
        </w:rPr>
        <w:t>20190 Р</w:t>
      </w:r>
      <w:r w:rsidRPr="00BA322D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</w:p>
    <w:p w14:paraId="65C024E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79 0 00 00000 Другие непрограммные расходы в области жилищно-коммунального хозяйства.</w:t>
      </w:r>
    </w:p>
    <w:p w14:paraId="1754E53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2EEA88B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79 0 01 00000 Обеспечение деятельности муниципальных учреждений.</w:t>
      </w:r>
    </w:p>
    <w:p w14:paraId="768C63A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на обеспечение деятельности муниципальных учреждений, в том числе:</w:t>
      </w:r>
    </w:p>
    <w:p w14:paraId="02D7987F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00590 Расходы на обеспечение деятельности (оказание услуг) муниципальных учреждений.</w:t>
      </w:r>
    </w:p>
    <w:p w14:paraId="2401F4D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BA322D">
        <w:rPr>
          <w:snapToGrid w:val="0"/>
          <w:sz w:val="28"/>
          <w:szCs w:val="28"/>
        </w:rPr>
        <w:t xml:space="preserve"> бюджета поселения </w:t>
      </w:r>
      <w:r w:rsidRPr="00BA322D">
        <w:rPr>
          <w:rFonts w:eastAsia="Calibri"/>
          <w:sz w:val="28"/>
          <w:szCs w:val="28"/>
          <w:lang w:eastAsia="en-US"/>
        </w:rPr>
        <w:t>на содержание и обеспечение деятельности (оказание услуг) муниципального казенного учреждения «Благоустройство» Старощербиновского сельского поселения Щербиновского района.</w:t>
      </w:r>
      <w:r w:rsidRPr="00BA322D">
        <w:rPr>
          <w:sz w:val="28"/>
          <w:szCs w:val="28"/>
        </w:rPr>
        <w:t xml:space="preserve"> </w:t>
      </w:r>
    </w:p>
    <w:p w14:paraId="7A199DA3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79 0 03 00000 Реализация непрограммных мероприятий в сфере коммунального хозяйства.</w:t>
      </w:r>
    </w:p>
    <w:p w14:paraId="43C17166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 xml:space="preserve">По данной целевой статье </w:t>
      </w:r>
      <w:bookmarkStart w:id="8" w:name="_Hlk156223299"/>
      <w:r w:rsidRPr="00BA322D">
        <w:rPr>
          <w:rFonts w:eastAsia="Calibri"/>
          <w:sz w:val="28"/>
          <w:szCs w:val="28"/>
          <w:lang w:eastAsia="en-US"/>
        </w:rPr>
        <w:t>отражаются расходы на исполнение части полномочий по организации в границах Старощербиновского сельского поселения Щербиновского района теплоснабжения населения, в том числе:</w:t>
      </w:r>
    </w:p>
    <w:bookmarkEnd w:id="8"/>
    <w:p w14:paraId="6F282135" w14:textId="77777777" w:rsidR="003F52EC" w:rsidRPr="00BA322D" w:rsidRDefault="003F52EC" w:rsidP="003F52EC">
      <w:pPr>
        <w:ind w:firstLine="709"/>
        <w:jc w:val="both"/>
      </w:pPr>
      <w:r w:rsidRPr="00BA322D">
        <w:rPr>
          <w:sz w:val="28"/>
          <w:szCs w:val="28"/>
        </w:rPr>
        <w:t xml:space="preserve">20190 </w:t>
      </w:r>
      <w:r w:rsidRPr="00BA322D">
        <w:rPr>
          <w:rFonts w:eastAsia="Calibri"/>
          <w:sz w:val="28"/>
          <w:szCs w:val="28"/>
          <w:lang w:eastAsia="en-US"/>
        </w:rPr>
        <w:t>Р</w:t>
      </w:r>
      <w:r w:rsidRPr="00BA322D">
        <w:rPr>
          <w:sz w:val="28"/>
          <w:szCs w:val="28"/>
        </w:rPr>
        <w:t>асходы на обеспечение функций органов местного самоуправления (передаваемые полномочия сельских поселений).</w:t>
      </w:r>
      <w:r w:rsidRPr="00BA322D">
        <w:t xml:space="preserve"> </w:t>
      </w:r>
    </w:p>
    <w:p w14:paraId="718ECF3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20820 Реализация мероприятий по организации водоснабжения и водоотведения на территории муниципального образования.</w:t>
      </w:r>
    </w:p>
    <w:p w14:paraId="0EB0264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81 0 00 00000</w:t>
      </w:r>
      <w:r w:rsidRPr="00BA322D">
        <w:t xml:space="preserve"> </w:t>
      </w:r>
      <w:r w:rsidRPr="00BA322D">
        <w:rPr>
          <w:sz w:val="28"/>
          <w:szCs w:val="28"/>
        </w:rPr>
        <w:t>Организация ритуальных услуг и содержание мест захоронения.</w:t>
      </w:r>
    </w:p>
    <w:p w14:paraId="16B86B2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81 0 01 00000 Содержание мест захоронения.</w:t>
      </w:r>
    </w:p>
    <w:p w14:paraId="3BF35AF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бюджета поселения на исполнение полномочий по содержанию мест захоронения, в том числе:</w:t>
      </w:r>
    </w:p>
    <w:p w14:paraId="01F648A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10680 Мероприятия по содержанию мест захоронения.</w:t>
      </w:r>
    </w:p>
    <w:p w14:paraId="604DA64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расходов отражаются расходы бюджета поселения на реализацию мероприятий по содержанию мест захоронения.</w:t>
      </w:r>
    </w:p>
    <w:p w14:paraId="1DF0BE7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81 0 02 00000</w:t>
      </w:r>
      <w:r w:rsidRPr="00BA322D">
        <w:t xml:space="preserve"> </w:t>
      </w:r>
      <w:r w:rsidRPr="00BA322D">
        <w:rPr>
          <w:sz w:val="28"/>
          <w:szCs w:val="28"/>
        </w:rPr>
        <w:t>Организация ритуальных услуг.</w:t>
      </w:r>
    </w:p>
    <w:p w14:paraId="37C7054A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sz w:val="28"/>
          <w:szCs w:val="28"/>
        </w:rPr>
        <w:lastRenderedPageBreak/>
        <w:t xml:space="preserve">По данной целевой статье </w:t>
      </w:r>
      <w:r w:rsidRPr="00BA322D">
        <w:rPr>
          <w:rFonts w:eastAsia="Calibri"/>
          <w:sz w:val="28"/>
          <w:szCs w:val="28"/>
          <w:lang w:eastAsia="en-US"/>
        </w:rPr>
        <w:t xml:space="preserve">отражаются расходы на исполнение полномочий по организации ритуальных услуг в </w:t>
      </w:r>
      <w:r w:rsidRPr="00BA322D">
        <w:rPr>
          <w:sz w:val="28"/>
          <w:szCs w:val="28"/>
        </w:rPr>
        <w:t>границах</w:t>
      </w:r>
      <w:r w:rsidRPr="00BA322D">
        <w:rPr>
          <w:rFonts w:eastAsia="Calibri"/>
          <w:sz w:val="28"/>
          <w:szCs w:val="28"/>
          <w:lang w:eastAsia="en-US"/>
        </w:rPr>
        <w:t xml:space="preserve"> Старощербиновского сельского поселения Щербиновского района, в том числе:</w:t>
      </w:r>
    </w:p>
    <w:p w14:paraId="6922B49B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sz w:val="28"/>
          <w:szCs w:val="28"/>
        </w:rPr>
        <w:t>20800</w:t>
      </w:r>
      <w:r w:rsidRPr="00BA322D">
        <w:t xml:space="preserve"> </w:t>
      </w:r>
      <w:r w:rsidRPr="00BA322D">
        <w:rPr>
          <w:sz w:val="28"/>
          <w:szCs w:val="28"/>
        </w:rPr>
        <w:t>Межбюджетные трансферты.</w:t>
      </w:r>
      <w:r w:rsidRPr="00BA322D">
        <w:rPr>
          <w:rFonts w:eastAsia="Calibri"/>
          <w:sz w:val="28"/>
          <w:szCs w:val="28"/>
          <w:lang w:eastAsia="en-US"/>
        </w:rPr>
        <w:t xml:space="preserve"> </w:t>
      </w:r>
    </w:p>
    <w:p w14:paraId="73779E82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отражаются расходы</w:t>
      </w:r>
      <w:r w:rsidRPr="00BA322D">
        <w:rPr>
          <w:snapToGrid w:val="0"/>
          <w:sz w:val="28"/>
          <w:szCs w:val="28"/>
        </w:rPr>
        <w:t xml:space="preserve"> бюджета поселения </w:t>
      </w:r>
      <w:r w:rsidRPr="00BA322D">
        <w:rPr>
          <w:rFonts w:eastAsia="Calibri"/>
          <w:sz w:val="28"/>
          <w:szCs w:val="28"/>
          <w:lang w:eastAsia="en-US"/>
        </w:rPr>
        <w:t>на исполнение передаваемых из бюджета поселения части полномочий по организации ритуальных услуг в границах Старощербиновского сельского поселения Щербиновского района.</w:t>
      </w:r>
    </w:p>
    <w:p w14:paraId="4F08D94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99 0 00 00000 </w:t>
      </w:r>
      <w:r w:rsidRPr="00BA322D">
        <w:rPr>
          <w:rFonts w:eastAsia="Calibri"/>
          <w:sz w:val="28"/>
          <w:szCs w:val="28"/>
          <w:lang w:eastAsia="en-US"/>
        </w:rPr>
        <w:t>Другие непрограммные расходы органов местного самоуправления.</w:t>
      </w:r>
      <w:r w:rsidRPr="00BA322D">
        <w:rPr>
          <w:sz w:val="28"/>
          <w:szCs w:val="28"/>
        </w:rPr>
        <w:t xml:space="preserve"> </w:t>
      </w:r>
    </w:p>
    <w:p w14:paraId="2183B8E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Целевые статьи непрограммного направления расходов бюджета поселения включают:</w:t>
      </w:r>
    </w:p>
    <w:p w14:paraId="55586BE6" w14:textId="77777777" w:rsidR="003F52EC" w:rsidRPr="00BA322D" w:rsidRDefault="003F52EC" w:rsidP="003F52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sz w:val="28"/>
          <w:szCs w:val="28"/>
        </w:rPr>
        <w:t xml:space="preserve">99 0 01 00000 </w:t>
      </w:r>
      <w:r w:rsidRPr="00BA322D">
        <w:rPr>
          <w:rFonts w:eastAsia="Calibri"/>
          <w:sz w:val="28"/>
          <w:szCs w:val="28"/>
          <w:lang w:eastAsia="en-US"/>
        </w:rPr>
        <w:t>Непрограммные расходы, в том числе:</w:t>
      </w:r>
    </w:p>
    <w:p w14:paraId="3C30406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10120 Поддержка лиц, замещавших выборные муниципальные должности, должности муниципальной службы и отдельных категорий работников.</w:t>
      </w:r>
    </w:p>
    <w:p w14:paraId="222488B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BA322D">
        <w:rPr>
          <w:snapToGrid w:val="0"/>
          <w:sz w:val="28"/>
          <w:szCs w:val="28"/>
        </w:rPr>
        <w:t xml:space="preserve"> бюджета поселения </w:t>
      </w:r>
      <w:r w:rsidRPr="00BA322D">
        <w:rPr>
          <w:rFonts w:eastAsia="Calibri"/>
          <w:sz w:val="28"/>
          <w:szCs w:val="28"/>
          <w:lang w:eastAsia="en-US"/>
        </w:rPr>
        <w:t>на выплату пенсии за выслугу лет лицам, замещавшим должности муниципальной службы в Старощербиновском сельском поселении Щербиновского района.</w:t>
      </w:r>
    </w:p>
    <w:p w14:paraId="6E9CA1C6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09F720F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rFonts w:eastAsia="Calibri"/>
          <w:sz w:val="28"/>
          <w:szCs w:val="28"/>
          <w:lang w:eastAsia="en-US"/>
        </w:rPr>
      </w:pPr>
      <w:r w:rsidRPr="00BA322D">
        <w:rPr>
          <w:snapToGrid w:val="0"/>
          <w:sz w:val="28"/>
          <w:szCs w:val="28"/>
        </w:rPr>
        <w:t>По данному направлению расходов отражаются расходы бюджета поселения на непрограммные расходы в рамках благоустройства общественной территории, в том числе на мероприятия по регулированию численности безнадзорных животных в случае принятия решения Совета</w:t>
      </w:r>
      <w:r w:rsidRPr="00BA322D">
        <w:rPr>
          <w:sz w:val="28"/>
          <w:szCs w:val="28"/>
        </w:rPr>
        <w:t xml:space="preserve"> Старощербиновского </w:t>
      </w:r>
      <w:r w:rsidRPr="00BA322D">
        <w:rPr>
          <w:rFonts w:eastAsia="Calibri"/>
          <w:sz w:val="28"/>
          <w:szCs w:val="28"/>
          <w:lang w:eastAsia="en-US"/>
        </w:rPr>
        <w:t xml:space="preserve">сельского поселения Щербиновского района об исполнении не переданных государственных полномочий по осуществлению деятельности по обращению с животными без владельцев, обитающими на территории </w:t>
      </w:r>
      <w:r w:rsidRPr="00BA322D">
        <w:rPr>
          <w:sz w:val="28"/>
          <w:szCs w:val="28"/>
        </w:rPr>
        <w:t>Старощербиновского сельского поселения</w:t>
      </w:r>
      <w:r w:rsidRPr="00BA322D">
        <w:rPr>
          <w:rFonts w:eastAsia="Calibri"/>
          <w:sz w:val="28"/>
          <w:szCs w:val="28"/>
          <w:lang w:eastAsia="en-US"/>
        </w:rPr>
        <w:t xml:space="preserve"> </w:t>
      </w:r>
      <w:r w:rsidRPr="00BA322D">
        <w:rPr>
          <w:sz w:val="28"/>
          <w:szCs w:val="28"/>
        </w:rPr>
        <w:t>Щербиновского района.</w:t>
      </w:r>
    </w:p>
    <w:p w14:paraId="68B87D45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11000 Исполнение судебных актов Российской Федерации.</w:t>
      </w:r>
      <w:r w:rsidRPr="00BA322D">
        <w:rPr>
          <w:sz w:val="28"/>
          <w:szCs w:val="28"/>
        </w:rPr>
        <w:t xml:space="preserve"> </w:t>
      </w:r>
    </w:p>
    <w:p w14:paraId="08AA9C3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 xml:space="preserve">По данному направлению расходов отражаются расходы бюджета поселения на исполнение судебных актов Российской Федерации. </w:t>
      </w:r>
    </w:p>
    <w:p w14:paraId="143846F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2.2. Перечень и правила применения целевых статей расходов бюджета поселения, формируемых в рамках муниципальных программ:</w:t>
      </w:r>
    </w:p>
    <w:p w14:paraId="4E067EA4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01 0 00 00000 Муниципальная программа </w:t>
      </w:r>
      <w:bookmarkStart w:id="9" w:name="_Hlk117864197"/>
      <w:r w:rsidRPr="00BA322D">
        <w:rPr>
          <w:sz w:val="28"/>
          <w:szCs w:val="28"/>
        </w:rPr>
        <w:t xml:space="preserve">Старощербиновского сельского поселения Щербиновского района </w:t>
      </w:r>
      <w:bookmarkEnd w:id="9"/>
      <w:r w:rsidRPr="00BA322D">
        <w:rPr>
          <w:sz w:val="28"/>
          <w:szCs w:val="28"/>
        </w:rPr>
        <w:t>«Обеспечение деятельности органов местного самоуправления Старощербиновского сельского поселения Щербиновского района».</w:t>
      </w:r>
    </w:p>
    <w:p w14:paraId="6A35336A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деятельности органов местного самоуправления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602618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lastRenderedPageBreak/>
        <w:t>01 0 01 00000 Информатизация деятельности органов местного самоуправления</w:t>
      </w:r>
      <w:r w:rsidRPr="00BA322D">
        <w:rPr>
          <w:sz w:val="28"/>
          <w:szCs w:val="28"/>
        </w:rPr>
        <w:t>.</w:t>
      </w:r>
    </w:p>
    <w:p w14:paraId="7464EAE2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E93D4B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10100 Информатизация деятельности органов местного самоуправления.</w:t>
      </w:r>
    </w:p>
    <w:p w14:paraId="6853560D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информатизации деятельности администрации Старощербиновского сельского поселения Щербиновского района.</w:t>
      </w:r>
    </w:p>
    <w:p w14:paraId="60192310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01 0 02 00000 И</w:t>
      </w:r>
      <w:r w:rsidRPr="00BA322D">
        <w:rPr>
          <w:sz w:val="28"/>
          <w:szCs w:val="28"/>
        </w:rPr>
        <w:t>нформационное обеспечение деятельности органов местного самоуправления.</w:t>
      </w:r>
    </w:p>
    <w:p w14:paraId="3F62FDB2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3AB6A2F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10020 Информационное обеспечение деятельности органов местного самоуправления муниципального образования.</w:t>
      </w:r>
    </w:p>
    <w:p w14:paraId="721562B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поселения, связанные с реализацией мероприятий по информационному обеспечению деятельности администрации Старощербиновского сельского поселения Щербиновского района и Совета Старощербиновского сельского поселения Щербиновского района.</w:t>
      </w:r>
    </w:p>
    <w:p w14:paraId="3978F7E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01 0 07 00000 Мероприятия по обеспечению организационных вопросов для реализации муниципальной программы. </w:t>
      </w:r>
    </w:p>
    <w:p w14:paraId="70CBF2D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B31428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10610 Реализация организационных вопросов.</w:t>
      </w:r>
    </w:p>
    <w:p w14:paraId="0BD33102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A322D">
        <w:rPr>
          <w:rFonts w:eastAsia="Calibri"/>
          <w:sz w:val="28"/>
          <w:szCs w:val="28"/>
          <w:lang w:eastAsia="en-US"/>
        </w:rPr>
        <w:t>По данному направлению расходов отражаются расходы</w:t>
      </w:r>
      <w:r w:rsidRPr="00BA322D">
        <w:rPr>
          <w:snapToGrid w:val="0"/>
          <w:sz w:val="28"/>
          <w:szCs w:val="28"/>
        </w:rPr>
        <w:t xml:space="preserve"> бюджета поселения </w:t>
      </w:r>
      <w:r w:rsidRPr="00BA322D">
        <w:rPr>
          <w:rFonts w:eastAsia="Calibri"/>
          <w:sz w:val="28"/>
          <w:szCs w:val="28"/>
          <w:lang w:eastAsia="en-US"/>
        </w:rPr>
        <w:t>на прочие организационные вопросы Старощербиновского сельского поселения Щербиновского района.</w:t>
      </w:r>
    </w:p>
    <w:p w14:paraId="400BD10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01 0 09 00000 Прочие мероприятия, связанные с муниципальным управлением.</w:t>
      </w:r>
    </w:p>
    <w:p w14:paraId="205EAEF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B6B272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10480 Реализация функций, связанных с муниципальным управлением.</w:t>
      </w:r>
    </w:p>
    <w:p w14:paraId="08C8D7F6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</w:t>
      </w:r>
      <w:r w:rsidRPr="00BA322D">
        <w:rPr>
          <w:snapToGrid w:val="0"/>
          <w:sz w:val="28"/>
          <w:szCs w:val="28"/>
        </w:rPr>
        <w:t xml:space="preserve">направлению </w:t>
      </w:r>
      <w:r w:rsidRPr="00BA322D">
        <w:rPr>
          <w:sz w:val="28"/>
          <w:szCs w:val="28"/>
        </w:rPr>
        <w:t>отражаются расходы бюджета поселения на компенсационные выплаты руководителям органов территориального общественного самоуправления.</w:t>
      </w:r>
    </w:p>
    <w:p w14:paraId="1C11AA0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03 0 00 00000 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14:paraId="6CB5523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«Управление муниципальным </w:t>
      </w:r>
      <w:r w:rsidRPr="00BA322D">
        <w:rPr>
          <w:sz w:val="28"/>
          <w:szCs w:val="28"/>
        </w:rPr>
        <w:lastRenderedPageBreak/>
        <w:t xml:space="preserve">имуществом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03210419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03 0 02 00000 Содержание и обслуживание казны.</w:t>
      </w:r>
    </w:p>
    <w:p w14:paraId="24A6D20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ED4310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10080 Содержание и обслуживание казны муниципального образования.</w:t>
      </w:r>
    </w:p>
    <w:p w14:paraId="1D6AE71D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по управлению муниципальным имуществом, связанные с оценкой недвижимости, признанием прав и регулированием отношений по муниципальной собственности, а также мероприятия, направленные на содержание, обслуживание, обеспечение сохранности муниципального имущества, в том числе на проведение аудиторских проверок деятельности муниципальных унитарных предприятий, находящихся в ведении Старощербиновского сельского поселения Щербиновского района, оплату услуг ликвидатора в случае принятия решения о ликвидации</w:t>
      </w:r>
      <w:r w:rsidRPr="00BA322D">
        <w:t xml:space="preserve"> </w:t>
      </w:r>
      <w:r w:rsidRPr="00BA322D">
        <w:rPr>
          <w:sz w:val="28"/>
          <w:szCs w:val="28"/>
        </w:rPr>
        <w:t>муниципальных унитарных предприятий, находящихся в ведении Старощербиновского сельского поселения Щербиновского района.</w:t>
      </w:r>
    </w:p>
    <w:p w14:paraId="2931152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04 0 00 00000 Муниципальная программа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района».</w:t>
      </w:r>
    </w:p>
    <w:p w14:paraId="5B048BC5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субъектов малого и среднего предпринимательства в Старощербиновском сельском поселении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5872FD4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04 0 01 00000 Развитие субъектов малого и среднего предпринимательства.</w:t>
      </w:r>
    </w:p>
    <w:p w14:paraId="4E6B582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7225F7D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10090 Реализация мероприятий, направленных на развитие субъектов малого и среднего предпринимательства.</w:t>
      </w:r>
    </w:p>
    <w:p w14:paraId="4CB5E72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по освещению в средствах массовой информации информационных материалов по вопросам развития малого и среднего предпринимательства, на мероприятия по правовой и консультационной поддержке малого и среднего предпринимательства, по содействию </w:t>
      </w:r>
      <w:proofErr w:type="spellStart"/>
      <w:r w:rsidRPr="00BA322D">
        <w:rPr>
          <w:sz w:val="28"/>
          <w:szCs w:val="28"/>
        </w:rPr>
        <w:t>выставочно</w:t>
      </w:r>
      <w:proofErr w:type="spellEnd"/>
      <w:r w:rsidRPr="00BA322D">
        <w:rPr>
          <w:sz w:val="28"/>
          <w:szCs w:val="28"/>
        </w:rPr>
        <w:t>-ярморочной деятельности.</w:t>
      </w:r>
    </w:p>
    <w:p w14:paraId="797255A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12 0 00 00000 Муниципальная программа Старощербиновского сельского поселения Щербиновского района «Развитие культуры и кинематографии в Старощербиновском сельском поселении Щербиновского района».</w:t>
      </w:r>
    </w:p>
    <w:p w14:paraId="324BE8B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культуры и кинематографии </w:t>
      </w:r>
      <w:r w:rsidRPr="00BA322D">
        <w:rPr>
          <w:sz w:val="28"/>
          <w:szCs w:val="28"/>
        </w:rPr>
        <w:lastRenderedPageBreak/>
        <w:t xml:space="preserve">в Старощербиновском сельском поселении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252C803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12 0 01 00000 Совершенствование деятельности муниципальных учреждений отрасли «Культура и кинематография».</w:t>
      </w:r>
    </w:p>
    <w:p w14:paraId="373E8FF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6270C5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00590 Расходы на обеспечение деятельности (оказания услуг) муниципальных учреждений культуры и кинематографии.</w:t>
      </w:r>
    </w:p>
    <w:p w14:paraId="531061BB" w14:textId="77777777" w:rsidR="003F52EC" w:rsidRPr="00BA322D" w:rsidRDefault="003F52EC" w:rsidP="003F52EC">
      <w:pPr>
        <w:ind w:firstLine="709"/>
        <w:jc w:val="both"/>
        <w:rPr>
          <w:sz w:val="28"/>
          <w:szCs w:val="28"/>
          <w:lang w:eastAsia="en-US"/>
        </w:rPr>
      </w:pPr>
      <w:r w:rsidRPr="00BA322D">
        <w:rPr>
          <w:sz w:val="28"/>
          <w:szCs w:val="28"/>
        </w:rPr>
        <w:t xml:space="preserve">По данному </w:t>
      </w:r>
      <w:r w:rsidRPr="00BA322D">
        <w:rPr>
          <w:snapToGrid w:val="0"/>
          <w:sz w:val="28"/>
          <w:szCs w:val="28"/>
        </w:rPr>
        <w:t xml:space="preserve">направлению </w:t>
      </w:r>
      <w:r w:rsidRPr="00BA322D">
        <w:rPr>
          <w:sz w:val="28"/>
          <w:szCs w:val="28"/>
        </w:rPr>
        <w:t xml:space="preserve">отражаются расходы бюджета поселения на </w:t>
      </w:r>
      <w:r w:rsidRPr="00BA322D">
        <w:rPr>
          <w:sz w:val="28"/>
          <w:szCs w:val="28"/>
          <w:lang w:eastAsia="en-US"/>
        </w:rPr>
        <w:t>обеспечение деятельности (оказание услуг) муниципальных учреждений культуры и кинематографии Старощербиновского сельского поселения Щербиновского района.</w:t>
      </w:r>
    </w:p>
    <w:p w14:paraId="368228C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</w:t>
      </w:r>
      <w:r w:rsidRPr="00BA322D">
        <w:rPr>
          <w:snapToGrid w:val="0"/>
          <w:sz w:val="28"/>
          <w:szCs w:val="28"/>
        </w:rPr>
        <w:t xml:space="preserve">направлению </w:t>
      </w:r>
      <w:r w:rsidRPr="00BA322D">
        <w:rPr>
          <w:sz w:val="28"/>
          <w:szCs w:val="28"/>
        </w:rPr>
        <w:t xml:space="preserve">отражаются расходы бюджета поселения на условиях </w:t>
      </w:r>
      <w:proofErr w:type="spellStart"/>
      <w:r w:rsidRPr="00BA322D">
        <w:rPr>
          <w:sz w:val="28"/>
          <w:szCs w:val="28"/>
        </w:rPr>
        <w:t>софинансирования</w:t>
      </w:r>
      <w:proofErr w:type="spellEnd"/>
      <w:r w:rsidRPr="00BA322D">
        <w:rPr>
          <w:sz w:val="28"/>
          <w:szCs w:val="28"/>
        </w:rPr>
        <w:t xml:space="preserve"> с краевым бюджетом по обеспечению мероприятий по ремонту и укреплению материально-технической базы, техническому оснащению муниципальных учреждений культуры и (или) детских музыкальных школ, художественных школ, школ искусств, домов детского творчества в рамках государственной программы Краснодарского края «Развитие культуры».</w:t>
      </w:r>
    </w:p>
    <w:p w14:paraId="3A6294E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13 0 00 00000 Муниципальная программа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района».</w:t>
      </w:r>
    </w:p>
    <w:p w14:paraId="72F780D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физической культуры и спорта в Старощербиновском сельском поселении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1C169BEA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13 0 03 00000 Реализация Единого календарного плана физкультурных мероприятий Старощербиновского сельского поселения Щербиновского района.</w:t>
      </w:r>
    </w:p>
    <w:p w14:paraId="2A681163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56FD15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10320 Организация и проведение физкультурных и спортивных мероприятий.</w:t>
      </w:r>
    </w:p>
    <w:p w14:paraId="5DBED04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реализацию мероприятий в области физической культуры и массового спорта.</w:t>
      </w:r>
    </w:p>
    <w:p w14:paraId="7C49B76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14 0 00 00000 Муниципальная программа Старощербиновского сельского поселения Щербиновского района «Молодежь Старощербиновского сельского поселения Щербиновского района.</w:t>
      </w:r>
    </w:p>
    <w:p w14:paraId="330E6C7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«Молодежь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B64275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lastRenderedPageBreak/>
        <w:t>14 0 03 00000 Мероприятия по организации и проведению социально-значимых мероприятий в области молодежной политики.</w:t>
      </w:r>
    </w:p>
    <w:p w14:paraId="5C44FB3B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D66F81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10330 Реализация мероприятий в области молодежной политики.</w:t>
      </w:r>
    </w:p>
    <w:p w14:paraId="5248C5FA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реализацию мероприятий по пропаганде здорового образа жизни, гражданско-нравственному воспитанию молодежи, профилактике правонарушений в молодежной среде, организации летнего отдыха детей и молодежи.</w:t>
      </w:r>
    </w:p>
    <w:p w14:paraId="4CDFDB1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19 0 00 00000 Муниципальная программа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района».</w:t>
      </w:r>
    </w:p>
    <w:p w14:paraId="42E3ED72" w14:textId="77777777" w:rsidR="003F52EC" w:rsidRPr="00BA322D" w:rsidRDefault="003F52EC" w:rsidP="003F52EC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«Обеспечение безопасности населения на территории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3D191930" w14:textId="77777777" w:rsidR="003F52EC" w:rsidRPr="00BA322D" w:rsidRDefault="003F52EC" w:rsidP="003F52EC">
      <w:pPr>
        <w:tabs>
          <w:tab w:val="left" w:pos="714"/>
        </w:tabs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19 0 01 00000 Предупреждение и ликвидация последствий чрезвычайных ситуаций в границах поселения.</w:t>
      </w:r>
    </w:p>
    <w:p w14:paraId="06E81A10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13C8034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10430 Предупреждение и ликвидация последствий чрезвычайных ситуаций.</w:t>
      </w:r>
    </w:p>
    <w:p w14:paraId="590EFAB2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участие в предупреждении и ликвидации последствий чрезвычайных ситуаций в границах поселения, информирование населения о правилах поведения и действиях в чрезвычайных ситуациях.</w:t>
      </w:r>
    </w:p>
    <w:p w14:paraId="2EB4542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19 0 02 00000 Обеспечение безопасности на водных объектах.</w:t>
      </w:r>
    </w:p>
    <w:p w14:paraId="570D6609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810498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10490 Мероприятия, связанные с безопасностью людей на водных объектах.</w:t>
      </w:r>
    </w:p>
    <w:p w14:paraId="63E0925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>мероприятий по повышению уровня безопасности на водных объектах и снижению риска возникновения несчастных случаев на воде.</w:t>
      </w:r>
    </w:p>
    <w:p w14:paraId="395BAB9D" w14:textId="77777777" w:rsidR="003F52EC" w:rsidRPr="00BA322D" w:rsidRDefault="003F52EC" w:rsidP="003F52EC">
      <w:pPr>
        <w:ind w:firstLine="709"/>
        <w:jc w:val="both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t>19 0 03 00000 Пожарная безопасность.</w:t>
      </w:r>
    </w:p>
    <w:p w14:paraId="0CD377D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7A9F3E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10500 Мероприятия по пожарной безопасности.</w:t>
      </w:r>
    </w:p>
    <w:p w14:paraId="3DFE117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lastRenderedPageBreak/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</w:t>
      </w:r>
      <w:r w:rsidRPr="00BA322D">
        <w:rPr>
          <w:sz w:val="28"/>
          <w:szCs w:val="28"/>
        </w:rPr>
        <w:t>по пожарной безопасности населения Старощербиновского сельского поселения Щербиновского района, обеспечение первичных мер пожарной безопасности в границах поселения.</w:t>
      </w:r>
    </w:p>
    <w:p w14:paraId="56F0354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19 0 07 00000 Отдельные мероприятия по реализации муниципальной программы.</w:t>
      </w:r>
    </w:p>
    <w:p w14:paraId="5838D017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693E06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10270 Финансовое обеспечение деятельности добровольных формирований населения по охране общественного порядка.</w:t>
      </w:r>
    </w:p>
    <w:p w14:paraId="4214349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повышению уровня безопасности жизни и здоровья граждан с учетом развития системы добровольных народных дружин по предупреждению нарушений общественного порядка.</w:t>
      </w:r>
    </w:p>
    <w:p w14:paraId="1C32840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20 0 00 00000 Муниципальная программа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района».</w:t>
      </w:r>
    </w:p>
    <w:p w14:paraId="58FF23E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дорожного хозяйства в Старощербиновском сельском поселении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4F124E2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20 0 01 0000 Поддержка дорожного хозяйства.</w:t>
      </w:r>
    </w:p>
    <w:p w14:paraId="0C4E2A0F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DB031C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10460 Содержание и ремонт автомобильных дорог общего пользования, в том числе дорог в поселении (за исключением автомобильных дорог федерального значения).</w:t>
      </w:r>
    </w:p>
    <w:p w14:paraId="5B727F3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сохранности автомобильных дорог местного значения в Старощербиновском сельском поселении Щербиновского района и восстановление износа их дорожного покрытия, повышение безопасности дорожного движения.</w:t>
      </w:r>
    </w:p>
    <w:p w14:paraId="5286B48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40"/>
          <w:szCs w:val="40"/>
          <w:lang w:val="en-US"/>
        </w:rPr>
        <w:t>s</w:t>
      </w:r>
      <w:r w:rsidRPr="00BA322D">
        <w:rPr>
          <w:sz w:val="28"/>
          <w:szCs w:val="28"/>
        </w:rPr>
        <w:t>2440 - капитальный ремонт и ремонт автомобильных дорог общего пользования местного значения.</w:t>
      </w:r>
    </w:p>
    <w:p w14:paraId="14C943B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BA322D">
        <w:rPr>
          <w:sz w:val="28"/>
          <w:szCs w:val="28"/>
        </w:rPr>
        <w:t>софинансирования</w:t>
      </w:r>
      <w:proofErr w:type="spellEnd"/>
      <w:r w:rsidRPr="00BA322D">
        <w:rPr>
          <w:sz w:val="28"/>
          <w:szCs w:val="28"/>
        </w:rPr>
        <w:t xml:space="preserve"> с краевым бюджетом, на обеспечение мероприятий по капитальному ремонту и ремонту автомобильных дорог общего пользования местного значения в рамка государственной программы Краснодарского края «Развитие сети автомобильных дорог Краснодарского края».</w:t>
      </w:r>
    </w:p>
    <w:p w14:paraId="083789B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00 00000 Муниципальная программа Старощербиновского сельского поселения Щербиновского района «Комплексное развитие жилищно-</w:t>
      </w:r>
      <w:r w:rsidRPr="00BA322D">
        <w:rPr>
          <w:sz w:val="28"/>
          <w:szCs w:val="28"/>
        </w:rPr>
        <w:lastRenderedPageBreak/>
        <w:t>коммунального комплекса, энергосбережение и повышение энергетической эффективности Старощербиновского сельского поселения Щербиновского района».</w:t>
      </w:r>
    </w:p>
    <w:p w14:paraId="55AA065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«Комплексное развитие жилищно-коммунального комплекса, энергосбережение и повышение энергетической эффективности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6C23CE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01 00000 Благоустройство и озеленение территории Старощербиновского сельского поселения Щербиновского района.</w:t>
      </w:r>
    </w:p>
    <w:p w14:paraId="14A74914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70AB521D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10550 Мероприятия по благоустройству и озеленению территории сельского поселения Щербиновского района.</w:t>
      </w:r>
    </w:p>
    <w:p w14:paraId="777A182B" w14:textId="77777777" w:rsidR="003F52EC" w:rsidRPr="00BA322D" w:rsidRDefault="003F52EC" w:rsidP="003F52EC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ab/>
        <w:t>По данной целевой статье отражаются расходы бюджета поселения на реализацию мероприятий по благоустройству и озеленению территории Старощербиновского сельского поселения Щербиновского района.</w:t>
      </w:r>
    </w:p>
    <w:p w14:paraId="21FE30B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02 00000 Модернизация и содержание систем уличного освещения.</w:t>
      </w:r>
    </w:p>
    <w:p w14:paraId="2F9FC98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002185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10560 Мероприятия по модернизации, энергосбережению и повышению энергетической эффективности и содержанию систем уличного освещения.</w:t>
      </w:r>
    </w:p>
    <w:p w14:paraId="0B6D214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>мероприятий по т</w:t>
      </w:r>
      <w:r w:rsidRPr="00BA322D">
        <w:rPr>
          <w:sz w:val="28"/>
          <w:szCs w:val="28"/>
        </w:rPr>
        <w:t>ехническому обслуживанию линий уличного освещения, оплате за электроэнергию, капитальному ремонту уличного освещения, энергосбережению и повышению энергетической эффективности территории Старощербиновского сельского поселения Щербиновского района;</w:t>
      </w:r>
    </w:p>
    <w:p w14:paraId="74A20F1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03 00000 М</w:t>
      </w:r>
      <w:r w:rsidRPr="00BA322D">
        <w:rPr>
          <w:bCs/>
          <w:sz w:val="28"/>
          <w:szCs w:val="28"/>
        </w:rPr>
        <w:t>ероприятия в сфере коммунального хозяйства.</w:t>
      </w:r>
    </w:p>
    <w:p w14:paraId="082A841C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621ADF0A" w14:textId="77777777" w:rsidR="003F52EC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10570 Р</w:t>
      </w:r>
      <w:r w:rsidRPr="00BA322D">
        <w:rPr>
          <w:bCs/>
          <w:sz w:val="28"/>
          <w:szCs w:val="28"/>
        </w:rPr>
        <w:t>еализация мероприятий в сфере коммунального хозяйства.</w:t>
      </w:r>
      <w:r w:rsidRPr="00243BD5">
        <w:rPr>
          <w:sz w:val="28"/>
          <w:szCs w:val="28"/>
        </w:rPr>
        <w:t xml:space="preserve"> </w:t>
      </w:r>
    </w:p>
    <w:p w14:paraId="3BEB7DAA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</w:t>
      </w:r>
      <w:r w:rsidRPr="00BA322D">
        <w:rPr>
          <w:sz w:val="28"/>
          <w:szCs w:val="28"/>
        </w:rPr>
        <w:t xml:space="preserve">в сфере коммунального хозяйства. </w:t>
      </w:r>
    </w:p>
    <w:p w14:paraId="5440C656" w14:textId="77777777" w:rsidR="003F52EC" w:rsidRPr="00243BD5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43BD5">
        <w:rPr>
          <w:snapToGrid w:val="0"/>
          <w:sz w:val="28"/>
          <w:szCs w:val="28"/>
          <w:lang w:val="en-US"/>
        </w:rPr>
        <w:t>S</w:t>
      </w:r>
      <w:r w:rsidRPr="00243BD5">
        <w:rPr>
          <w:snapToGrid w:val="0"/>
          <w:sz w:val="28"/>
          <w:szCs w:val="28"/>
        </w:rPr>
        <w:t>0330 Субсидии на организацию водоснабжения населения.</w:t>
      </w:r>
    </w:p>
    <w:p w14:paraId="5405BA71" w14:textId="77777777" w:rsidR="003F52EC" w:rsidRPr="00243BD5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243BD5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243BD5">
        <w:rPr>
          <w:sz w:val="28"/>
          <w:szCs w:val="28"/>
        </w:rPr>
        <w:t>софинансирования</w:t>
      </w:r>
      <w:proofErr w:type="spellEnd"/>
      <w:r w:rsidRPr="00243BD5">
        <w:rPr>
          <w:sz w:val="28"/>
          <w:szCs w:val="28"/>
        </w:rPr>
        <w:t xml:space="preserve"> с краевым бюджетом, на обеспечение мероприятий </w:t>
      </w:r>
      <w:r w:rsidRPr="00243BD5">
        <w:rPr>
          <w:snapToGrid w:val="0"/>
          <w:sz w:val="28"/>
          <w:szCs w:val="28"/>
        </w:rPr>
        <w:t>по организации водоснабжения населения.</w:t>
      </w:r>
    </w:p>
    <w:p w14:paraId="7ACE5BC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04 00000 Отдельные полномочия в области благоустройства территории</w:t>
      </w:r>
      <w:r w:rsidRPr="00BA322D">
        <w:rPr>
          <w:bCs/>
          <w:sz w:val="28"/>
          <w:szCs w:val="28"/>
        </w:rPr>
        <w:t>.</w:t>
      </w:r>
    </w:p>
    <w:p w14:paraId="59A42CF2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A5D34B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10550 Мероприятия по благоустройству и озеленению территории сельского поселения</w:t>
      </w:r>
      <w:r w:rsidRPr="00BA322D">
        <w:rPr>
          <w:bCs/>
          <w:sz w:val="28"/>
          <w:szCs w:val="28"/>
        </w:rPr>
        <w:t>.</w:t>
      </w:r>
    </w:p>
    <w:p w14:paraId="34BCA43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ликвидации стихийных навалов мусора в границах сельского поселения, поддержанию порядка, удалению, обрезке (омоложению) аварийных и естественно усохших деревьев на территории общего пользования сельского поселения.</w:t>
      </w:r>
    </w:p>
    <w:p w14:paraId="43F52B0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05 00000 Организация ритуальных услуг и содержание мест захоронения</w:t>
      </w:r>
      <w:r w:rsidRPr="00BA322D">
        <w:rPr>
          <w:bCs/>
          <w:sz w:val="28"/>
          <w:szCs w:val="28"/>
        </w:rPr>
        <w:t>.</w:t>
      </w:r>
    </w:p>
    <w:p w14:paraId="2F814D5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0E81D91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10680 Мероприятия по содержанию мест захоронения</w:t>
      </w:r>
      <w:r w:rsidRPr="00BA322D">
        <w:rPr>
          <w:bCs/>
          <w:sz w:val="28"/>
          <w:szCs w:val="28"/>
        </w:rPr>
        <w:t>.</w:t>
      </w:r>
    </w:p>
    <w:p w14:paraId="26729F0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содержание, поддержание в эстетическом состоянии мест захоронения.</w:t>
      </w:r>
    </w:p>
    <w:p w14:paraId="164A93B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10800 Мероприятия по организации ритуальных услуг</w:t>
      </w:r>
      <w:r w:rsidRPr="00BA322D">
        <w:rPr>
          <w:bCs/>
          <w:sz w:val="28"/>
          <w:szCs w:val="28"/>
        </w:rPr>
        <w:t>.</w:t>
      </w:r>
    </w:p>
    <w:p w14:paraId="4611058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организацию ритуальных услуг в рамках полномочий органов местного самоуправления сельского поселения. </w:t>
      </w:r>
    </w:p>
    <w:p w14:paraId="160EF60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22 0 06 00000 Реализация инициативных проектов по вопросам благоустройства и озеленения на территории сельского поселения</w:t>
      </w:r>
      <w:r w:rsidRPr="00BA322D">
        <w:rPr>
          <w:bCs/>
          <w:sz w:val="28"/>
          <w:szCs w:val="28"/>
        </w:rPr>
        <w:t>.</w:t>
      </w:r>
    </w:p>
    <w:p w14:paraId="57010B10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E123835" w14:textId="77777777" w:rsidR="003F52EC" w:rsidRPr="00BA322D" w:rsidRDefault="003F52EC" w:rsidP="003F52EC">
      <w:pPr>
        <w:ind w:firstLine="709"/>
        <w:jc w:val="both"/>
        <w:rPr>
          <w:bCs/>
          <w:sz w:val="28"/>
          <w:szCs w:val="28"/>
        </w:rPr>
      </w:pPr>
      <w:r w:rsidRPr="00BA322D">
        <w:rPr>
          <w:sz w:val="28"/>
          <w:szCs w:val="28"/>
        </w:rPr>
        <w:t>10900 Поддержка местных инициатив.</w:t>
      </w:r>
    </w:p>
    <w:p w14:paraId="7C032975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bCs/>
          <w:sz w:val="28"/>
          <w:szCs w:val="28"/>
        </w:rPr>
        <w:t>62950 Поддержка местных инициатив по итогам краевого конкурса.</w:t>
      </w:r>
    </w:p>
    <w:p w14:paraId="205A766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финансирование инициативных проектов, внесенных в администрацию Старощербиновского сельского поселения Щербиновского района.</w:t>
      </w:r>
    </w:p>
    <w:p w14:paraId="497CFB80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23 0 00 0000 Муниципальная программа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района».</w:t>
      </w:r>
    </w:p>
    <w:p w14:paraId="5AC92C2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«Развитие муниципальной службы в администрации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72B0898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23 0 01 0000 Повышение профессионального уровня сотрудников Старощербиновского сельского поселения.</w:t>
      </w:r>
    </w:p>
    <w:p w14:paraId="7999997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14A19A1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10030 Повышение профессионального уровня сотрудников органов местного самоуправления сельского поселения.</w:t>
      </w:r>
    </w:p>
    <w:p w14:paraId="16A123D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повышение профессионального уровня муниципальных служащих администрации Старощербиновского сельского поселения Щербиновский района. </w:t>
      </w:r>
    </w:p>
    <w:p w14:paraId="3EE8035C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23 0 02 0000 Диспансеризация муниципальных служащих Старощербиновского сельского поселения.</w:t>
      </w:r>
    </w:p>
    <w:p w14:paraId="65D5B29E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52323B34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10060 Диспансеризация муниципальных служащих органов местного самоуправления сельского поселения.</w:t>
      </w:r>
    </w:p>
    <w:p w14:paraId="6C1611A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По данному направлению отражаются расходы бюджета поселения на проведение плановой диспансеризации муниципальных служащих администрации Старощербиновского сельского поселения Щербиновского района.</w:t>
      </w:r>
    </w:p>
    <w:p w14:paraId="25AF423A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24 0 000000 Муниципальная программа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района».</w:t>
      </w:r>
    </w:p>
    <w:p w14:paraId="4F8C84E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«Сохранение, использование и популяризация объектов культурного наследия (памятников истории и культуры), находящихся на территории Старощербиновского сельского поселения Щербиновского района», </w:t>
      </w:r>
      <w:r w:rsidRPr="00BA322D">
        <w:rPr>
          <w:snapToGrid w:val="0"/>
          <w:sz w:val="28"/>
          <w:szCs w:val="28"/>
        </w:rPr>
        <w:t>осуществляемые по следующим мероприятиям муниципальной программы:</w:t>
      </w:r>
    </w:p>
    <w:p w14:paraId="5CD3B05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24 0 01 0000 Содержание и текущий ремонт памятников и братских могил, находящихся на территории сельского поселения.</w:t>
      </w:r>
    </w:p>
    <w:p w14:paraId="401FECD1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23CCDC27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10280 Мероприятия по содержанию памятников и братских могил, находящихся на территории сельского поселения.</w:t>
      </w:r>
    </w:p>
    <w:p w14:paraId="05268FED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содержанию, сохранению объектов культурного наследия (памятников истории и культуры), находящихся в собственности Старощербиновского сельского поселения Щербиновского района.</w:t>
      </w:r>
    </w:p>
    <w:p w14:paraId="336C1CB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26 0 00 00000 Муниципальная программа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района».</w:t>
      </w:r>
    </w:p>
    <w:p w14:paraId="55965300" w14:textId="77777777" w:rsidR="003F52EC" w:rsidRPr="00BA322D" w:rsidRDefault="003F52EC" w:rsidP="003F52EC">
      <w:pPr>
        <w:ind w:firstLine="709"/>
        <w:jc w:val="both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lastRenderedPageBreak/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«Календарь праздничных мероприятий, юбилейных и памятных дат Старощербиновского сельского поселения Щербиновского района»</w:t>
      </w:r>
      <w:r w:rsidRPr="00BA322D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02FAFB86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26 0 01 00000 Обеспечение проведения праздничных дней и памятных дат, проводимых органами местного самоуправления.</w:t>
      </w:r>
    </w:p>
    <w:p w14:paraId="718FF2F5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3A689273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10040 Обеспечение проведения праздничных дней и памятных дат, проводимых органами местного самоуправления муниципального образования.</w:t>
      </w:r>
    </w:p>
    <w:p w14:paraId="58C7107B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 xml:space="preserve">мероприятий по </w:t>
      </w:r>
      <w:r w:rsidRPr="00BA322D">
        <w:rPr>
          <w:sz w:val="28"/>
          <w:szCs w:val="28"/>
        </w:rPr>
        <w:t>обеспечению проведения праздничных дней и памятных дат, проводимых органами местного самоуправления Старощербиновского сельского поселения Щербиновского района.</w:t>
      </w:r>
    </w:p>
    <w:p w14:paraId="67D01C3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29 0 00 00000 Муниципальная программа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района».</w:t>
      </w:r>
    </w:p>
    <w:p w14:paraId="35D67804" w14:textId="77777777" w:rsidR="003F52EC" w:rsidRPr="00BA322D" w:rsidRDefault="003F52EC" w:rsidP="003F52EC">
      <w:pPr>
        <w:ind w:firstLine="709"/>
        <w:jc w:val="both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t>По данной целевой статье отражаются расходы бюджета поселения на реализацию мероприятий муниципальной программы Старощербиновского сельского поселения Щербиновского района «Формирование современной городской среды на территории Старощербиновского сельского поселения Щербиновского района»</w:t>
      </w:r>
      <w:r w:rsidRPr="00BA322D">
        <w:rPr>
          <w:snapToGrid w:val="0"/>
          <w:sz w:val="28"/>
          <w:szCs w:val="28"/>
        </w:rPr>
        <w:t>, осуществляемые по следующим мероприятиям муниципальной программы:</w:t>
      </w:r>
    </w:p>
    <w:p w14:paraId="7FC700B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29 0 01 00000 Благоустройство общественной территории.</w:t>
      </w:r>
    </w:p>
    <w:p w14:paraId="1073C028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мероприятий по соответствующим направлениям расходов, в том числе:</w:t>
      </w:r>
    </w:p>
    <w:p w14:paraId="439F774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10730 Поддержка государственных программ субъектов Российской Федерации и муниципальных программ формирования современной городской среды.</w:t>
      </w:r>
    </w:p>
    <w:p w14:paraId="57AEBF58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обеспечение </w:t>
      </w:r>
      <w:r w:rsidRPr="00BA322D">
        <w:rPr>
          <w:bCs/>
          <w:sz w:val="28"/>
          <w:szCs w:val="28"/>
        </w:rPr>
        <w:t>мероприятий, направленных на организацию благоустройства территории</w:t>
      </w:r>
      <w:r w:rsidRPr="00BA322D">
        <w:rPr>
          <w:sz w:val="28"/>
          <w:szCs w:val="28"/>
        </w:rPr>
        <w:t xml:space="preserve"> Старощербиновского сельского поселения Щербиновского района.</w:t>
      </w:r>
    </w:p>
    <w:p w14:paraId="65EF7ECA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z w:val="28"/>
          <w:szCs w:val="28"/>
        </w:rPr>
        <w:t>29.0.F2.00000 Федеральный проект «Формирование комфортной городской среды»</w:t>
      </w:r>
    </w:p>
    <w:p w14:paraId="2FDFF3D6" w14:textId="77777777" w:rsidR="003F52EC" w:rsidRPr="00BA322D" w:rsidRDefault="003F52EC" w:rsidP="003F52EC">
      <w:pPr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BA322D">
        <w:rPr>
          <w:snapToGrid w:val="0"/>
          <w:sz w:val="28"/>
          <w:szCs w:val="28"/>
        </w:rPr>
        <w:t xml:space="preserve">По данной целевой статье отражаются расходы в рамках реализации мероприятий </w:t>
      </w:r>
      <w:r w:rsidRPr="00BA322D">
        <w:rPr>
          <w:sz w:val="28"/>
          <w:szCs w:val="28"/>
        </w:rPr>
        <w:t xml:space="preserve">Федерального проекта «Формирование комфортной городской среды» </w:t>
      </w:r>
      <w:r w:rsidRPr="00BA322D">
        <w:rPr>
          <w:snapToGrid w:val="0"/>
          <w:sz w:val="28"/>
          <w:szCs w:val="28"/>
        </w:rPr>
        <w:t>по соответствующим направлениям расходов, в том числе:</w:t>
      </w:r>
    </w:p>
    <w:p w14:paraId="3D9A1429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>55550 Реализация программ формирования современной городской среды.</w:t>
      </w:r>
    </w:p>
    <w:p w14:paraId="5B04444E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BA322D">
        <w:rPr>
          <w:sz w:val="28"/>
          <w:szCs w:val="28"/>
        </w:rPr>
        <w:t>софинансирования</w:t>
      </w:r>
      <w:proofErr w:type="spellEnd"/>
      <w:r w:rsidRPr="00BA322D">
        <w:rPr>
          <w:sz w:val="28"/>
          <w:szCs w:val="28"/>
        </w:rPr>
        <w:t xml:space="preserve"> расходных обязательств с краевым бюджетом в </w:t>
      </w:r>
      <w:r w:rsidRPr="00BA322D">
        <w:rPr>
          <w:sz w:val="28"/>
          <w:szCs w:val="28"/>
        </w:rPr>
        <w:lastRenderedPageBreak/>
        <w:t>рамках государственной программы Краснодарского края «Формирование современной городской среды;</w:t>
      </w:r>
    </w:p>
    <w:p w14:paraId="4DBD5541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  <w:lang w:val="en-US"/>
        </w:rPr>
        <w:t>S</w:t>
      </w:r>
      <w:r w:rsidRPr="00BA322D">
        <w:rPr>
          <w:sz w:val="28"/>
          <w:szCs w:val="28"/>
        </w:rPr>
        <w:t>5550 Реализация программ формирования современной городской среды.</w:t>
      </w:r>
    </w:p>
    <w:p w14:paraId="737C6E2F" w14:textId="77777777" w:rsidR="003F52EC" w:rsidRPr="00BA322D" w:rsidRDefault="003F52EC" w:rsidP="003F52EC">
      <w:pPr>
        <w:ind w:firstLine="709"/>
        <w:jc w:val="both"/>
        <w:rPr>
          <w:sz w:val="28"/>
          <w:szCs w:val="28"/>
        </w:rPr>
      </w:pPr>
      <w:r w:rsidRPr="00BA322D">
        <w:rPr>
          <w:sz w:val="28"/>
          <w:szCs w:val="28"/>
        </w:rPr>
        <w:t xml:space="preserve">По данному направлению отражаются расходы бюджета поселения на условиях </w:t>
      </w:r>
      <w:proofErr w:type="spellStart"/>
      <w:r w:rsidRPr="00BA322D">
        <w:rPr>
          <w:sz w:val="28"/>
          <w:szCs w:val="28"/>
        </w:rPr>
        <w:t>софинансирования</w:t>
      </w:r>
      <w:proofErr w:type="spellEnd"/>
      <w:r w:rsidRPr="00BA322D">
        <w:rPr>
          <w:sz w:val="28"/>
          <w:szCs w:val="28"/>
        </w:rPr>
        <w:t xml:space="preserve"> расходных обязательств с краевым бюджетом в рамках государственной программы Краснодарского края «Формирование современной городской среды.</w:t>
      </w:r>
    </w:p>
    <w:p w14:paraId="079BFD89" w14:textId="77777777" w:rsidR="003F52EC" w:rsidRPr="00BA322D" w:rsidRDefault="003F52EC" w:rsidP="003F52EC">
      <w:pPr>
        <w:tabs>
          <w:tab w:val="left" w:pos="709"/>
        </w:tabs>
        <w:ind w:firstLine="709"/>
        <w:rPr>
          <w:sz w:val="28"/>
          <w:szCs w:val="28"/>
        </w:rPr>
      </w:pPr>
    </w:p>
    <w:p w14:paraId="065A1903" w14:textId="77777777" w:rsidR="003F52EC" w:rsidRPr="00BA322D" w:rsidRDefault="003F52EC" w:rsidP="003F52EC">
      <w:pPr>
        <w:tabs>
          <w:tab w:val="left" w:pos="709"/>
        </w:tabs>
        <w:ind w:firstLine="709"/>
        <w:rPr>
          <w:sz w:val="28"/>
          <w:szCs w:val="28"/>
        </w:rPr>
      </w:pPr>
    </w:p>
    <w:p w14:paraId="497E29F5" w14:textId="77777777" w:rsidR="003F52EC" w:rsidRPr="00BA322D" w:rsidRDefault="003F52EC" w:rsidP="003F52EC">
      <w:pPr>
        <w:tabs>
          <w:tab w:val="left" w:pos="709"/>
        </w:tabs>
        <w:ind w:firstLine="709"/>
        <w:rPr>
          <w:sz w:val="28"/>
          <w:szCs w:val="28"/>
        </w:rPr>
      </w:pPr>
    </w:p>
    <w:p w14:paraId="081C79BE" w14:textId="77777777" w:rsidR="003F52EC" w:rsidRPr="00BA322D" w:rsidRDefault="003F52EC" w:rsidP="003F52EC">
      <w:pPr>
        <w:rPr>
          <w:sz w:val="28"/>
          <w:szCs w:val="28"/>
        </w:rPr>
      </w:pPr>
      <w:r w:rsidRPr="00BA322D">
        <w:rPr>
          <w:sz w:val="28"/>
          <w:szCs w:val="28"/>
        </w:rPr>
        <w:t>Начальник</w:t>
      </w:r>
    </w:p>
    <w:p w14:paraId="47772A6A" w14:textId="77777777" w:rsidR="003F52EC" w:rsidRPr="00BA322D" w:rsidRDefault="003F52EC" w:rsidP="003F52EC">
      <w:pPr>
        <w:rPr>
          <w:sz w:val="28"/>
          <w:szCs w:val="28"/>
        </w:rPr>
      </w:pPr>
      <w:r w:rsidRPr="00BA322D">
        <w:rPr>
          <w:sz w:val="28"/>
          <w:szCs w:val="28"/>
        </w:rPr>
        <w:t>финансово-экономического</w:t>
      </w:r>
    </w:p>
    <w:p w14:paraId="41A30DC8" w14:textId="77777777" w:rsidR="003F52EC" w:rsidRPr="00BA322D" w:rsidRDefault="003F52EC" w:rsidP="003F52EC">
      <w:pPr>
        <w:rPr>
          <w:sz w:val="28"/>
          <w:szCs w:val="28"/>
        </w:rPr>
      </w:pPr>
      <w:r w:rsidRPr="00BA322D">
        <w:rPr>
          <w:sz w:val="28"/>
          <w:szCs w:val="28"/>
        </w:rPr>
        <w:t xml:space="preserve">отдела администрации </w:t>
      </w:r>
    </w:p>
    <w:p w14:paraId="2754935D" w14:textId="77777777" w:rsidR="003F52EC" w:rsidRPr="00BA322D" w:rsidRDefault="003F52EC" w:rsidP="003F52EC">
      <w:pPr>
        <w:rPr>
          <w:sz w:val="28"/>
          <w:szCs w:val="28"/>
        </w:rPr>
      </w:pPr>
      <w:r w:rsidRPr="00BA322D">
        <w:rPr>
          <w:sz w:val="28"/>
          <w:szCs w:val="28"/>
        </w:rPr>
        <w:t>Старощербиновского</w:t>
      </w:r>
    </w:p>
    <w:p w14:paraId="72A62B3A" w14:textId="77777777" w:rsidR="003F52EC" w:rsidRPr="00BA322D" w:rsidRDefault="003F52EC" w:rsidP="003F52EC">
      <w:pPr>
        <w:rPr>
          <w:sz w:val="28"/>
          <w:szCs w:val="28"/>
        </w:rPr>
      </w:pPr>
      <w:r w:rsidRPr="00BA322D">
        <w:rPr>
          <w:sz w:val="28"/>
          <w:szCs w:val="28"/>
        </w:rPr>
        <w:t xml:space="preserve">сельского поселения </w:t>
      </w:r>
    </w:p>
    <w:p w14:paraId="6BD5451B" w14:textId="77777777" w:rsidR="003F52EC" w:rsidRPr="00BA322D" w:rsidRDefault="003F52EC" w:rsidP="003F52EC">
      <w:pPr>
        <w:jc w:val="both"/>
        <w:rPr>
          <w:sz w:val="28"/>
          <w:szCs w:val="28"/>
        </w:rPr>
      </w:pPr>
      <w:r w:rsidRPr="00BA322D">
        <w:rPr>
          <w:sz w:val="28"/>
          <w:szCs w:val="28"/>
        </w:rPr>
        <w:t>Щербиновского района                                                                       А.С. Калмыкова</w:t>
      </w:r>
    </w:p>
    <w:p w14:paraId="6FC91285" w14:textId="77777777" w:rsidR="003F52EC" w:rsidRPr="00BA322D" w:rsidRDefault="003F52EC" w:rsidP="003F52EC">
      <w:pPr>
        <w:jc w:val="both"/>
        <w:rPr>
          <w:sz w:val="28"/>
          <w:szCs w:val="28"/>
        </w:rPr>
      </w:pPr>
    </w:p>
    <w:p w14:paraId="26364ADE" w14:textId="77777777" w:rsidR="003F52EC" w:rsidRPr="00462617" w:rsidRDefault="003F52EC" w:rsidP="00AF0EF0">
      <w:pPr>
        <w:jc w:val="both"/>
        <w:rPr>
          <w:sz w:val="28"/>
          <w:szCs w:val="28"/>
        </w:rPr>
      </w:pPr>
    </w:p>
    <w:sectPr w:rsidR="003F52EC" w:rsidRPr="00462617" w:rsidSect="003F52EC">
      <w:headerReference w:type="default" r:id="rId12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C38DF" w14:textId="77777777" w:rsidR="00880117" w:rsidRDefault="00880117" w:rsidP="004D7682">
      <w:r>
        <w:separator/>
      </w:r>
    </w:p>
  </w:endnote>
  <w:endnote w:type="continuationSeparator" w:id="0">
    <w:p w14:paraId="1B0DB6D6" w14:textId="77777777" w:rsidR="00880117" w:rsidRDefault="00880117" w:rsidP="004D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449B1" w14:textId="77777777" w:rsidR="00880117" w:rsidRDefault="00880117" w:rsidP="004D7682">
      <w:r>
        <w:separator/>
      </w:r>
    </w:p>
  </w:footnote>
  <w:footnote w:type="continuationSeparator" w:id="0">
    <w:p w14:paraId="6A4C583B" w14:textId="77777777" w:rsidR="00880117" w:rsidRDefault="00880117" w:rsidP="004D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990345"/>
      <w:docPartObj>
        <w:docPartGallery w:val="Page Numbers (Top of Page)"/>
        <w:docPartUnique/>
      </w:docPartObj>
    </w:sdtPr>
    <w:sdtEndPr/>
    <w:sdtContent>
      <w:p w14:paraId="165B7651" w14:textId="77777777" w:rsidR="00E305FA" w:rsidRDefault="00E305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2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6B9FF" w14:textId="77777777" w:rsidR="00E305FA" w:rsidRDefault="00E305F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E558C"/>
    <w:multiLevelType w:val="hybridMultilevel"/>
    <w:tmpl w:val="33024762"/>
    <w:lvl w:ilvl="0" w:tplc="F1F83A7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F0"/>
    <w:rsid w:val="00003347"/>
    <w:rsid w:val="0001343A"/>
    <w:rsid w:val="0001456B"/>
    <w:rsid w:val="000160A2"/>
    <w:rsid w:val="000207BE"/>
    <w:rsid w:val="0002500B"/>
    <w:rsid w:val="000276FB"/>
    <w:rsid w:val="00030CE9"/>
    <w:rsid w:val="00034A0E"/>
    <w:rsid w:val="00035A40"/>
    <w:rsid w:val="00037861"/>
    <w:rsid w:val="00040B34"/>
    <w:rsid w:val="00045C27"/>
    <w:rsid w:val="00046176"/>
    <w:rsid w:val="00052AD4"/>
    <w:rsid w:val="000535F9"/>
    <w:rsid w:val="00053CF3"/>
    <w:rsid w:val="00053E2F"/>
    <w:rsid w:val="00054B85"/>
    <w:rsid w:val="00065E82"/>
    <w:rsid w:val="00070841"/>
    <w:rsid w:val="00070BE0"/>
    <w:rsid w:val="00076221"/>
    <w:rsid w:val="0007795A"/>
    <w:rsid w:val="00077E04"/>
    <w:rsid w:val="000810ED"/>
    <w:rsid w:val="00082A51"/>
    <w:rsid w:val="00082EE9"/>
    <w:rsid w:val="00086368"/>
    <w:rsid w:val="000908CA"/>
    <w:rsid w:val="000960C6"/>
    <w:rsid w:val="000A0DCE"/>
    <w:rsid w:val="000A2FD7"/>
    <w:rsid w:val="000B1335"/>
    <w:rsid w:val="000B2941"/>
    <w:rsid w:val="000B2E02"/>
    <w:rsid w:val="000B47CA"/>
    <w:rsid w:val="000B7982"/>
    <w:rsid w:val="000C2FC0"/>
    <w:rsid w:val="000D0543"/>
    <w:rsid w:val="000D35C0"/>
    <w:rsid w:val="000D4563"/>
    <w:rsid w:val="000F06F6"/>
    <w:rsid w:val="000F1A90"/>
    <w:rsid w:val="000F1DC3"/>
    <w:rsid w:val="000F5EF1"/>
    <w:rsid w:val="001017CD"/>
    <w:rsid w:val="00110A00"/>
    <w:rsid w:val="00112E16"/>
    <w:rsid w:val="00115E70"/>
    <w:rsid w:val="001223AE"/>
    <w:rsid w:val="001247B9"/>
    <w:rsid w:val="001308BC"/>
    <w:rsid w:val="0013215E"/>
    <w:rsid w:val="00137130"/>
    <w:rsid w:val="00141E7B"/>
    <w:rsid w:val="00143EF5"/>
    <w:rsid w:val="00144F01"/>
    <w:rsid w:val="00147269"/>
    <w:rsid w:val="00147B66"/>
    <w:rsid w:val="00147BA4"/>
    <w:rsid w:val="00150A4C"/>
    <w:rsid w:val="0015409E"/>
    <w:rsid w:val="001551AD"/>
    <w:rsid w:val="00157A5F"/>
    <w:rsid w:val="00161500"/>
    <w:rsid w:val="001620F2"/>
    <w:rsid w:val="00165E13"/>
    <w:rsid w:val="001664FF"/>
    <w:rsid w:val="00166893"/>
    <w:rsid w:val="0016760A"/>
    <w:rsid w:val="001721AE"/>
    <w:rsid w:val="00183201"/>
    <w:rsid w:val="00183666"/>
    <w:rsid w:val="001840F6"/>
    <w:rsid w:val="00194130"/>
    <w:rsid w:val="00194F57"/>
    <w:rsid w:val="0019665E"/>
    <w:rsid w:val="001A5840"/>
    <w:rsid w:val="001A5BF1"/>
    <w:rsid w:val="001A6DE8"/>
    <w:rsid w:val="001B7525"/>
    <w:rsid w:val="001C2C7E"/>
    <w:rsid w:val="001C4A34"/>
    <w:rsid w:val="001D49C6"/>
    <w:rsid w:val="001D53FF"/>
    <w:rsid w:val="001D54F6"/>
    <w:rsid w:val="001D623D"/>
    <w:rsid w:val="001E269A"/>
    <w:rsid w:val="001F1533"/>
    <w:rsid w:val="001F23FA"/>
    <w:rsid w:val="001F2F36"/>
    <w:rsid w:val="001F30A3"/>
    <w:rsid w:val="00203C94"/>
    <w:rsid w:val="00213852"/>
    <w:rsid w:val="00215BE5"/>
    <w:rsid w:val="0021750B"/>
    <w:rsid w:val="0022731C"/>
    <w:rsid w:val="0023192E"/>
    <w:rsid w:val="00236B40"/>
    <w:rsid w:val="00241EC7"/>
    <w:rsid w:val="002420F9"/>
    <w:rsid w:val="0024298C"/>
    <w:rsid w:val="00245958"/>
    <w:rsid w:val="00250EF5"/>
    <w:rsid w:val="00253BD6"/>
    <w:rsid w:val="00253F98"/>
    <w:rsid w:val="00260E21"/>
    <w:rsid w:val="00265DBE"/>
    <w:rsid w:val="0026716C"/>
    <w:rsid w:val="002706AF"/>
    <w:rsid w:val="00271358"/>
    <w:rsid w:val="00271435"/>
    <w:rsid w:val="002737FD"/>
    <w:rsid w:val="002809FB"/>
    <w:rsid w:val="00282338"/>
    <w:rsid w:val="00283B9D"/>
    <w:rsid w:val="002855F5"/>
    <w:rsid w:val="002870E8"/>
    <w:rsid w:val="00287987"/>
    <w:rsid w:val="00293AD3"/>
    <w:rsid w:val="00296008"/>
    <w:rsid w:val="002A4559"/>
    <w:rsid w:val="002B6AD7"/>
    <w:rsid w:val="002B6B4D"/>
    <w:rsid w:val="002B7250"/>
    <w:rsid w:val="002C08A8"/>
    <w:rsid w:val="002C2BA8"/>
    <w:rsid w:val="002C2BDD"/>
    <w:rsid w:val="002C2BF8"/>
    <w:rsid w:val="002C3325"/>
    <w:rsid w:val="002C588A"/>
    <w:rsid w:val="002C5FD1"/>
    <w:rsid w:val="002D0ABC"/>
    <w:rsid w:val="002D2185"/>
    <w:rsid w:val="002D2CA1"/>
    <w:rsid w:val="002D4DB1"/>
    <w:rsid w:val="002D646B"/>
    <w:rsid w:val="002D79C2"/>
    <w:rsid w:val="002E66D9"/>
    <w:rsid w:val="002F1766"/>
    <w:rsid w:val="002F2788"/>
    <w:rsid w:val="002F41AD"/>
    <w:rsid w:val="002F4DBB"/>
    <w:rsid w:val="002F6499"/>
    <w:rsid w:val="00300AF2"/>
    <w:rsid w:val="00300CDB"/>
    <w:rsid w:val="00300D00"/>
    <w:rsid w:val="00302831"/>
    <w:rsid w:val="00315E03"/>
    <w:rsid w:val="00320AC0"/>
    <w:rsid w:val="00321665"/>
    <w:rsid w:val="00326DFE"/>
    <w:rsid w:val="003279F2"/>
    <w:rsid w:val="003319AF"/>
    <w:rsid w:val="003330B8"/>
    <w:rsid w:val="00337DFD"/>
    <w:rsid w:val="003418C6"/>
    <w:rsid w:val="00344F68"/>
    <w:rsid w:val="00352CB7"/>
    <w:rsid w:val="003543AB"/>
    <w:rsid w:val="00361226"/>
    <w:rsid w:val="003629A3"/>
    <w:rsid w:val="00365900"/>
    <w:rsid w:val="00366BEC"/>
    <w:rsid w:val="003671D9"/>
    <w:rsid w:val="00367BC5"/>
    <w:rsid w:val="00373EED"/>
    <w:rsid w:val="00374CD5"/>
    <w:rsid w:val="0038007E"/>
    <w:rsid w:val="00380555"/>
    <w:rsid w:val="003876DE"/>
    <w:rsid w:val="00391D30"/>
    <w:rsid w:val="003953A3"/>
    <w:rsid w:val="00396452"/>
    <w:rsid w:val="003A0F68"/>
    <w:rsid w:val="003A1A40"/>
    <w:rsid w:val="003A518F"/>
    <w:rsid w:val="003B525F"/>
    <w:rsid w:val="003B67B5"/>
    <w:rsid w:val="003C2A72"/>
    <w:rsid w:val="003C4D3A"/>
    <w:rsid w:val="003C6865"/>
    <w:rsid w:val="003D01CB"/>
    <w:rsid w:val="003D2242"/>
    <w:rsid w:val="003D35D3"/>
    <w:rsid w:val="003D3AAE"/>
    <w:rsid w:val="003D3E9E"/>
    <w:rsid w:val="003D43A5"/>
    <w:rsid w:val="003E06B3"/>
    <w:rsid w:val="003E13EC"/>
    <w:rsid w:val="003E276A"/>
    <w:rsid w:val="003E2F6F"/>
    <w:rsid w:val="003E7220"/>
    <w:rsid w:val="003F2937"/>
    <w:rsid w:val="003F39D4"/>
    <w:rsid w:val="003F52EC"/>
    <w:rsid w:val="003F78C2"/>
    <w:rsid w:val="00401395"/>
    <w:rsid w:val="00410D77"/>
    <w:rsid w:val="00411DF5"/>
    <w:rsid w:val="00416B2F"/>
    <w:rsid w:val="0041765A"/>
    <w:rsid w:val="00417951"/>
    <w:rsid w:val="00421DDA"/>
    <w:rsid w:val="00423827"/>
    <w:rsid w:val="00423B83"/>
    <w:rsid w:val="004245EC"/>
    <w:rsid w:val="004325CE"/>
    <w:rsid w:val="004331DB"/>
    <w:rsid w:val="00437805"/>
    <w:rsid w:val="00444034"/>
    <w:rsid w:val="00447073"/>
    <w:rsid w:val="00450E28"/>
    <w:rsid w:val="00452C47"/>
    <w:rsid w:val="00460464"/>
    <w:rsid w:val="00460BE2"/>
    <w:rsid w:val="00461092"/>
    <w:rsid w:val="0046203E"/>
    <w:rsid w:val="00462617"/>
    <w:rsid w:val="004660DB"/>
    <w:rsid w:val="00471C27"/>
    <w:rsid w:val="00474E99"/>
    <w:rsid w:val="0047667A"/>
    <w:rsid w:val="004806A5"/>
    <w:rsid w:val="0048084E"/>
    <w:rsid w:val="004913A5"/>
    <w:rsid w:val="004A058D"/>
    <w:rsid w:val="004A1E51"/>
    <w:rsid w:val="004A671B"/>
    <w:rsid w:val="004A6AF4"/>
    <w:rsid w:val="004A75AB"/>
    <w:rsid w:val="004A7AE2"/>
    <w:rsid w:val="004B2A0C"/>
    <w:rsid w:val="004B2C1A"/>
    <w:rsid w:val="004C22C6"/>
    <w:rsid w:val="004C2322"/>
    <w:rsid w:val="004D0C74"/>
    <w:rsid w:val="004D372D"/>
    <w:rsid w:val="004D3ACB"/>
    <w:rsid w:val="004D7682"/>
    <w:rsid w:val="004D7BEE"/>
    <w:rsid w:val="004E2C14"/>
    <w:rsid w:val="004E3096"/>
    <w:rsid w:val="004E5648"/>
    <w:rsid w:val="004F36D6"/>
    <w:rsid w:val="004F7241"/>
    <w:rsid w:val="00500842"/>
    <w:rsid w:val="00500BD8"/>
    <w:rsid w:val="00500E30"/>
    <w:rsid w:val="005015D8"/>
    <w:rsid w:val="005030C2"/>
    <w:rsid w:val="00503FDA"/>
    <w:rsid w:val="005059F5"/>
    <w:rsid w:val="0050707A"/>
    <w:rsid w:val="00507747"/>
    <w:rsid w:val="005144AB"/>
    <w:rsid w:val="00514892"/>
    <w:rsid w:val="00515B3B"/>
    <w:rsid w:val="0051630F"/>
    <w:rsid w:val="00520251"/>
    <w:rsid w:val="00520DBF"/>
    <w:rsid w:val="00525357"/>
    <w:rsid w:val="00525966"/>
    <w:rsid w:val="00531A32"/>
    <w:rsid w:val="0053460C"/>
    <w:rsid w:val="0053550D"/>
    <w:rsid w:val="00535C62"/>
    <w:rsid w:val="00536A11"/>
    <w:rsid w:val="00537EC7"/>
    <w:rsid w:val="00540909"/>
    <w:rsid w:val="005411C3"/>
    <w:rsid w:val="0054514A"/>
    <w:rsid w:val="0055093D"/>
    <w:rsid w:val="0055476F"/>
    <w:rsid w:val="00555BF0"/>
    <w:rsid w:val="005569AD"/>
    <w:rsid w:val="0056270D"/>
    <w:rsid w:val="005709A5"/>
    <w:rsid w:val="00574329"/>
    <w:rsid w:val="00576440"/>
    <w:rsid w:val="00580514"/>
    <w:rsid w:val="00580581"/>
    <w:rsid w:val="00583E58"/>
    <w:rsid w:val="0059366D"/>
    <w:rsid w:val="00596EB8"/>
    <w:rsid w:val="005A1938"/>
    <w:rsid w:val="005A5799"/>
    <w:rsid w:val="005A708C"/>
    <w:rsid w:val="005B5A5B"/>
    <w:rsid w:val="005B625C"/>
    <w:rsid w:val="005C04D3"/>
    <w:rsid w:val="005C197E"/>
    <w:rsid w:val="005C29F4"/>
    <w:rsid w:val="005C472B"/>
    <w:rsid w:val="005C68EF"/>
    <w:rsid w:val="005C6C03"/>
    <w:rsid w:val="005C6D9C"/>
    <w:rsid w:val="005C7644"/>
    <w:rsid w:val="005D2A7F"/>
    <w:rsid w:val="005D3FCD"/>
    <w:rsid w:val="005D5750"/>
    <w:rsid w:val="005D6207"/>
    <w:rsid w:val="005D7F14"/>
    <w:rsid w:val="005E0596"/>
    <w:rsid w:val="006001C0"/>
    <w:rsid w:val="00602BF5"/>
    <w:rsid w:val="006072FC"/>
    <w:rsid w:val="00612605"/>
    <w:rsid w:val="00616DC7"/>
    <w:rsid w:val="00620947"/>
    <w:rsid w:val="00621135"/>
    <w:rsid w:val="00623DD9"/>
    <w:rsid w:val="00624962"/>
    <w:rsid w:val="00630AFC"/>
    <w:rsid w:val="00630B41"/>
    <w:rsid w:val="00631F5C"/>
    <w:rsid w:val="006355EB"/>
    <w:rsid w:val="00635CB7"/>
    <w:rsid w:val="006432B6"/>
    <w:rsid w:val="00643836"/>
    <w:rsid w:val="00645F50"/>
    <w:rsid w:val="00646EAE"/>
    <w:rsid w:val="00651222"/>
    <w:rsid w:val="00654582"/>
    <w:rsid w:val="00657077"/>
    <w:rsid w:val="0066010C"/>
    <w:rsid w:val="006622FF"/>
    <w:rsid w:val="00665277"/>
    <w:rsid w:val="006668F3"/>
    <w:rsid w:val="00671AD3"/>
    <w:rsid w:val="0067489E"/>
    <w:rsid w:val="0067527B"/>
    <w:rsid w:val="00676BF5"/>
    <w:rsid w:val="00677270"/>
    <w:rsid w:val="0067730B"/>
    <w:rsid w:val="00681885"/>
    <w:rsid w:val="00681B19"/>
    <w:rsid w:val="006850FC"/>
    <w:rsid w:val="00697B99"/>
    <w:rsid w:val="006A0669"/>
    <w:rsid w:val="006A0A1B"/>
    <w:rsid w:val="006A1503"/>
    <w:rsid w:val="006A3CE1"/>
    <w:rsid w:val="006A6154"/>
    <w:rsid w:val="006B17F6"/>
    <w:rsid w:val="006B6970"/>
    <w:rsid w:val="006C01C6"/>
    <w:rsid w:val="006C0382"/>
    <w:rsid w:val="006C1983"/>
    <w:rsid w:val="006C2A77"/>
    <w:rsid w:val="006C7114"/>
    <w:rsid w:val="006D0BD3"/>
    <w:rsid w:val="006D1816"/>
    <w:rsid w:val="006D1E7B"/>
    <w:rsid w:val="006D2FE7"/>
    <w:rsid w:val="006D4010"/>
    <w:rsid w:val="006D4080"/>
    <w:rsid w:val="006D7016"/>
    <w:rsid w:val="006D758C"/>
    <w:rsid w:val="006D7E92"/>
    <w:rsid w:val="006E2BA4"/>
    <w:rsid w:val="006E44B4"/>
    <w:rsid w:val="006E4720"/>
    <w:rsid w:val="006F220E"/>
    <w:rsid w:val="006F28B2"/>
    <w:rsid w:val="006F2E2A"/>
    <w:rsid w:val="006F73DC"/>
    <w:rsid w:val="00700B09"/>
    <w:rsid w:val="00701528"/>
    <w:rsid w:val="00701F2A"/>
    <w:rsid w:val="00703F4D"/>
    <w:rsid w:val="00704E7A"/>
    <w:rsid w:val="0070650C"/>
    <w:rsid w:val="007110D0"/>
    <w:rsid w:val="007146FC"/>
    <w:rsid w:val="0071698E"/>
    <w:rsid w:val="007208AC"/>
    <w:rsid w:val="00722A27"/>
    <w:rsid w:val="00727DCC"/>
    <w:rsid w:val="00727DD3"/>
    <w:rsid w:val="0073260B"/>
    <w:rsid w:val="00735284"/>
    <w:rsid w:val="00736A32"/>
    <w:rsid w:val="007401EA"/>
    <w:rsid w:val="00745EBD"/>
    <w:rsid w:val="007561A9"/>
    <w:rsid w:val="00764200"/>
    <w:rsid w:val="00764958"/>
    <w:rsid w:val="00765538"/>
    <w:rsid w:val="00766415"/>
    <w:rsid w:val="00766C11"/>
    <w:rsid w:val="007729EB"/>
    <w:rsid w:val="00774EEF"/>
    <w:rsid w:val="0077539D"/>
    <w:rsid w:val="0077593E"/>
    <w:rsid w:val="00780977"/>
    <w:rsid w:val="00781153"/>
    <w:rsid w:val="00785BAF"/>
    <w:rsid w:val="00790E91"/>
    <w:rsid w:val="007916A2"/>
    <w:rsid w:val="007918D7"/>
    <w:rsid w:val="00792F57"/>
    <w:rsid w:val="00796E8E"/>
    <w:rsid w:val="0079717D"/>
    <w:rsid w:val="007A13EE"/>
    <w:rsid w:val="007A2654"/>
    <w:rsid w:val="007A3FC7"/>
    <w:rsid w:val="007A58BB"/>
    <w:rsid w:val="007A62D5"/>
    <w:rsid w:val="007B263B"/>
    <w:rsid w:val="007B5E73"/>
    <w:rsid w:val="007B69A6"/>
    <w:rsid w:val="007C046F"/>
    <w:rsid w:val="007C087B"/>
    <w:rsid w:val="007C2F82"/>
    <w:rsid w:val="007C3128"/>
    <w:rsid w:val="007C3A48"/>
    <w:rsid w:val="007C42D9"/>
    <w:rsid w:val="007D09CA"/>
    <w:rsid w:val="007D6FB2"/>
    <w:rsid w:val="007F0AD4"/>
    <w:rsid w:val="00806208"/>
    <w:rsid w:val="008211D7"/>
    <w:rsid w:val="00822614"/>
    <w:rsid w:val="008235D8"/>
    <w:rsid w:val="0082399B"/>
    <w:rsid w:val="0082518F"/>
    <w:rsid w:val="00827C89"/>
    <w:rsid w:val="0083048B"/>
    <w:rsid w:val="008334AF"/>
    <w:rsid w:val="00836646"/>
    <w:rsid w:val="0084465E"/>
    <w:rsid w:val="00844C6B"/>
    <w:rsid w:val="00844CB8"/>
    <w:rsid w:val="00844FDE"/>
    <w:rsid w:val="00846DDF"/>
    <w:rsid w:val="00860593"/>
    <w:rsid w:val="0086256F"/>
    <w:rsid w:val="00862E2B"/>
    <w:rsid w:val="00865163"/>
    <w:rsid w:val="00865212"/>
    <w:rsid w:val="00867B6A"/>
    <w:rsid w:val="0087117F"/>
    <w:rsid w:val="00873400"/>
    <w:rsid w:val="008735E4"/>
    <w:rsid w:val="0087458A"/>
    <w:rsid w:val="00875FBC"/>
    <w:rsid w:val="00880117"/>
    <w:rsid w:val="00882300"/>
    <w:rsid w:val="00882FAA"/>
    <w:rsid w:val="008857A4"/>
    <w:rsid w:val="008863F9"/>
    <w:rsid w:val="00887316"/>
    <w:rsid w:val="00887E30"/>
    <w:rsid w:val="008925C1"/>
    <w:rsid w:val="008953C0"/>
    <w:rsid w:val="00895552"/>
    <w:rsid w:val="00895D97"/>
    <w:rsid w:val="0089720E"/>
    <w:rsid w:val="008B0C6A"/>
    <w:rsid w:val="008B2317"/>
    <w:rsid w:val="008B340B"/>
    <w:rsid w:val="008B4FE8"/>
    <w:rsid w:val="008B562D"/>
    <w:rsid w:val="008B7F4D"/>
    <w:rsid w:val="008C0724"/>
    <w:rsid w:val="008C3794"/>
    <w:rsid w:val="008C3901"/>
    <w:rsid w:val="008D079D"/>
    <w:rsid w:val="008D3DA3"/>
    <w:rsid w:val="008D494A"/>
    <w:rsid w:val="008E3EE2"/>
    <w:rsid w:val="008E7D67"/>
    <w:rsid w:val="008F1A6D"/>
    <w:rsid w:val="008F1F21"/>
    <w:rsid w:val="008F3161"/>
    <w:rsid w:val="008F3FF9"/>
    <w:rsid w:val="008F40B9"/>
    <w:rsid w:val="008F60B1"/>
    <w:rsid w:val="00902C0D"/>
    <w:rsid w:val="00910ED3"/>
    <w:rsid w:val="009134EE"/>
    <w:rsid w:val="00914AB7"/>
    <w:rsid w:val="00920539"/>
    <w:rsid w:val="00921625"/>
    <w:rsid w:val="0092352E"/>
    <w:rsid w:val="0092410F"/>
    <w:rsid w:val="00924770"/>
    <w:rsid w:val="00930516"/>
    <w:rsid w:val="00931B1E"/>
    <w:rsid w:val="00931C95"/>
    <w:rsid w:val="00931E27"/>
    <w:rsid w:val="009324DF"/>
    <w:rsid w:val="009360CF"/>
    <w:rsid w:val="009402D3"/>
    <w:rsid w:val="009407A8"/>
    <w:rsid w:val="0094245A"/>
    <w:rsid w:val="009433B2"/>
    <w:rsid w:val="009457DA"/>
    <w:rsid w:val="009457F2"/>
    <w:rsid w:val="009500A4"/>
    <w:rsid w:val="009601D9"/>
    <w:rsid w:val="0096327E"/>
    <w:rsid w:val="009702A2"/>
    <w:rsid w:val="009703B1"/>
    <w:rsid w:val="00973AAB"/>
    <w:rsid w:val="00980DEF"/>
    <w:rsid w:val="009904C8"/>
    <w:rsid w:val="00993EF0"/>
    <w:rsid w:val="0099519A"/>
    <w:rsid w:val="009968B0"/>
    <w:rsid w:val="009A216B"/>
    <w:rsid w:val="009A21C6"/>
    <w:rsid w:val="009A513F"/>
    <w:rsid w:val="009B4FD4"/>
    <w:rsid w:val="009B502D"/>
    <w:rsid w:val="009B653C"/>
    <w:rsid w:val="009C2411"/>
    <w:rsid w:val="009C3E08"/>
    <w:rsid w:val="009D05B4"/>
    <w:rsid w:val="009D0B65"/>
    <w:rsid w:val="009D1572"/>
    <w:rsid w:val="009D1CD4"/>
    <w:rsid w:val="009D20F2"/>
    <w:rsid w:val="009D2856"/>
    <w:rsid w:val="009D39FA"/>
    <w:rsid w:val="009D668D"/>
    <w:rsid w:val="009E17A7"/>
    <w:rsid w:val="009E1F85"/>
    <w:rsid w:val="009E2AE2"/>
    <w:rsid w:val="009E3037"/>
    <w:rsid w:val="009E5141"/>
    <w:rsid w:val="009E7C42"/>
    <w:rsid w:val="009F09D7"/>
    <w:rsid w:val="009F1EF6"/>
    <w:rsid w:val="009F20D0"/>
    <w:rsid w:val="009F67AC"/>
    <w:rsid w:val="00A00CBF"/>
    <w:rsid w:val="00A014FD"/>
    <w:rsid w:val="00A03B1E"/>
    <w:rsid w:val="00A05C2A"/>
    <w:rsid w:val="00A07539"/>
    <w:rsid w:val="00A110D2"/>
    <w:rsid w:val="00A11441"/>
    <w:rsid w:val="00A12BFA"/>
    <w:rsid w:val="00A14D4F"/>
    <w:rsid w:val="00A157FA"/>
    <w:rsid w:val="00A1623A"/>
    <w:rsid w:val="00A16D8B"/>
    <w:rsid w:val="00A231F7"/>
    <w:rsid w:val="00A23605"/>
    <w:rsid w:val="00A24390"/>
    <w:rsid w:val="00A26D52"/>
    <w:rsid w:val="00A34514"/>
    <w:rsid w:val="00A36180"/>
    <w:rsid w:val="00A4041A"/>
    <w:rsid w:val="00A44504"/>
    <w:rsid w:val="00A4485F"/>
    <w:rsid w:val="00A52177"/>
    <w:rsid w:val="00A53C90"/>
    <w:rsid w:val="00A56635"/>
    <w:rsid w:val="00A63472"/>
    <w:rsid w:val="00A67CC5"/>
    <w:rsid w:val="00A72327"/>
    <w:rsid w:val="00A749B1"/>
    <w:rsid w:val="00A74D19"/>
    <w:rsid w:val="00A76476"/>
    <w:rsid w:val="00A92E67"/>
    <w:rsid w:val="00AA26D2"/>
    <w:rsid w:val="00AA4A5D"/>
    <w:rsid w:val="00AB18B7"/>
    <w:rsid w:val="00AB1D44"/>
    <w:rsid w:val="00AB32FB"/>
    <w:rsid w:val="00AB3C02"/>
    <w:rsid w:val="00AC21B5"/>
    <w:rsid w:val="00AC251A"/>
    <w:rsid w:val="00AC4953"/>
    <w:rsid w:val="00AC6F86"/>
    <w:rsid w:val="00AC774B"/>
    <w:rsid w:val="00AD0B79"/>
    <w:rsid w:val="00AE0BBB"/>
    <w:rsid w:val="00AE1DEE"/>
    <w:rsid w:val="00AE21A5"/>
    <w:rsid w:val="00AE5702"/>
    <w:rsid w:val="00AF0762"/>
    <w:rsid w:val="00AF087C"/>
    <w:rsid w:val="00AF0EF0"/>
    <w:rsid w:val="00AF32C9"/>
    <w:rsid w:val="00AF5698"/>
    <w:rsid w:val="00B20642"/>
    <w:rsid w:val="00B20671"/>
    <w:rsid w:val="00B22DC7"/>
    <w:rsid w:val="00B24689"/>
    <w:rsid w:val="00B25B83"/>
    <w:rsid w:val="00B30711"/>
    <w:rsid w:val="00B3162E"/>
    <w:rsid w:val="00B40B62"/>
    <w:rsid w:val="00B4412A"/>
    <w:rsid w:val="00B4649B"/>
    <w:rsid w:val="00B47051"/>
    <w:rsid w:val="00B47A1D"/>
    <w:rsid w:val="00B60529"/>
    <w:rsid w:val="00B62260"/>
    <w:rsid w:val="00B6718E"/>
    <w:rsid w:val="00B7174E"/>
    <w:rsid w:val="00B72AA8"/>
    <w:rsid w:val="00B72B8B"/>
    <w:rsid w:val="00B80298"/>
    <w:rsid w:val="00B8348A"/>
    <w:rsid w:val="00B860FB"/>
    <w:rsid w:val="00B86802"/>
    <w:rsid w:val="00B90C1E"/>
    <w:rsid w:val="00B9407A"/>
    <w:rsid w:val="00B958D7"/>
    <w:rsid w:val="00B96C8A"/>
    <w:rsid w:val="00BA57F3"/>
    <w:rsid w:val="00BA6F03"/>
    <w:rsid w:val="00BB057B"/>
    <w:rsid w:val="00BB1A6D"/>
    <w:rsid w:val="00BB2278"/>
    <w:rsid w:val="00BB2A43"/>
    <w:rsid w:val="00BB3B20"/>
    <w:rsid w:val="00BB4195"/>
    <w:rsid w:val="00BC4016"/>
    <w:rsid w:val="00BC4293"/>
    <w:rsid w:val="00BC7425"/>
    <w:rsid w:val="00BD2D52"/>
    <w:rsid w:val="00BD590E"/>
    <w:rsid w:val="00BD5913"/>
    <w:rsid w:val="00BD7333"/>
    <w:rsid w:val="00BE028E"/>
    <w:rsid w:val="00BE3BC6"/>
    <w:rsid w:val="00BE6052"/>
    <w:rsid w:val="00BE6B5A"/>
    <w:rsid w:val="00BE716C"/>
    <w:rsid w:val="00BE7EBE"/>
    <w:rsid w:val="00BF039C"/>
    <w:rsid w:val="00BF3043"/>
    <w:rsid w:val="00C00BF6"/>
    <w:rsid w:val="00C01115"/>
    <w:rsid w:val="00C0279B"/>
    <w:rsid w:val="00C05AEE"/>
    <w:rsid w:val="00C05FD5"/>
    <w:rsid w:val="00C06979"/>
    <w:rsid w:val="00C0760E"/>
    <w:rsid w:val="00C078DE"/>
    <w:rsid w:val="00C106B8"/>
    <w:rsid w:val="00C175B0"/>
    <w:rsid w:val="00C1781E"/>
    <w:rsid w:val="00C17DAE"/>
    <w:rsid w:val="00C2325C"/>
    <w:rsid w:val="00C26FD0"/>
    <w:rsid w:val="00C32081"/>
    <w:rsid w:val="00C36243"/>
    <w:rsid w:val="00C40538"/>
    <w:rsid w:val="00C4087B"/>
    <w:rsid w:val="00C420D5"/>
    <w:rsid w:val="00C42400"/>
    <w:rsid w:val="00C4642F"/>
    <w:rsid w:val="00C47363"/>
    <w:rsid w:val="00C56719"/>
    <w:rsid w:val="00C60D5D"/>
    <w:rsid w:val="00C6279B"/>
    <w:rsid w:val="00C62C80"/>
    <w:rsid w:val="00C62F41"/>
    <w:rsid w:val="00C70EC8"/>
    <w:rsid w:val="00C72A09"/>
    <w:rsid w:val="00C76C43"/>
    <w:rsid w:val="00C77407"/>
    <w:rsid w:val="00C8075E"/>
    <w:rsid w:val="00C81178"/>
    <w:rsid w:val="00C82084"/>
    <w:rsid w:val="00C85AE3"/>
    <w:rsid w:val="00C86957"/>
    <w:rsid w:val="00C87CBB"/>
    <w:rsid w:val="00C916CE"/>
    <w:rsid w:val="00C9178B"/>
    <w:rsid w:val="00C924F7"/>
    <w:rsid w:val="00C926A6"/>
    <w:rsid w:val="00C94879"/>
    <w:rsid w:val="00C958B8"/>
    <w:rsid w:val="00C9595C"/>
    <w:rsid w:val="00CA1130"/>
    <w:rsid w:val="00CA11CB"/>
    <w:rsid w:val="00CA1279"/>
    <w:rsid w:val="00CA277F"/>
    <w:rsid w:val="00CA3095"/>
    <w:rsid w:val="00CA56D3"/>
    <w:rsid w:val="00CA5C75"/>
    <w:rsid w:val="00CA6242"/>
    <w:rsid w:val="00CA709F"/>
    <w:rsid w:val="00CB2059"/>
    <w:rsid w:val="00CB61A2"/>
    <w:rsid w:val="00CC035D"/>
    <w:rsid w:val="00CC3561"/>
    <w:rsid w:val="00CC629A"/>
    <w:rsid w:val="00CC7254"/>
    <w:rsid w:val="00CD37BB"/>
    <w:rsid w:val="00CE0020"/>
    <w:rsid w:val="00CE02C1"/>
    <w:rsid w:val="00CE0AE6"/>
    <w:rsid w:val="00CE2A8A"/>
    <w:rsid w:val="00CE3F35"/>
    <w:rsid w:val="00CE6DE5"/>
    <w:rsid w:val="00CF109F"/>
    <w:rsid w:val="00D00C98"/>
    <w:rsid w:val="00D142BA"/>
    <w:rsid w:val="00D1753F"/>
    <w:rsid w:val="00D25329"/>
    <w:rsid w:val="00D27E7C"/>
    <w:rsid w:val="00D32B72"/>
    <w:rsid w:val="00D3430A"/>
    <w:rsid w:val="00D35FC5"/>
    <w:rsid w:val="00D37672"/>
    <w:rsid w:val="00D4666F"/>
    <w:rsid w:val="00D518AE"/>
    <w:rsid w:val="00D56F2E"/>
    <w:rsid w:val="00D649B1"/>
    <w:rsid w:val="00D71522"/>
    <w:rsid w:val="00D72255"/>
    <w:rsid w:val="00D72781"/>
    <w:rsid w:val="00D7302C"/>
    <w:rsid w:val="00D806F1"/>
    <w:rsid w:val="00D8211B"/>
    <w:rsid w:val="00D83FC3"/>
    <w:rsid w:val="00D86A85"/>
    <w:rsid w:val="00D87CCD"/>
    <w:rsid w:val="00D90CD5"/>
    <w:rsid w:val="00D93C3A"/>
    <w:rsid w:val="00D9477C"/>
    <w:rsid w:val="00DA0524"/>
    <w:rsid w:val="00DA18BC"/>
    <w:rsid w:val="00DA1BD0"/>
    <w:rsid w:val="00DA3DA3"/>
    <w:rsid w:val="00DC1CDC"/>
    <w:rsid w:val="00DC521A"/>
    <w:rsid w:val="00DC56B2"/>
    <w:rsid w:val="00DD4A32"/>
    <w:rsid w:val="00DE05CE"/>
    <w:rsid w:val="00DE06B0"/>
    <w:rsid w:val="00DE17EE"/>
    <w:rsid w:val="00DE4C74"/>
    <w:rsid w:val="00DF162F"/>
    <w:rsid w:val="00E00835"/>
    <w:rsid w:val="00E04E73"/>
    <w:rsid w:val="00E100F4"/>
    <w:rsid w:val="00E10C58"/>
    <w:rsid w:val="00E16AB5"/>
    <w:rsid w:val="00E22B14"/>
    <w:rsid w:val="00E2422E"/>
    <w:rsid w:val="00E2548E"/>
    <w:rsid w:val="00E271DC"/>
    <w:rsid w:val="00E3050B"/>
    <w:rsid w:val="00E305FA"/>
    <w:rsid w:val="00E3272F"/>
    <w:rsid w:val="00E32D0B"/>
    <w:rsid w:val="00E34841"/>
    <w:rsid w:val="00E376BB"/>
    <w:rsid w:val="00E3792B"/>
    <w:rsid w:val="00E412CA"/>
    <w:rsid w:val="00E42C4F"/>
    <w:rsid w:val="00E4604B"/>
    <w:rsid w:val="00E46849"/>
    <w:rsid w:val="00E53820"/>
    <w:rsid w:val="00E564CC"/>
    <w:rsid w:val="00E57B51"/>
    <w:rsid w:val="00E57C3E"/>
    <w:rsid w:val="00E62DAE"/>
    <w:rsid w:val="00E663B2"/>
    <w:rsid w:val="00E70BD6"/>
    <w:rsid w:val="00E716F3"/>
    <w:rsid w:val="00E7518B"/>
    <w:rsid w:val="00E83E61"/>
    <w:rsid w:val="00E8407A"/>
    <w:rsid w:val="00E84BAD"/>
    <w:rsid w:val="00E86316"/>
    <w:rsid w:val="00E874FB"/>
    <w:rsid w:val="00EA1C6C"/>
    <w:rsid w:val="00EA47EE"/>
    <w:rsid w:val="00EA6F0F"/>
    <w:rsid w:val="00EB2E82"/>
    <w:rsid w:val="00EB34D3"/>
    <w:rsid w:val="00EB40E4"/>
    <w:rsid w:val="00EB6F26"/>
    <w:rsid w:val="00EC1233"/>
    <w:rsid w:val="00EC253B"/>
    <w:rsid w:val="00EC3A8A"/>
    <w:rsid w:val="00ED5D3A"/>
    <w:rsid w:val="00ED7EF2"/>
    <w:rsid w:val="00EE1E26"/>
    <w:rsid w:val="00EE4EA2"/>
    <w:rsid w:val="00EE7615"/>
    <w:rsid w:val="00EF398C"/>
    <w:rsid w:val="00EF614F"/>
    <w:rsid w:val="00F04583"/>
    <w:rsid w:val="00F10D28"/>
    <w:rsid w:val="00F11FC3"/>
    <w:rsid w:val="00F150E0"/>
    <w:rsid w:val="00F228D1"/>
    <w:rsid w:val="00F302BF"/>
    <w:rsid w:val="00F303F8"/>
    <w:rsid w:val="00F30AB5"/>
    <w:rsid w:val="00F31C27"/>
    <w:rsid w:val="00F323A8"/>
    <w:rsid w:val="00F329CA"/>
    <w:rsid w:val="00F32DEE"/>
    <w:rsid w:val="00F3374E"/>
    <w:rsid w:val="00F43636"/>
    <w:rsid w:val="00F440CA"/>
    <w:rsid w:val="00F45A4E"/>
    <w:rsid w:val="00F462AA"/>
    <w:rsid w:val="00F47042"/>
    <w:rsid w:val="00F4728B"/>
    <w:rsid w:val="00F47D15"/>
    <w:rsid w:val="00F52BE5"/>
    <w:rsid w:val="00F540BA"/>
    <w:rsid w:val="00F54DAB"/>
    <w:rsid w:val="00F574A7"/>
    <w:rsid w:val="00F62CA5"/>
    <w:rsid w:val="00F644A9"/>
    <w:rsid w:val="00F6477E"/>
    <w:rsid w:val="00F670B6"/>
    <w:rsid w:val="00F67276"/>
    <w:rsid w:val="00F72EC5"/>
    <w:rsid w:val="00F73AD7"/>
    <w:rsid w:val="00F748F0"/>
    <w:rsid w:val="00F754EF"/>
    <w:rsid w:val="00F77482"/>
    <w:rsid w:val="00F8030F"/>
    <w:rsid w:val="00F817B3"/>
    <w:rsid w:val="00F81814"/>
    <w:rsid w:val="00F82B9B"/>
    <w:rsid w:val="00F83B11"/>
    <w:rsid w:val="00F83EE6"/>
    <w:rsid w:val="00F92E15"/>
    <w:rsid w:val="00F934F8"/>
    <w:rsid w:val="00F9457F"/>
    <w:rsid w:val="00FA2567"/>
    <w:rsid w:val="00FA4BA5"/>
    <w:rsid w:val="00FA682A"/>
    <w:rsid w:val="00FB01CC"/>
    <w:rsid w:val="00FB0673"/>
    <w:rsid w:val="00FB670D"/>
    <w:rsid w:val="00FC1FE6"/>
    <w:rsid w:val="00FC3BD7"/>
    <w:rsid w:val="00FC4689"/>
    <w:rsid w:val="00FC4BEC"/>
    <w:rsid w:val="00FC56C6"/>
    <w:rsid w:val="00FD4350"/>
    <w:rsid w:val="00FD5B3E"/>
    <w:rsid w:val="00FE6F84"/>
    <w:rsid w:val="00FE77BD"/>
    <w:rsid w:val="00FF1B43"/>
    <w:rsid w:val="00FF2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2562"/>
  <w15:docId w15:val="{D659A3CB-277D-4736-A040-87F678A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F0E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0E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EF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D76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76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7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6355EB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3F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3F52EC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3F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77;n=85414;fld=134;dst=1001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823FB77646AFBDC42ECB37AF2E23B5DFD9216B0A7BF255CF2DA7F3EF777A7E9493816A4B472EA3D9456E277l8z1L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8%20&#1075;&#1086;&#1076;\&#1041;&#1050;%20&#1080;&#1079;&#1084;.%20&#1085;&#1072;%202019%20%20&#1075;&#1086;&#1076;\&#1055;&#1088;&#1080;&#1083;&#1086;&#1078;&#1077;&#1085;&#1080;&#1077;%20&#1087;&#1086;&#1088;&#1103;&#1076;&#1086;&#1082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arshcerb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8411</Words>
  <Characters>47949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Бухгалтер</cp:lastModifiedBy>
  <cp:revision>7</cp:revision>
  <cp:lastPrinted>2024-10-30T10:31:00Z</cp:lastPrinted>
  <dcterms:created xsi:type="dcterms:W3CDTF">2024-10-30T10:38:00Z</dcterms:created>
  <dcterms:modified xsi:type="dcterms:W3CDTF">2024-11-08T06:43:00Z</dcterms:modified>
</cp:coreProperties>
</file>