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1F956" w14:textId="6DDD7E14" w:rsidR="00E979C7" w:rsidRDefault="00321752" w:rsidP="000E6C1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ПРОЕКТ</w:t>
      </w:r>
    </w:p>
    <w:p w14:paraId="3157A604" w14:textId="0A88A74C" w:rsidR="00E979C7" w:rsidRDefault="00E979C7" w:rsidP="000E6C10">
      <w:pPr>
        <w:spacing w:after="0" w:line="240" w:lineRule="auto"/>
        <w:jc w:val="center"/>
        <w:rPr>
          <w:rFonts w:ascii="Times New Roman" w:eastAsia="Times New Roman" w:hAnsi="Times New Roman" w:cs="Times New Roman"/>
          <w:b/>
          <w:sz w:val="28"/>
          <w:szCs w:val="28"/>
        </w:rPr>
      </w:pPr>
    </w:p>
    <w:p w14:paraId="3786B8CB" w14:textId="466C27B3" w:rsidR="00E979C7" w:rsidRDefault="00E979C7" w:rsidP="000E6C10">
      <w:pPr>
        <w:spacing w:after="0" w:line="240" w:lineRule="auto"/>
        <w:jc w:val="center"/>
        <w:rPr>
          <w:rFonts w:ascii="Times New Roman" w:eastAsia="Times New Roman" w:hAnsi="Times New Roman" w:cs="Times New Roman"/>
          <w:b/>
          <w:sz w:val="28"/>
          <w:szCs w:val="28"/>
        </w:rPr>
      </w:pPr>
    </w:p>
    <w:p w14:paraId="576F3E74" w14:textId="77777777" w:rsidR="002335BD" w:rsidRDefault="002335BD" w:rsidP="000E6C10">
      <w:pPr>
        <w:spacing w:after="0" w:line="240" w:lineRule="auto"/>
        <w:jc w:val="center"/>
        <w:rPr>
          <w:rFonts w:ascii="Times New Roman" w:hAnsi="Times New Roman" w:cs="Times New Roman"/>
          <w:b/>
          <w:sz w:val="28"/>
          <w:szCs w:val="28"/>
        </w:rPr>
      </w:pPr>
    </w:p>
    <w:p w14:paraId="7E2CA7E6" w14:textId="77777777" w:rsidR="002335BD" w:rsidRDefault="002335BD" w:rsidP="000E6C10">
      <w:pPr>
        <w:spacing w:after="0" w:line="240" w:lineRule="auto"/>
        <w:jc w:val="center"/>
        <w:rPr>
          <w:rFonts w:ascii="Times New Roman" w:hAnsi="Times New Roman" w:cs="Times New Roman"/>
          <w:b/>
          <w:sz w:val="28"/>
          <w:szCs w:val="28"/>
        </w:rPr>
      </w:pPr>
    </w:p>
    <w:p w14:paraId="292435F3" w14:textId="77777777" w:rsidR="002335BD" w:rsidRDefault="002335BD" w:rsidP="000E6C10">
      <w:pPr>
        <w:spacing w:after="0" w:line="240" w:lineRule="auto"/>
        <w:jc w:val="center"/>
        <w:rPr>
          <w:rFonts w:ascii="Times New Roman" w:hAnsi="Times New Roman" w:cs="Times New Roman"/>
          <w:b/>
          <w:sz w:val="28"/>
          <w:szCs w:val="28"/>
        </w:rPr>
      </w:pPr>
    </w:p>
    <w:p w14:paraId="5B8FF041" w14:textId="77777777" w:rsidR="002335BD" w:rsidRDefault="002335BD" w:rsidP="000E6C10">
      <w:pPr>
        <w:spacing w:after="0" w:line="240" w:lineRule="auto"/>
        <w:jc w:val="center"/>
        <w:rPr>
          <w:rFonts w:ascii="Times New Roman" w:hAnsi="Times New Roman" w:cs="Times New Roman"/>
          <w:b/>
          <w:sz w:val="28"/>
          <w:szCs w:val="28"/>
        </w:rPr>
      </w:pPr>
    </w:p>
    <w:p w14:paraId="095D0BDD" w14:textId="77777777" w:rsidR="002335BD" w:rsidRDefault="002335BD" w:rsidP="000E6C10">
      <w:pPr>
        <w:spacing w:after="0" w:line="240" w:lineRule="auto"/>
        <w:jc w:val="center"/>
        <w:rPr>
          <w:rFonts w:ascii="Times New Roman" w:hAnsi="Times New Roman" w:cs="Times New Roman"/>
          <w:b/>
          <w:sz w:val="28"/>
          <w:szCs w:val="28"/>
        </w:rPr>
      </w:pPr>
    </w:p>
    <w:p w14:paraId="061330C2" w14:textId="77777777" w:rsidR="002335BD" w:rsidRDefault="002335BD" w:rsidP="000E6C10">
      <w:pPr>
        <w:spacing w:after="0" w:line="240" w:lineRule="auto"/>
        <w:jc w:val="center"/>
        <w:rPr>
          <w:rFonts w:ascii="Times New Roman" w:hAnsi="Times New Roman" w:cs="Times New Roman"/>
          <w:b/>
          <w:sz w:val="28"/>
          <w:szCs w:val="28"/>
        </w:rPr>
      </w:pPr>
    </w:p>
    <w:p w14:paraId="6EC8C488" w14:textId="77777777" w:rsidR="002335BD" w:rsidRDefault="002335BD" w:rsidP="000E6C10">
      <w:pPr>
        <w:spacing w:after="0" w:line="240" w:lineRule="auto"/>
        <w:jc w:val="center"/>
        <w:rPr>
          <w:rFonts w:ascii="Times New Roman" w:hAnsi="Times New Roman" w:cs="Times New Roman"/>
          <w:b/>
          <w:sz w:val="28"/>
          <w:szCs w:val="28"/>
        </w:rPr>
      </w:pPr>
    </w:p>
    <w:p w14:paraId="57AD79B3" w14:textId="77777777" w:rsidR="002335BD" w:rsidRDefault="002335BD" w:rsidP="000E6C10">
      <w:pPr>
        <w:spacing w:after="0" w:line="240" w:lineRule="auto"/>
        <w:jc w:val="center"/>
        <w:rPr>
          <w:rFonts w:ascii="Times New Roman" w:hAnsi="Times New Roman" w:cs="Times New Roman"/>
          <w:b/>
          <w:sz w:val="28"/>
          <w:szCs w:val="28"/>
        </w:rPr>
      </w:pPr>
    </w:p>
    <w:p w14:paraId="5A193A18" w14:textId="27287F6E" w:rsidR="00A77193" w:rsidRDefault="00F3085A" w:rsidP="000E6C10">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О внесении изменени</w:t>
      </w:r>
      <w:r w:rsidR="005B3905">
        <w:rPr>
          <w:rFonts w:ascii="Times New Roman" w:hAnsi="Times New Roman" w:cs="Times New Roman"/>
          <w:b/>
          <w:sz w:val="28"/>
          <w:szCs w:val="28"/>
        </w:rPr>
        <w:t>й</w:t>
      </w:r>
      <w:r w:rsidRPr="00F3085A">
        <w:rPr>
          <w:rFonts w:ascii="Times New Roman" w:hAnsi="Times New Roman" w:cs="Times New Roman"/>
          <w:b/>
          <w:sz w:val="28"/>
          <w:szCs w:val="28"/>
        </w:rPr>
        <w:t xml:space="preserve"> в постановление</w:t>
      </w:r>
    </w:p>
    <w:p w14:paraId="14D67FEA" w14:textId="77777777" w:rsidR="00A77193" w:rsidRDefault="00AB5EB6" w:rsidP="000E6C1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w:t>
      </w:r>
      <w:r w:rsidR="00F3085A" w:rsidRPr="00F3085A">
        <w:rPr>
          <w:rFonts w:ascii="Times New Roman" w:hAnsi="Times New Roman" w:cs="Times New Roman"/>
          <w:b/>
          <w:sz w:val="28"/>
          <w:szCs w:val="28"/>
        </w:rPr>
        <w:t>дминистрации</w:t>
      </w:r>
      <w:r w:rsidR="005A451C">
        <w:rPr>
          <w:rFonts w:ascii="Times New Roman" w:hAnsi="Times New Roman" w:cs="Times New Roman"/>
          <w:b/>
          <w:sz w:val="28"/>
          <w:szCs w:val="28"/>
        </w:rPr>
        <w:t xml:space="preserve"> </w:t>
      </w:r>
      <w:r w:rsidR="00F3085A" w:rsidRPr="00F3085A">
        <w:rPr>
          <w:rFonts w:ascii="Times New Roman" w:hAnsi="Times New Roman" w:cs="Times New Roman"/>
          <w:b/>
          <w:sz w:val="28"/>
          <w:szCs w:val="28"/>
        </w:rPr>
        <w:t>Старощербиновского сельского</w:t>
      </w:r>
    </w:p>
    <w:p w14:paraId="03F5FBA5" w14:textId="77777777" w:rsidR="00A77193" w:rsidRDefault="00F3085A" w:rsidP="000E6C10">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поселения Щербиновского</w:t>
      </w:r>
      <w:r w:rsidR="005A451C">
        <w:rPr>
          <w:rFonts w:ascii="Times New Roman" w:hAnsi="Times New Roman" w:cs="Times New Roman"/>
          <w:b/>
          <w:sz w:val="28"/>
          <w:szCs w:val="28"/>
        </w:rPr>
        <w:t xml:space="preserve"> </w:t>
      </w:r>
      <w:r w:rsidRPr="00F3085A">
        <w:rPr>
          <w:rFonts w:ascii="Times New Roman" w:hAnsi="Times New Roman" w:cs="Times New Roman"/>
          <w:b/>
          <w:sz w:val="28"/>
          <w:szCs w:val="28"/>
        </w:rPr>
        <w:t>района</w:t>
      </w:r>
    </w:p>
    <w:p w14:paraId="0EC38EEF" w14:textId="77777777" w:rsidR="00F3085A" w:rsidRPr="00F3085A" w:rsidRDefault="00F3085A" w:rsidP="000E6C10">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от 14 октября 2019 г</w:t>
      </w:r>
      <w:r w:rsidR="00A35FB0">
        <w:rPr>
          <w:rFonts w:ascii="Times New Roman" w:hAnsi="Times New Roman" w:cs="Times New Roman"/>
          <w:b/>
          <w:sz w:val="28"/>
          <w:szCs w:val="28"/>
        </w:rPr>
        <w:t>.</w:t>
      </w:r>
      <w:r w:rsidR="005A451C">
        <w:rPr>
          <w:rFonts w:ascii="Times New Roman" w:hAnsi="Times New Roman" w:cs="Times New Roman"/>
          <w:b/>
          <w:sz w:val="28"/>
          <w:szCs w:val="28"/>
        </w:rPr>
        <w:t xml:space="preserve"> </w:t>
      </w:r>
      <w:r w:rsidR="00514B07">
        <w:rPr>
          <w:rFonts w:ascii="Times New Roman" w:hAnsi="Times New Roman" w:cs="Times New Roman"/>
          <w:b/>
          <w:sz w:val="28"/>
          <w:szCs w:val="28"/>
        </w:rPr>
        <w:t xml:space="preserve">№ </w:t>
      </w:r>
      <w:r w:rsidRPr="00F3085A">
        <w:rPr>
          <w:rFonts w:ascii="Times New Roman" w:hAnsi="Times New Roman" w:cs="Times New Roman"/>
          <w:b/>
          <w:sz w:val="28"/>
          <w:szCs w:val="28"/>
        </w:rPr>
        <w:t>355 «</w:t>
      </w:r>
      <w:r w:rsidR="000E6C10" w:rsidRPr="00F3085A">
        <w:rPr>
          <w:rFonts w:ascii="Times New Roman" w:hAnsi="Times New Roman" w:cs="Times New Roman"/>
          <w:b/>
          <w:sz w:val="28"/>
          <w:szCs w:val="28"/>
        </w:rPr>
        <w:t xml:space="preserve">Об утверждении </w:t>
      </w:r>
    </w:p>
    <w:p w14:paraId="7F4F1DD1" w14:textId="77777777" w:rsidR="00F3085A" w:rsidRPr="00F3085A" w:rsidRDefault="000E6C10" w:rsidP="000E6C10">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муниципальной</w:t>
      </w:r>
      <w:r w:rsidR="005A451C">
        <w:rPr>
          <w:rFonts w:ascii="Times New Roman" w:hAnsi="Times New Roman" w:cs="Times New Roman"/>
          <w:b/>
          <w:sz w:val="28"/>
          <w:szCs w:val="28"/>
        </w:rPr>
        <w:t xml:space="preserve"> </w:t>
      </w:r>
      <w:r w:rsidRPr="00F3085A">
        <w:rPr>
          <w:rFonts w:ascii="Times New Roman" w:hAnsi="Times New Roman" w:cs="Times New Roman"/>
          <w:b/>
          <w:sz w:val="28"/>
          <w:szCs w:val="28"/>
        </w:rPr>
        <w:t>программы Старощербиновского</w:t>
      </w:r>
    </w:p>
    <w:p w14:paraId="1937E792" w14:textId="77777777" w:rsidR="00F3085A" w:rsidRPr="00F3085A" w:rsidRDefault="000E6C10" w:rsidP="000E6C10">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сельского поселения</w:t>
      </w:r>
      <w:r w:rsidR="005A451C">
        <w:rPr>
          <w:rFonts w:ascii="Times New Roman" w:hAnsi="Times New Roman" w:cs="Times New Roman"/>
          <w:b/>
          <w:sz w:val="28"/>
          <w:szCs w:val="28"/>
        </w:rPr>
        <w:t xml:space="preserve"> </w:t>
      </w:r>
      <w:r w:rsidRPr="00F3085A">
        <w:rPr>
          <w:rFonts w:ascii="Times New Roman" w:hAnsi="Times New Roman" w:cs="Times New Roman"/>
          <w:b/>
          <w:sz w:val="28"/>
          <w:szCs w:val="28"/>
        </w:rPr>
        <w:t>Щербиновского района</w:t>
      </w:r>
    </w:p>
    <w:p w14:paraId="10BB7D45" w14:textId="77777777" w:rsidR="00A77193" w:rsidRDefault="000E6C10" w:rsidP="000E6C10">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 xml:space="preserve">«Обеспечение безопасности </w:t>
      </w:r>
      <w:r w:rsidR="00F3085A" w:rsidRPr="00F3085A">
        <w:rPr>
          <w:rFonts w:ascii="Times New Roman" w:hAnsi="Times New Roman" w:cs="Times New Roman"/>
          <w:b/>
          <w:sz w:val="28"/>
          <w:szCs w:val="28"/>
        </w:rPr>
        <w:t>н</w:t>
      </w:r>
      <w:r w:rsidRPr="00F3085A">
        <w:rPr>
          <w:rFonts w:ascii="Times New Roman" w:hAnsi="Times New Roman" w:cs="Times New Roman"/>
          <w:b/>
          <w:sz w:val="28"/>
          <w:szCs w:val="28"/>
        </w:rPr>
        <w:t>аселения</w:t>
      </w:r>
    </w:p>
    <w:p w14:paraId="03C18082" w14:textId="77777777" w:rsidR="00A77193" w:rsidRDefault="000E6C10" w:rsidP="000E6C10">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на территории</w:t>
      </w:r>
      <w:r w:rsidR="005A451C">
        <w:rPr>
          <w:rFonts w:ascii="Times New Roman" w:hAnsi="Times New Roman" w:cs="Times New Roman"/>
          <w:b/>
          <w:sz w:val="28"/>
          <w:szCs w:val="28"/>
        </w:rPr>
        <w:t xml:space="preserve"> </w:t>
      </w:r>
      <w:r w:rsidRPr="00F3085A">
        <w:rPr>
          <w:rFonts w:ascii="Times New Roman" w:hAnsi="Times New Roman" w:cs="Times New Roman"/>
          <w:b/>
          <w:sz w:val="28"/>
          <w:szCs w:val="28"/>
        </w:rPr>
        <w:t>Старощербиновского</w:t>
      </w:r>
    </w:p>
    <w:p w14:paraId="316BB6CC" w14:textId="77777777" w:rsidR="000E6C10" w:rsidRPr="00F3085A" w:rsidRDefault="000E6C10" w:rsidP="000E6C10">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сельского поселения</w:t>
      </w:r>
      <w:r w:rsidR="005A451C">
        <w:rPr>
          <w:rFonts w:ascii="Times New Roman" w:hAnsi="Times New Roman" w:cs="Times New Roman"/>
          <w:b/>
          <w:sz w:val="28"/>
          <w:szCs w:val="28"/>
        </w:rPr>
        <w:t xml:space="preserve"> </w:t>
      </w:r>
      <w:r w:rsidRPr="00F3085A">
        <w:rPr>
          <w:rFonts w:ascii="Times New Roman" w:hAnsi="Times New Roman" w:cs="Times New Roman"/>
          <w:b/>
          <w:sz w:val="28"/>
          <w:szCs w:val="28"/>
        </w:rPr>
        <w:t xml:space="preserve">Щербиновского района» </w:t>
      </w:r>
    </w:p>
    <w:p w14:paraId="0C507319" w14:textId="77777777" w:rsidR="000E6C10" w:rsidRPr="00F3085A" w:rsidRDefault="000E6C10" w:rsidP="00CD72FA">
      <w:pPr>
        <w:widowControl w:val="0"/>
        <w:spacing w:after="0" w:line="240" w:lineRule="auto"/>
        <w:rPr>
          <w:rFonts w:ascii="Times New Roman" w:hAnsi="Times New Roman" w:cs="Times New Roman"/>
          <w:b/>
          <w:sz w:val="28"/>
          <w:szCs w:val="28"/>
        </w:rPr>
      </w:pPr>
    </w:p>
    <w:p w14:paraId="055C4866" w14:textId="77777777" w:rsidR="000E6C10" w:rsidRDefault="000E6C10" w:rsidP="00CD72FA">
      <w:pPr>
        <w:widowControl w:val="0"/>
        <w:spacing w:after="0" w:line="240" w:lineRule="auto"/>
        <w:rPr>
          <w:rFonts w:ascii="Times New Roman" w:hAnsi="Times New Roman" w:cs="Times New Roman"/>
          <w:sz w:val="28"/>
          <w:szCs w:val="28"/>
        </w:rPr>
      </w:pPr>
    </w:p>
    <w:p w14:paraId="40521B04" w14:textId="77777777" w:rsidR="004F1DC5" w:rsidRPr="008B3125" w:rsidRDefault="004F1DC5" w:rsidP="00CD72FA">
      <w:pPr>
        <w:widowControl w:val="0"/>
        <w:spacing w:after="0" w:line="240" w:lineRule="auto"/>
        <w:rPr>
          <w:rFonts w:ascii="Times New Roman" w:hAnsi="Times New Roman" w:cs="Times New Roman"/>
          <w:sz w:val="28"/>
          <w:szCs w:val="28"/>
        </w:rPr>
      </w:pPr>
    </w:p>
    <w:p w14:paraId="28E33781" w14:textId="56482975" w:rsidR="00CD72FA" w:rsidRPr="004F1DC5" w:rsidRDefault="000F41F8" w:rsidP="00045418">
      <w:pPr>
        <w:widowControl w:val="0"/>
        <w:spacing w:after="0" w:line="240" w:lineRule="auto"/>
        <w:ind w:firstLine="709"/>
        <w:jc w:val="both"/>
        <w:rPr>
          <w:rFonts w:ascii="Times New Roman" w:hAnsi="Times New Roman" w:cs="Times New Roman"/>
          <w:b/>
        </w:rPr>
      </w:pPr>
      <w:r w:rsidRPr="000F41F8">
        <w:rPr>
          <w:rFonts w:ascii="Times New Roman" w:hAnsi="Times New Roman" w:cs="Times New Roman"/>
          <w:sz w:val="28"/>
          <w:szCs w:val="28"/>
        </w:rPr>
        <w:t xml:space="preserve">В связи с уточнением </w:t>
      </w:r>
      <w:r w:rsidR="001B48C9">
        <w:rPr>
          <w:rFonts w:ascii="Times New Roman" w:hAnsi="Times New Roman" w:cs="Times New Roman"/>
          <w:sz w:val="28"/>
          <w:szCs w:val="28"/>
        </w:rPr>
        <w:t xml:space="preserve">срока реализации муниципальной программы и </w:t>
      </w:r>
      <w:r w:rsidRPr="000F41F8">
        <w:rPr>
          <w:rFonts w:ascii="Times New Roman" w:hAnsi="Times New Roman" w:cs="Times New Roman"/>
          <w:sz w:val="28"/>
          <w:szCs w:val="28"/>
        </w:rPr>
        <w:t>объемов финансирования мероприятий</w:t>
      </w:r>
      <w:r w:rsidR="001B48C9">
        <w:rPr>
          <w:rFonts w:ascii="Times New Roman" w:hAnsi="Times New Roman" w:cs="Times New Roman"/>
          <w:sz w:val="28"/>
          <w:szCs w:val="28"/>
        </w:rPr>
        <w:t>, руководствуясь</w:t>
      </w:r>
      <w:r w:rsidR="00AB5EB6">
        <w:rPr>
          <w:rFonts w:ascii="Times New Roman" w:hAnsi="Times New Roman" w:cs="Times New Roman"/>
          <w:spacing w:val="-6"/>
          <w:sz w:val="28"/>
          <w:szCs w:val="28"/>
        </w:rPr>
        <w:t xml:space="preserve"> </w:t>
      </w:r>
      <w:r w:rsidR="00CD72FA" w:rsidRPr="000F41F8">
        <w:rPr>
          <w:rFonts w:ascii="Times New Roman" w:hAnsi="Times New Roman" w:cs="Times New Roman"/>
          <w:color w:val="36363C"/>
          <w:sz w:val="28"/>
          <w:szCs w:val="28"/>
        </w:rPr>
        <w:t>Уставом Старощербиновского сельского поселения Щербиновского района</w:t>
      </w:r>
      <w:r w:rsidR="00C166BD">
        <w:rPr>
          <w:rFonts w:ascii="Times New Roman" w:hAnsi="Times New Roman" w:cs="Times New Roman"/>
          <w:color w:val="36363C"/>
          <w:sz w:val="28"/>
          <w:szCs w:val="28"/>
        </w:rPr>
        <w:t>;</w:t>
      </w:r>
      <w:r w:rsidR="00CD72FA" w:rsidRPr="000F41F8">
        <w:rPr>
          <w:rFonts w:ascii="Times New Roman" w:hAnsi="Times New Roman" w:cs="Times New Roman"/>
          <w:sz w:val="28"/>
          <w:szCs w:val="28"/>
        </w:rPr>
        <w:t xml:space="preserve"> постановлением администрации Старощербиновского сельского поселения Щербиновского района от 14 июля 2014 г</w:t>
      </w:r>
      <w:r w:rsidR="00F3085A">
        <w:rPr>
          <w:rFonts w:ascii="Times New Roman" w:hAnsi="Times New Roman" w:cs="Times New Roman"/>
          <w:sz w:val="28"/>
          <w:szCs w:val="28"/>
        </w:rPr>
        <w:t>.</w:t>
      </w:r>
      <w:r w:rsidR="00CD72FA" w:rsidRPr="000F41F8">
        <w:rPr>
          <w:rFonts w:ascii="Times New Roman" w:hAnsi="Times New Roman" w:cs="Times New Roman"/>
          <w:sz w:val="28"/>
          <w:szCs w:val="28"/>
        </w:rPr>
        <w:t xml:space="preserve">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w:t>
      </w:r>
      <w:r w:rsidR="005A451C">
        <w:rPr>
          <w:rFonts w:ascii="Times New Roman" w:hAnsi="Times New Roman" w:cs="Times New Roman"/>
          <w:sz w:val="28"/>
          <w:szCs w:val="28"/>
        </w:rPr>
        <w:t xml:space="preserve"> </w:t>
      </w:r>
      <w:r w:rsidR="00CD72FA" w:rsidRPr="000F41F8">
        <w:rPr>
          <w:rFonts w:ascii="Times New Roman" w:hAnsi="Times New Roman" w:cs="Times New Roman"/>
          <w:sz w:val="28"/>
          <w:szCs w:val="28"/>
        </w:rPr>
        <w:t>поселения Щербиновского района» (</w:t>
      </w:r>
      <w:r w:rsidR="00CD72FA" w:rsidRPr="000F41F8">
        <w:rPr>
          <w:rFonts w:ascii="Times New Roman" w:hAnsi="Times New Roman" w:cs="Times New Roman"/>
          <w:bCs/>
          <w:sz w:val="28"/>
          <w:szCs w:val="28"/>
          <w:lang w:eastAsia="ar-SA"/>
        </w:rPr>
        <w:t>с изменениями от</w:t>
      </w:r>
      <w:r w:rsidR="00AB5EB6">
        <w:rPr>
          <w:rFonts w:ascii="Times New Roman" w:hAnsi="Times New Roman" w:cs="Times New Roman"/>
          <w:bCs/>
          <w:sz w:val="28"/>
          <w:szCs w:val="28"/>
          <w:lang w:eastAsia="ar-SA"/>
        </w:rPr>
        <w:t xml:space="preserve"> </w:t>
      </w:r>
      <w:r w:rsidR="00CD72FA" w:rsidRPr="000F41F8">
        <w:rPr>
          <w:rFonts w:ascii="Times New Roman" w:hAnsi="Times New Roman" w:cs="Times New Roman"/>
          <w:sz w:val="28"/>
          <w:szCs w:val="28"/>
        </w:rPr>
        <w:t xml:space="preserve">25 </w:t>
      </w:r>
      <w:r w:rsidR="001B48C9">
        <w:rPr>
          <w:rFonts w:ascii="Times New Roman" w:hAnsi="Times New Roman" w:cs="Times New Roman"/>
          <w:sz w:val="28"/>
          <w:szCs w:val="28"/>
        </w:rPr>
        <w:t xml:space="preserve">августа </w:t>
      </w:r>
      <w:r w:rsidR="00CD72FA" w:rsidRPr="000F41F8">
        <w:rPr>
          <w:rFonts w:ascii="Times New Roman" w:hAnsi="Times New Roman" w:cs="Times New Roman"/>
          <w:sz w:val="28"/>
          <w:szCs w:val="28"/>
        </w:rPr>
        <w:t>20</w:t>
      </w:r>
      <w:r w:rsidR="001B48C9">
        <w:rPr>
          <w:rFonts w:ascii="Times New Roman" w:hAnsi="Times New Roman" w:cs="Times New Roman"/>
          <w:sz w:val="28"/>
          <w:szCs w:val="28"/>
        </w:rPr>
        <w:t>25</w:t>
      </w:r>
      <w:r w:rsidR="00CD72FA" w:rsidRPr="000F41F8">
        <w:rPr>
          <w:rFonts w:ascii="Times New Roman" w:hAnsi="Times New Roman" w:cs="Times New Roman"/>
          <w:sz w:val="28"/>
          <w:szCs w:val="28"/>
        </w:rPr>
        <w:t xml:space="preserve"> г</w:t>
      </w:r>
      <w:r w:rsidR="00F3085A">
        <w:rPr>
          <w:rFonts w:ascii="Times New Roman" w:hAnsi="Times New Roman" w:cs="Times New Roman"/>
          <w:sz w:val="28"/>
          <w:szCs w:val="28"/>
        </w:rPr>
        <w:t>.</w:t>
      </w:r>
      <w:r w:rsidR="00CD72FA" w:rsidRPr="000F41F8">
        <w:rPr>
          <w:rFonts w:ascii="Times New Roman" w:hAnsi="Times New Roman" w:cs="Times New Roman"/>
          <w:sz w:val="28"/>
          <w:szCs w:val="28"/>
        </w:rPr>
        <w:t xml:space="preserve"> № 2</w:t>
      </w:r>
      <w:r w:rsidR="001B48C9">
        <w:rPr>
          <w:rFonts w:ascii="Times New Roman" w:hAnsi="Times New Roman" w:cs="Times New Roman"/>
          <w:sz w:val="28"/>
          <w:szCs w:val="28"/>
        </w:rPr>
        <w:t>56</w:t>
      </w:r>
      <w:r w:rsidR="00CD72FA" w:rsidRPr="000F41F8">
        <w:rPr>
          <w:rFonts w:ascii="Times New Roman" w:hAnsi="Times New Roman" w:cs="Times New Roman"/>
          <w:sz w:val="28"/>
          <w:szCs w:val="28"/>
        </w:rPr>
        <w:t>)</w:t>
      </w:r>
      <w:r w:rsidR="005A451C">
        <w:rPr>
          <w:rFonts w:ascii="Times New Roman" w:hAnsi="Times New Roman" w:cs="Times New Roman"/>
          <w:sz w:val="28"/>
          <w:szCs w:val="28"/>
        </w:rPr>
        <w:t xml:space="preserve"> </w:t>
      </w:r>
      <w:r w:rsidR="00CD72FA" w:rsidRPr="004F1DC5">
        <w:rPr>
          <w:rFonts w:ascii="Times New Roman" w:hAnsi="Times New Roman" w:cs="Times New Roman"/>
          <w:sz w:val="28"/>
          <w:szCs w:val="28"/>
        </w:rPr>
        <w:t>п о с т а н о в л я е т:</w:t>
      </w:r>
    </w:p>
    <w:p w14:paraId="2FD51B8B" w14:textId="42BF4FB9" w:rsidR="000F41F8" w:rsidRDefault="00CD72FA" w:rsidP="00045418">
      <w:pPr>
        <w:spacing w:after="0" w:line="240" w:lineRule="auto"/>
        <w:ind w:firstLine="709"/>
        <w:jc w:val="both"/>
        <w:rPr>
          <w:rFonts w:ascii="Times New Roman" w:hAnsi="Times New Roman" w:cs="Times New Roman"/>
          <w:sz w:val="28"/>
          <w:szCs w:val="28"/>
        </w:rPr>
      </w:pPr>
      <w:r w:rsidRPr="00CD72FA">
        <w:rPr>
          <w:rFonts w:ascii="Times New Roman" w:hAnsi="Times New Roman" w:cs="Times New Roman"/>
          <w:sz w:val="28"/>
          <w:szCs w:val="28"/>
        </w:rPr>
        <w:t xml:space="preserve">1. </w:t>
      </w:r>
      <w:r w:rsidR="005B3905">
        <w:rPr>
          <w:rFonts w:ascii="Times New Roman" w:hAnsi="Times New Roman" w:cs="Times New Roman"/>
          <w:sz w:val="28"/>
          <w:szCs w:val="28"/>
        </w:rPr>
        <w:t>Утвердить изменения</w:t>
      </w:r>
      <w:r w:rsidR="0040212A">
        <w:rPr>
          <w:rFonts w:ascii="Times New Roman" w:hAnsi="Times New Roman" w:cs="Times New Roman"/>
          <w:sz w:val="28"/>
          <w:szCs w:val="28"/>
        </w:rPr>
        <w:t>, вносимые</w:t>
      </w:r>
      <w:r w:rsidR="000F41F8" w:rsidRPr="000F41F8">
        <w:rPr>
          <w:rFonts w:ascii="Times New Roman" w:hAnsi="Times New Roman" w:cs="Times New Roman"/>
          <w:sz w:val="28"/>
          <w:szCs w:val="28"/>
        </w:rPr>
        <w:t xml:space="preserve"> в постановление администрации Старощербиновского сельского поселения Щербиновского района от</w:t>
      </w:r>
      <w:r w:rsidR="000F41F8">
        <w:rPr>
          <w:rFonts w:ascii="Times New Roman" w:hAnsi="Times New Roman" w:cs="Times New Roman"/>
          <w:sz w:val="28"/>
          <w:szCs w:val="28"/>
        </w:rPr>
        <w:t xml:space="preserve"> 14 октября 2019 г</w:t>
      </w:r>
      <w:r w:rsidR="00F3085A">
        <w:rPr>
          <w:rFonts w:ascii="Times New Roman" w:hAnsi="Times New Roman" w:cs="Times New Roman"/>
          <w:sz w:val="28"/>
          <w:szCs w:val="28"/>
        </w:rPr>
        <w:t>.</w:t>
      </w:r>
      <w:r w:rsidR="005A451C">
        <w:rPr>
          <w:rFonts w:ascii="Times New Roman" w:hAnsi="Times New Roman" w:cs="Times New Roman"/>
          <w:sz w:val="28"/>
          <w:szCs w:val="28"/>
        </w:rPr>
        <w:t xml:space="preserve"> </w:t>
      </w:r>
      <w:r w:rsidR="00F3085A">
        <w:rPr>
          <w:rFonts w:ascii="Times New Roman" w:hAnsi="Times New Roman" w:cs="Times New Roman"/>
          <w:sz w:val="28"/>
          <w:szCs w:val="28"/>
        </w:rPr>
        <w:t xml:space="preserve">№ 355 </w:t>
      </w:r>
      <w:r w:rsidR="000F41F8">
        <w:rPr>
          <w:rFonts w:ascii="Times New Roman" w:hAnsi="Times New Roman" w:cs="Times New Roman"/>
          <w:sz w:val="28"/>
          <w:szCs w:val="28"/>
        </w:rPr>
        <w:t>«Об у</w:t>
      </w:r>
      <w:r w:rsidRPr="000F41F8">
        <w:rPr>
          <w:rFonts w:ascii="Times New Roman" w:hAnsi="Times New Roman" w:cs="Times New Roman"/>
          <w:sz w:val="28"/>
          <w:szCs w:val="28"/>
        </w:rPr>
        <w:t>твер</w:t>
      </w:r>
      <w:r w:rsidR="000F41F8">
        <w:rPr>
          <w:rFonts w:ascii="Times New Roman" w:hAnsi="Times New Roman" w:cs="Times New Roman"/>
          <w:sz w:val="28"/>
          <w:szCs w:val="28"/>
        </w:rPr>
        <w:t>ждении</w:t>
      </w:r>
      <w:r w:rsidRPr="000F41F8">
        <w:rPr>
          <w:rFonts w:ascii="Times New Roman" w:hAnsi="Times New Roman" w:cs="Times New Roman"/>
          <w:sz w:val="28"/>
          <w:szCs w:val="28"/>
        </w:rPr>
        <w:t xml:space="preserve"> муниципальн</w:t>
      </w:r>
      <w:r w:rsidR="000F41F8">
        <w:rPr>
          <w:rFonts w:ascii="Times New Roman" w:hAnsi="Times New Roman" w:cs="Times New Roman"/>
          <w:sz w:val="28"/>
          <w:szCs w:val="28"/>
        </w:rPr>
        <w:t>ой</w:t>
      </w:r>
      <w:r w:rsidRPr="000F41F8">
        <w:rPr>
          <w:rFonts w:ascii="Times New Roman" w:hAnsi="Times New Roman" w:cs="Times New Roman"/>
          <w:sz w:val="28"/>
          <w:szCs w:val="28"/>
        </w:rPr>
        <w:t xml:space="preserve"> программ</w:t>
      </w:r>
      <w:r w:rsidR="000F41F8">
        <w:rPr>
          <w:rFonts w:ascii="Times New Roman" w:hAnsi="Times New Roman" w:cs="Times New Roman"/>
          <w:sz w:val="28"/>
          <w:szCs w:val="28"/>
        </w:rPr>
        <w:t>ы</w:t>
      </w:r>
      <w:r w:rsidRPr="000F41F8">
        <w:rPr>
          <w:rFonts w:ascii="Times New Roman" w:hAnsi="Times New Roman" w:cs="Times New Roman"/>
          <w:sz w:val="28"/>
          <w:szCs w:val="28"/>
        </w:rPr>
        <w:t xml:space="preserve"> Старощербиновского сельского поселения Щербиновского района </w:t>
      </w:r>
      <w:r w:rsidR="008B3125" w:rsidRPr="000F41F8">
        <w:rPr>
          <w:rFonts w:ascii="Times New Roman" w:eastAsia="Times New Roman" w:hAnsi="Times New Roman" w:cs="Times New Roman"/>
          <w:sz w:val="28"/>
          <w:szCs w:val="28"/>
        </w:rPr>
        <w:t xml:space="preserve">«Обеспечение безопасности населения на территории Старощербиновского сельского </w:t>
      </w:r>
      <w:r w:rsidR="004A2B25" w:rsidRPr="000F41F8">
        <w:rPr>
          <w:rFonts w:ascii="Times New Roman" w:eastAsia="Times New Roman" w:hAnsi="Times New Roman" w:cs="Times New Roman"/>
          <w:sz w:val="28"/>
          <w:szCs w:val="28"/>
        </w:rPr>
        <w:t xml:space="preserve">поселения Щербиновского района» </w:t>
      </w:r>
      <w:r w:rsidR="005B3905">
        <w:rPr>
          <w:rFonts w:ascii="Times New Roman" w:eastAsia="Times New Roman" w:hAnsi="Times New Roman" w:cs="Times New Roman"/>
          <w:sz w:val="28"/>
          <w:szCs w:val="28"/>
        </w:rPr>
        <w:t xml:space="preserve">(с изменениями от </w:t>
      </w:r>
      <w:bookmarkStart w:id="0" w:name="_Hlk114585141"/>
      <w:r w:rsidR="00560943">
        <w:rPr>
          <w:rFonts w:ascii="Times New Roman" w:eastAsia="Times New Roman" w:hAnsi="Times New Roman" w:cs="Times New Roman"/>
          <w:sz w:val="28"/>
          <w:szCs w:val="28"/>
        </w:rPr>
        <w:t>16</w:t>
      </w:r>
      <w:r w:rsidR="006B42F9">
        <w:rPr>
          <w:rFonts w:ascii="Times New Roman" w:eastAsia="Times New Roman" w:hAnsi="Times New Roman" w:cs="Times New Roman"/>
          <w:sz w:val="28"/>
          <w:szCs w:val="28"/>
        </w:rPr>
        <w:t xml:space="preserve"> </w:t>
      </w:r>
      <w:r w:rsidR="00560943">
        <w:rPr>
          <w:rFonts w:ascii="Times New Roman" w:eastAsia="Times New Roman" w:hAnsi="Times New Roman" w:cs="Times New Roman"/>
          <w:sz w:val="28"/>
          <w:szCs w:val="28"/>
        </w:rPr>
        <w:t>декабря</w:t>
      </w:r>
      <w:r w:rsidR="00E979C7">
        <w:rPr>
          <w:rFonts w:ascii="Times New Roman" w:eastAsia="Times New Roman" w:hAnsi="Times New Roman" w:cs="Times New Roman"/>
          <w:sz w:val="28"/>
          <w:szCs w:val="28"/>
        </w:rPr>
        <w:t xml:space="preserve"> </w:t>
      </w:r>
      <w:r w:rsidR="005B3905">
        <w:rPr>
          <w:rFonts w:ascii="Times New Roman" w:eastAsia="Times New Roman" w:hAnsi="Times New Roman" w:cs="Times New Roman"/>
          <w:sz w:val="28"/>
          <w:szCs w:val="28"/>
        </w:rPr>
        <w:t>202</w:t>
      </w:r>
      <w:r w:rsidR="00663F7F">
        <w:rPr>
          <w:rFonts w:ascii="Times New Roman" w:eastAsia="Times New Roman" w:hAnsi="Times New Roman" w:cs="Times New Roman"/>
          <w:sz w:val="28"/>
          <w:szCs w:val="28"/>
        </w:rPr>
        <w:t>4</w:t>
      </w:r>
      <w:r w:rsidR="005B3905">
        <w:rPr>
          <w:rFonts w:ascii="Times New Roman" w:eastAsia="Times New Roman" w:hAnsi="Times New Roman" w:cs="Times New Roman"/>
          <w:sz w:val="28"/>
          <w:szCs w:val="28"/>
        </w:rPr>
        <w:t xml:space="preserve"> г. № </w:t>
      </w:r>
      <w:bookmarkEnd w:id="0"/>
      <w:r w:rsidR="00560943">
        <w:rPr>
          <w:rFonts w:ascii="Times New Roman" w:eastAsia="Times New Roman" w:hAnsi="Times New Roman" w:cs="Times New Roman"/>
          <w:sz w:val="28"/>
          <w:szCs w:val="28"/>
        </w:rPr>
        <w:t>449</w:t>
      </w:r>
      <w:r w:rsidR="005B3905">
        <w:rPr>
          <w:rFonts w:ascii="Times New Roman" w:eastAsia="Times New Roman" w:hAnsi="Times New Roman" w:cs="Times New Roman"/>
          <w:sz w:val="28"/>
          <w:szCs w:val="28"/>
        </w:rPr>
        <w:t xml:space="preserve">) </w:t>
      </w:r>
      <w:r w:rsidR="000F41F8" w:rsidRPr="000F41F8">
        <w:rPr>
          <w:rFonts w:ascii="Times New Roman" w:hAnsi="Times New Roman" w:cs="Times New Roman"/>
          <w:sz w:val="28"/>
          <w:szCs w:val="28"/>
        </w:rPr>
        <w:t>(прил</w:t>
      </w:r>
      <w:r w:rsidR="00BC6E39">
        <w:rPr>
          <w:rFonts w:ascii="Times New Roman" w:hAnsi="Times New Roman" w:cs="Times New Roman"/>
          <w:sz w:val="28"/>
          <w:szCs w:val="28"/>
        </w:rPr>
        <w:t>ожение</w:t>
      </w:r>
      <w:r w:rsidR="000F41F8" w:rsidRPr="000F41F8">
        <w:rPr>
          <w:rFonts w:ascii="Times New Roman" w:hAnsi="Times New Roman" w:cs="Times New Roman"/>
          <w:sz w:val="28"/>
          <w:szCs w:val="28"/>
        </w:rPr>
        <w:t>).</w:t>
      </w:r>
    </w:p>
    <w:p w14:paraId="1D8E6882" w14:textId="4EDA9FA5" w:rsidR="009C499D" w:rsidRDefault="009C499D" w:rsidP="003A7460">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2. Отменить </w:t>
      </w:r>
      <w:r w:rsidRPr="000F41F8">
        <w:rPr>
          <w:rFonts w:ascii="Times New Roman" w:hAnsi="Times New Roman" w:cs="Times New Roman"/>
          <w:sz w:val="28"/>
          <w:szCs w:val="28"/>
        </w:rPr>
        <w:t>постановление администрации Старощербиновского сельского поселения Щербиновского района от</w:t>
      </w:r>
      <w:r>
        <w:rPr>
          <w:rFonts w:ascii="Times New Roman" w:hAnsi="Times New Roman" w:cs="Times New Roman"/>
          <w:sz w:val="28"/>
          <w:szCs w:val="28"/>
        </w:rPr>
        <w:t xml:space="preserve"> </w:t>
      </w:r>
      <w:r w:rsidR="00560943">
        <w:rPr>
          <w:rFonts w:ascii="Times New Roman" w:hAnsi="Times New Roman" w:cs="Times New Roman"/>
          <w:sz w:val="28"/>
          <w:szCs w:val="28"/>
        </w:rPr>
        <w:t>16</w:t>
      </w:r>
      <w:r w:rsidR="00D50DBD">
        <w:rPr>
          <w:rFonts w:ascii="Times New Roman" w:eastAsia="Times New Roman" w:hAnsi="Times New Roman" w:cs="Times New Roman"/>
          <w:sz w:val="28"/>
          <w:szCs w:val="28"/>
        </w:rPr>
        <w:t xml:space="preserve"> </w:t>
      </w:r>
      <w:r w:rsidR="00560943">
        <w:rPr>
          <w:rFonts w:ascii="Times New Roman" w:eastAsia="Times New Roman" w:hAnsi="Times New Roman" w:cs="Times New Roman"/>
          <w:sz w:val="28"/>
          <w:szCs w:val="28"/>
        </w:rPr>
        <w:t>декабря</w:t>
      </w:r>
      <w:r w:rsidR="004E08FF" w:rsidRPr="004E08FF">
        <w:rPr>
          <w:rFonts w:ascii="Times New Roman" w:eastAsia="Times New Roman" w:hAnsi="Times New Roman" w:cs="Times New Roman"/>
          <w:sz w:val="28"/>
          <w:szCs w:val="28"/>
        </w:rPr>
        <w:t xml:space="preserve"> 202</w:t>
      </w:r>
      <w:r w:rsidR="00663F7F">
        <w:rPr>
          <w:rFonts w:ascii="Times New Roman" w:eastAsia="Times New Roman" w:hAnsi="Times New Roman" w:cs="Times New Roman"/>
          <w:sz w:val="28"/>
          <w:szCs w:val="28"/>
        </w:rPr>
        <w:t>4</w:t>
      </w:r>
      <w:r w:rsidR="004E08FF" w:rsidRPr="004E08FF">
        <w:rPr>
          <w:rFonts w:ascii="Times New Roman" w:eastAsia="Times New Roman" w:hAnsi="Times New Roman" w:cs="Times New Roman"/>
          <w:sz w:val="28"/>
          <w:szCs w:val="28"/>
        </w:rPr>
        <w:t xml:space="preserve"> г. № </w:t>
      </w:r>
      <w:r w:rsidR="00560943">
        <w:rPr>
          <w:rFonts w:ascii="Times New Roman" w:eastAsia="Times New Roman" w:hAnsi="Times New Roman" w:cs="Times New Roman"/>
          <w:sz w:val="28"/>
          <w:szCs w:val="28"/>
        </w:rPr>
        <w:t>449</w:t>
      </w:r>
      <w:r w:rsidR="00E979C7">
        <w:rPr>
          <w:rFonts w:ascii="Times New Roman" w:hAnsi="Times New Roman" w:cs="Times New Roman"/>
          <w:sz w:val="28"/>
          <w:szCs w:val="28"/>
        </w:rPr>
        <w:t xml:space="preserve"> </w:t>
      </w:r>
      <w:r w:rsidR="003A7460">
        <w:rPr>
          <w:rFonts w:ascii="Times New Roman" w:hAnsi="Times New Roman" w:cs="Times New Roman"/>
          <w:sz w:val="28"/>
          <w:szCs w:val="28"/>
        </w:rPr>
        <w:t>«</w:t>
      </w:r>
      <w:r w:rsidRPr="009C499D">
        <w:rPr>
          <w:rFonts w:ascii="Times New Roman" w:hAnsi="Times New Roman" w:cs="Times New Roman"/>
          <w:sz w:val="28"/>
          <w:szCs w:val="28"/>
        </w:rPr>
        <w:t>О внесении изменений в постановление</w:t>
      </w:r>
      <w:r>
        <w:rPr>
          <w:rFonts w:ascii="Times New Roman" w:hAnsi="Times New Roman" w:cs="Times New Roman"/>
          <w:sz w:val="28"/>
          <w:szCs w:val="28"/>
        </w:rPr>
        <w:t xml:space="preserve"> </w:t>
      </w:r>
      <w:r w:rsidRPr="009C499D">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9C499D">
        <w:rPr>
          <w:rFonts w:ascii="Times New Roman" w:hAnsi="Times New Roman" w:cs="Times New Roman"/>
          <w:sz w:val="28"/>
          <w:szCs w:val="28"/>
        </w:rPr>
        <w:t>Старощербиновского сельского</w:t>
      </w:r>
      <w:r>
        <w:rPr>
          <w:rFonts w:ascii="Times New Roman" w:hAnsi="Times New Roman" w:cs="Times New Roman"/>
          <w:sz w:val="28"/>
          <w:szCs w:val="28"/>
        </w:rPr>
        <w:t xml:space="preserve"> </w:t>
      </w:r>
      <w:r w:rsidRPr="009C499D">
        <w:rPr>
          <w:rFonts w:ascii="Times New Roman" w:hAnsi="Times New Roman" w:cs="Times New Roman"/>
          <w:sz w:val="28"/>
          <w:szCs w:val="28"/>
        </w:rPr>
        <w:t>поселения Щербиновского</w:t>
      </w:r>
      <w:r>
        <w:rPr>
          <w:rFonts w:ascii="Times New Roman" w:hAnsi="Times New Roman" w:cs="Times New Roman"/>
          <w:sz w:val="28"/>
          <w:szCs w:val="28"/>
        </w:rPr>
        <w:t xml:space="preserve"> </w:t>
      </w:r>
      <w:r w:rsidRPr="009C499D">
        <w:rPr>
          <w:rFonts w:ascii="Times New Roman" w:hAnsi="Times New Roman" w:cs="Times New Roman"/>
          <w:sz w:val="28"/>
          <w:szCs w:val="28"/>
        </w:rPr>
        <w:t>района</w:t>
      </w:r>
      <w:r>
        <w:rPr>
          <w:rFonts w:ascii="Times New Roman" w:hAnsi="Times New Roman" w:cs="Times New Roman"/>
          <w:sz w:val="28"/>
          <w:szCs w:val="28"/>
        </w:rPr>
        <w:t xml:space="preserve"> </w:t>
      </w:r>
      <w:r w:rsidRPr="009C499D">
        <w:rPr>
          <w:rFonts w:ascii="Times New Roman" w:hAnsi="Times New Roman" w:cs="Times New Roman"/>
          <w:sz w:val="28"/>
          <w:szCs w:val="28"/>
        </w:rPr>
        <w:t>от 14 октября 2019 г.</w:t>
      </w:r>
      <w:r w:rsidR="003A7460">
        <w:rPr>
          <w:rFonts w:ascii="Times New Roman" w:hAnsi="Times New Roman" w:cs="Times New Roman"/>
          <w:sz w:val="28"/>
          <w:szCs w:val="28"/>
        </w:rPr>
        <w:t xml:space="preserve"> </w:t>
      </w:r>
      <w:r w:rsidRPr="009C499D">
        <w:rPr>
          <w:rFonts w:ascii="Times New Roman" w:hAnsi="Times New Roman" w:cs="Times New Roman"/>
          <w:sz w:val="28"/>
          <w:szCs w:val="28"/>
        </w:rPr>
        <w:t xml:space="preserve">№ </w:t>
      </w:r>
      <w:r w:rsidRPr="005A451C">
        <w:rPr>
          <w:rFonts w:ascii="Times New Roman" w:hAnsi="Times New Roman" w:cs="Times New Roman"/>
          <w:sz w:val="28"/>
          <w:szCs w:val="28"/>
        </w:rPr>
        <w:t>355 «</w:t>
      </w:r>
      <w:r>
        <w:rPr>
          <w:rFonts w:ascii="Times New Roman" w:hAnsi="Times New Roman" w:cs="Times New Roman"/>
          <w:sz w:val="28"/>
          <w:szCs w:val="28"/>
        </w:rPr>
        <w:t>Об у</w:t>
      </w:r>
      <w:r w:rsidRPr="000F41F8">
        <w:rPr>
          <w:rFonts w:ascii="Times New Roman" w:hAnsi="Times New Roman" w:cs="Times New Roman"/>
          <w:sz w:val="28"/>
          <w:szCs w:val="28"/>
        </w:rPr>
        <w:t>твер</w:t>
      </w:r>
      <w:r>
        <w:rPr>
          <w:rFonts w:ascii="Times New Roman" w:hAnsi="Times New Roman" w:cs="Times New Roman"/>
          <w:sz w:val="28"/>
          <w:szCs w:val="28"/>
        </w:rPr>
        <w:t>ждении</w:t>
      </w:r>
      <w:r w:rsidRPr="000F41F8">
        <w:rPr>
          <w:rFonts w:ascii="Times New Roman" w:hAnsi="Times New Roman" w:cs="Times New Roman"/>
          <w:sz w:val="28"/>
          <w:szCs w:val="28"/>
        </w:rPr>
        <w:t xml:space="preserve"> муниципальн</w:t>
      </w:r>
      <w:r>
        <w:rPr>
          <w:rFonts w:ascii="Times New Roman" w:hAnsi="Times New Roman" w:cs="Times New Roman"/>
          <w:sz w:val="28"/>
          <w:szCs w:val="28"/>
        </w:rPr>
        <w:t>ой</w:t>
      </w:r>
      <w:r w:rsidRPr="000F41F8">
        <w:rPr>
          <w:rFonts w:ascii="Times New Roman" w:hAnsi="Times New Roman" w:cs="Times New Roman"/>
          <w:sz w:val="28"/>
          <w:szCs w:val="28"/>
        </w:rPr>
        <w:t xml:space="preserve"> программ</w:t>
      </w:r>
      <w:r>
        <w:rPr>
          <w:rFonts w:ascii="Times New Roman" w:hAnsi="Times New Roman" w:cs="Times New Roman"/>
          <w:sz w:val="28"/>
          <w:szCs w:val="28"/>
        </w:rPr>
        <w:t>ы</w:t>
      </w:r>
      <w:r w:rsidRPr="000F41F8">
        <w:rPr>
          <w:rFonts w:ascii="Times New Roman" w:hAnsi="Times New Roman" w:cs="Times New Roman"/>
          <w:sz w:val="28"/>
          <w:szCs w:val="28"/>
        </w:rPr>
        <w:t xml:space="preserve"> Старощербиновского сельского поселения Щербиновского района </w:t>
      </w:r>
      <w:r w:rsidRPr="000F41F8">
        <w:rPr>
          <w:rFonts w:ascii="Times New Roman" w:eastAsia="Times New Roman" w:hAnsi="Times New Roman" w:cs="Times New Roman"/>
          <w:sz w:val="28"/>
          <w:szCs w:val="28"/>
        </w:rPr>
        <w:t>«Обеспечение безопасности населения на территории Старощербиновского сельского поселения Щербиновского района»</w:t>
      </w:r>
      <w:r w:rsidR="00385DD1">
        <w:rPr>
          <w:rFonts w:ascii="Times New Roman" w:eastAsia="Times New Roman" w:hAnsi="Times New Roman" w:cs="Times New Roman"/>
          <w:sz w:val="28"/>
          <w:szCs w:val="28"/>
        </w:rPr>
        <w:t>.</w:t>
      </w:r>
    </w:p>
    <w:p w14:paraId="2DF075CB" w14:textId="6EC8A30A" w:rsidR="00CD72FA" w:rsidRPr="00CD72FA" w:rsidRDefault="009E3E60" w:rsidP="00BD72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CD72FA" w:rsidRPr="00CD72FA">
        <w:rPr>
          <w:rFonts w:ascii="Times New Roman" w:hAnsi="Times New Roman" w:cs="Times New Roman"/>
          <w:sz w:val="28"/>
          <w:szCs w:val="28"/>
        </w:rPr>
        <w:t xml:space="preserve"> Общему отделу администрации Старощербиновского сельского поселения</w:t>
      </w:r>
      <w:r w:rsidR="005A451C">
        <w:rPr>
          <w:rFonts w:ascii="Times New Roman" w:hAnsi="Times New Roman" w:cs="Times New Roman"/>
          <w:sz w:val="28"/>
          <w:szCs w:val="28"/>
        </w:rPr>
        <w:t xml:space="preserve"> </w:t>
      </w:r>
      <w:r w:rsidR="00CD72FA" w:rsidRPr="00CD72FA">
        <w:rPr>
          <w:rFonts w:ascii="Times New Roman" w:hAnsi="Times New Roman" w:cs="Times New Roman"/>
          <w:sz w:val="28"/>
          <w:szCs w:val="28"/>
        </w:rPr>
        <w:t>Щербиновского района (Шилова</w:t>
      </w:r>
      <w:r w:rsidR="00F30084">
        <w:rPr>
          <w:rFonts w:ascii="Times New Roman" w:hAnsi="Times New Roman" w:cs="Times New Roman"/>
          <w:sz w:val="28"/>
          <w:szCs w:val="28"/>
        </w:rPr>
        <w:t xml:space="preserve"> И.А.</w:t>
      </w:r>
      <w:r w:rsidR="00CD72FA" w:rsidRPr="00CD72FA">
        <w:rPr>
          <w:rFonts w:ascii="Times New Roman" w:hAnsi="Times New Roman" w:cs="Times New Roman"/>
          <w:sz w:val="28"/>
          <w:szCs w:val="28"/>
        </w:rPr>
        <w:t>)</w:t>
      </w:r>
      <w:r w:rsidR="003A7460">
        <w:rPr>
          <w:rFonts w:ascii="Times New Roman" w:hAnsi="Times New Roman" w:cs="Times New Roman"/>
          <w:sz w:val="28"/>
          <w:szCs w:val="28"/>
        </w:rPr>
        <w:t xml:space="preserve"> </w:t>
      </w:r>
      <w:r w:rsidR="00F3085A" w:rsidRPr="00CD72FA">
        <w:rPr>
          <w:rFonts w:ascii="Times New Roman" w:hAnsi="Times New Roman" w:cs="Times New Roman"/>
          <w:sz w:val="28"/>
          <w:szCs w:val="28"/>
        </w:rPr>
        <w:t>настоящее постановление</w:t>
      </w:r>
      <w:r w:rsidR="00CD72FA" w:rsidRPr="00CD72FA">
        <w:rPr>
          <w:rFonts w:ascii="Times New Roman" w:hAnsi="Times New Roman" w:cs="Times New Roman"/>
          <w:sz w:val="28"/>
          <w:szCs w:val="28"/>
        </w:rPr>
        <w:t>:</w:t>
      </w:r>
    </w:p>
    <w:p w14:paraId="7CE3C5FB" w14:textId="006788E8" w:rsidR="00CD72FA" w:rsidRPr="00CD72FA" w:rsidRDefault="00CD72FA" w:rsidP="009E4627">
      <w:pPr>
        <w:spacing w:after="0" w:line="240" w:lineRule="auto"/>
        <w:ind w:firstLine="709"/>
        <w:jc w:val="both"/>
        <w:rPr>
          <w:rFonts w:ascii="Times New Roman" w:hAnsi="Times New Roman" w:cs="Times New Roman"/>
          <w:sz w:val="28"/>
          <w:szCs w:val="28"/>
        </w:rPr>
      </w:pPr>
      <w:r w:rsidRPr="00CD72FA">
        <w:rPr>
          <w:rFonts w:ascii="Times New Roman" w:hAnsi="Times New Roman" w:cs="Times New Roman"/>
          <w:sz w:val="28"/>
          <w:szCs w:val="28"/>
        </w:rPr>
        <w:t xml:space="preserve">1) разместить </w:t>
      </w:r>
      <w:r w:rsidR="00F3085A">
        <w:rPr>
          <w:rFonts w:ascii="Times New Roman" w:hAnsi="Times New Roman" w:cs="Times New Roman"/>
          <w:sz w:val="28"/>
          <w:szCs w:val="28"/>
        </w:rPr>
        <w:t>на официальном сайте админи</w:t>
      </w:r>
      <w:r w:rsidRPr="00CD72FA">
        <w:rPr>
          <w:rFonts w:ascii="Times New Roman" w:hAnsi="Times New Roman" w:cs="Times New Roman"/>
          <w:sz w:val="28"/>
          <w:szCs w:val="28"/>
        </w:rPr>
        <w:t>страции Старощербиновского сельского поселения</w:t>
      </w:r>
      <w:r w:rsidR="005A451C">
        <w:rPr>
          <w:rFonts w:ascii="Times New Roman" w:hAnsi="Times New Roman" w:cs="Times New Roman"/>
          <w:sz w:val="28"/>
          <w:szCs w:val="28"/>
        </w:rPr>
        <w:t xml:space="preserve"> </w:t>
      </w:r>
      <w:r w:rsidRPr="00CD72FA">
        <w:rPr>
          <w:rFonts w:ascii="Times New Roman" w:hAnsi="Times New Roman" w:cs="Times New Roman"/>
          <w:sz w:val="28"/>
          <w:szCs w:val="28"/>
        </w:rPr>
        <w:t xml:space="preserve">Щербиновского района в информационно-телекоммуникационной сети «Интернет» (http://starsсherb.ru), в меню сайта «Муниципальные программы», </w:t>
      </w:r>
      <w:r w:rsidR="000D47B4">
        <w:rPr>
          <w:rFonts w:ascii="Times New Roman" w:hAnsi="Times New Roman" w:cs="Times New Roman"/>
          <w:sz w:val="28"/>
          <w:szCs w:val="28"/>
        </w:rPr>
        <w:t xml:space="preserve">«Изменения», </w:t>
      </w:r>
      <w:r w:rsidRPr="00CD72FA">
        <w:rPr>
          <w:rFonts w:ascii="Times New Roman" w:hAnsi="Times New Roman" w:cs="Times New Roman"/>
          <w:sz w:val="28"/>
          <w:szCs w:val="28"/>
        </w:rPr>
        <w:t>«20</w:t>
      </w:r>
      <w:r w:rsidR="008063AE">
        <w:rPr>
          <w:rFonts w:ascii="Times New Roman" w:hAnsi="Times New Roman" w:cs="Times New Roman"/>
          <w:sz w:val="28"/>
          <w:szCs w:val="28"/>
        </w:rPr>
        <w:t>2</w:t>
      </w:r>
      <w:r w:rsidR="00560943">
        <w:rPr>
          <w:rFonts w:ascii="Times New Roman" w:hAnsi="Times New Roman" w:cs="Times New Roman"/>
          <w:sz w:val="28"/>
          <w:szCs w:val="28"/>
        </w:rPr>
        <w:t>5</w:t>
      </w:r>
      <w:r w:rsidRPr="00CD72FA">
        <w:rPr>
          <w:rFonts w:ascii="Times New Roman" w:hAnsi="Times New Roman" w:cs="Times New Roman"/>
          <w:sz w:val="28"/>
          <w:szCs w:val="28"/>
        </w:rPr>
        <w:t xml:space="preserve"> год»;</w:t>
      </w:r>
    </w:p>
    <w:p w14:paraId="492F3B33" w14:textId="77777777" w:rsidR="00CD72FA" w:rsidRPr="00CD72FA" w:rsidRDefault="00CD72FA" w:rsidP="009E4627">
      <w:pPr>
        <w:spacing w:after="0" w:line="240" w:lineRule="auto"/>
        <w:ind w:firstLine="709"/>
        <w:jc w:val="both"/>
        <w:rPr>
          <w:rFonts w:ascii="Times New Roman" w:hAnsi="Times New Roman" w:cs="Times New Roman"/>
          <w:sz w:val="28"/>
          <w:szCs w:val="28"/>
        </w:rPr>
      </w:pPr>
      <w:r w:rsidRPr="00CD72FA">
        <w:rPr>
          <w:rFonts w:ascii="Times New Roman" w:hAnsi="Times New Roman" w:cs="Times New Roman"/>
          <w:sz w:val="28"/>
          <w:szCs w:val="28"/>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w:t>
      </w:r>
      <w:r w:rsidR="005A451C">
        <w:rPr>
          <w:rFonts w:ascii="Times New Roman" w:hAnsi="Times New Roman" w:cs="Times New Roman"/>
          <w:sz w:val="28"/>
          <w:szCs w:val="28"/>
        </w:rPr>
        <w:t xml:space="preserve"> </w:t>
      </w:r>
      <w:r w:rsidRPr="00CD72FA">
        <w:rPr>
          <w:rFonts w:ascii="Times New Roman" w:hAnsi="Times New Roman" w:cs="Times New Roman"/>
          <w:sz w:val="28"/>
          <w:szCs w:val="28"/>
        </w:rPr>
        <w:t>Щербиновского района».</w:t>
      </w:r>
    </w:p>
    <w:p w14:paraId="33FEE7AC" w14:textId="3F1A4EC8" w:rsidR="00BC6C10" w:rsidRPr="00BC6C10" w:rsidRDefault="009E3E60" w:rsidP="009E4627">
      <w:pPr>
        <w:spacing w:after="0" w:line="240" w:lineRule="auto"/>
        <w:ind w:firstLine="709"/>
        <w:jc w:val="both"/>
        <w:rPr>
          <w:rFonts w:ascii="Times New Roman" w:hAnsi="Times New Roman" w:cs="Times New Roman"/>
          <w:sz w:val="28"/>
        </w:rPr>
      </w:pPr>
      <w:r>
        <w:rPr>
          <w:rFonts w:ascii="Times New Roman" w:eastAsia="Times New Roman" w:hAnsi="Times New Roman" w:cs="Times New Roman"/>
          <w:sz w:val="28"/>
          <w:szCs w:val="28"/>
        </w:rPr>
        <w:t>4</w:t>
      </w:r>
      <w:r w:rsidR="008B3125" w:rsidRPr="00BC6C10">
        <w:rPr>
          <w:rFonts w:ascii="Times New Roman" w:eastAsia="Times New Roman" w:hAnsi="Times New Roman" w:cs="Times New Roman"/>
          <w:sz w:val="28"/>
          <w:szCs w:val="28"/>
        </w:rPr>
        <w:t xml:space="preserve">. </w:t>
      </w:r>
      <w:r w:rsidR="008063AE" w:rsidRPr="00BC6C10">
        <w:rPr>
          <w:rFonts w:ascii="Times New Roman" w:eastAsia="Times New Roman" w:hAnsi="Times New Roman" w:cs="Times New Roman"/>
          <w:sz w:val="28"/>
          <w:szCs w:val="28"/>
        </w:rPr>
        <w:t>П</w:t>
      </w:r>
      <w:r w:rsidR="008B3125" w:rsidRPr="00BC6C10">
        <w:rPr>
          <w:rFonts w:ascii="Times New Roman" w:eastAsia="Times New Roman" w:hAnsi="Times New Roman" w:cs="Times New Roman"/>
          <w:sz w:val="28"/>
          <w:szCs w:val="28"/>
        </w:rPr>
        <w:t xml:space="preserve">остановление </w:t>
      </w:r>
      <w:r w:rsidR="008B3125" w:rsidRPr="00BC6C10">
        <w:rPr>
          <w:rFonts w:ascii="Times New Roman" w:eastAsia="Times New Roman" w:hAnsi="Times New Roman" w:cs="Times New Roman"/>
          <w:bCs/>
          <w:sz w:val="28"/>
          <w:szCs w:val="28"/>
        </w:rPr>
        <w:t>вступает в силу на следующий день после его официального опубликования</w:t>
      </w:r>
      <w:r w:rsidR="0072626C">
        <w:rPr>
          <w:rFonts w:ascii="Times New Roman" w:eastAsia="Times New Roman" w:hAnsi="Times New Roman" w:cs="Times New Roman"/>
          <w:bCs/>
          <w:sz w:val="28"/>
          <w:szCs w:val="28"/>
        </w:rPr>
        <w:t xml:space="preserve"> и распространяется на правоотношения, возникшие с              </w:t>
      </w:r>
      <w:r w:rsidR="006B42F9">
        <w:rPr>
          <w:rFonts w:ascii="Times New Roman" w:eastAsia="Times New Roman" w:hAnsi="Times New Roman" w:cs="Times New Roman"/>
          <w:bCs/>
          <w:sz w:val="28"/>
          <w:szCs w:val="28"/>
        </w:rPr>
        <w:t xml:space="preserve">1 </w:t>
      </w:r>
      <w:r w:rsidR="006801B1">
        <w:rPr>
          <w:rFonts w:ascii="Times New Roman" w:eastAsia="Times New Roman" w:hAnsi="Times New Roman" w:cs="Times New Roman"/>
          <w:bCs/>
          <w:sz w:val="28"/>
          <w:szCs w:val="28"/>
        </w:rPr>
        <w:t>января</w:t>
      </w:r>
      <w:r w:rsidR="0072626C">
        <w:rPr>
          <w:rFonts w:ascii="Times New Roman" w:eastAsia="Times New Roman" w:hAnsi="Times New Roman" w:cs="Times New Roman"/>
          <w:bCs/>
          <w:sz w:val="28"/>
          <w:szCs w:val="28"/>
        </w:rPr>
        <w:t xml:space="preserve"> 202</w:t>
      </w:r>
      <w:r w:rsidR="00560943">
        <w:rPr>
          <w:rFonts w:ascii="Times New Roman" w:eastAsia="Times New Roman" w:hAnsi="Times New Roman" w:cs="Times New Roman"/>
          <w:bCs/>
          <w:sz w:val="28"/>
          <w:szCs w:val="28"/>
        </w:rPr>
        <w:t>5</w:t>
      </w:r>
      <w:r w:rsidR="0072626C">
        <w:rPr>
          <w:rFonts w:ascii="Times New Roman" w:eastAsia="Times New Roman" w:hAnsi="Times New Roman" w:cs="Times New Roman"/>
          <w:bCs/>
          <w:sz w:val="28"/>
          <w:szCs w:val="28"/>
        </w:rPr>
        <w:t xml:space="preserve"> г</w:t>
      </w:r>
      <w:r w:rsidR="00E10336">
        <w:rPr>
          <w:rFonts w:ascii="Times New Roman" w:eastAsia="Times New Roman" w:hAnsi="Times New Roman" w:cs="Times New Roman"/>
          <w:bCs/>
          <w:sz w:val="28"/>
          <w:szCs w:val="28"/>
        </w:rPr>
        <w:t>.</w:t>
      </w:r>
      <w:r w:rsidR="00BC6C10" w:rsidRPr="00BC6C10">
        <w:rPr>
          <w:rFonts w:ascii="Times New Roman" w:hAnsi="Times New Roman" w:cs="Times New Roman"/>
          <w:bCs/>
          <w:sz w:val="28"/>
          <w:szCs w:val="28"/>
        </w:rPr>
        <w:t xml:space="preserve"> </w:t>
      </w:r>
    </w:p>
    <w:p w14:paraId="550A8AA6" w14:textId="77777777" w:rsidR="008B3125" w:rsidRPr="00CD72FA" w:rsidRDefault="008B3125" w:rsidP="004A2B25">
      <w:pPr>
        <w:spacing w:after="0" w:line="240" w:lineRule="auto"/>
        <w:ind w:firstLine="709"/>
        <w:jc w:val="both"/>
        <w:rPr>
          <w:rFonts w:ascii="Times New Roman" w:eastAsia="Times New Roman" w:hAnsi="Times New Roman" w:cs="Times New Roman"/>
          <w:bCs/>
          <w:sz w:val="28"/>
          <w:szCs w:val="28"/>
        </w:rPr>
      </w:pPr>
    </w:p>
    <w:p w14:paraId="5DB34CC6" w14:textId="77777777" w:rsidR="00973D4B" w:rsidRPr="00CD72FA" w:rsidRDefault="00973D4B" w:rsidP="008B3125">
      <w:pPr>
        <w:widowControl w:val="0"/>
        <w:spacing w:after="0" w:line="240" w:lineRule="auto"/>
        <w:ind w:firstLine="709"/>
        <w:jc w:val="both"/>
        <w:rPr>
          <w:rFonts w:ascii="Times New Roman" w:eastAsia="Times New Roman" w:hAnsi="Times New Roman" w:cs="Times New Roman"/>
          <w:sz w:val="28"/>
          <w:szCs w:val="28"/>
        </w:rPr>
      </w:pPr>
    </w:p>
    <w:p w14:paraId="156B7F07" w14:textId="77777777" w:rsidR="008B3125" w:rsidRPr="00CD72FA" w:rsidRDefault="008B3125" w:rsidP="008B3125">
      <w:pPr>
        <w:widowControl w:val="0"/>
        <w:spacing w:after="0" w:line="240" w:lineRule="auto"/>
        <w:ind w:firstLine="709"/>
        <w:jc w:val="both"/>
        <w:rPr>
          <w:rFonts w:ascii="Times New Roman" w:eastAsia="Times New Roman" w:hAnsi="Times New Roman" w:cs="Times New Roman"/>
          <w:sz w:val="28"/>
          <w:szCs w:val="28"/>
        </w:rPr>
      </w:pPr>
    </w:p>
    <w:p w14:paraId="505BD937" w14:textId="4D452C62" w:rsidR="00024071" w:rsidRDefault="00024071" w:rsidP="00FA226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w:t>
      </w:r>
      <w:r w:rsidR="00FA226A" w:rsidRPr="00FA226A">
        <w:rPr>
          <w:rFonts w:ascii="Times New Roman" w:eastAsia="Times New Roman" w:hAnsi="Times New Roman" w:cs="Times New Roman"/>
          <w:sz w:val="28"/>
          <w:szCs w:val="28"/>
        </w:rPr>
        <w:t xml:space="preserve"> Старощербиновского</w:t>
      </w:r>
      <w:r>
        <w:rPr>
          <w:rFonts w:ascii="Times New Roman" w:eastAsia="Times New Roman" w:hAnsi="Times New Roman" w:cs="Times New Roman"/>
          <w:sz w:val="28"/>
          <w:szCs w:val="28"/>
        </w:rPr>
        <w:t xml:space="preserve"> </w:t>
      </w:r>
      <w:r w:rsidR="00FA226A" w:rsidRPr="00FA226A">
        <w:rPr>
          <w:rFonts w:ascii="Times New Roman" w:eastAsia="Times New Roman" w:hAnsi="Times New Roman" w:cs="Times New Roman"/>
          <w:sz w:val="28"/>
          <w:szCs w:val="28"/>
        </w:rPr>
        <w:t>сельского</w:t>
      </w:r>
    </w:p>
    <w:p w14:paraId="7447EDDA" w14:textId="653AC4DE" w:rsidR="00F70645" w:rsidRDefault="00024071" w:rsidP="001B614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поселения </w:t>
      </w:r>
      <w:r w:rsidR="00FA226A" w:rsidRPr="00FA226A">
        <w:rPr>
          <w:rFonts w:ascii="Times New Roman" w:eastAsia="Times New Roman" w:hAnsi="Times New Roman" w:cs="Times New Roman"/>
          <w:sz w:val="28"/>
          <w:szCs w:val="28"/>
        </w:rPr>
        <w:t xml:space="preserve">Щербиновского района                  </w:t>
      </w:r>
      <w:r w:rsidR="005806E7">
        <w:rPr>
          <w:rFonts w:ascii="Times New Roman" w:eastAsia="Times New Roman" w:hAnsi="Times New Roman" w:cs="Times New Roman"/>
          <w:sz w:val="28"/>
          <w:szCs w:val="28"/>
        </w:rPr>
        <w:t xml:space="preserve">               </w:t>
      </w:r>
      <w:r w:rsidR="00FA226A" w:rsidRPr="00FA22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Ю.В. Зленко</w:t>
      </w:r>
    </w:p>
    <w:p w14:paraId="1A9F5F61" w14:textId="6F1AC0D6" w:rsidR="00321752" w:rsidRDefault="00321752" w:rsidP="001B6144">
      <w:pPr>
        <w:spacing w:after="0" w:line="240" w:lineRule="auto"/>
        <w:jc w:val="both"/>
        <w:rPr>
          <w:rFonts w:ascii="Times New Roman" w:eastAsia="Times New Roman" w:hAnsi="Times New Roman" w:cs="Times New Roman"/>
          <w:sz w:val="28"/>
          <w:szCs w:val="28"/>
        </w:rPr>
      </w:pPr>
    </w:p>
    <w:p w14:paraId="7064BF36" w14:textId="640862FE" w:rsidR="00321752" w:rsidRDefault="00321752" w:rsidP="001B6144">
      <w:pPr>
        <w:spacing w:after="0" w:line="240" w:lineRule="auto"/>
        <w:jc w:val="both"/>
        <w:rPr>
          <w:rFonts w:ascii="Times New Roman" w:eastAsia="Times New Roman" w:hAnsi="Times New Roman" w:cs="Times New Roman"/>
          <w:sz w:val="28"/>
          <w:szCs w:val="28"/>
        </w:rPr>
      </w:pPr>
    </w:p>
    <w:p w14:paraId="30CA852A" w14:textId="64635C65" w:rsidR="00321752" w:rsidRDefault="00321752" w:rsidP="001B6144">
      <w:pPr>
        <w:spacing w:after="0" w:line="240" w:lineRule="auto"/>
        <w:jc w:val="both"/>
        <w:rPr>
          <w:rFonts w:ascii="Times New Roman" w:eastAsia="Times New Roman" w:hAnsi="Times New Roman" w:cs="Times New Roman"/>
          <w:sz w:val="28"/>
          <w:szCs w:val="28"/>
        </w:rPr>
      </w:pPr>
    </w:p>
    <w:p w14:paraId="52DC7B1D" w14:textId="6F6BDB01" w:rsidR="00321752" w:rsidRDefault="00321752" w:rsidP="001B6144">
      <w:pPr>
        <w:spacing w:after="0" w:line="240" w:lineRule="auto"/>
        <w:jc w:val="both"/>
        <w:rPr>
          <w:rFonts w:ascii="Times New Roman" w:eastAsia="Times New Roman" w:hAnsi="Times New Roman" w:cs="Times New Roman"/>
          <w:sz w:val="28"/>
          <w:szCs w:val="28"/>
        </w:rPr>
      </w:pPr>
    </w:p>
    <w:p w14:paraId="17BD9C8B" w14:textId="602B389E" w:rsidR="00321752" w:rsidRDefault="00321752" w:rsidP="001B6144">
      <w:pPr>
        <w:spacing w:after="0" w:line="240" w:lineRule="auto"/>
        <w:jc w:val="both"/>
        <w:rPr>
          <w:rFonts w:ascii="Times New Roman" w:eastAsia="Times New Roman" w:hAnsi="Times New Roman" w:cs="Times New Roman"/>
          <w:sz w:val="28"/>
          <w:szCs w:val="28"/>
        </w:rPr>
      </w:pPr>
    </w:p>
    <w:p w14:paraId="7527E11C" w14:textId="15F3D59A" w:rsidR="00321752" w:rsidRDefault="00321752" w:rsidP="001B6144">
      <w:pPr>
        <w:spacing w:after="0" w:line="240" w:lineRule="auto"/>
        <w:jc w:val="both"/>
        <w:rPr>
          <w:rFonts w:ascii="Times New Roman" w:eastAsia="Times New Roman" w:hAnsi="Times New Roman" w:cs="Times New Roman"/>
          <w:sz w:val="28"/>
          <w:szCs w:val="28"/>
        </w:rPr>
      </w:pPr>
    </w:p>
    <w:p w14:paraId="4656341C" w14:textId="7419F4BB" w:rsidR="00321752" w:rsidRDefault="00321752" w:rsidP="001B6144">
      <w:pPr>
        <w:spacing w:after="0" w:line="240" w:lineRule="auto"/>
        <w:jc w:val="both"/>
        <w:rPr>
          <w:rFonts w:ascii="Times New Roman" w:eastAsia="Times New Roman" w:hAnsi="Times New Roman" w:cs="Times New Roman"/>
          <w:sz w:val="28"/>
          <w:szCs w:val="28"/>
        </w:rPr>
      </w:pPr>
    </w:p>
    <w:p w14:paraId="22CE8C9E" w14:textId="68F5456A" w:rsidR="00321752" w:rsidRDefault="00321752" w:rsidP="001B6144">
      <w:pPr>
        <w:spacing w:after="0" w:line="240" w:lineRule="auto"/>
        <w:jc w:val="both"/>
        <w:rPr>
          <w:rFonts w:ascii="Times New Roman" w:eastAsia="Times New Roman" w:hAnsi="Times New Roman" w:cs="Times New Roman"/>
          <w:sz w:val="28"/>
          <w:szCs w:val="28"/>
        </w:rPr>
      </w:pPr>
    </w:p>
    <w:p w14:paraId="2474E04E" w14:textId="32CDE049" w:rsidR="00321752" w:rsidRDefault="00321752" w:rsidP="001B6144">
      <w:pPr>
        <w:spacing w:after="0" w:line="240" w:lineRule="auto"/>
        <w:jc w:val="both"/>
        <w:rPr>
          <w:rFonts w:ascii="Times New Roman" w:eastAsia="Times New Roman" w:hAnsi="Times New Roman" w:cs="Times New Roman"/>
          <w:sz w:val="28"/>
          <w:szCs w:val="28"/>
        </w:rPr>
      </w:pPr>
    </w:p>
    <w:p w14:paraId="1F222318" w14:textId="7BA909A3" w:rsidR="00321752" w:rsidRDefault="00321752" w:rsidP="001B6144">
      <w:pPr>
        <w:spacing w:after="0" w:line="240" w:lineRule="auto"/>
        <w:jc w:val="both"/>
        <w:rPr>
          <w:rFonts w:ascii="Times New Roman" w:eastAsia="Times New Roman" w:hAnsi="Times New Roman" w:cs="Times New Roman"/>
          <w:sz w:val="28"/>
          <w:szCs w:val="28"/>
        </w:rPr>
      </w:pPr>
    </w:p>
    <w:p w14:paraId="1EE39BB7" w14:textId="1CD98BBB" w:rsidR="00321752" w:rsidRDefault="00321752" w:rsidP="001B6144">
      <w:pPr>
        <w:spacing w:after="0" w:line="240" w:lineRule="auto"/>
        <w:jc w:val="both"/>
        <w:rPr>
          <w:rFonts w:ascii="Times New Roman" w:eastAsia="Times New Roman" w:hAnsi="Times New Roman" w:cs="Times New Roman"/>
          <w:sz w:val="28"/>
          <w:szCs w:val="28"/>
        </w:rPr>
      </w:pPr>
    </w:p>
    <w:p w14:paraId="60D24D03" w14:textId="7EE16240" w:rsidR="00321752" w:rsidRDefault="00321752" w:rsidP="001B6144">
      <w:pPr>
        <w:spacing w:after="0" w:line="240" w:lineRule="auto"/>
        <w:jc w:val="both"/>
        <w:rPr>
          <w:rFonts w:ascii="Times New Roman" w:eastAsia="Times New Roman" w:hAnsi="Times New Roman" w:cs="Times New Roman"/>
          <w:sz w:val="28"/>
          <w:szCs w:val="28"/>
        </w:rPr>
      </w:pPr>
    </w:p>
    <w:p w14:paraId="27831C40" w14:textId="6BDF8569" w:rsidR="00321752" w:rsidRDefault="00321752" w:rsidP="001B6144">
      <w:pPr>
        <w:spacing w:after="0" w:line="240" w:lineRule="auto"/>
        <w:jc w:val="both"/>
        <w:rPr>
          <w:rFonts w:ascii="Times New Roman" w:eastAsia="Times New Roman" w:hAnsi="Times New Roman" w:cs="Times New Roman"/>
          <w:sz w:val="28"/>
          <w:szCs w:val="28"/>
        </w:rPr>
      </w:pPr>
    </w:p>
    <w:p w14:paraId="790DF5E4" w14:textId="279F29A2" w:rsidR="00321752" w:rsidRDefault="00321752" w:rsidP="001B6144">
      <w:pPr>
        <w:spacing w:after="0" w:line="240" w:lineRule="auto"/>
        <w:jc w:val="both"/>
        <w:rPr>
          <w:rFonts w:ascii="Times New Roman" w:eastAsia="Times New Roman" w:hAnsi="Times New Roman" w:cs="Times New Roman"/>
          <w:sz w:val="28"/>
          <w:szCs w:val="28"/>
        </w:rPr>
      </w:pPr>
    </w:p>
    <w:p w14:paraId="200D04CB" w14:textId="2E7DAA87" w:rsidR="00321752" w:rsidRDefault="00321752" w:rsidP="001B6144">
      <w:pPr>
        <w:spacing w:after="0" w:line="240" w:lineRule="auto"/>
        <w:jc w:val="both"/>
        <w:rPr>
          <w:rFonts w:ascii="Times New Roman" w:eastAsia="Times New Roman" w:hAnsi="Times New Roman" w:cs="Times New Roman"/>
          <w:sz w:val="28"/>
          <w:szCs w:val="28"/>
        </w:rPr>
      </w:pPr>
    </w:p>
    <w:p w14:paraId="2603BB29" w14:textId="782FDD9F" w:rsidR="00321752" w:rsidRDefault="00321752" w:rsidP="001B6144">
      <w:pPr>
        <w:spacing w:after="0" w:line="240" w:lineRule="auto"/>
        <w:jc w:val="both"/>
        <w:rPr>
          <w:rFonts w:ascii="Times New Roman" w:eastAsia="Times New Roman" w:hAnsi="Times New Roman" w:cs="Times New Roman"/>
          <w:sz w:val="28"/>
          <w:szCs w:val="28"/>
        </w:rPr>
      </w:pPr>
    </w:p>
    <w:p w14:paraId="5F5612C6" w14:textId="041B1312" w:rsidR="00321752" w:rsidRDefault="00321752" w:rsidP="001B6144">
      <w:pPr>
        <w:spacing w:after="0" w:line="240" w:lineRule="auto"/>
        <w:jc w:val="both"/>
        <w:rPr>
          <w:rFonts w:ascii="Times New Roman" w:eastAsia="Times New Roman" w:hAnsi="Times New Roman" w:cs="Times New Roman"/>
          <w:sz w:val="28"/>
          <w:szCs w:val="28"/>
        </w:rPr>
      </w:pPr>
    </w:p>
    <w:p w14:paraId="1DB7448D" w14:textId="1ACD92BE" w:rsidR="00321752" w:rsidRDefault="00321752" w:rsidP="001B6144">
      <w:pPr>
        <w:spacing w:after="0" w:line="240" w:lineRule="auto"/>
        <w:jc w:val="both"/>
        <w:rPr>
          <w:rFonts w:ascii="Times New Roman" w:eastAsia="Times New Roman" w:hAnsi="Times New Roman" w:cs="Times New Roman"/>
          <w:sz w:val="28"/>
          <w:szCs w:val="28"/>
        </w:rPr>
      </w:pPr>
    </w:p>
    <w:p w14:paraId="5B833B5E" w14:textId="548975C4" w:rsidR="00321752" w:rsidRDefault="00321752" w:rsidP="001B6144">
      <w:pPr>
        <w:spacing w:after="0" w:line="240" w:lineRule="auto"/>
        <w:jc w:val="both"/>
        <w:rPr>
          <w:rFonts w:ascii="Times New Roman" w:eastAsia="Times New Roman" w:hAnsi="Times New Roman" w:cs="Times New Roman"/>
          <w:sz w:val="28"/>
          <w:szCs w:val="28"/>
        </w:rPr>
      </w:pPr>
    </w:p>
    <w:p w14:paraId="3877BA45" w14:textId="6431A947" w:rsidR="00321752" w:rsidRDefault="00321752" w:rsidP="001B6144">
      <w:pPr>
        <w:spacing w:after="0" w:line="240" w:lineRule="auto"/>
        <w:jc w:val="both"/>
        <w:rPr>
          <w:rFonts w:ascii="Times New Roman" w:eastAsia="Times New Roman" w:hAnsi="Times New Roman" w:cs="Times New Roman"/>
          <w:sz w:val="28"/>
          <w:szCs w:val="28"/>
        </w:rPr>
      </w:pPr>
    </w:p>
    <w:p w14:paraId="6037FC2E" w14:textId="5ED2666C" w:rsidR="00321752" w:rsidRDefault="00321752" w:rsidP="001B6144">
      <w:pPr>
        <w:spacing w:after="0" w:line="240" w:lineRule="auto"/>
        <w:jc w:val="both"/>
        <w:rPr>
          <w:rFonts w:ascii="Times New Roman" w:eastAsia="Times New Roman" w:hAnsi="Times New Roman" w:cs="Times New Roman"/>
          <w:sz w:val="28"/>
          <w:szCs w:val="28"/>
        </w:rPr>
      </w:pPr>
    </w:p>
    <w:p w14:paraId="48B024C9" w14:textId="28800DE9" w:rsidR="00321752" w:rsidRDefault="00321752" w:rsidP="001B6144">
      <w:pPr>
        <w:spacing w:after="0" w:line="240" w:lineRule="auto"/>
        <w:jc w:val="both"/>
        <w:rPr>
          <w:rFonts w:ascii="Times New Roman" w:eastAsia="Times New Roman" w:hAnsi="Times New Roman" w:cs="Times New Roman"/>
          <w:sz w:val="28"/>
          <w:szCs w:val="28"/>
        </w:rPr>
      </w:pPr>
    </w:p>
    <w:p w14:paraId="53A263C8" w14:textId="17DADC15" w:rsidR="00321752" w:rsidRDefault="00321752" w:rsidP="001B6144">
      <w:pPr>
        <w:spacing w:after="0" w:line="240" w:lineRule="auto"/>
        <w:jc w:val="both"/>
        <w:rPr>
          <w:rFonts w:ascii="Times New Roman" w:eastAsia="Times New Roman" w:hAnsi="Times New Roman" w:cs="Times New Roman"/>
          <w:sz w:val="28"/>
          <w:szCs w:val="28"/>
        </w:rPr>
      </w:pPr>
    </w:p>
    <w:p w14:paraId="4239BEBC" w14:textId="3C571979" w:rsidR="00321752" w:rsidRDefault="00321752" w:rsidP="001B6144">
      <w:pPr>
        <w:spacing w:after="0" w:line="240" w:lineRule="auto"/>
        <w:jc w:val="both"/>
        <w:rPr>
          <w:rFonts w:ascii="Times New Roman" w:eastAsia="Times New Roman" w:hAnsi="Times New Roman" w:cs="Times New Roman"/>
          <w:sz w:val="28"/>
          <w:szCs w:val="28"/>
        </w:rPr>
      </w:pPr>
    </w:p>
    <w:p w14:paraId="7479155D" w14:textId="64358BE4" w:rsidR="00321752" w:rsidRDefault="00321752" w:rsidP="001B6144">
      <w:pPr>
        <w:spacing w:after="0" w:line="240" w:lineRule="auto"/>
        <w:jc w:val="both"/>
        <w:rPr>
          <w:rFonts w:ascii="Times New Roman" w:eastAsia="Times New Roman" w:hAnsi="Times New Roman" w:cs="Times New Roman"/>
          <w:sz w:val="28"/>
          <w:szCs w:val="28"/>
        </w:rPr>
      </w:pPr>
    </w:p>
    <w:p w14:paraId="75449473" w14:textId="62FFEBD2" w:rsidR="00321752" w:rsidRDefault="00321752" w:rsidP="001B6144">
      <w:pPr>
        <w:spacing w:after="0" w:line="240" w:lineRule="auto"/>
        <w:jc w:val="both"/>
        <w:rPr>
          <w:rFonts w:ascii="Times New Roman" w:eastAsia="Times New Roman" w:hAnsi="Times New Roman" w:cs="Times New Roman"/>
          <w:sz w:val="28"/>
          <w:szCs w:val="28"/>
        </w:rPr>
      </w:pPr>
    </w:p>
    <w:p w14:paraId="0F06D4CC" w14:textId="141E531B" w:rsidR="00321752" w:rsidRDefault="00321752" w:rsidP="001B6144">
      <w:pPr>
        <w:spacing w:after="0" w:line="240" w:lineRule="auto"/>
        <w:jc w:val="both"/>
        <w:rPr>
          <w:rFonts w:ascii="Times New Roman" w:eastAsia="Times New Roman" w:hAnsi="Times New Roman" w:cs="Times New Roman"/>
          <w:sz w:val="28"/>
          <w:szCs w:val="28"/>
        </w:rPr>
      </w:pPr>
    </w:p>
    <w:tbl>
      <w:tblPr>
        <w:tblW w:w="9747" w:type="dxa"/>
        <w:tblLook w:val="01E0" w:firstRow="1" w:lastRow="1" w:firstColumn="1" w:lastColumn="1" w:noHBand="0" w:noVBand="0"/>
      </w:tblPr>
      <w:tblGrid>
        <w:gridCol w:w="4644"/>
        <w:gridCol w:w="5103"/>
      </w:tblGrid>
      <w:tr w:rsidR="00321752" w:rsidRPr="0073072F" w14:paraId="3B877363" w14:textId="77777777" w:rsidTr="00CF0D7F">
        <w:trPr>
          <w:trHeight w:val="1610"/>
        </w:trPr>
        <w:tc>
          <w:tcPr>
            <w:tcW w:w="4644" w:type="dxa"/>
          </w:tcPr>
          <w:p w14:paraId="74774788" w14:textId="77777777" w:rsidR="00321752" w:rsidRPr="0073072F" w:rsidRDefault="00321752" w:rsidP="00CF0D7F">
            <w:pPr>
              <w:spacing w:after="0" w:line="240" w:lineRule="auto"/>
              <w:rPr>
                <w:rFonts w:ascii="Times New Roman" w:eastAsia="Times New Roman" w:hAnsi="Times New Roman" w:cs="Times New Roman"/>
                <w:sz w:val="28"/>
                <w:szCs w:val="28"/>
              </w:rPr>
            </w:pPr>
          </w:p>
        </w:tc>
        <w:tc>
          <w:tcPr>
            <w:tcW w:w="5103" w:type="dxa"/>
          </w:tcPr>
          <w:p w14:paraId="1F00292A" w14:textId="77777777" w:rsidR="00321752" w:rsidRDefault="00321752" w:rsidP="00CF0D7F">
            <w:pPr>
              <w:widowControl w:val="0"/>
              <w:snapToGrid w:val="0"/>
              <w:spacing w:after="0" w:line="240" w:lineRule="auto"/>
              <w:rPr>
                <w:rFonts w:ascii="Times New Roman" w:hAnsi="Times New Roman" w:cs="Times New Roman"/>
                <w:sz w:val="28"/>
                <w:szCs w:val="28"/>
              </w:rPr>
            </w:pPr>
            <w:r w:rsidRPr="00947F56">
              <w:rPr>
                <w:rFonts w:ascii="Times New Roman" w:hAnsi="Times New Roman" w:cs="Times New Roman"/>
                <w:sz w:val="28"/>
                <w:szCs w:val="28"/>
              </w:rPr>
              <w:t>П</w:t>
            </w:r>
            <w:r>
              <w:rPr>
                <w:rFonts w:ascii="Times New Roman" w:hAnsi="Times New Roman" w:cs="Times New Roman"/>
                <w:sz w:val="28"/>
                <w:szCs w:val="28"/>
              </w:rPr>
              <w:t>риложение</w:t>
            </w:r>
          </w:p>
          <w:p w14:paraId="6437F45E" w14:textId="77777777" w:rsidR="00321752" w:rsidRDefault="00321752" w:rsidP="00CF0D7F">
            <w:pPr>
              <w:widowControl w:val="0"/>
              <w:snapToGrid w:val="0"/>
              <w:spacing w:after="0" w:line="240" w:lineRule="auto"/>
              <w:rPr>
                <w:rFonts w:ascii="Times New Roman" w:hAnsi="Times New Roman" w:cs="Times New Roman"/>
                <w:sz w:val="28"/>
                <w:szCs w:val="28"/>
              </w:rPr>
            </w:pPr>
          </w:p>
          <w:p w14:paraId="51A69842" w14:textId="77777777" w:rsidR="00321752" w:rsidRPr="00947F56" w:rsidRDefault="00321752" w:rsidP="00CF0D7F">
            <w:pPr>
              <w:widowControl w:val="0"/>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УТВЕРЖДЕНЫ</w:t>
            </w:r>
          </w:p>
          <w:p w14:paraId="7F2BFB35" w14:textId="77777777" w:rsidR="00321752" w:rsidRPr="00947F56" w:rsidRDefault="00321752" w:rsidP="00CF0D7F">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947F56">
              <w:rPr>
                <w:rFonts w:ascii="Times New Roman" w:hAnsi="Times New Roman" w:cs="Times New Roman"/>
                <w:sz w:val="28"/>
                <w:szCs w:val="28"/>
              </w:rPr>
              <w:t>остановлени</w:t>
            </w:r>
            <w:r>
              <w:rPr>
                <w:rFonts w:ascii="Times New Roman" w:hAnsi="Times New Roman" w:cs="Times New Roman"/>
                <w:sz w:val="28"/>
                <w:szCs w:val="28"/>
              </w:rPr>
              <w:t xml:space="preserve">ем </w:t>
            </w:r>
            <w:r w:rsidRPr="00947F56">
              <w:rPr>
                <w:rFonts w:ascii="Times New Roman" w:hAnsi="Times New Roman" w:cs="Times New Roman"/>
                <w:sz w:val="28"/>
                <w:szCs w:val="28"/>
              </w:rPr>
              <w:t xml:space="preserve">администрации </w:t>
            </w:r>
          </w:p>
          <w:p w14:paraId="55511B49" w14:textId="77777777" w:rsidR="00321752" w:rsidRDefault="00321752" w:rsidP="00CF0D7F">
            <w:pPr>
              <w:widowControl w:val="0"/>
              <w:snapToGrid w:val="0"/>
              <w:spacing w:after="0" w:line="240" w:lineRule="auto"/>
              <w:rPr>
                <w:rFonts w:ascii="Times New Roman" w:hAnsi="Times New Roman" w:cs="Times New Roman"/>
                <w:sz w:val="28"/>
                <w:szCs w:val="28"/>
              </w:rPr>
            </w:pPr>
            <w:r w:rsidRPr="00947F56">
              <w:rPr>
                <w:rFonts w:ascii="Times New Roman" w:hAnsi="Times New Roman" w:cs="Times New Roman"/>
                <w:sz w:val="28"/>
                <w:szCs w:val="28"/>
              </w:rPr>
              <w:t>Старощербиновского</w:t>
            </w:r>
          </w:p>
          <w:p w14:paraId="2390A340" w14:textId="77777777" w:rsidR="00321752" w:rsidRDefault="00321752" w:rsidP="00CF0D7F">
            <w:pPr>
              <w:widowControl w:val="0"/>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с</w:t>
            </w:r>
            <w:r w:rsidRPr="00947F56">
              <w:rPr>
                <w:rFonts w:ascii="Times New Roman" w:hAnsi="Times New Roman" w:cs="Times New Roman"/>
                <w:sz w:val="28"/>
                <w:szCs w:val="28"/>
              </w:rPr>
              <w:t>ельского</w:t>
            </w:r>
            <w:r>
              <w:rPr>
                <w:rFonts w:ascii="Times New Roman" w:hAnsi="Times New Roman" w:cs="Times New Roman"/>
                <w:sz w:val="28"/>
                <w:szCs w:val="28"/>
              </w:rPr>
              <w:t xml:space="preserve"> </w:t>
            </w:r>
            <w:r w:rsidRPr="00947F56">
              <w:rPr>
                <w:rFonts w:ascii="Times New Roman" w:hAnsi="Times New Roman" w:cs="Times New Roman"/>
                <w:sz w:val="28"/>
                <w:szCs w:val="28"/>
              </w:rPr>
              <w:t>поселения</w:t>
            </w:r>
          </w:p>
          <w:p w14:paraId="7ED39F05" w14:textId="77777777" w:rsidR="00321752" w:rsidRPr="00947F56" w:rsidRDefault="00321752" w:rsidP="00CF0D7F">
            <w:pPr>
              <w:widowControl w:val="0"/>
              <w:snapToGrid w:val="0"/>
              <w:spacing w:after="0" w:line="240" w:lineRule="auto"/>
              <w:rPr>
                <w:rFonts w:ascii="Times New Roman" w:hAnsi="Times New Roman" w:cs="Times New Roman"/>
                <w:sz w:val="28"/>
                <w:szCs w:val="28"/>
              </w:rPr>
            </w:pPr>
            <w:r w:rsidRPr="00947F56">
              <w:rPr>
                <w:rFonts w:ascii="Times New Roman" w:hAnsi="Times New Roman" w:cs="Times New Roman"/>
                <w:sz w:val="28"/>
                <w:szCs w:val="28"/>
              </w:rPr>
              <w:t>Щербиновского района</w:t>
            </w:r>
          </w:p>
          <w:p w14:paraId="17887BAE" w14:textId="77777777" w:rsidR="00321752" w:rsidRPr="00947F56" w:rsidRDefault="00321752" w:rsidP="00CF0D7F">
            <w:pPr>
              <w:framePr w:hSpace="180" w:wrap="around" w:vAnchor="page" w:hAnchor="margin" w:y="1051"/>
              <w:widowControl w:val="0"/>
              <w:snapToGrid w:val="0"/>
              <w:spacing w:after="0" w:line="240" w:lineRule="auto"/>
              <w:rPr>
                <w:rFonts w:ascii="Times New Roman" w:hAnsi="Times New Roman" w:cs="Times New Roman"/>
                <w:sz w:val="28"/>
                <w:szCs w:val="28"/>
              </w:rPr>
            </w:pPr>
            <w:r w:rsidRPr="00947F56">
              <w:rPr>
                <w:rFonts w:ascii="Times New Roman" w:hAnsi="Times New Roman" w:cs="Times New Roman"/>
                <w:sz w:val="28"/>
                <w:szCs w:val="28"/>
              </w:rPr>
              <w:t xml:space="preserve">от </w:t>
            </w:r>
            <w:r>
              <w:rPr>
                <w:rFonts w:ascii="Times New Roman" w:hAnsi="Times New Roman" w:cs="Times New Roman"/>
                <w:sz w:val="28"/>
                <w:szCs w:val="28"/>
              </w:rPr>
              <w:t>____________</w:t>
            </w:r>
            <w:r w:rsidRPr="00947F56">
              <w:rPr>
                <w:rFonts w:ascii="Times New Roman" w:hAnsi="Times New Roman" w:cs="Times New Roman"/>
                <w:sz w:val="28"/>
                <w:szCs w:val="28"/>
              </w:rPr>
              <w:t xml:space="preserve"> № </w:t>
            </w:r>
            <w:r>
              <w:rPr>
                <w:rFonts w:ascii="Times New Roman" w:hAnsi="Times New Roman" w:cs="Times New Roman"/>
                <w:sz w:val="28"/>
                <w:szCs w:val="28"/>
              </w:rPr>
              <w:t>_____</w:t>
            </w:r>
          </w:p>
          <w:p w14:paraId="69FD753C" w14:textId="77777777" w:rsidR="00321752" w:rsidRPr="0073072F" w:rsidRDefault="00321752" w:rsidP="00CF0D7F">
            <w:pPr>
              <w:spacing w:after="0" w:line="240" w:lineRule="auto"/>
              <w:rPr>
                <w:rFonts w:ascii="Times New Roman" w:eastAsia="Times New Roman" w:hAnsi="Times New Roman" w:cs="Times New Roman"/>
                <w:sz w:val="28"/>
                <w:szCs w:val="28"/>
              </w:rPr>
            </w:pPr>
          </w:p>
        </w:tc>
      </w:tr>
    </w:tbl>
    <w:p w14:paraId="566268B7" w14:textId="77777777" w:rsidR="00321752" w:rsidRDefault="00321752" w:rsidP="003217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w:t>
      </w:r>
      <w:r w:rsidRPr="00F3085A">
        <w:rPr>
          <w:rFonts w:ascii="Times New Roman" w:hAnsi="Times New Roman" w:cs="Times New Roman"/>
          <w:b/>
          <w:sz w:val="28"/>
          <w:szCs w:val="28"/>
        </w:rPr>
        <w:t>ЗМЕНЕНИ</w:t>
      </w:r>
      <w:r>
        <w:rPr>
          <w:rFonts w:ascii="Times New Roman" w:hAnsi="Times New Roman" w:cs="Times New Roman"/>
          <w:b/>
          <w:sz w:val="28"/>
          <w:szCs w:val="28"/>
        </w:rPr>
        <w:t>Я,</w:t>
      </w:r>
    </w:p>
    <w:p w14:paraId="185826D3" w14:textId="77777777" w:rsidR="00321752" w:rsidRDefault="00321752" w:rsidP="003217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вносимые </w:t>
      </w:r>
      <w:r w:rsidRPr="00F3085A">
        <w:rPr>
          <w:rFonts w:ascii="Times New Roman" w:hAnsi="Times New Roman" w:cs="Times New Roman"/>
          <w:b/>
          <w:sz w:val="28"/>
          <w:szCs w:val="28"/>
        </w:rPr>
        <w:t>в постановление</w:t>
      </w:r>
    </w:p>
    <w:p w14:paraId="08D6272D" w14:textId="77777777" w:rsidR="00321752" w:rsidRDefault="00321752" w:rsidP="003217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w:t>
      </w:r>
      <w:r w:rsidRPr="00F3085A">
        <w:rPr>
          <w:rFonts w:ascii="Times New Roman" w:hAnsi="Times New Roman" w:cs="Times New Roman"/>
          <w:b/>
          <w:sz w:val="28"/>
          <w:szCs w:val="28"/>
        </w:rPr>
        <w:t>дминистрации</w:t>
      </w:r>
      <w:r>
        <w:rPr>
          <w:rFonts w:ascii="Times New Roman" w:hAnsi="Times New Roman" w:cs="Times New Roman"/>
          <w:b/>
          <w:sz w:val="28"/>
          <w:szCs w:val="28"/>
        </w:rPr>
        <w:t xml:space="preserve"> </w:t>
      </w:r>
      <w:r w:rsidRPr="00F3085A">
        <w:rPr>
          <w:rFonts w:ascii="Times New Roman" w:hAnsi="Times New Roman" w:cs="Times New Roman"/>
          <w:b/>
          <w:sz w:val="28"/>
          <w:szCs w:val="28"/>
        </w:rPr>
        <w:t>Старощербиновского сельского</w:t>
      </w:r>
    </w:p>
    <w:p w14:paraId="1AA99782" w14:textId="77777777" w:rsidR="00321752" w:rsidRDefault="00321752" w:rsidP="00321752">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поселения Щербиновского</w:t>
      </w:r>
      <w:r>
        <w:rPr>
          <w:rFonts w:ascii="Times New Roman" w:hAnsi="Times New Roman" w:cs="Times New Roman"/>
          <w:b/>
          <w:sz w:val="28"/>
          <w:szCs w:val="28"/>
        </w:rPr>
        <w:t xml:space="preserve"> </w:t>
      </w:r>
      <w:r w:rsidRPr="00F3085A">
        <w:rPr>
          <w:rFonts w:ascii="Times New Roman" w:hAnsi="Times New Roman" w:cs="Times New Roman"/>
          <w:b/>
          <w:sz w:val="28"/>
          <w:szCs w:val="28"/>
        </w:rPr>
        <w:t>района</w:t>
      </w:r>
    </w:p>
    <w:p w14:paraId="77260581" w14:textId="77777777" w:rsidR="00321752" w:rsidRPr="00F3085A" w:rsidRDefault="00321752" w:rsidP="00321752">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от 14 октября 2019 г</w:t>
      </w:r>
      <w:r>
        <w:rPr>
          <w:rFonts w:ascii="Times New Roman" w:hAnsi="Times New Roman" w:cs="Times New Roman"/>
          <w:b/>
          <w:sz w:val="28"/>
          <w:szCs w:val="28"/>
        </w:rPr>
        <w:t xml:space="preserve">. № </w:t>
      </w:r>
      <w:r w:rsidRPr="00F3085A">
        <w:rPr>
          <w:rFonts w:ascii="Times New Roman" w:hAnsi="Times New Roman" w:cs="Times New Roman"/>
          <w:b/>
          <w:sz w:val="28"/>
          <w:szCs w:val="28"/>
        </w:rPr>
        <w:t xml:space="preserve">355 «Об утверждении </w:t>
      </w:r>
    </w:p>
    <w:p w14:paraId="08AE174F" w14:textId="77777777" w:rsidR="00321752" w:rsidRPr="00F3085A" w:rsidRDefault="00321752" w:rsidP="00321752">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муниципальной</w:t>
      </w:r>
      <w:r>
        <w:rPr>
          <w:rFonts w:ascii="Times New Roman" w:hAnsi="Times New Roman" w:cs="Times New Roman"/>
          <w:b/>
          <w:sz w:val="28"/>
          <w:szCs w:val="28"/>
        </w:rPr>
        <w:t xml:space="preserve"> </w:t>
      </w:r>
      <w:r w:rsidRPr="00F3085A">
        <w:rPr>
          <w:rFonts w:ascii="Times New Roman" w:hAnsi="Times New Roman" w:cs="Times New Roman"/>
          <w:b/>
          <w:sz w:val="28"/>
          <w:szCs w:val="28"/>
        </w:rPr>
        <w:t>программы Старощербиновского</w:t>
      </w:r>
    </w:p>
    <w:p w14:paraId="19C0E57A" w14:textId="77777777" w:rsidR="00321752" w:rsidRPr="00F3085A" w:rsidRDefault="00321752" w:rsidP="00321752">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сельского поселения</w:t>
      </w:r>
      <w:r>
        <w:rPr>
          <w:rFonts w:ascii="Times New Roman" w:hAnsi="Times New Roman" w:cs="Times New Roman"/>
          <w:b/>
          <w:sz w:val="28"/>
          <w:szCs w:val="28"/>
        </w:rPr>
        <w:t xml:space="preserve"> </w:t>
      </w:r>
      <w:r w:rsidRPr="00F3085A">
        <w:rPr>
          <w:rFonts w:ascii="Times New Roman" w:hAnsi="Times New Roman" w:cs="Times New Roman"/>
          <w:b/>
          <w:sz w:val="28"/>
          <w:szCs w:val="28"/>
        </w:rPr>
        <w:t>Щербиновского района</w:t>
      </w:r>
    </w:p>
    <w:p w14:paraId="18304081" w14:textId="77777777" w:rsidR="00321752" w:rsidRDefault="00321752" w:rsidP="00321752">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«Обеспечение безопасности населения</w:t>
      </w:r>
    </w:p>
    <w:p w14:paraId="0E275DC6" w14:textId="77777777" w:rsidR="00321752" w:rsidRDefault="00321752" w:rsidP="00321752">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на территории</w:t>
      </w:r>
      <w:r>
        <w:rPr>
          <w:rFonts w:ascii="Times New Roman" w:hAnsi="Times New Roman" w:cs="Times New Roman"/>
          <w:b/>
          <w:sz w:val="28"/>
          <w:szCs w:val="28"/>
        </w:rPr>
        <w:t xml:space="preserve"> </w:t>
      </w:r>
      <w:r w:rsidRPr="00F3085A">
        <w:rPr>
          <w:rFonts w:ascii="Times New Roman" w:hAnsi="Times New Roman" w:cs="Times New Roman"/>
          <w:b/>
          <w:sz w:val="28"/>
          <w:szCs w:val="28"/>
        </w:rPr>
        <w:t>Старощербиновского</w:t>
      </w:r>
    </w:p>
    <w:p w14:paraId="17451E4B" w14:textId="77777777" w:rsidR="00321752" w:rsidRPr="00F3085A" w:rsidRDefault="00321752" w:rsidP="00321752">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сельского поселения</w:t>
      </w:r>
      <w:r>
        <w:rPr>
          <w:rFonts w:ascii="Times New Roman" w:hAnsi="Times New Roman" w:cs="Times New Roman"/>
          <w:b/>
          <w:sz w:val="28"/>
          <w:szCs w:val="28"/>
        </w:rPr>
        <w:t xml:space="preserve"> </w:t>
      </w:r>
      <w:r w:rsidRPr="00F3085A">
        <w:rPr>
          <w:rFonts w:ascii="Times New Roman" w:hAnsi="Times New Roman" w:cs="Times New Roman"/>
          <w:b/>
          <w:sz w:val="28"/>
          <w:szCs w:val="28"/>
        </w:rPr>
        <w:t xml:space="preserve">Щербиновского района» </w:t>
      </w:r>
    </w:p>
    <w:p w14:paraId="51A7E0E9" w14:textId="77777777" w:rsidR="00321752" w:rsidRDefault="00321752" w:rsidP="00321752">
      <w:pPr>
        <w:autoSpaceDE w:val="0"/>
        <w:autoSpaceDN w:val="0"/>
        <w:adjustRightInd w:val="0"/>
        <w:spacing w:after="0" w:line="240" w:lineRule="auto"/>
        <w:jc w:val="center"/>
        <w:rPr>
          <w:rFonts w:ascii="Times New Roman" w:eastAsia="Times New Roman" w:hAnsi="Times New Roman" w:cs="Times New Roman"/>
          <w:b/>
          <w:sz w:val="28"/>
          <w:szCs w:val="28"/>
        </w:rPr>
      </w:pPr>
    </w:p>
    <w:p w14:paraId="306C374B" w14:textId="77777777" w:rsidR="00321752" w:rsidRDefault="00321752" w:rsidP="00321752">
      <w:pPr>
        <w:autoSpaceDE w:val="0"/>
        <w:autoSpaceDN w:val="0"/>
        <w:adjustRightInd w:val="0"/>
        <w:spacing w:after="0" w:line="240" w:lineRule="auto"/>
        <w:ind w:firstLine="708"/>
        <w:jc w:val="both"/>
        <w:rPr>
          <w:rFonts w:ascii="Times New Roman" w:eastAsia="Times New Roman" w:hAnsi="Times New Roman" w:cs="Times New Roman"/>
          <w:bCs/>
          <w:sz w:val="28"/>
          <w:szCs w:val="28"/>
        </w:rPr>
      </w:pPr>
      <w:r w:rsidRPr="00E705C0">
        <w:rPr>
          <w:rFonts w:ascii="Times New Roman" w:eastAsia="Times New Roman" w:hAnsi="Times New Roman" w:cs="Times New Roman"/>
          <w:bCs/>
          <w:sz w:val="28"/>
          <w:szCs w:val="28"/>
        </w:rPr>
        <w:t xml:space="preserve">Приложение к постановлению </w:t>
      </w:r>
      <w:r>
        <w:rPr>
          <w:rFonts w:ascii="Times New Roman" w:eastAsia="Times New Roman" w:hAnsi="Times New Roman" w:cs="Times New Roman"/>
          <w:bCs/>
          <w:sz w:val="28"/>
          <w:szCs w:val="28"/>
        </w:rPr>
        <w:t>изложить в следующей редакции:</w:t>
      </w:r>
    </w:p>
    <w:p w14:paraId="4291FA42" w14:textId="77777777" w:rsidR="00321752" w:rsidRDefault="00321752" w:rsidP="00321752">
      <w:pPr>
        <w:autoSpaceDE w:val="0"/>
        <w:autoSpaceDN w:val="0"/>
        <w:adjustRightInd w:val="0"/>
        <w:spacing w:after="0" w:line="240" w:lineRule="auto"/>
        <w:jc w:val="both"/>
        <w:rPr>
          <w:rFonts w:ascii="Times New Roman" w:eastAsia="Times New Roman" w:hAnsi="Times New Roman" w:cs="Times New Roman"/>
          <w:bCs/>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4842"/>
      </w:tblGrid>
      <w:tr w:rsidR="00321752" w14:paraId="6C296400" w14:textId="77777777" w:rsidTr="00CF0D7F">
        <w:tc>
          <w:tcPr>
            <w:tcW w:w="4927" w:type="dxa"/>
          </w:tcPr>
          <w:p w14:paraId="753A90C9" w14:textId="77777777" w:rsidR="00321752" w:rsidRDefault="00321752" w:rsidP="00CF0D7F">
            <w:pPr>
              <w:autoSpaceDE w:val="0"/>
              <w:autoSpaceDN w:val="0"/>
              <w:adjustRightInd w:val="0"/>
              <w:jc w:val="both"/>
              <w:rPr>
                <w:rFonts w:ascii="Times New Roman" w:eastAsia="Times New Roman" w:hAnsi="Times New Roman" w:cs="Times New Roman"/>
                <w:bCs/>
                <w:sz w:val="28"/>
                <w:szCs w:val="28"/>
              </w:rPr>
            </w:pPr>
          </w:p>
        </w:tc>
        <w:tc>
          <w:tcPr>
            <w:tcW w:w="4927" w:type="dxa"/>
          </w:tcPr>
          <w:p w14:paraId="62D174EA" w14:textId="77777777" w:rsidR="00321752" w:rsidRPr="0073072F" w:rsidRDefault="00321752" w:rsidP="00CF0D7F">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73072F">
              <w:rPr>
                <w:rFonts w:ascii="Times New Roman" w:eastAsia="Times New Roman" w:hAnsi="Times New Roman" w:cs="Times New Roman"/>
                <w:sz w:val="28"/>
                <w:szCs w:val="28"/>
                <w:lang w:eastAsia="ar-SA"/>
              </w:rPr>
              <w:t>П</w:t>
            </w:r>
            <w:r>
              <w:rPr>
                <w:rFonts w:ascii="Times New Roman" w:eastAsia="Times New Roman" w:hAnsi="Times New Roman" w:cs="Times New Roman"/>
                <w:sz w:val="28"/>
                <w:szCs w:val="28"/>
                <w:lang w:eastAsia="ar-SA"/>
              </w:rPr>
              <w:t>риложение</w:t>
            </w:r>
          </w:p>
          <w:p w14:paraId="187F25A1" w14:textId="77777777" w:rsidR="00321752" w:rsidRPr="0073072F" w:rsidRDefault="00321752" w:rsidP="00CF0D7F">
            <w:pPr>
              <w:rPr>
                <w:rFonts w:ascii="Times New Roman" w:eastAsia="Times New Roman" w:hAnsi="Times New Roman" w:cs="Times New Roman"/>
                <w:sz w:val="28"/>
                <w:szCs w:val="28"/>
                <w:lang w:eastAsia="ar-SA"/>
              </w:rPr>
            </w:pPr>
          </w:p>
          <w:p w14:paraId="60D34530" w14:textId="77777777" w:rsidR="00321752" w:rsidRPr="0073072F" w:rsidRDefault="00321752" w:rsidP="00CF0D7F">
            <w:pPr>
              <w:rPr>
                <w:rFonts w:ascii="Times New Roman" w:eastAsia="Times New Roman" w:hAnsi="Times New Roman" w:cs="Times New Roman"/>
                <w:sz w:val="28"/>
                <w:szCs w:val="28"/>
                <w:lang w:eastAsia="ar-SA"/>
              </w:rPr>
            </w:pPr>
            <w:r w:rsidRPr="0073072F">
              <w:rPr>
                <w:rFonts w:ascii="Times New Roman" w:eastAsia="Times New Roman" w:hAnsi="Times New Roman" w:cs="Times New Roman"/>
                <w:sz w:val="28"/>
                <w:szCs w:val="28"/>
                <w:lang w:eastAsia="ar-SA"/>
              </w:rPr>
              <w:t>УТВЕРЖДЕНА</w:t>
            </w:r>
          </w:p>
          <w:p w14:paraId="24122904" w14:textId="77777777" w:rsidR="00321752" w:rsidRPr="0073072F" w:rsidRDefault="00321752" w:rsidP="00CF0D7F">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w:t>
            </w:r>
            <w:r w:rsidRPr="0073072F">
              <w:rPr>
                <w:rFonts w:ascii="Times New Roman" w:eastAsia="Times New Roman" w:hAnsi="Times New Roman" w:cs="Times New Roman"/>
                <w:sz w:val="28"/>
                <w:szCs w:val="28"/>
                <w:lang w:eastAsia="ar-SA"/>
              </w:rPr>
              <w:t>остановлением</w:t>
            </w:r>
            <w:r>
              <w:rPr>
                <w:rFonts w:ascii="Times New Roman" w:eastAsia="Times New Roman" w:hAnsi="Times New Roman" w:cs="Times New Roman"/>
                <w:sz w:val="28"/>
                <w:szCs w:val="28"/>
                <w:lang w:eastAsia="ar-SA"/>
              </w:rPr>
              <w:t xml:space="preserve"> </w:t>
            </w:r>
            <w:r w:rsidRPr="0073072F">
              <w:rPr>
                <w:rFonts w:ascii="Times New Roman" w:eastAsia="Times New Roman" w:hAnsi="Times New Roman" w:cs="Times New Roman"/>
                <w:sz w:val="28"/>
                <w:szCs w:val="28"/>
                <w:lang w:eastAsia="ar-SA"/>
              </w:rPr>
              <w:t>администрации</w:t>
            </w:r>
          </w:p>
          <w:p w14:paraId="67BC4B7A" w14:textId="77777777" w:rsidR="00321752" w:rsidRDefault="00321752" w:rsidP="00CF0D7F">
            <w:pPr>
              <w:rPr>
                <w:rFonts w:ascii="Times New Roman" w:eastAsia="Times New Roman" w:hAnsi="Times New Roman" w:cs="Times New Roman"/>
                <w:sz w:val="28"/>
                <w:szCs w:val="28"/>
                <w:lang w:eastAsia="ar-SA"/>
              </w:rPr>
            </w:pPr>
            <w:r w:rsidRPr="0073072F">
              <w:rPr>
                <w:rFonts w:ascii="Times New Roman" w:eastAsia="Times New Roman" w:hAnsi="Times New Roman" w:cs="Times New Roman"/>
                <w:sz w:val="28"/>
                <w:szCs w:val="28"/>
                <w:lang w:eastAsia="ar-SA"/>
              </w:rPr>
              <w:t>Старощербиновского</w:t>
            </w:r>
            <w:r>
              <w:rPr>
                <w:rFonts w:ascii="Times New Roman" w:eastAsia="Times New Roman" w:hAnsi="Times New Roman" w:cs="Times New Roman"/>
                <w:sz w:val="28"/>
                <w:szCs w:val="28"/>
                <w:lang w:eastAsia="ar-SA"/>
              </w:rPr>
              <w:t xml:space="preserve"> с</w:t>
            </w:r>
            <w:r w:rsidRPr="0073072F">
              <w:rPr>
                <w:rFonts w:ascii="Times New Roman" w:eastAsia="Times New Roman" w:hAnsi="Times New Roman" w:cs="Times New Roman"/>
                <w:sz w:val="28"/>
                <w:szCs w:val="28"/>
                <w:lang w:eastAsia="ar-SA"/>
              </w:rPr>
              <w:t>ельского</w:t>
            </w:r>
            <w:r>
              <w:rPr>
                <w:rFonts w:ascii="Times New Roman" w:eastAsia="Times New Roman" w:hAnsi="Times New Roman" w:cs="Times New Roman"/>
                <w:sz w:val="28"/>
                <w:szCs w:val="28"/>
                <w:lang w:eastAsia="ar-SA"/>
              </w:rPr>
              <w:t xml:space="preserve"> </w:t>
            </w:r>
          </w:p>
          <w:p w14:paraId="3DA87D08" w14:textId="77777777" w:rsidR="00321752" w:rsidRPr="0073072F" w:rsidRDefault="00321752" w:rsidP="00CF0D7F">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w:t>
            </w:r>
            <w:r w:rsidRPr="0073072F">
              <w:rPr>
                <w:rFonts w:ascii="Times New Roman" w:eastAsia="Times New Roman" w:hAnsi="Times New Roman" w:cs="Times New Roman"/>
                <w:sz w:val="28"/>
                <w:szCs w:val="28"/>
                <w:lang w:eastAsia="ar-SA"/>
              </w:rPr>
              <w:t>оселения</w:t>
            </w:r>
            <w:r>
              <w:rPr>
                <w:rFonts w:ascii="Times New Roman" w:eastAsia="Times New Roman" w:hAnsi="Times New Roman" w:cs="Times New Roman"/>
                <w:sz w:val="28"/>
                <w:szCs w:val="28"/>
                <w:lang w:eastAsia="ar-SA"/>
              </w:rPr>
              <w:t xml:space="preserve"> </w:t>
            </w:r>
            <w:r w:rsidRPr="0073072F">
              <w:rPr>
                <w:rFonts w:ascii="Times New Roman" w:eastAsia="Times New Roman" w:hAnsi="Times New Roman" w:cs="Times New Roman"/>
                <w:sz w:val="28"/>
                <w:szCs w:val="28"/>
                <w:lang w:eastAsia="ar-SA"/>
              </w:rPr>
              <w:t>Щербиновского района</w:t>
            </w:r>
          </w:p>
          <w:p w14:paraId="03D18376" w14:textId="77777777" w:rsidR="00321752" w:rsidRDefault="00321752" w:rsidP="00CF0D7F">
            <w:pPr>
              <w:rPr>
                <w:rFonts w:ascii="Times New Roman" w:eastAsia="Times New Roman" w:hAnsi="Times New Roman" w:cs="Times New Roman"/>
                <w:sz w:val="28"/>
                <w:szCs w:val="28"/>
                <w:lang w:eastAsia="ar-SA"/>
              </w:rPr>
            </w:pPr>
            <w:r w:rsidRPr="00CA2AA9">
              <w:rPr>
                <w:rFonts w:ascii="Times New Roman" w:eastAsia="Times New Roman" w:hAnsi="Times New Roman" w:cs="Times New Roman"/>
                <w:sz w:val="28"/>
                <w:szCs w:val="28"/>
                <w:lang w:eastAsia="ar-SA"/>
              </w:rPr>
              <w:t>от 14</w:t>
            </w:r>
            <w:r>
              <w:rPr>
                <w:rFonts w:ascii="Times New Roman" w:eastAsia="Times New Roman" w:hAnsi="Times New Roman" w:cs="Times New Roman"/>
                <w:sz w:val="28"/>
                <w:szCs w:val="28"/>
                <w:lang w:eastAsia="ar-SA"/>
              </w:rPr>
              <w:t xml:space="preserve"> октября </w:t>
            </w:r>
            <w:r w:rsidRPr="00CA2AA9">
              <w:rPr>
                <w:rFonts w:ascii="Times New Roman" w:eastAsia="Times New Roman" w:hAnsi="Times New Roman" w:cs="Times New Roman"/>
                <w:sz w:val="28"/>
                <w:szCs w:val="28"/>
                <w:lang w:eastAsia="ar-SA"/>
              </w:rPr>
              <w:t xml:space="preserve">2019 </w:t>
            </w:r>
            <w:r>
              <w:rPr>
                <w:rFonts w:ascii="Times New Roman" w:eastAsia="Times New Roman" w:hAnsi="Times New Roman" w:cs="Times New Roman"/>
                <w:sz w:val="28"/>
                <w:szCs w:val="28"/>
                <w:lang w:eastAsia="ar-SA"/>
              </w:rPr>
              <w:t xml:space="preserve">г. </w:t>
            </w:r>
            <w:r w:rsidRPr="00CA2AA9">
              <w:rPr>
                <w:rFonts w:ascii="Times New Roman" w:eastAsia="Times New Roman" w:hAnsi="Times New Roman" w:cs="Times New Roman"/>
                <w:sz w:val="28"/>
                <w:szCs w:val="28"/>
                <w:lang w:eastAsia="ar-SA"/>
              </w:rPr>
              <w:t>№ 355</w:t>
            </w:r>
          </w:p>
          <w:p w14:paraId="17ACFA65" w14:textId="77777777" w:rsidR="00321752" w:rsidRPr="00493680" w:rsidRDefault="00321752" w:rsidP="00CF0D7F">
            <w:pPr>
              <w:widowControl w:val="0"/>
              <w:snapToGrid w:val="0"/>
              <w:jc w:val="both"/>
              <w:rPr>
                <w:rFonts w:ascii="Times New Roman" w:eastAsia="Times New Roman" w:hAnsi="Times New Roman" w:cs="Times New Roman"/>
                <w:sz w:val="28"/>
                <w:szCs w:val="28"/>
                <w:lang w:eastAsia="ar-SA"/>
              </w:rPr>
            </w:pPr>
            <w:r w:rsidRPr="00493680">
              <w:rPr>
                <w:rFonts w:ascii="Times New Roman" w:eastAsia="Times New Roman" w:hAnsi="Times New Roman" w:cs="Times New Roman"/>
                <w:sz w:val="28"/>
                <w:szCs w:val="28"/>
                <w:lang w:eastAsia="ar-SA"/>
              </w:rPr>
              <w:t>(в редакции постановления</w:t>
            </w:r>
          </w:p>
          <w:p w14:paraId="620EB4D4" w14:textId="77777777" w:rsidR="00321752" w:rsidRPr="00493680" w:rsidRDefault="00321752" w:rsidP="00CF0D7F">
            <w:pPr>
              <w:widowControl w:val="0"/>
              <w:snapToGrid w:val="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а</w:t>
            </w:r>
            <w:r w:rsidRPr="00493680">
              <w:rPr>
                <w:rFonts w:ascii="Times New Roman" w:eastAsia="Times New Roman" w:hAnsi="Times New Roman" w:cs="Times New Roman"/>
                <w:sz w:val="28"/>
                <w:szCs w:val="28"/>
                <w:lang w:eastAsia="ar-SA"/>
              </w:rPr>
              <w:t>дминистрации</w:t>
            </w:r>
            <w:r>
              <w:rPr>
                <w:rFonts w:ascii="Times New Roman" w:eastAsia="Times New Roman" w:hAnsi="Times New Roman" w:cs="Times New Roman"/>
                <w:sz w:val="28"/>
                <w:szCs w:val="28"/>
                <w:lang w:eastAsia="ar-SA"/>
              </w:rPr>
              <w:t xml:space="preserve"> </w:t>
            </w:r>
            <w:r w:rsidRPr="00493680">
              <w:rPr>
                <w:rFonts w:ascii="Times New Roman" w:eastAsia="Times New Roman" w:hAnsi="Times New Roman" w:cs="Times New Roman"/>
                <w:sz w:val="28"/>
                <w:szCs w:val="28"/>
                <w:lang w:eastAsia="ar-SA"/>
              </w:rPr>
              <w:t>Старощербиновского</w:t>
            </w:r>
          </w:p>
          <w:p w14:paraId="693C156F" w14:textId="77777777" w:rsidR="00321752" w:rsidRPr="00493680" w:rsidRDefault="00321752" w:rsidP="00CF0D7F">
            <w:pPr>
              <w:widowControl w:val="0"/>
              <w:snapToGrid w:val="0"/>
              <w:jc w:val="both"/>
              <w:rPr>
                <w:rFonts w:ascii="Times New Roman" w:eastAsia="Times New Roman" w:hAnsi="Times New Roman" w:cs="Times New Roman"/>
                <w:sz w:val="28"/>
                <w:szCs w:val="28"/>
                <w:lang w:eastAsia="ar-SA"/>
              </w:rPr>
            </w:pPr>
            <w:r w:rsidRPr="00493680">
              <w:rPr>
                <w:rFonts w:ascii="Times New Roman" w:eastAsia="Times New Roman" w:hAnsi="Times New Roman" w:cs="Times New Roman"/>
                <w:sz w:val="28"/>
                <w:szCs w:val="28"/>
                <w:lang w:eastAsia="ar-SA"/>
              </w:rPr>
              <w:t xml:space="preserve">сельского поселения </w:t>
            </w:r>
          </w:p>
          <w:p w14:paraId="410F3D28" w14:textId="77777777" w:rsidR="00321752" w:rsidRPr="00493680" w:rsidRDefault="00321752" w:rsidP="00CF0D7F">
            <w:pPr>
              <w:widowControl w:val="0"/>
              <w:snapToGrid w:val="0"/>
              <w:jc w:val="both"/>
              <w:rPr>
                <w:rFonts w:ascii="Times New Roman" w:eastAsia="Times New Roman" w:hAnsi="Times New Roman" w:cs="Times New Roman"/>
                <w:sz w:val="28"/>
                <w:szCs w:val="28"/>
                <w:lang w:eastAsia="ar-SA"/>
              </w:rPr>
            </w:pPr>
            <w:r w:rsidRPr="00493680">
              <w:rPr>
                <w:rFonts w:ascii="Times New Roman" w:eastAsia="Times New Roman" w:hAnsi="Times New Roman" w:cs="Times New Roman"/>
                <w:sz w:val="28"/>
                <w:szCs w:val="28"/>
                <w:lang w:eastAsia="ar-SA"/>
              </w:rPr>
              <w:t>Щербиновского района</w:t>
            </w:r>
          </w:p>
          <w:p w14:paraId="00AA0EB6" w14:textId="77777777" w:rsidR="00321752" w:rsidRPr="0073072F" w:rsidRDefault="00321752" w:rsidP="00CF0D7F">
            <w:pPr>
              <w:rPr>
                <w:rFonts w:ascii="Times New Roman" w:eastAsia="Times New Roman" w:hAnsi="Times New Roman" w:cs="Times New Roman"/>
                <w:sz w:val="28"/>
                <w:szCs w:val="28"/>
                <w:lang w:eastAsia="ar-SA"/>
              </w:rPr>
            </w:pPr>
            <w:r w:rsidRPr="00493680">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____________</w:t>
            </w:r>
            <w:r w:rsidRPr="00493680">
              <w:rPr>
                <w:rFonts w:ascii="Times New Roman" w:eastAsia="Times New Roman" w:hAnsi="Times New Roman" w:cs="Times New Roman"/>
                <w:sz w:val="28"/>
                <w:szCs w:val="28"/>
                <w:lang w:eastAsia="ar-SA"/>
              </w:rPr>
              <w:t xml:space="preserve"> № </w:t>
            </w:r>
            <w:r>
              <w:rPr>
                <w:rFonts w:ascii="Times New Roman" w:eastAsia="Times New Roman" w:hAnsi="Times New Roman" w:cs="Times New Roman"/>
                <w:sz w:val="28"/>
                <w:szCs w:val="28"/>
                <w:lang w:eastAsia="ar-SA"/>
              </w:rPr>
              <w:t>_____</w:t>
            </w:r>
          </w:p>
          <w:p w14:paraId="1703142B" w14:textId="77777777" w:rsidR="00321752" w:rsidRDefault="00321752" w:rsidP="00CF0D7F">
            <w:pPr>
              <w:autoSpaceDE w:val="0"/>
              <w:autoSpaceDN w:val="0"/>
              <w:adjustRightInd w:val="0"/>
              <w:jc w:val="both"/>
              <w:rPr>
                <w:rFonts w:ascii="Times New Roman" w:eastAsia="Times New Roman" w:hAnsi="Times New Roman" w:cs="Times New Roman"/>
                <w:bCs/>
                <w:sz w:val="28"/>
                <w:szCs w:val="28"/>
              </w:rPr>
            </w:pPr>
          </w:p>
        </w:tc>
      </w:tr>
    </w:tbl>
    <w:p w14:paraId="0AEE4A0E" w14:textId="77777777" w:rsidR="00321752" w:rsidRPr="0073072F" w:rsidRDefault="00321752" w:rsidP="00321752">
      <w:pPr>
        <w:autoSpaceDE w:val="0"/>
        <w:autoSpaceDN w:val="0"/>
        <w:adjustRightInd w:val="0"/>
        <w:spacing w:after="0" w:line="240" w:lineRule="auto"/>
        <w:jc w:val="center"/>
        <w:rPr>
          <w:rFonts w:ascii="Times New Roman" w:eastAsia="Times New Roman" w:hAnsi="Times New Roman" w:cs="Times New Roman"/>
          <w:b/>
          <w:sz w:val="28"/>
          <w:szCs w:val="28"/>
        </w:rPr>
      </w:pPr>
      <w:r w:rsidRPr="0073072F">
        <w:rPr>
          <w:rFonts w:ascii="Times New Roman" w:eastAsia="Times New Roman" w:hAnsi="Times New Roman" w:cs="Times New Roman"/>
          <w:b/>
          <w:sz w:val="28"/>
          <w:szCs w:val="28"/>
        </w:rPr>
        <w:t>МУНИЦИПАЛЬНАЯ ПРОГРАММА</w:t>
      </w:r>
    </w:p>
    <w:p w14:paraId="729BA21F" w14:textId="77777777" w:rsidR="00321752" w:rsidRDefault="00321752" w:rsidP="00321752">
      <w:pPr>
        <w:spacing w:after="0" w:line="240" w:lineRule="auto"/>
        <w:jc w:val="center"/>
        <w:rPr>
          <w:rFonts w:ascii="Times New Roman" w:eastAsia="Times New Roman" w:hAnsi="Times New Roman" w:cs="Times New Roman"/>
          <w:b/>
          <w:sz w:val="28"/>
          <w:szCs w:val="28"/>
        </w:rPr>
      </w:pPr>
      <w:r w:rsidRPr="0073072F">
        <w:rPr>
          <w:rFonts w:ascii="Times New Roman" w:eastAsia="Times New Roman" w:hAnsi="Times New Roman" w:cs="Times New Roman"/>
          <w:b/>
          <w:sz w:val="28"/>
          <w:szCs w:val="28"/>
        </w:rPr>
        <w:t>Старощербиновского сельского поселения</w:t>
      </w:r>
    </w:p>
    <w:p w14:paraId="57A77174" w14:textId="77777777" w:rsidR="00321752" w:rsidRPr="0073072F" w:rsidRDefault="00321752" w:rsidP="00321752">
      <w:pPr>
        <w:spacing w:after="0" w:line="240" w:lineRule="auto"/>
        <w:jc w:val="center"/>
        <w:rPr>
          <w:rFonts w:ascii="Times New Roman" w:eastAsia="Times New Roman" w:hAnsi="Times New Roman" w:cs="Times New Roman"/>
          <w:b/>
          <w:sz w:val="28"/>
          <w:szCs w:val="28"/>
        </w:rPr>
      </w:pPr>
      <w:r w:rsidRPr="0073072F">
        <w:rPr>
          <w:rFonts w:ascii="Times New Roman" w:eastAsia="Times New Roman" w:hAnsi="Times New Roman" w:cs="Times New Roman"/>
          <w:b/>
          <w:sz w:val="28"/>
          <w:szCs w:val="28"/>
        </w:rPr>
        <w:t>Щербиновского района</w:t>
      </w:r>
    </w:p>
    <w:p w14:paraId="4DB84216" w14:textId="77777777" w:rsidR="00321752" w:rsidRPr="0073072F" w:rsidRDefault="00321752" w:rsidP="00321752">
      <w:pPr>
        <w:spacing w:after="0" w:line="240" w:lineRule="auto"/>
        <w:jc w:val="center"/>
        <w:rPr>
          <w:rFonts w:ascii="Times New Roman" w:eastAsia="Times New Roman" w:hAnsi="Times New Roman" w:cs="Times New Roman"/>
          <w:b/>
          <w:sz w:val="28"/>
          <w:szCs w:val="28"/>
        </w:rPr>
      </w:pPr>
      <w:r w:rsidRPr="0073072F">
        <w:rPr>
          <w:rFonts w:ascii="Times New Roman" w:eastAsia="Times New Roman" w:hAnsi="Times New Roman" w:cs="Times New Roman"/>
          <w:b/>
          <w:sz w:val="28"/>
          <w:szCs w:val="28"/>
        </w:rPr>
        <w:t xml:space="preserve">«Обеспечение безопасности населения на территории </w:t>
      </w:r>
    </w:p>
    <w:p w14:paraId="30CC22C1" w14:textId="77777777" w:rsidR="00321752" w:rsidRPr="0073072F" w:rsidRDefault="00321752" w:rsidP="00321752">
      <w:pPr>
        <w:spacing w:after="0" w:line="240" w:lineRule="auto"/>
        <w:jc w:val="center"/>
        <w:rPr>
          <w:rFonts w:ascii="Times New Roman" w:eastAsia="Times New Roman" w:hAnsi="Times New Roman" w:cs="Times New Roman"/>
          <w:b/>
          <w:sz w:val="28"/>
          <w:szCs w:val="28"/>
        </w:rPr>
      </w:pPr>
      <w:r w:rsidRPr="0073072F">
        <w:rPr>
          <w:rFonts w:ascii="Times New Roman" w:eastAsia="Times New Roman" w:hAnsi="Times New Roman" w:cs="Times New Roman"/>
          <w:b/>
          <w:sz w:val="28"/>
          <w:szCs w:val="28"/>
        </w:rPr>
        <w:t>Старощербиновского сельского</w:t>
      </w:r>
    </w:p>
    <w:p w14:paraId="225E1B02" w14:textId="77777777" w:rsidR="00321752" w:rsidRPr="0073072F" w:rsidRDefault="00321752" w:rsidP="00321752">
      <w:pPr>
        <w:spacing w:after="0" w:line="240" w:lineRule="auto"/>
        <w:jc w:val="center"/>
        <w:rPr>
          <w:rFonts w:ascii="Times New Roman" w:eastAsia="Times New Roman" w:hAnsi="Times New Roman" w:cs="Times New Roman"/>
          <w:b/>
          <w:sz w:val="28"/>
          <w:szCs w:val="28"/>
        </w:rPr>
      </w:pPr>
      <w:r w:rsidRPr="0073072F">
        <w:rPr>
          <w:rFonts w:ascii="Times New Roman" w:eastAsia="Times New Roman" w:hAnsi="Times New Roman" w:cs="Times New Roman"/>
          <w:b/>
          <w:sz w:val="28"/>
          <w:szCs w:val="28"/>
        </w:rPr>
        <w:t xml:space="preserve">поселения Щербиновского района» </w:t>
      </w:r>
    </w:p>
    <w:p w14:paraId="0F3EEDDA" w14:textId="77777777" w:rsidR="00321752" w:rsidRDefault="00321752" w:rsidP="00321752">
      <w:pPr>
        <w:spacing w:after="0" w:line="240" w:lineRule="auto"/>
        <w:jc w:val="center"/>
        <w:rPr>
          <w:rFonts w:ascii="Times New Roman" w:eastAsia="Times New Roman" w:hAnsi="Times New Roman" w:cs="Times New Roman"/>
          <w:sz w:val="28"/>
          <w:szCs w:val="28"/>
        </w:rPr>
      </w:pPr>
    </w:p>
    <w:p w14:paraId="7C377AAA" w14:textId="77777777" w:rsidR="00321752" w:rsidRPr="000B0089" w:rsidRDefault="00321752" w:rsidP="00321752">
      <w:pPr>
        <w:tabs>
          <w:tab w:val="left" w:pos="1340"/>
          <w:tab w:val="center" w:pos="2355"/>
        </w:tabs>
        <w:snapToGrid w:val="0"/>
        <w:spacing w:after="0" w:line="240" w:lineRule="auto"/>
        <w:jc w:val="center"/>
        <w:rPr>
          <w:rFonts w:ascii="Times New Roman" w:eastAsia="Times New Roman" w:hAnsi="Times New Roman" w:cs="Times New Roman"/>
          <w:b/>
          <w:sz w:val="28"/>
          <w:szCs w:val="28"/>
          <w:lang w:eastAsia="ar-SA"/>
        </w:rPr>
      </w:pPr>
      <w:r w:rsidRPr="000B0089">
        <w:rPr>
          <w:rFonts w:ascii="Times New Roman" w:eastAsia="Times New Roman" w:hAnsi="Times New Roman" w:cs="Times New Roman"/>
          <w:b/>
          <w:sz w:val="28"/>
          <w:szCs w:val="28"/>
          <w:lang w:eastAsia="ar-SA"/>
        </w:rPr>
        <w:t>1. Характеристика текущего состояния и основные проблемы</w:t>
      </w:r>
    </w:p>
    <w:p w14:paraId="7769CDFB" w14:textId="77777777" w:rsidR="00321752" w:rsidRDefault="00321752" w:rsidP="00321752">
      <w:pPr>
        <w:tabs>
          <w:tab w:val="left" w:pos="1340"/>
          <w:tab w:val="center" w:pos="2355"/>
        </w:tabs>
        <w:snapToGrid w:val="0"/>
        <w:spacing w:after="0" w:line="240" w:lineRule="auto"/>
        <w:jc w:val="center"/>
        <w:rPr>
          <w:rFonts w:ascii="Times New Roman" w:eastAsia="Times New Roman" w:hAnsi="Times New Roman" w:cs="Times New Roman"/>
          <w:b/>
          <w:sz w:val="28"/>
          <w:szCs w:val="28"/>
          <w:lang w:eastAsia="ar-SA"/>
        </w:rPr>
      </w:pPr>
      <w:r w:rsidRPr="000B0089">
        <w:rPr>
          <w:rFonts w:ascii="Times New Roman" w:eastAsia="Times New Roman" w:hAnsi="Times New Roman" w:cs="Times New Roman"/>
          <w:b/>
          <w:sz w:val="28"/>
          <w:szCs w:val="28"/>
          <w:lang w:eastAsia="ar-SA"/>
        </w:rPr>
        <w:t>в сфере реализации муниципальной программы</w:t>
      </w:r>
    </w:p>
    <w:p w14:paraId="31100AB3" w14:textId="77777777" w:rsidR="00321752" w:rsidRPr="000B0089" w:rsidRDefault="00321752" w:rsidP="00321752">
      <w:pPr>
        <w:tabs>
          <w:tab w:val="left" w:pos="1340"/>
          <w:tab w:val="center" w:pos="2355"/>
        </w:tabs>
        <w:snapToGrid w:val="0"/>
        <w:spacing w:after="0" w:line="240" w:lineRule="auto"/>
        <w:jc w:val="center"/>
        <w:rPr>
          <w:rFonts w:ascii="Times New Roman" w:eastAsia="Times New Roman" w:hAnsi="Times New Roman" w:cs="Times New Roman"/>
          <w:b/>
          <w:sz w:val="28"/>
          <w:szCs w:val="28"/>
          <w:lang w:eastAsia="ar-SA"/>
        </w:rPr>
      </w:pPr>
    </w:p>
    <w:p w14:paraId="4F7739E3"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1.1. Правовой основой муниципальной программы являются Конституция Российской Федерации, Федеральный закон от 06 октября 2003 г</w:t>
      </w:r>
      <w:r>
        <w:rPr>
          <w:rFonts w:ascii="Times New Roman" w:eastAsia="Times New Roman" w:hAnsi="Times New Roman" w:cs="Times New Roman"/>
          <w:sz w:val="28"/>
          <w:szCs w:val="28"/>
        </w:rPr>
        <w:t xml:space="preserve">. </w:t>
      </w:r>
      <w:r w:rsidRPr="0073072F">
        <w:rPr>
          <w:rFonts w:ascii="Times New Roman" w:eastAsia="Times New Roman" w:hAnsi="Times New Roman" w:cs="Times New Roman"/>
          <w:sz w:val="28"/>
          <w:szCs w:val="28"/>
        </w:rPr>
        <w:t>№ 131-ФЗ «Об общих принципах организации местного самоуправления в Российской Федерации», Федеральный закон от 21 декабря 1994 г</w:t>
      </w:r>
      <w:r>
        <w:rPr>
          <w:rFonts w:ascii="Times New Roman" w:eastAsia="Times New Roman" w:hAnsi="Times New Roman" w:cs="Times New Roman"/>
          <w:sz w:val="28"/>
          <w:szCs w:val="28"/>
        </w:rPr>
        <w:t>.</w:t>
      </w:r>
      <w:r w:rsidRPr="0073072F">
        <w:rPr>
          <w:rFonts w:ascii="Times New Roman" w:eastAsia="Times New Roman" w:hAnsi="Times New Roman" w:cs="Times New Roman"/>
          <w:sz w:val="28"/>
          <w:szCs w:val="28"/>
        </w:rPr>
        <w:t xml:space="preserve"> № 68-ФЗ «О защите населения и территорий от чрезвычайных ситуаций природного и техногенного характера»</w:t>
      </w:r>
      <w:r>
        <w:rPr>
          <w:rFonts w:ascii="Times New Roman" w:eastAsia="Times New Roman" w:hAnsi="Times New Roman" w:cs="Times New Roman"/>
          <w:sz w:val="28"/>
          <w:szCs w:val="28"/>
        </w:rPr>
        <w:t>,</w:t>
      </w:r>
      <w:r w:rsidRPr="0073072F">
        <w:rPr>
          <w:rFonts w:ascii="Times New Roman" w:eastAsia="Times New Roman" w:hAnsi="Times New Roman" w:cs="Times New Roman"/>
          <w:sz w:val="28"/>
          <w:szCs w:val="28"/>
        </w:rPr>
        <w:t xml:space="preserve"> Закон Краснодарского края от 28 июля 2007 г</w:t>
      </w:r>
      <w:r>
        <w:rPr>
          <w:rFonts w:ascii="Times New Roman" w:eastAsia="Times New Roman" w:hAnsi="Times New Roman" w:cs="Times New Roman"/>
          <w:sz w:val="28"/>
          <w:szCs w:val="28"/>
        </w:rPr>
        <w:t>.</w:t>
      </w:r>
      <w:r w:rsidRPr="0073072F">
        <w:rPr>
          <w:rFonts w:ascii="Times New Roman" w:eastAsia="Times New Roman" w:hAnsi="Times New Roman" w:cs="Times New Roman"/>
          <w:sz w:val="28"/>
          <w:szCs w:val="28"/>
        </w:rPr>
        <w:t xml:space="preserve"> № 1267-КЗ «Об участии граждан в охране общественного порядка в Краснодарском крае».</w:t>
      </w:r>
    </w:p>
    <w:p w14:paraId="2BF49088"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 xml:space="preserve">Принятие муниципальной программы и ее реализация направлено на организацию и проведение органами местного самоуправления Старощербиновского сельского поселения Щербиновского района в лице администрации Старощербиновского сельского поселения Щербиновского района мероприятий в области защиты населения и территорий от чрезвычайных ситуаций природного и техногенного характера, обеспечения пожарной безопасности, укрепления правопорядка, повышения безопасности на водных объектах жителей Старощербиновского сельского поселения Щербиновского района. </w:t>
      </w:r>
    </w:p>
    <w:p w14:paraId="60598DCB"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 xml:space="preserve">На территории Старощербиновского сельского поселения Щербиновского района (далее - сельское поселение) возможно возникновение рисков следующих чрезвычайных ситуаций: </w:t>
      </w:r>
    </w:p>
    <w:p w14:paraId="66A17D29"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 xml:space="preserve">природного характера - связанные с возникновением природных пожаров, сильным ветром, ураганом и шквалом, сильными дождями, ливнями, сильным снегопадом, осадками в виде крупного града, засухой; </w:t>
      </w:r>
    </w:p>
    <w:p w14:paraId="5C4B749F"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 xml:space="preserve">техногенного характера - связанные с авариями на потенциально опасных объектах, объектах энергосетей, жилищно-коммунального хозяйства, магистральных газопроводах, на воздушном, железнодорожном, автомобильном транспорте, техногенными пожарами. </w:t>
      </w:r>
    </w:p>
    <w:p w14:paraId="55C5D2B9"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 xml:space="preserve">В условиях сохранения высокого уровня угрозы природного и техногенного характера, негативных последствий чрезвычайных ситуаций для устойчивого социально-экономического развития сельского поселения одним из важных элементов обеспечения безопасности является повышение защиты населения, территорий и потенциально опасных объектов. Предполагается, что муниципальная программа станет одним из инструментов, который позволит значительно снизить человеческие жертвы при чрезвычайных ситуациях, повысит оперативность реагирования на них. Важно не просто констатировать сложные ситуации, а научиться предотвращать их, своевременно прогнозировать возникновение чрезвычайных ситуаций, иметь современную систему управления силами и средствами в чрезвычайных ситуациях, своевременно доводить информацию об угрозе возникновения или возникновения чрезвычайных ситуаций до органов власти и населения. В условиях быстро развивающейся чрезвычайной ситуации основными факторами обеспечения безопасности населения являются заблаговременное оповещение населения об угрозе и доведение информации об ее характере. Своевременное оповещение населения об угрозе возникновения чрезвычайных ситуаций является одной из основных задач органов управления и сил </w:t>
      </w:r>
      <w:r w:rsidRPr="0073072F">
        <w:rPr>
          <w:rFonts w:ascii="Times New Roman" w:eastAsia="Times New Roman" w:hAnsi="Times New Roman" w:cs="Times New Roman"/>
          <w:sz w:val="28"/>
          <w:szCs w:val="28"/>
        </w:rPr>
        <w:lastRenderedPageBreak/>
        <w:t xml:space="preserve">единой государственной системы предупреждения и ликвидации чрезвычайных ситуаций. </w:t>
      </w:r>
    </w:p>
    <w:p w14:paraId="2131F0AE"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Системный подход к мерам, направленным на предупреждение, выявление, устранение причин и условий, способствующих совершению правонарушений, является одним из важнейших условий улучшения социально-экономической ситуации на территории сельского поселения.</w:t>
      </w:r>
      <w:r>
        <w:rPr>
          <w:rFonts w:ascii="Times New Roman" w:eastAsia="Times New Roman" w:hAnsi="Times New Roman" w:cs="Times New Roman"/>
          <w:sz w:val="28"/>
          <w:szCs w:val="28"/>
        </w:rPr>
        <w:t xml:space="preserve"> </w:t>
      </w:r>
      <w:r w:rsidRPr="0073072F">
        <w:rPr>
          <w:rFonts w:ascii="Times New Roman" w:eastAsia="Times New Roman" w:hAnsi="Times New Roman" w:cs="Times New Roman"/>
          <w:sz w:val="28"/>
          <w:szCs w:val="28"/>
        </w:rPr>
        <w:t>Сложившееся положение требует разработки и реализации долгосрочных мер, направленных на решение задач повышения защищенности населения сельского поселения, которые на современном этапе являются одними из наиболее приоритетных. При этом проблемы безопасности населения должны решаться программными методами.</w:t>
      </w:r>
    </w:p>
    <w:p w14:paraId="13EB0527"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В условиях больших экономических и социальных преобразований в нашей стране все большее значение приобретает задача формирования сознательности и чувства высокой ответственности каждого гражданина перед обществом, обеспечения дисциплины и организованности, укрепления правопорядка и законности. В решении этой задачи наряду с органами местного самоуправления и общественными организациями важная роль принадлежит добровольным народным дружинам. В настоящее время на территории сельского поселения осуществляет свою деятельность Народная дружина Старощербиновского сельского поселения Щербиновского района, которая создана и зарегистрирована в главном управлении министерства внутренних дел Российской федерации по Краснодарскому краю в 2018 году.</w:t>
      </w:r>
    </w:p>
    <w:p w14:paraId="3A3156A6"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pacing w:val="2"/>
          <w:sz w:val="28"/>
          <w:szCs w:val="28"/>
        </w:rPr>
        <w:t>По территории сельского поселения протекает река Ея (здесь она впадает в Ейский лиман) основными факторами, способствующими возникновению несчастных случаев на водных объектах, являются:</w:t>
      </w:r>
    </w:p>
    <w:p w14:paraId="11D601F6" w14:textId="77777777" w:rsidR="00321752" w:rsidRPr="0073072F" w:rsidRDefault="00321752" w:rsidP="00321752">
      <w:pPr>
        <w:shd w:val="clear" w:color="auto" w:fill="FFFFFF"/>
        <w:spacing w:after="0" w:line="315" w:lineRule="atLeast"/>
        <w:ind w:firstLine="708"/>
        <w:jc w:val="both"/>
        <w:textAlignment w:val="baseline"/>
        <w:rPr>
          <w:rFonts w:ascii="Times New Roman" w:eastAsia="Times New Roman" w:hAnsi="Times New Roman" w:cs="Times New Roman"/>
          <w:spacing w:val="2"/>
          <w:sz w:val="28"/>
          <w:szCs w:val="28"/>
        </w:rPr>
      </w:pPr>
      <w:r w:rsidRPr="0073072F">
        <w:rPr>
          <w:rFonts w:ascii="Times New Roman" w:eastAsia="Times New Roman" w:hAnsi="Times New Roman" w:cs="Times New Roman"/>
          <w:spacing w:val="2"/>
          <w:sz w:val="28"/>
          <w:szCs w:val="28"/>
        </w:rPr>
        <w:t>отсутствие свободных для посещения и отвечающих требованиям охраны жизни людей на водных объектах организованных мест массового отдыха населения на водоемах;</w:t>
      </w:r>
    </w:p>
    <w:p w14:paraId="5A16042C" w14:textId="77777777" w:rsidR="00321752" w:rsidRPr="0073072F" w:rsidRDefault="00321752" w:rsidP="00321752">
      <w:pPr>
        <w:spacing w:after="0" w:line="240" w:lineRule="auto"/>
        <w:ind w:firstLine="708"/>
        <w:jc w:val="both"/>
        <w:rPr>
          <w:rFonts w:ascii="Arial" w:eastAsia="Times New Roman" w:hAnsi="Arial" w:cs="Arial"/>
          <w:color w:val="2D2D2D"/>
          <w:spacing w:val="2"/>
          <w:sz w:val="21"/>
          <w:szCs w:val="21"/>
        </w:rPr>
      </w:pPr>
      <w:r w:rsidRPr="0073072F">
        <w:rPr>
          <w:rFonts w:ascii="Times New Roman" w:eastAsia="Times New Roman" w:hAnsi="Times New Roman" w:cs="Times New Roman"/>
          <w:spacing w:val="2"/>
          <w:sz w:val="28"/>
          <w:szCs w:val="28"/>
        </w:rPr>
        <w:t>низкая культура поведения людей при отдыхе на водоемах, незнание правил поведения на воде, неумение правильно действовать в экстремальных ситуациях, купание в нетрезвом состоянии.</w:t>
      </w:r>
    </w:p>
    <w:p w14:paraId="19AAE29B"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Основной целью мероприятий по обеспечению безопасности людей на водных объектах является снижение риска возникновения несчастных случаев на воде и смягчение их последствий, повышение уровня безопасности на водных объектах. Для реализации данных мероприятий администрацией Старощербиновского сельского поселения Щербиновского района проводится информирование населения в средствах массовой информации.</w:t>
      </w:r>
    </w:p>
    <w:p w14:paraId="4BC406E3"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Обеспечение необходимого уровня пожарной безопасности и минимизация потерь вследствие пожаров являются важными факторами устойчивого социально-экономического развития сельского поселения.</w:t>
      </w:r>
    </w:p>
    <w:p w14:paraId="3A48FD3E" w14:textId="77777777" w:rsidR="00321752" w:rsidRPr="0073072F" w:rsidRDefault="00321752" w:rsidP="00321752">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В рамках реализации своих полномочий в целях создания условий для забора в любое время года воды из источников наружного водоснабжения, расположенных в станице Старощербиновской</w:t>
      </w:r>
      <w:r w:rsidRPr="0046329B">
        <w:rPr>
          <w:rFonts w:ascii="Times New Roman" w:eastAsia="Times New Roman" w:hAnsi="Times New Roman" w:cs="Times New Roman"/>
          <w:sz w:val="28"/>
          <w:szCs w:val="28"/>
        </w:rPr>
        <w:t>, в 2025</w:t>
      </w:r>
      <w:r w:rsidRPr="006C6F7B">
        <w:rPr>
          <w:rFonts w:ascii="Times New Roman" w:eastAsia="Times New Roman" w:hAnsi="Times New Roman" w:cs="Times New Roman"/>
          <w:sz w:val="28"/>
          <w:szCs w:val="28"/>
        </w:rPr>
        <w:t xml:space="preserve"> году проведен</w:t>
      </w:r>
      <w:r>
        <w:rPr>
          <w:rFonts w:ascii="Times New Roman" w:eastAsia="Times New Roman" w:hAnsi="Times New Roman" w:cs="Times New Roman"/>
          <w:sz w:val="28"/>
          <w:szCs w:val="28"/>
        </w:rPr>
        <w:t>о испытание</w:t>
      </w:r>
      <w:r w:rsidRPr="006C6F7B">
        <w:rPr>
          <w:rFonts w:ascii="Times New Roman" w:eastAsia="Times New Roman" w:hAnsi="Times New Roman" w:cs="Times New Roman"/>
          <w:sz w:val="28"/>
          <w:szCs w:val="28"/>
        </w:rPr>
        <w:t xml:space="preserve"> пожарных гидрантов.</w:t>
      </w:r>
      <w:r w:rsidRPr="0073072F">
        <w:rPr>
          <w:rFonts w:ascii="Times New Roman" w:eastAsia="Times New Roman" w:hAnsi="Times New Roman" w:cs="Times New Roman"/>
          <w:sz w:val="28"/>
          <w:szCs w:val="28"/>
        </w:rPr>
        <w:t xml:space="preserve"> </w:t>
      </w:r>
    </w:p>
    <w:p w14:paraId="1D281801" w14:textId="77777777" w:rsidR="00321752" w:rsidRDefault="00321752" w:rsidP="00321752">
      <w:pPr>
        <w:spacing w:after="0" w:line="240" w:lineRule="auto"/>
        <w:jc w:val="both"/>
        <w:rPr>
          <w:rFonts w:ascii="Times New Roman" w:eastAsia="Times New Roman" w:hAnsi="Times New Roman" w:cs="Times New Roman"/>
          <w:sz w:val="28"/>
          <w:szCs w:val="28"/>
        </w:rPr>
      </w:pPr>
    </w:p>
    <w:p w14:paraId="262DA818" w14:textId="77777777" w:rsidR="00321752" w:rsidRPr="00185C49" w:rsidRDefault="00321752" w:rsidP="00321752">
      <w:pPr>
        <w:spacing w:after="0" w:line="240" w:lineRule="auto"/>
        <w:jc w:val="center"/>
        <w:rPr>
          <w:rFonts w:ascii="Times New Roman" w:eastAsia="Times New Roman" w:hAnsi="Times New Roman" w:cs="Times New Roman"/>
          <w:b/>
          <w:sz w:val="28"/>
          <w:szCs w:val="28"/>
        </w:rPr>
      </w:pPr>
      <w:r w:rsidRPr="00185C49">
        <w:rPr>
          <w:rFonts w:ascii="Times New Roman" w:eastAsia="Times New Roman" w:hAnsi="Times New Roman" w:cs="Times New Roman"/>
          <w:b/>
          <w:sz w:val="28"/>
          <w:szCs w:val="28"/>
        </w:rPr>
        <w:lastRenderedPageBreak/>
        <w:t>2. Цели, задачи и целевые показатели,</w:t>
      </w:r>
    </w:p>
    <w:p w14:paraId="4096705E" w14:textId="77777777" w:rsidR="00321752" w:rsidRPr="00185C49" w:rsidRDefault="00321752" w:rsidP="00321752">
      <w:pPr>
        <w:autoSpaceDE w:val="0"/>
        <w:autoSpaceDN w:val="0"/>
        <w:adjustRightInd w:val="0"/>
        <w:spacing w:after="0" w:line="240" w:lineRule="auto"/>
        <w:jc w:val="center"/>
        <w:rPr>
          <w:rFonts w:ascii="Times New Roman" w:eastAsia="Times New Roman" w:hAnsi="Times New Roman" w:cs="Times New Roman"/>
          <w:b/>
          <w:sz w:val="28"/>
          <w:szCs w:val="28"/>
        </w:rPr>
      </w:pPr>
      <w:r w:rsidRPr="00185C49">
        <w:rPr>
          <w:rFonts w:ascii="Times New Roman" w:eastAsia="Times New Roman" w:hAnsi="Times New Roman" w:cs="Times New Roman"/>
          <w:b/>
          <w:sz w:val="28"/>
          <w:szCs w:val="28"/>
        </w:rPr>
        <w:t>сроки этапы реализации муниципальной программы</w:t>
      </w:r>
    </w:p>
    <w:p w14:paraId="6661A335"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2.1. Цели муниципальной программы:</w:t>
      </w:r>
    </w:p>
    <w:p w14:paraId="4ABF1905"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предупреждение и минимизация последствий чрезвычайных ситуаций в границах сельского поселения;</w:t>
      </w:r>
    </w:p>
    <w:p w14:paraId="202FBCD2"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обеспечение первичных мер пожарной безопасности;</w:t>
      </w:r>
    </w:p>
    <w:p w14:paraId="626B7C42"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охрана общественного порядка на территории сельского поселения, создание условий для деятельности народных дружин;</w:t>
      </w:r>
    </w:p>
    <w:p w14:paraId="508AE41D"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повышение безопасности людей на водных объектах, снижение риска возникновения несчастных случаев на воде.</w:t>
      </w:r>
    </w:p>
    <w:p w14:paraId="7B5E1B33" w14:textId="77777777" w:rsidR="00321752" w:rsidRPr="0073072F" w:rsidRDefault="00321752" w:rsidP="00321752">
      <w:pPr>
        <w:spacing w:after="0" w:line="240" w:lineRule="auto"/>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ab/>
        <w:t>Для реализации поставленных целей необходимо решение следующих задач:</w:t>
      </w:r>
    </w:p>
    <w:p w14:paraId="64467E98"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 xml:space="preserve">обеспечение информирования населения о правилах поведения и действиях при возникновении чрезвычайных ситуаций; </w:t>
      </w:r>
    </w:p>
    <w:p w14:paraId="7F736BDA"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обеспечение первичных мер пожарной безопасности в границах поселения, обеспечение работоспособности противопожарного оборудования;</w:t>
      </w:r>
    </w:p>
    <w:p w14:paraId="09FD73D9"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развитие системы добровольных народных дружин по предупреждению нарушений общественного порядка, профилактике правонарушений в общественных местах, защите личности, общества и государства от противоправных посягательств, на основе принципов добровольности, законности, гуманности, соблюдения и защиты прав и свобод человека и гражданина</w:t>
      </w:r>
    </w:p>
    <w:p w14:paraId="5B5203CD"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предупреждение происшествий на водных объектах, информирование населения о правилах поведения на водных объектах;</w:t>
      </w:r>
    </w:p>
    <w:p w14:paraId="7468C39C" w14:textId="77777777" w:rsidR="00321752"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 xml:space="preserve">2.2. Срок реализации муниципальной программы: </w:t>
      </w:r>
      <w:r w:rsidRPr="002872F9">
        <w:rPr>
          <w:rFonts w:ascii="Times New Roman" w:eastAsia="Times New Roman" w:hAnsi="Times New Roman" w:cs="Times New Roman"/>
          <w:sz w:val="28"/>
          <w:szCs w:val="28"/>
        </w:rPr>
        <w:t>2020 - 2028 годы</w:t>
      </w:r>
      <w:r w:rsidRPr="0073072F">
        <w:rPr>
          <w:rFonts w:ascii="Times New Roman" w:eastAsia="Times New Roman" w:hAnsi="Times New Roman" w:cs="Times New Roman"/>
          <w:sz w:val="28"/>
          <w:szCs w:val="28"/>
        </w:rPr>
        <w:t>.</w:t>
      </w:r>
    </w:p>
    <w:p w14:paraId="5EFE7921" w14:textId="77777777" w:rsidR="008E419C" w:rsidRPr="008E419C" w:rsidRDefault="008E419C" w:rsidP="008E419C">
      <w:pPr>
        <w:spacing w:after="0" w:line="240" w:lineRule="auto"/>
        <w:ind w:firstLine="708"/>
        <w:jc w:val="both"/>
        <w:rPr>
          <w:rFonts w:ascii="Times New Roman" w:eastAsia="Times New Roman" w:hAnsi="Times New Roman" w:cs="Times New Roman"/>
          <w:sz w:val="28"/>
          <w:szCs w:val="28"/>
        </w:rPr>
      </w:pPr>
      <w:r w:rsidRPr="008E419C">
        <w:rPr>
          <w:rFonts w:ascii="Times New Roman" w:eastAsia="Times New Roman" w:hAnsi="Times New Roman" w:cs="Times New Roman"/>
          <w:sz w:val="28"/>
          <w:szCs w:val="28"/>
        </w:rPr>
        <w:t>2.2. Срок реализации муниципальной программы: 2020 - 2028 годы.</w:t>
      </w:r>
    </w:p>
    <w:p w14:paraId="6379DF2C" w14:textId="77777777" w:rsidR="008E419C" w:rsidRPr="008E419C" w:rsidRDefault="008E419C" w:rsidP="008E419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E419C">
        <w:rPr>
          <w:rFonts w:ascii="Times New Roman" w:eastAsia="Calibri" w:hAnsi="Times New Roman" w:cs="Times New Roman"/>
          <w:sz w:val="28"/>
          <w:szCs w:val="28"/>
          <w:lang w:eastAsia="en-US"/>
        </w:rPr>
        <w:t>2.3. Этапы реализации муниципальной программы:</w:t>
      </w:r>
    </w:p>
    <w:p w14:paraId="5573824F" w14:textId="77777777" w:rsidR="008E419C" w:rsidRPr="008E419C" w:rsidRDefault="008E419C" w:rsidP="008E419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E419C">
        <w:rPr>
          <w:rFonts w:ascii="Times New Roman" w:eastAsia="Calibri" w:hAnsi="Times New Roman" w:cs="Times New Roman"/>
          <w:sz w:val="28"/>
          <w:szCs w:val="28"/>
          <w:lang w:eastAsia="en-US"/>
        </w:rPr>
        <w:t>первый этап с 1 января 2020 г. по 31 декабря 2024 г.;</w:t>
      </w:r>
    </w:p>
    <w:p w14:paraId="4B5AFD0C" w14:textId="77777777" w:rsidR="008E419C" w:rsidRPr="008E419C" w:rsidRDefault="008E419C" w:rsidP="008E419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E419C">
        <w:rPr>
          <w:rFonts w:ascii="Times New Roman" w:eastAsia="Calibri" w:hAnsi="Times New Roman" w:cs="Times New Roman"/>
          <w:sz w:val="28"/>
          <w:szCs w:val="28"/>
          <w:lang w:eastAsia="en-US"/>
        </w:rPr>
        <w:t>второй этап с 1 января 2025 г. по 31 декабря 2028 г.</w:t>
      </w:r>
    </w:p>
    <w:p w14:paraId="7CAA81DC" w14:textId="77777777" w:rsidR="008E419C" w:rsidRPr="008E419C" w:rsidRDefault="008E419C" w:rsidP="008E419C">
      <w:pPr>
        <w:spacing w:after="0" w:line="240" w:lineRule="auto"/>
        <w:ind w:firstLine="708"/>
        <w:jc w:val="both"/>
        <w:rPr>
          <w:rFonts w:ascii="Times New Roman" w:eastAsia="Times New Roman" w:hAnsi="Times New Roman" w:cs="Times New Roman"/>
          <w:sz w:val="28"/>
          <w:szCs w:val="28"/>
        </w:rPr>
      </w:pPr>
      <w:r w:rsidRPr="008E419C">
        <w:rPr>
          <w:rFonts w:ascii="Times New Roman" w:eastAsia="Times New Roman" w:hAnsi="Times New Roman" w:cs="Times New Roman"/>
          <w:sz w:val="28"/>
          <w:szCs w:val="28"/>
        </w:rPr>
        <w:t>2.4. Корректировка мероприятий муниципальной программы возможна в 2020 - 2028 годах в зависимости от анализа эффективности их осуществления в предыдущем году, постановки новых задач и возможностей бюджета Старощербиновского сельского поселения Щербиновского района.</w:t>
      </w:r>
    </w:p>
    <w:p w14:paraId="3444C038" w14:textId="77777777" w:rsidR="008E419C" w:rsidRPr="008E419C" w:rsidRDefault="008E419C" w:rsidP="008E419C">
      <w:pPr>
        <w:spacing w:after="0" w:line="240" w:lineRule="auto"/>
        <w:ind w:firstLine="708"/>
        <w:jc w:val="both"/>
        <w:rPr>
          <w:rFonts w:ascii="Times New Roman" w:eastAsia="Times New Roman" w:hAnsi="Times New Roman" w:cs="Times New Roman"/>
          <w:sz w:val="28"/>
          <w:szCs w:val="28"/>
        </w:rPr>
      </w:pPr>
      <w:r w:rsidRPr="008E419C">
        <w:rPr>
          <w:rFonts w:ascii="Times New Roman" w:eastAsia="Times New Roman" w:hAnsi="Times New Roman" w:cs="Times New Roman"/>
          <w:sz w:val="28"/>
          <w:szCs w:val="28"/>
        </w:rPr>
        <w:t xml:space="preserve">2.5. Целевые показатели муниципальной программы приведены в приложении 2 к муниципальной программе.  </w:t>
      </w:r>
    </w:p>
    <w:p w14:paraId="4C8F0261" w14:textId="77777777" w:rsidR="008E419C" w:rsidRPr="008E419C" w:rsidRDefault="008E419C" w:rsidP="008E419C">
      <w:pPr>
        <w:spacing w:after="0" w:line="240" w:lineRule="auto"/>
        <w:ind w:firstLine="708"/>
        <w:jc w:val="both"/>
        <w:rPr>
          <w:rFonts w:ascii="Times New Roman" w:eastAsia="Times New Roman" w:hAnsi="Times New Roman" w:cs="Times New Roman"/>
          <w:sz w:val="28"/>
          <w:szCs w:val="28"/>
        </w:rPr>
      </w:pPr>
      <w:r w:rsidRPr="008E419C">
        <w:rPr>
          <w:rFonts w:ascii="Times New Roman" w:eastAsia="Times New Roman" w:hAnsi="Times New Roman" w:cs="Times New Roman"/>
          <w:sz w:val="28"/>
          <w:szCs w:val="28"/>
        </w:rPr>
        <w:t>По целевым показателям «Количество изготовленной наглядной продукции профилактической направленности о правилах поведения и действиях при возникновении чрезвычайных ситуаций», «Количество изготовленной наглядной продукции профилактической направленности по теме пожарная безопасность»,</w:t>
      </w:r>
      <w:r w:rsidRPr="008E419C">
        <w:rPr>
          <w:rFonts w:ascii="Times New Roman" w:eastAsia="Times New Roman" w:hAnsi="Times New Roman" w:cs="Times New Roman"/>
          <w:sz w:val="24"/>
          <w:szCs w:val="24"/>
          <w:lang w:eastAsia="ar-SA"/>
        </w:rPr>
        <w:t xml:space="preserve"> </w:t>
      </w:r>
      <w:r w:rsidRPr="008E419C">
        <w:rPr>
          <w:rFonts w:ascii="Times New Roman" w:eastAsia="Times New Roman" w:hAnsi="Times New Roman" w:cs="Times New Roman"/>
          <w:sz w:val="28"/>
          <w:szCs w:val="28"/>
        </w:rPr>
        <w:t>«Количество приобретенных дезинфицирующих средств», «Количество публикаций в СМИ о правилах безопасности на водных объектах», Количество изготовленной наглядной продукции профилактической направленности по теме информирование населения о правилах поведения на водных объектах, «</w:t>
      </w:r>
      <w:r w:rsidRPr="008E419C">
        <w:rPr>
          <w:rFonts w:ascii="Times New Roman" w:eastAsia="Times New Roman" w:hAnsi="Times New Roman" w:cs="Times New Roman"/>
          <w:sz w:val="28"/>
          <w:szCs w:val="28"/>
          <w:lang w:eastAsia="ar-SA"/>
        </w:rPr>
        <w:t>Количество проверенных пожарных гидрантов»,</w:t>
      </w:r>
      <w:r w:rsidRPr="008E419C">
        <w:rPr>
          <w:rFonts w:ascii="Times New Roman" w:eastAsia="Times New Roman" w:hAnsi="Times New Roman" w:cs="Times New Roman"/>
          <w:sz w:val="28"/>
          <w:szCs w:val="28"/>
        </w:rPr>
        <w:t xml:space="preserve"> «</w:t>
      </w:r>
      <w:r w:rsidRPr="008E419C">
        <w:rPr>
          <w:rFonts w:ascii="Times New Roman" w:eastAsia="Times New Roman" w:hAnsi="Times New Roman" w:cs="Times New Roman"/>
          <w:sz w:val="28"/>
          <w:szCs w:val="28"/>
          <w:lang w:eastAsia="ar-SA"/>
        </w:rPr>
        <w:t xml:space="preserve">Количество отремонтированных </w:t>
      </w:r>
      <w:r w:rsidRPr="008E419C">
        <w:rPr>
          <w:rFonts w:ascii="Times New Roman" w:eastAsia="Times New Roman" w:hAnsi="Times New Roman" w:cs="Times New Roman"/>
          <w:sz w:val="28"/>
          <w:szCs w:val="28"/>
          <w:lang w:eastAsia="ar-SA"/>
        </w:rPr>
        <w:lastRenderedPageBreak/>
        <w:t xml:space="preserve">пожарных гидрантов» </w:t>
      </w:r>
      <w:r w:rsidRPr="008E419C">
        <w:rPr>
          <w:rFonts w:ascii="Times New Roman" w:eastAsia="Times New Roman" w:hAnsi="Times New Roman" w:cs="Times New Roman"/>
          <w:sz w:val="28"/>
          <w:szCs w:val="28"/>
        </w:rPr>
        <w:t xml:space="preserve">учет ведется координатором муниципальной программы по факту, на основании первичных документов учета. </w:t>
      </w:r>
    </w:p>
    <w:p w14:paraId="255B1B81" w14:textId="77777777" w:rsidR="008E419C" w:rsidRPr="008E419C" w:rsidRDefault="008E419C" w:rsidP="008E419C">
      <w:pPr>
        <w:spacing w:after="0" w:line="240" w:lineRule="auto"/>
        <w:ind w:firstLine="708"/>
        <w:jc w:val="both"/>
        <w:rPr>
          <w:rFonts w:ascii="Times New Roman" w:eastAsia="Times New Roman" w:hAnsi="Times New Roman" w:cs="Times New Roman"/>
          <w:sz w:val="28"/>
          <w:szCs w:val="28"/>
        </w:rPr>
      </w:pPr>
      <w:r w:rsidRPr="008E419C">
        <w:rPr>
          <w:rFonts w:ascii="Times New Roman" w:eastAsia="Times New Roman" w:hAnsi="Times New Roman" w:cs="Times New Roman"/>
          <w:sz w:val="28"/>
          <w:szCs w:val="28"/>
        </w:rPr>
        <w:t>По целевому показателю «Количество дежурств членов народной дружины сельского поселения» учет ведется координатором муниципальной программы по итогам отчетного года на основании сведений о работе народной дружины Старощербиновского сельского поселения предоставленных командиром народной дружины Старощербиновского сельского поселения Щербиновского района.</w:t>
      </w:r>
    </w:p>
    <w:p w14:paraId="18BFEA53" w14:textId="77777777" w:rsidR="00321752" w:rsidRPr="00411007" w:rsidRDefault="00321752" w:rsidP="00321752">
      <w:pPr>
        <w:spacing w:after="0" w:line="240" w:lineRule="auto"/>
        <w:jc w:val="both"/>
        <w:rPr>
          <w:rFonts w:ascii="Times New Roman" w:eastAsia="Times New Roman" w:hAnsi="Times New Roman" w:cs="Times New Roman"/>
          <w:sz w:val="28"/>
          <w:szCs w:val="28"/>
        </w:rPr>
      </w:pPr>
    </w:p>
    <w:p w14:paraId="158D2ED9" w14:textId="77777777" w:rsidR="00321752" w:rsidRPr="00185C49" w:rsidRDefault="00321752" w:rsidP="00321752">
      <w:pPr>
        <w:spacing w:after="0" w:line="240" w:lineRule="auto"/>
        <w:jc w:val="center"/>
        <w:rPr>
          <w:rFonts w:ascii="Times New Roman" w:eastAsia="Times New Roman" w:hAnsi="Times New Roman" w:cs="Times New Roman"/>
          <w:b/>
          <w:sz w:val="28"/>
          <w:szCs w:val="28"/>
        </w:rPr>
      </w:pPr>
      <w:r w:rsidRPr="00185C49">
        <w:rPr>
          <w:rFonts w:ascii="Times New Roman" w:eastAsia="Times New Roman" w:hAnsi="Times New Roman" w:cs="Times New Roman"/>
          <w:b/>
          <w:sz w:val="28"/>
          <w:szCs w:val="28"/>
        </w:rPr>
        <w:t>3. Перечень и краткое описание подпрограмм</w:t>
      </w:r>
    </w:p>
    <w:p w14:paraId="644AF340" w14:textId="77777777" w:rsidR="00321752" w:rsidRPr="00185C49" w:rsidRDefault="00321752" w:rsidP="00321752">
      <w:pPr>
        <w:spacing w:after="0" w:line="240" w:lineRule="auto"/>
        <w:jc w:val="center"/>
        <w:rPr>
          <w:rFonts w:ascii="Times New Roman" w:eastAsia="Times New Roman" w:hAnsi="Times New Roman" w:cs="Times New Roman"/>
          <w:b/>
          <w:sz w:val="28"/>
          <w:szCs w:val="28"/>
        </w:rPr>
      </w:pPr>
      <w:r w:rsidRPr="00185C49">
        <w:rPr>
          <w:rFonts w:ascii="Times New Roman" w:eastAsia="Times New Roman" w:hAnsi="Times New Roman" w:cs="Times New Roman"/>
          <w:b/>
          <w:sz w:val="28"/>
          <w:szCs w:val="28"/>
        </w:rPr>
        <w:t>и основных мероприятий муниципальной программы</w:t>
      </w:r>
    </w:p>
    <w:p w14:paraId="2A62D5D6" w14:textId="77777777" w:rsidR="00321752" w:rsidRPr="0073072F" w:rsidRDefault="00321752" w:rsidP="00321752">
      <w:pPr>
        <w:spacing w:after="0" w:line="240" w:lineRule="auto"/>
        <w:jc w:val="both"/>
        <w:rPr>
          <w:rFonts w:ascii="Times New Roman" w:eastAsia="Times New Roman" w:hAnsi="Times New Roman" w:cs="Times New Roman"/>
          <w:sz w:val="28"/>
          <w:szCs w:val="28"/>
        </w:rPr>
      </w:pPr>
    </w:p>
    <w:p w14:paraId="2CB248B0"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3.1. В рамках муниципальной программы подпрограммы не реализуются.</w:t>
      </w:r>
    </w:p>
    <w:p w14:paraId="4E9B4886"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3.2. В рамках муниципальной программы реализуются следующие основные мероприятия:</w:t>
      </w:r>
    </w:p>
    <w:p w14:paraId="363A2C8C" w14:textId="77777777" w:rsidR="00321752" w:rsidRPr="00633EDD" w:rsidRDefault="00321752" w:rsidP="00321752">
      <w:pPr>
        <w:autoSpaceDE w:val="0"/>
        <w:autoSpaceDN w:val="0"/>
        <w:adjustRightInd w:val="0"/>
        <w:spacing w:after="0" w:line="240" w:lineRule="auto"/>
        <w:ind w:firstLine="709"/>
        <w:jc w:val="both"/>
        <w:rPr>
          <w:rFonts w:ascii="Times New Roman" w:hAnsi="Times New Roman" w:cs="Times New Roman"/>
          <w:sz w:val="28"/>
          <w:szCs w:val="28"/>
        </w:rPr>
      </w:pPr>
      <w:r w:rsidRPr="00633EDD">
        <w:rPr>
          <w:rFonts w:ascii="Times New Roman" w:eastAsia="Times New Roman" w:hAnsi="Times New Roman" w:cs="Times New Roman"/>
          <w:sz w:val="28"/>
          <w:szCs w:val="28"/>
        </w:rPr>
        <w:t>основное мероприятие № 1 «</w:t>
      </w:r>
      <w:r w:rsidRPr="00633EDD">
        <w:rPr>
          <w:rFonts w:ascii="Times New Roman" w:hAnsi="Times New Roman" w:cs="Times New Roman"/>
          <w:sz w:val="28"/>
          <w:szCs w:val="28"/>
        </w:rPr>
        <w:t>Участие в предупреждении и ликвидации последствий чрезвычайных ситуаций в границах сельского поселения»;</w:t>
      </w:r>
    </w:p>
    <w:p w14:paraId="70CBD7F7" w14:textId="77777777" w:rsidR="00321752" w:rsidRPr="00633EDD" w:rsidRDefault="00321752" w:rsidP="00321752">
      <w:pPr>
        <w:autoSpaceDE w:val="0"/>
        <w:autoSpaceDN w:val="0"/>
        <w:adjustRightInd w:val="0"/>
        <w:spacing w:after="0" w:line="240" w:lineRule="auto"/>
        <w:ind w:firstLine="709"/>
        <w:jc w:val="both"/>
        <w:rPr>
          <w:rFonts w:ascii="Times New Roman" w:hAnsi="Times New Roman" w:cs="Times New Roman"/>
          <w:sz w:val="28"/>
          <w:szCs w:val="28"/>
        </w:rPr>
      </w:pPr>
      <w:r w:rsidRPr="00633EDD">
        <w:rPr>
          <w:rFonts w:ascii="Times New Roman" w:eastAsia="Times New Roman" w:hAnsi="Times New Roman" w:cs="Times New Roman"/>
          <w:sz w:val="28"/>
          <w:szCs w:val="28"/>
        </w:rPr>
        <w:t>основное мероприятие № 2 «Реализация мероприятий по обеспечению безопасности людей на водных объектах,</w:t>
      </w:r>
      <w:r w:rsidRPr="00633EDD">
        <w:rPr>
          <w:rFonts w:ascii="Times New Roman" w:hAnsi="Times New Roman" w:cs="Times New Roman"/>
          <w:sz w:val="28"/>
          <w:szCs w:val="28"/>
        </w:rPr>
        <w:t xml:space="preserve"> охране их жизни и здоровья</w:t>
      </w:r>
      <w:r w:rsidRPr="00633EDD">
        <w:rPr>
          <w:rFonts w:ascii="Times New Roman" w:eastAsia="Times New Roman" w:hAnsi="Times New Roman" w:cs="Times New Roman"/>
          <w:sz w:val="28"/>
          <w:szCs w:val="28"/>
        </w:rPr>
        <w:t>»;</w:t>
      </w:r>
    </w:p>
    <w:p w14:paraId="57290827" w14:textId="77777777" w:rsidR="00321752" w:rsidRPr="00411007" w:rsidRDefault="00321752" w:rsidP="00321752">
      <w:pPr>
        <w:spacing w:after="0" w:line="240" w:lineRule="auto"/>
        <w:ind w:firstLine="708"/>
        <w:jc w:val="both"/>
        <w:rPr>
          <w:rFonts w:ascii="Times New Roman" w:eastAsia="Times New Roman" w:hAnsi="Times New Roman" w:cs="Times New Roman"/>
          <w:sz w:val="28"/>
          <w:szCs w:val="28"/>
        </w:rPr>
      </w:pPr>
      <w:r w:rsidRPr="00411007">
        <w:rPr>
          <w:rFonts w:ascii="Times New Roman" w:eastAsia="Times New Roman" w:hAnsi="Times New Roman" w:cs="Times New Roman"/>
          <w:sz w:val="28"/>
          <w:szCs w:val="28"/>
        </w:rPr>
        <w:t>основное мероприятие № 3 «Осуществление первичны</w:t>
      </w:r>
      <w:r>
        <w:rPr>
          <w:rFonts w:ascii="Times New Roman" w:eastAsia="Times New Roman" w:hAnsi="Times New Roman" w:cs="Times New Roman"/>
          <w:sz w:val="28"/>
          <w:szCs w:val="28"/>
        </w:rPr>
        <w:t>х</w:t>
      </w:r>
      <w:r w:rsidRPr="00411007">
        <w:rPr>
          <w:rFonts w:ascii="Times New Roman" w:eastAsia="Times New Roman" w:hAnsi="Times New Roman" w:cs="Times New Roman"/>
          <w:sz w:val="28"/>
          <w:szCs w:val="28"/>
        </w:rPr>
        <w:t xml:space="preserve"> мер по обеспечению пожарной безопасности»;</w:t>
      </w:r>
    </w:p>
    <w:p w14:paraId="5C2AAFE2" w14:textId="77777777" w:rsidR="00321752" w:rsidRPr="00411007" w:rsidRDefault="00321752" w:rsidP="00321752">
      <w:pPr>
        <w:spacing w:after="0" w:line="240" w:lineRule="auto"/>
        <w:ind w:firstLine="708"/>
        <w:jc w:val="both"/>
        <w:rPr>
          <w:rFonts w:ascii="Times New Roman" w:eastAsia="Times New Roman" w:hAnsi="Times New Roman" w:cs="Times New Roman"/>
          <w:sz w:val="28"/>
          <w:szCs w:val="28"/>
        </w:rPr>
      </w:pPr>
      <w:r w:rsidRPr="00411007">
        <w:rPr>
          <w:rFonts w:ascii="Times New Roman" w:eastAsia="Times New Roman" w:hAnsi="Times New Roman" w:cs="Times New Roman"/>
          <w:sz w:val="28"/>
          <w:szCs w:val="28"/>
        </w:rPr>
        <w:t>основное мероприятие № 4 «Мероприятия по созданию условий для деятельности добровольных формирований, населения, народных дружин по охране общественного порядка».</w:t>
      </w:r>
    </w:p>
    <w:p w14:paraId="6CAA6AA2"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411007">
        <w:rPr>
          <w:rFonts w:ascii="Times New Roman" w:eastAsia="Times New Roman" w:hAnsi="Times New Roman" w:cs="Times New Roman"/>
          <w:sz w:val="28"/>
          <w:szCs w:val="28"/>
        </w:rPr>
        <w:t>Перечень основных мероприятий</w:t>
      </w:r>
      <w:r w:rsidRPr="0073072F">
        <w:rPr>
          <w:rFonts w:ascii="Times New Roman" w:eastAsia="Times New Roman" w:hAnsi="Times New Roman" w:cs="Times New Roman"/>
          <w:sz w:val="28"/>
          <w:szCs w:val="28"/>
        </w:rPr>
        <w:t xml:space="preserve"> муниципальной программы с указанием наименования мероприятий, исполнителей мероприятий, источников финансирования и результатов мероприятий по годам приводится в приложении 3 к муниципальной программе. </w:t>
      </w:r>
    </w:p>
    <w:p w14:paraId="60C9BA84" w14:textId="77777777" w:rsidR="00321752" w:rsidRPr="0073072F" w:rsidRDefault="00321752" w:rsidP="00321752">
      <w:pPr>
        <w:spacing w:after="0" w:line="240" w:lineRule="auto"/>
        <w:jc w:val="both"/>
        <w:rPr>
          <w:rFonts w:ascii="Times New Roman" w:eastAsia="Times New Roman" w:hAnsi="Times New Roman" w:cs="Times New Roman"/>
          <w:sz w:val="28"/>
          <w:szCs w:val="28"/>
        </w:rPr>
      </w:pPr>
    </w:p>
    <w:p w14:paraId="360548EC" w14:textId="77777777" w:rsidR="00321752" w:rsidRPr="00185C49" w:rsidRDefault="00321752" w:rsidP="00321752">
      <w:pPr>
        <w:spacing w:after="0" w:line="240" w:lineRule="auto"/>
        <w:jc w:val="center"/>
        <w:rPr>
          <w:rFonts w:ascii="Times New Roman" w:eastAsia="Times New Roman" w:hAnsi="Times New Roman" w:cs="Times New Roman"/>
          <w:b/>
          <w:sz w:val="28"/>
          <w:szCs w:val="28"/>
        </w:rPr>
      </w:pPr>
      <w:r w:rsidRPr="00185C49">
        <w:rPr>
          <w:rFonts w:ascii="Times New Roman" w:eastAsia="Times New Roman" w:hAnsi="Times New Roman" w:cs="Times New Roman"/>
          <w:b/>
          <w:sz w:val="28"/>
          <w:szCs w:val="28"/>
        </w:rPr>
        <w:t>4. Обоснование ресурсного обеспечения муниципальной программы</w:t>
      </w:r>
    </w:p>
    <w:p w14:paraId="03CB5FF4" w14:textId="77777777" w:rsidR="00321752" w:rsidRPr="0073072F" w:rsidRDefault="00321752" w:rsidP="00321752">
      <w:pPr>
        <w:spacing w:after="0" w:line="240" w:lineRule="auto"/>
        <w:jc w:val="both"/>
        <w:rPr>
          <w:rFonts w:ascii="Times New Roman" w:eastAsia="Times New Roman" w:hAnsi="Times New Roman" w:cs="Times New Roman"/>
          <w:sz w:val="28"/>
          <w:szCs w:val="28"/>
        </w:rPr>
      </w:pPr>
    </w:p>
    <w:p w14:paraId="2C2CBB6E" w14:textId="77777777" w:rsidR="00321752" w:rsidRDefault="00321752" w:rsidP="00321752">
      <w:pPr>
        <w:spacing w:after="0" w:line="240" w:lineRule="auto"/>
        <w:ind w:firstLine="708"/>
        <w:jc w:val="both"/>
        <w:rPr>
          <w:rFonts w:ascii="Times New Roman" w:eastAsia="Times New Roman" w:hAnsi="Times New Roman" w:cs="Times New Roman"/>
          <w:sz w:val="28"/>
          <w:szCs w:val="28"/>
        </w:rPr>
      </w:pPr>
      <w:r w:rsidRPr="008E7A6C">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Реализация</w:t>
      </w:r>
      <w:r w:rsidRPr="008E7A6C">
        <w:rPr>
          <w:rFonts w:ascii="Times New Roman" w:eastAsia="Times New Roman" w:hAnsi="Times New Roman" w:cs="Times New Roman"/>
          <w:sz w:val="28"/>
          <w:szCs w:val="28"/>
        </w:rPr>
        <w:t xml:space="preserve"> муниципальной программы будет </w:t>
      </w:r>
      <w:r>
        <w:rPr>
          <w:rFonts w:ascii="Times New Roman" w:eastAsia="Times New Roman" w:hAnsi="Times New Roman" w:cs="Times New Roman"/>
          <w:sz w:val="28"/>
          <w:szCs w:val="28"/>
        </w:rPr>
        <w:t>предусматривается</w:t>
      </w:r>
      <w:r w:rsidRPr="008E7A6C">
        <w:rPr>
          <w:rFonts w:ascii="Times New Roman" w:eastAsia="Times New Roman" w:hAnsi="Times New Roman" w:cs="Times New Roman"/>
          <w:sz w:val="28"/>
          <w:szCs w:val="28"/>
        </w:rPr>
        <w:t xml:space="preserve"> за счет средств бюджета Старощербиновского сельского поселения Щербиновского района. </w:t>
      </w:r>
    </w:p>
    <w:p w14:paraId="4B1F2FBF" w14:textId="77777777" w:rsidR="00321752" w:rsidRDefault="00321752" w:rsidP="00321752">
      <w:pPr>
        <w:spacing w:after="0" w:line="240" w:lineRule="auto"/>
        <w:ind w:firstLine="708"/>
        <w:jc w:val="both"/>
        <w:rPr>
          <w:rFonts w:ascii="Times New Roman" w:eastAsia="Times New Roman" w:hAnsi="Times New Roman" w:cs="Times New Roman"/>
          <w:sz w:val="28"/>
          <w:szCs w:val="28"/>
        </w:rPr>
      </w:pPr>
      <w:r w:rsidRPr="008E7A6C">
        <w:rPr>
          <w:rFonts w:ascii="Times New Roman" w:eastAsia="Times New Roman" w:hAnsi="Times New Roman" w:cs="Times New Roman"/>
          <w:sz w:val="28"/>
          <w:szCs w:val="28"/>
        </w:rPr>
        <w:t xml:space="preserve">Общий объем финансирования муниципальной программы составляет </w:t>
      </w:r>
      <w:r>
        <w:rPr>
          <w:rFonts w:ascii="Times New Roman" w:eastAsia="Times New Roman" w:hAnsi="Times New Roman" w:cs="Times New Roman"/>
          <w:sz w:val="28"/>
          <w:szCs w:val="28"/>
        </w:rPr>
        <w:t xml:space="preserve">        2779827</w:t>
      </w:r>
      <w:r w:rsidRPr="008E7A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два</w:t>
      </w:r>
      <w:r w:rsidRPr="008E7A6C">
        <w:rPr>
          <w:rFonts w:ascii="Times New Roman" w:eastAsia="Times New Roman" w:hAnsi="Times New Roman" w:cs="Times New Roman"/>
          <w:sz w:val="28"/>
          <w:szCs w:val="28"/>
        </w:rPr>
        <w:t xml:space="preserve"> миллиона </w:t>
      </w:r>
      <w:r>
        <w:rPr>
          <w:rFonts w:ascii="Times New Roman" w:eastAsia="Times New Roman" w:hAnsi="Times New Roman" w:cs="Times New Roman"/>
          <w:sz w:val="28"/>
          <w:szCs w:val="28"/>
        </w:rPr>
        <w:t>семьсот семьдесят девять</w:t>
      </w:r>
      <w:r w:rsidRPr="008E7A6C">
        <w:rPr>
          <w:rFonts w:ascii="Times New Roman" w:eastAsia="Times New Roman" w:hAnsi="Times New Roman" w:cs="Times New Roman"/>
          <w:sz w:val="28"/>
          <w:szCs w:val="28"/>
        </w:rPr>
        <w:t xml:space="preserve"> тысяч </w:t>
      </w:r>
      <w:r>
        <w:rPr>
          <w:rFonts w:ascii="Times New Roman" w:eastAsia="Times New Roman" w:hAnsi="Times New Roman" w:cs="Times New Roman"/>
          <w:sz w:val="28"/>
          <w:szCs w:val="28"/>
        </w:rPr>
        <w:t>восемьсот двадцать семь</w:t>
      </w:r>
      <w:r w:rsidRPr="008E7A6C">
        <w:rPr>
          <w:rFonts w:ascii="Times New Roman" w:eastAsia="Times New Roman" w:hAnsi="Times New Roman" w:cs="Times New Roman"/>
          <w:sz w:val="28"/>
          <w:szCs w:val="28"/>
        </w:rPr>
        <w:t>) рублей</w:t>
      </w:r>
      <w:r>
        <w:rPr>
          <w:rFonts w:ascii="Times New Roman" w:eastAsia="Times New Roman" w:hAnsi="Times New Roman" w:cs="Times New Roman"/>
          <w:sz w:val="28"/>
          <w:szCs w:val="28"/>
        </w:rPr>
        <w:t>, в том числе:</w:t>
      </w:r>
    </w:p>
    <w:p w14:paraId="0677827D" w14:textId="77777777" w:rsidR="00321752" w:rsidRDefault="00321752" w:rsidP="0032175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первый этап: 1860327,0;</w:t>
      </w:r>
    </w:p>
    <w:p w14:paraId="31D5AF8E" w14:textId="77777777" w:rsidR="00321752" w:rsidRDefault="00321752" w:rsidP="0032175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второй этап: 919500,0.</w:t>
      </w:r>
    </w:p>
    <w:p w14:paraId="6DBCB2A0" w14:textId="77777777" w:rsidR="00321752" w:rsidRDefault="00321752" w:rsidP="0032175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418"/>
        <w:gridCol w:w="1417"/>
        <w:gridCol w:w="1276"/>
        <w:gridCol w:w="1276"/>
        <w:gridCol w:w="1417"/>
      </w:tblGrid>
      <w:tr w:rsidR="00321752" w:rsidRPr="00DA4B9D" w14:paraId="1EF70D3E" w14:textId="77777777" w:rsidTr="00CF0D7F">
        <w:trPr>
          <w:trHeight w:val="559"/>
        </w:trPr>
        <w:tc>
          <w:tcPr>
            <w:tcW w:w="2977" w:type="dxa"/>
            <w:vMerge w:val="restart"/>
          </w:tcPr>
          <w:p w14:paraId="7B1D8E5F"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 xml:space="preserve">Наименование </w:t>
            </w:r>
          </w:p>
          <w:p w14:paraId="37EBC23B"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 xml:space="preserve">мероприятия, </w:t>
            </w:r>
          </w:p>
          <w:p w14:paraId="6A8724AD"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источник финансирования</w:t>
            </w:r>
          </w:p>
          <w:p w14:paraId="5D96F97B"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муниципальной</w:t>
            </w:r>
          </w:p>
          <w:p w14:paraId="03EDCE76"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программы</w:t>
            </w:r>
          </w:p>
        </w:tc>
        <w:tc>
          <w:tcPr>
            <w:tcW w:w="1418" w:type="dxa"/>
            <w:vMerge w:val="restart"/>
          </w:tcPr>
          <w:p w14:paraId="5516321F"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 xml:space="preserve">Объем </w:t>
            </w:r>
          </w:p>
          <w:p w14:paraId="4F8DC460"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финансирования,</w:t>
            </w:r>
          </w:p>
          <w:p w14:paraId="0CB36D0C"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второго этапа</w:t>
            </w:r>
            <w:r>
              <w:rPr>
                <w:rFonts w:ascii="Times New Roman" w:eastAsia="Times New Roman" w:hAnsi="Times New Roman" w:cs="Times New Roman"/>
                <w:color w:val="000000"/>
                <w:sz w:val="24"/>
                <w:szCs w:val="24"/>
              </w:rPr>
              <w:t>,</w:t>
            </w:r>
          </w:p>
          <w:p w14:paraId="5A6B147D"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lastRenderedPageBreak/>
              <w:t>рублей</w:t>
            </w:r>
          </w:p>
        </w:tc>
        <w:tc>
          <w:tcPr>
            <w:tcW w:w="5386" w:type="dxa"/>
            <w:gridSpan w:val="4"/>
          </w:tcPr>
          <w:p w14:paraId="58FDE2EA" w14:textId="77777777" w:rsidR="00321752" w:rsidRPr="00DA4B9D" w:rsidRDefault="00321752" w:rsidP="00CF0D7F">
            <w:pPr>
              <w:spacing w:after="0" w:line="240" w:lineRule="auto"/>
              <w:ind w:hanging="249"/>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lastRenderedPageBreak/>
              <w:t>в том числе:</w:t>
            </w:r>
          </w:p>
        </w:tc>
      </w:tr>
      <w:tr w:rsidR="00321752" w:rsidRPr="00DA4B9D" w14:paraId="0E522C50" w14:textId="77777777" w:rsidTr="00CF0D7F">
        <w:trPr>
          <w:trHeight w:val="460"/>
        </w:trPr>
        <w:tc>
          <w:tcPr>
            <w:tcW w:w="2977" w:type="dxa"/>
            <w:vMerge/>
          </w:tcPr>
          <w:p w14:paraId="06C3BC06" w14:textId="77777777" w:rsidR="00321752" w:rsidRPr="00DA4B9D" w:rsidRDefault="00321752" w:rsidP="00CF0D7F">
            <w:pPr>
              <w:spacing w:after="0" w:line="240" w:lineRule="auto"/>
              <w:rPr>
                <w:rFonts w:ascii="Times New Roman" w:eastAsia="Times New Roman" w:hAnsi="Times New Roman" w:cs="Times New Roman"/>
                <w:color w:val="000000"/>
                <w:sz w:val="24"/>
                <w:szCs w:val="24"/>
              </w:rPr>
            </w:pPr>
          </w:p>
        </w:tc>
        <w:tc>
          <w:tcPr>
            <w:tcW w:w="1418" w:type="dxa"/>
            <w:vMerge/>
          </w:tcPr>
          <w:p w14:paraId="1E10E402" w14:textId="77777777" w:rsidR="00321752" w:rsidRPr="00DA4B9D" w:rsidRDefault="00321752" w:rsidP="00CF0D7F">
            <w:pPr>
              <w:spacing w:after="0" w:line="240" w:lineRule="auto"/>
              <w:rPr>
                <w:rFonts w:ascii="Times New Roman" w:eastAsia="Times New Roman" w:hAnsi="Times New Roman" w:cs="Times New Roman"/>
                <w:color w:val="000000"/>
                <w:sz w:val="24"/>
                <w:szCs w:val="24"/>
              </w:rPr>
            </w:pPr>
          </w:p>
        </w:tc>
        <w:tc>
          <w:tcPr>
            <w:tcW w:w="1417" w:type="dxa"/>
          </w:tcPr>
          <w:p w14:paraId="0907F28D"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2025</w:t>
            </w:r>
          </w:p>
          <w:p w14:paraId="10F0CC30"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год</w:t>
            </w:r>
          </w:p>
        </w:tc>
        <w:tc>
          <w:tcPr>
            <w:tcW w:w="1276" w:type="dxa"/>
          </w:tcPr>
          <w:p w14:paraId="00D6136D" w14:textId="77777777" w:rsidR="00321752" w:rsidRPr="00DA4B9D" w:rsidRDefault="00321752" w:rsidP="00CF0D7F">
            <w:pPr>
              <w:spacing w:after="0" w:line="240" w:lineRule="auto"/>
              <w:ind w:hanging="173"/>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 xml:space="preserve">2026 </w:t>
            </w:r>
          </w:p>
          <w:p w14:paraId="2FB3E2BD" w14:textId="77777777" w:rsidR="00321752" w:rsidRPr="00DA4B9D" w:rsidRDefault="00321752" w:rsidP="00CF0D7F">
            <w:pPr>
              <w:spacing w:after="0" w:line="240" w:lineRule="auto"/>
              <w:ind w:hanging="173"/>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год</w:t>
            </w:r>
          </w:p>
        </w:tc>
        <w:tc>
          <w:tcPr>
            <w:tcW w:w="1276" w:type="dxa"/>
          </w:tcPr>
          <w:p w14:paraId="230E3199" w14:textId="77777777" w:rsidR="00321752" w:rsidRPr="00DA4B9D" w:rsidRDefault="00321752" w:rsidP="00CF0D7F">
            <w:pPr>
              <w:spacing w:after="0" w:line="240" w:lineRule="auto"/>
              <w:ind w:hanging="249"/>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 xml:space="preserve">2027 </w:t>
            </w:r>
          </w:p>
          <w:p w14:paraId="72917DC1" w14:textId="77777777" w:rsidR="00321752" w:rsidRPr="00DA4B9D" w:rsidRDefault="00321752" w:rsidP="00CF0D7F">
            <w:pPr>
              <w:spacing w:after="0" w:line="240" w:lineRule="auto"/>
              <w:ind w:hanging="249"/>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год</w:t>
            </w:r>
          </w:p>
        </w:tc>
        <w:tc>
          <w:tcPr>
            <w:tcW w:w="1417" w:type="dxa"/>
          </w:tcPr>
          <w:p w14:paraId="52923C07" w14:textId="77777777" w:rsidR="00321752" w:rsidRPr="00DA4B9D" w:rsidRDefault="00321752" w:rsidP="00CF0D7F">
            <w:pPr>
              <w:spacing w:after="0" w:line="240" w:lineRule="auto"/>
              <w:ind w:hanging="249"/>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 xml:space="preserve">2028 </w:t>
            </w:r>
          </w:p>
          <w:p w14:paraId="4F15B1C8" w14:textId="77777777" w:rsidR="00321752" w:rsidRPr="00DA4B9D" w:rsidRDefault="00321752" w:rsidP="00CF0D7F">
            <w:pPr>
              <w:spacing w:after="0" w:line="240" w:lineRule="auto"/>
              <w:ind w:hanging="249"/>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год</w:t>
            </w:r>
          </w:p>
        </w:tc>
      </w:tr>
      <w:tr w:rsidR="00321752" w:rsidRPr="00DA4B9D" w14:paraId="10F964C7" w14:textId="77777777" w:rsidTr="00CF0D7F">
        <w:tc>
          <w:tcPr>
            <w:tcW w:w="2977" w:type="dxa"/>
          </w:tcPr>
          <w:p w14:paraId="017AA6B3" w14:textId="77777777" w:rsidR="00321752" w:rsidRPr="00DA4B9D" w:rsidRDefault="00321752" w:rsidP="00CF0D7F">
            <w:pPr>
              <w:spacing w:after="0" w:line="240" w:lineRule="auto"/>
              <w:jc w:val="both"/>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Всего:</w:t>
            </w:r>
          </w:p>
        </w:tc>
        <w:tc>
          <w:tcPr>
            <w:tcW w:w="1418" w:type="dxa"/>
          </w:tcPr>
          <w:p w14:paraId="5959C5E4"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919500</w:t>
            </w:r>
          </w:p>
        </w:tc>
        <w:tc>
          <w:tcPr>
            <w:tcW w:w="1417" w:type="dxa"/>
          </w:tcPr>
          <w:p w14:paraId="6409A3C1" w14:textId="77777777" w:rsidR="00321752" w:rsidRPr="00DA4B9D" w:rsidRDefault="00321752" w:rsidP="00CF0D7F">
            <w:pPr>
              <w:spacing w:after="0" w:line="240" w:lineRule="auto"/>
              <w:ind w:firstLine="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238000</w:t>
            </w:r>
          </w:p>
        </w:tc>
        <w:tc>
          <w:tcPr>
            <w:tcW w:w="1276" w:type="dxa"/>
          </w:tcPr>
          <w:p w14:paraId="60DC05F1"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230500</w:t>
            </w:r>
          </w:p>
        </w:tc>
        <w:tc>
          <w:tcPr>
            <w:tcW w:w="1276" w:type="dxa"/>
          </w:tcPr>
          <w:p w14:paraId="73DCDECA"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225500</w:t>
            </w:r>
          </w:p>
        </w:tc>
        <w:tc>
          <w:tcPr>
            <w:tcW w:w="1417" w:type="dxa"/>
            <w:tcBorders>
              <w:bottom w:val="single" w:sz="4" w:space="0" w:color="auto"/>
            </w:tcBorders>
          </w:tcPr>
          <w:p w14:paraId="7B5BEF54"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225500</w:t>
            </w:r>
          </w:p>
        </w:tc>
      </w:tr>
      <w:tr w:rsidR="00321752" w:rsidRPr="00DA4B9D" w14:paraId="2B12AC9A" w14:textId="77777777" w:rsidTr="00CF0D7F">
        <w:tc>
          <w:tcPr>
            <w:tcW w:w="2977" w:type="dxa"/>
          </w:tcPr>
          <w:p w14:paraId="4A9BD220" w14:textId="77777777" w:rsidR="00321752" w:rsidRPr="00DA4B9D" w:rsidRDefault="00321752" w:rsidP="00CF0D7F">
            <w:pPr>
              <w:spacing w:after="0" w:line="240" w:lineRule="auto"/>
              <w:jc w:val="both"/>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в том числе: местный бюджет</w:t>
            </w:r>
          </w:p>
        </w:tc>
        <w:tc>
          <w:tcPr>
            <w:tcW w:w="1418" w:type="dxa"/>
          </w:tcPr>
          <w:p w14:paraId="56D8F96E"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919500</w:t>
            </w:r>
          </w:p>
        </w:tc>
        <w:tc>
          <w:tcPr>
            <w:tcW w:w="1417" w:type="dxa"/>
          </w:tcPr>
          <w:p w14:paraId="5CE5C8B3" w14:textId="77777777" w:rsidR="00321752" w:rsidRPr="00DA4B9D" w:rsidRDefault="00321752" w:rsidP="00CF0D7F">
            <w:pPr>
              <w:spacing w:after="0" w:line="240" w:lineRule="auto"/>
              <w:ind w:firstLine="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238000</w:t>
            </w:r>
          </w:p>
        </w:tc>
        <w:tc>
          <w:tcPr>
            <w:tcW w:w="1276" w:type="dxa"/>
          </w:tcPr>
          <w:p w14:paraId="76516FC3"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230500</w:t>
            </w:r>
          </w:p>
        </w:tc>
        <w:tc>
          <w:tcPr>
            <w:tcW w:w="1276" w:type="dxa"/>
          </w:tcPr>
          <w:p w14:paraId="2D398BE5"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225500</w:t>
            </w:r>
          </w:p>
        </w:tc>
        <w:tc>
          <w:tcPr>
            <w:tcW w:w="1417" w:type="dxa"/>
            <w:tcBorders>
              <w:bottom w:val="single" w:sz="4" w:space="0" w:color="auto"/>
            </w:tcBorders>
          </w:tcPr>
          <w:p w14:paraId="13B89401"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225500</w:t>
            </w:r>
          </w:p>
        </w:tc>
      </w:tr>
      <w:tr w:rsidR="00321752" w:rsidRPr="00DA4B9D" w14:paraId="3EBC8B0B" w14:textId="77777777" w:rsidTr="00CF0D7F">
        <w:tc>
          <w:tcPr>
            <w:tcW w:w="2977" w:type="dxa"/>
          </w:tcPr>
          <w:p w14:paraId="0674594E" w14:textId="77777777" w:rsidR="00321752" w:rsidRPr="00DA4B9D" w:rsidRDefault="00321752" w:rsidP="00CF0D7F">
            <w:pPr>
              <w:spacing w:after="0" w:line="240" w:lineRule="auto"/>
              <w:jc w:val="both"/>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Основное мероприятие № 1 «Участие в предупреждении и ликвидации последствий чрезвычайных ситуаций в границах сельского поселения»</w:t>
            </w:r>
          </w:p>
        </w:tc>
        <w:tc>
          <w:tcPr>
            <w:tcW w:w="1418" w:type="dxa"/>
          </w:tcPr>
          <w:p w14:paraId="3892B225"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28000</w:t>
            </w:r>
          </w:p>
        </w:tc>
        <w:tc>
          <w:tcPr>
            <w:tcW w:w="1417" w:type="dxa"/>
          </w:tcPr>
          <w:p w14:paraId="6EC900BE" w14:textId="77777777" w:rsidR="00321752" w:rsidRPr="00DA4B9D" w:rsidRDefault="00321752" w:rsidP="00CF0D7F">
            <w:pPr>
              <w:spacing w:after="0" w:line="240" w:lineRule="auto"/>
              <w:ind w:firstLine="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7000</w:t>
            </w:r>
          </w:p>
        </w:tc>
        <w:tc>
          <w:tcPr>
            <w:tcW w:w="1276" w:type="dxa"/>
          </w:tcPr>
          <w:p w14:paraId="302E67EB"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7000</w:t>
            </w:r>
          </w:p>
        </w:tc>
        <w:tc>
          <w:tcPr>
            <w:tcW w:w="1276" w:type="dxa"/>
          </w:tcPr>
          <w:p w14:paraId="7F55759D"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7000</w:t>
            </w:r>
          </w:p>
        </w:tc>
        <w:tc>
          <w:tcPr>
            <w:tcW w:w="1417" w:type="dxa"/>
          </w:tcPr>
          <w:p w14:paraId="0C8E00AC"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7000</w:t>
            </w:r>
          </w:p>
        </w:tc>
      </w:tr>
      <w:tr w:rsidR="00321752" w:rsidRPr="00DA4B9D" w14:paraId="63FF1B0D" w14:textId="77777777" w:rsidTr="00CF0D7F">
        <w:tc>
          <w:tcPr>
            <w:tcW w:w="2977" w:type="dxa"/>
          </w:tcPr>
          <w:p w14:paraId="622F068D" w14:textId="77777777" w:rsidR="00321752" w:rsidRPr="00DA4B9D" w:rsidRDefault="00321752" w:rsidP="00CF0D7F">
            <w:pPr>
              <w:spacing w:after="0" w:line="240" w:lineRule="auto"/>
              <w:jc w:val="both"/>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Основное мероприятие № 2 «Реализация мероприятий по обеспечению безопасности людей на водных объектах, охране их жизни и здоровья»</w:t>
            </w:r>
          </w:p>
        </w:tc>
        <w:tc>
          <w:tcPr>
            <w:tcW w:w="1418" w:type="dxa"/>
          </w:tcPr>
          <w:p w14:paraId="411B3C18"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18900</w:t>
            </w:r>
          </w:p>
        </w:tc>
        <w:tc>
          <w:tcPr>
            <w:tcW w:w="1417" w:type="dxa"/>
          </w:tcPr>
          <w:p w14:paraId="4CDD3BA3" w14:textId="77777777" w:rsidR="00321752" w:rsidRPr="00DA4B9D" w:rsidRDefault="00321752" w:rsidP="00CF0D7F">
            <w:pPr>
              <w:spacing w:after="0" w:line="240" w:lineRule="auto"/>
              <w:ind w:firstLine="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4500</w:t>
            </w:r>
          </w:p>
        </w:tc>
        <w:tc>
          <w:tcPr>
            <w:tcW w:w="1276" w:type="dxa"/>
          </w:tcPr>
          <w:p w14:paraId="5E45AAAA"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4800</w:t>
            </w:r>
          </w:p>
        </w:tc>
        <w:tc>
          <w:tcPr>
            <w:tcW w:w="1276" w:type="dxa"/>
          </w:tcPr>
          <w:p w14:paraId="31B11C6B"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4800</w:t>
            </w:r>
          </w:p>
        </w:tc>
        <w:tc>
          <w:tcPr>
            <w:tcW w:w="1417" w:type="dxa"/>
          </w:tcPr>
          <w:p w14:paraId="729BF47C"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4800</w:t>
            </w:r>
          </w:p>
        </w:tc>
      </w:tr>
      <w:tr w:rsidR="00321752" w:rsidRPr="00DA4B9D" w14:paraId="06DD67A6" w14:textId="77777777" w:rsidTr="00CF0D7F">
        <w:tc>
          <w:tcPr>
            <w:tcW w:w="2977" w:type="dxa"/>
          </w:tcPr>
          <w:p w14:paraId="4CBDB20A" w14:textId="77777777" w:rsidR="00321752" w:rsidRPr="00DA4B9D" w:rsidRDefault="00321752" w:rsidP="00CF0D7F">
            <w:pPr>
              <w:spacing w:after="0" w:line="240" w:lineRule="auto"/>
              <w:jc w:val="both"/>
              <w:rPr>
                <w:rFonts w:ascii="Times New Roman" w:eastAsia="Times New Roman" w:hAnsi="Times New Roman" w:cs="Times New Roman"/>
                <w:color w:val="000000"/>
                <w:sz w:val="24"/>
                <w:szCs w:val="24"/>
              </w:rPr>
            </w:pPr>
            <w:r w:rsidRPr="0073072F">
              <w:rPr>
                <w:rFonts w:ascii="Times New Roman" w:eastAsia="Times New Roman" w:hAnsi="Times New Roman" w:cs="Times New Roman"/>
                <w:sz w:val="24"/>
                <w:szCs w:val="24"/>
              </w:rPr>
              <w:t>Основное мероприятие № 3</w:t>
            </w:r>
            <w:r>
              <w:rPr>
                <w:rFonts w:ascii="Times New Roman" w:eastAsia="Times New Roman" w:hAnsi="Times New Roman" w:cs="Times New Roman"/>
                <w:sz w:val="24"/>
                <w:szCs w:val="24"/>
              </w:rPr>
              <w:t xml:space="preserve"> </w:t>
            </w:r>
            <w:r w:rsidRPr="0073072F">
              <w:rPr>
                <w:rFonts w:ascii="Times New Roman" w:eastAsia="Times New Roman" w:hAnsi="Times New Roman" w:cs="Times New Roman"/>
                <w:sz w:val="24"/>
                <w:szCs w:val="24"/>
              </w:rPr>
              <w:t>«Осуществление первичные мер по обеспечению пожарной безопасности»</w:t>
            </w:r>
          </w:p>
        </w:tc>
        <w:tc>
          <w:tcPr>
            <w:tcW w:w="1418" w:type="dxa"/>
          </w:tcPr>
          <w:p w14:paraId="24640E30"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862600</w:t>
            </w:r>
          </w:p>
        </w:tc>
        <w:tc>
          <w:tcPr>
            <w:tcW w:w="1417" w:type="dxa"/>
          </w:tcPr>
          <w:p w14:paraId="2D811823" w14:textId="77777777" w:rsidR="00321752" w:rsidRPr="00DA4B9D" w:rsidRDefault="00321752" w:rsidP="00CF0D7F">
            <w:pPr>
              <w:spacing w:after="0" w:line="240" w:lineRule="auto"/>
              <w:ind w:firstLine="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224000</w:t>
            </w:r>
          </w:p>
        </w:tc>
        <w:tc>
          <w:tcPr>
            <w:tcW w:w="1276" w:type="dxa"/>
          </w:tcPr>
          <w:p w14:paraId="4C87C23E"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216200</w:t>
            </w:r>
          </w:p>
        </w:tc>
        <w:tc>
          <w:tcPr>
            <w:tcW w:w="1276" w:type="dxa"/>
          </w:tcPr>
          <w:p w14:paraId="0F33A1F6"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211200</w:t>
            </w:r>
          </w:p>
        </w:tc>
        <w:tc>
          <w:tcPr>
            <w:tcW w:w="1417" w:type="dxa"/>
          </w:tcPr>
          <w:p w14:paraId="4AD92140"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211200</w:t>
            </w:r>
          </w:p>
        </w:tc>
      </w:tr>
      <w:tr w:rsidR="00321752" w:rsidRPr="00DA4B9D" w14:paraId="48F00E46" w14:textId="77777777" w:rsidTr="00CF0D7F">
        <w:tc>
          <w:tcPr>
            <w:tcW w:w="2977" w:type="dxa"/>
          </w:tcPr>
          <w:p w14:paraId="76DE0525" w14:textId="77777777" w:rsidR="00321752" w:rsidRPr="0073072F" w:rsidRDefault="00321752" w:rsidP="00CF0D7F">
            <w:pPr>
              <w:spacing w:after="0" w:line="240" w:lineRule="auto"/>
              <w:jc w:val="both"/>
              <w:rPr>
                <w:rFonts w:ascii="Times New Roman" w:eastAsia="Times New Roman" w:hAnsi="Times New Roman" w:cs="Times New Roman"/>
                <w:sz w:val="24"/>
                <w:szCs w:val="24"/>
              </w:rPr>
            </w:pPr>
            <w:r w:rsidRPr="00DA4B9D">
              <w:rPr>
                <w:rFonts w:ascii="Times New Roman" w:eastAsia="Times New Roman" w:hAnsi="Times New Roman" w:cs="Times New Roman"/>
                <w:sz w:val="24"/>
                <w:szCs w:val="24"/>
              </w:rPr>
              <w:t>Основное мероприятие № 4 «Мероприятия по созданию условий для деятельности добровольных формирований, населения, народных дружин по охране общественного порядка»</w:t>
            </w:r>
          </w:p>
        </w:tc>
        <w:tc>
          <w:tcPr>
            <w:tcW w:w="1418" w:type="dxa"/>
            <w:tcBorders>
              <w:bottom w:val="single" w:sz="4" w:space="0" w:color="auto"/>
            </w:tcBorders>
          </w:tcPr>
          <w:p w14:paraId="3E786556"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w:t>
            </w:r>
          </w:p>
        </w:tc>
        <w:tc>
          <w:tcPr>
            <w:tcW w:w="1417" w:type="dxa"/>
            <w:tcBorders>
              <w:bottom w:val="single" w:sz="4" w:space="0" w:color="auto"/>
            </w:tcBorders>
          </w:tcPr>
          <w:p w14:paraId="2BD468B0" w14:textId="77777777" w:rsidR="00321752" w:rsidRPr="00DA4B9D" w:rsidRDefault="00321752" w:rsidP="00CF0D7F">
            <w:pPr>
              <w:spacing w:after="0" w:line="240" w:lineRule="auto"/>
              <w:ind w:firstLine="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2500</w:t>
            </w:r>
          </w:p>
        </w:tc>
        <w:tc>
          <w:tcPr>
            <w:tcW w:w="1276" w:type="dxa"/>
            <w:tcBorders>
              <w:bottom w:val="single" w:sz="4" w:space="0" w:color="auto"/>
            </w:tcBorders>
          </w:tcPr>
          <w:p w14:paraId="0EC0F69E"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2500</w:t>
            </w:r>
          </w:p>
        </w:tc>
        <w:tc>
          <w:tcPr>
            <w:tcW w:w="1276" w:type="dxa"/>
            <w:tcBorders>
              <w:bottom w:val="single" w:sz="4" w:space="0" w:color="auto"/>
            </w:tcBorders>
          </w:tcPr>
          <w:p w14:paraId="1BC1B43D"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2500</w:t>
            </w:r>
          </w:p>
        </w:tc>
        <w:tc>
          <w:tcPr>
            <w:tcW w:w="1417" w:type="dxa"/>
            <w:tcBorders>
              <w:bottom w:val="single" w:sz="4" w:space="0" w:color="auto"/>
            </w:tcBorders>
          </w:tcPr>
          <w:p w14:paraId="712C3B69"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2500</w:t>
            </w:r>
          </w:p>
        </w:tc>
      </w:tr>
    </w:tbl>
    <w:p w14:paraId="3C607942" w14:textId="77777777" w:rsidR="00321752" w:rsidRDefault="00321752" w:rsidP="00321752">
      <w:pPr>
        <w:spacing w:after="0" w:line="240" w:lineRule="auto"/>
        <w:ind w:firstLine="708"/>
        <w:jc w:val="both"/>
        <w:rPr>
          <w:rFonts w:ascii="Times New Roman" w:eastAsia="Times New Roman" w:hAnsi="Times New Roman" w:cs="Times New Roman"/>
          <w:sz w:val="28"/>
          <w:szCs w:val="28"/>
        </w:rPr>
      </w:pPr>
    </w:p>
    <w:p w14:paraId="5C18AD0B" w14:textId="77777777" w:rsidR="00321752" w:rsidRPr="00185C49" w:rsidRDefault="00321752" w:rsidP="0032175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185C49">
        <w:rPr>
          <w:rFonts w:ascii="Times New Roman" w:eastAsia="Times New Roman" w:hAnsi="Times New Roman" w:cs="Times New Roman"/>
          <w:b/>
          <w:bCs/>
          <w:sz w:val="28"/>
          <w:szCs w:val="28"/>
        </w:rPr>
        <w:t>5. Прогноз сводных показателей муниципальных заданий на оказание</w:t>
      </w:r>
    </w:p>
    <w:p w14:paraId="39B3778E" w14:textId="77777777" w:rsidR="00321752" w:rsidRPr="00185C49" w:rsidRDefault="00321752" w:rsidP="0032175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185C49">
        <w:rPr>
          <w:rFonts w:ascii="Times New Roman" w:eastAsia="Times New Roman" w:hAnsi="Times New Roman" w:cs="Times New Roman"/>
          <w:b/>
          <w:bCs/>
          <w:sz w:val="28"/>
          <w:szCs w:val="28"/>
        </w:rPr>
        <w:t>муниципальных услуг (выполнение работ) муниципальными</w:t>
      </w:r>
    </w:p>
    <w:p w14:paraId="34FE6664" w14:textId="77777777" w:rsidR="00321752" w:rsidRDefault="00321752" w:rsidP="0032175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185C49">
        <w:rPr>
          <w:rFonts w:ascii="Times New Roman" w:eastAsia="Times New Roman" w:hAnsi="Times New Roman" w:cs="Times New Roman"/>
          <w:b/>
          <w:bCs/>
          <w:sz w:val="28"/>
          <w:szCs w:val="28"/>
        </w:rPr>
        <w:t>учреждениями Старощербиновского сельского поселения</w:t>
      </w:r>
    </w:p>
    <w:p w14:paraId="1EAAE212" w14:textId="77777777" w:rsidR="00321752" w:rsidRDefault="00321752" w:rsidP="0032175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185C49">
        <w:rPr>
          <w:rFonts w:ascii="Times New Roman" w:eastAsia="Times New Roman" w:hAnsi="Times New Roman" w:cs="Times New Roman"/>
          <w:b/>
          <w:bCs/>
          <w:sz w:val="28"/>
          <w:szCs w:val="28"/>
        </w:rPr>
        <w:t>Щербиновского района в сфере реализации муниципальной</w:t>
      </w:r>
    </w:p>
    <w:p w14:paraId="1CAF9AEB" w14:textId="77777777" w:rsidR="00321752" w:rsidRPr="00185C49" w:rsidRDefault="00321752" w:rsidP="0032175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185C49">
        <w:rPr>
          <w:rFonts w:ascii="Times New Roman" w:eastAsia="Times New Roman" w:hAnsi="Times New Roman" w:cs="Times New Roman"/>
          <w:b/>
          <w:bCs/>
          <w:sz w:val="28"/>
          <w:szCs w:val="28"/>
        </w:rPr>
        <w:t>программы на очередной</w:t>
      </w:r>
    </w:p>
    <w:p w14:paraId="17D6DCB3" w14:textId="77777777" w:rsidR="00321752" w:rsidRDefault="00321752" w:rsidP="0032175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185C49">
        <w:rPr>
          <w:rFonts w:ascii="Times New Roman" w:eastAsia="Times New Roman" w:hAnsi="Times New Roman" w:cs="Times New Roman"/>
          <w:b/>
          <w:bCs/>
          <w:sz w:val="28"/>
          <w:szCs w:val="28"/>
        </w:rPr>
        <w:t>финансовый год и плановый период</w:t>
      </w:r>
    </w:p>
    <w:p w14:paraId="28DD82C4" w14:textId="77777777" w:rsidR="00321752" w:rsidRPr="0073072F" w:rsidRDefault="00321752" w:rsidP="00321752">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p>
    <w:p w14:paraId="54EE5478" w14:textId="77777777" w:rsidR="00321752" w:rsidRDefault="00321752" w:rsidP="00321752">
      <w:pPr>
        <w:spacing w:after="0" w:line="240" w:lineRule="auto"/>
        <w:ind w:firstLine="709"/>
        <w:contextualSpacing/>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 xml:space="preserve">5.1. Муниципальной программой не предусмотрено оказание муниципальных услуг (выполнение работ) муниципальными учреждениями Старощербиновского сельского поселения Щербиновского района </w:t>
      </w:r>
    </w:p>
    <w:p w14:paraId="562B736F" w14:textId="77777777" w:rsidR="00321752" w:rsidRPr="0073072F" w:rsidRDefault="00321752" w:rsidP="00321752">
      <w:pPr>
        <w:spacing w:after="0" w:line="240" w:lineRule="auto"/>
        <w:ind w:firstLine="709"/>
        <w:contextualSpacing/>
        <w:jc w:val="both"/>
        <w:rPr>
          <w:rFonts w:ascii="Times New Roman" w:eastAsia="Times New Roman" w:hAnsi="Times New Roman" w:cs="Times New Roman"/>
          <w:sz w:val="28"/>
          <w:szCs w:val="28"/>
        </w:rPr>
      </w:pPr>
    </w:p>
    <w:p w14:paraId="5BF83C1E" w14:textId="77777777" w:rsidR="00321752" w:rsidRPr="00185C49" w:rsidRDefault="00321752" w:rsidP="00321752">
      <w:pPr>
        <w:spacing w:after="0" w:line="240" w:lineRule="auto"/>
        <w:jc w:val="center"/>
        <w:rPr>
          <w:rFonts w:ascii="Times New Roman" w:eastAsia="Times New Roman" w:hAnsi="Times New Roman" w:cs="Times New Roman"/>
          <w:b/>
          <w:sz w:val="28"/>
          <w:szCs w:val="28"/>
          <w:lang w:eastAsia="ar-SA"/>
        </w:rPr>
      </w:pPr>
      <w:r w:rsidRPr="00185C49">
        <w:rPr>
          <w:rFonts w:ascii="Times New Roman" w:eastAsia="Times New Roman" w:hAnsi="Times New Roman" w:cs="Times New Roman"/>
          <w:b/>
          <w:sz w:val="28"/>
          <w:szCs w:val="28"/>
          <w:lang w:eastAsia="ar-SA"/>
        </w:rPr>
        <w:t>6. Методика оценки эффективности реализации</w:t>
      </w:r>
    </w:p>
    <w:p w14:paraId="5D274016" w14:textId="77777777" w:rsidR="00321752" w:rsidRPr="00185C49" w:rsidRDefault="00321752" w:rsidP="00321752">
      <w:pPr>
        <w:spacing w:after="0" w:line="240" w:lineRule="auto"/>
        <w:jc w:val="center"/>
        <w:rPr>
          <w:rFonts w:ascii="Times New Roman" w:eastAsia="Times New Roman" w:hAnsi="Times New Roman" w:cs="Times New Roman"/>
          <w:b/>
          <w:sz w:val="28"/>
          <w:szCs w:val="28"/>
          <w:lang w:eastAsia="ar-SA"/>
        </w:rPr>
      </w:pPr>
      <w:r w:rsidRPr="00185C49">
        <w:rPr>
          <w:rFonts w:ascii="Times New Roman" w:eastAsia="Times New Roman" w:hAnsi="Times New Roman" w:cs="Times New Roman"/>
          <w:b/>
          <w:sz w:val="28"/>
          <w:szCs w:val="28"/>
          <w:lang w:eastAsia="ar-SA"/>
        </w:rPr>
        <w:t>муниципальной программы</w:t>
      </w:r>
    </w:p>
    <w:p w14:paraId="45D26921" w14:textId="77777777" w:rsidR="00321752" w:rsidRPr="0073072F" w:rsidRDefault="00321752" w:rsidP="00321752">
      <w:pPr>
        <w:spacing w:after="0" w:line="240" w:lineRule="auto"/>
        <w:jc w:val="both"/>
        <w:rPr>
          <w:rFonts w:ascii="Times New Roman" w:eastAsia="Times New Roman" w:hAnsi="Times New Roman" w:cs="Times New Roman"/>
          <w:sz w:val="28"/>
          <w:szCs w:val="28"/>
          <w:lang w:eastAsia="ar-SA"/>
        </w:rPr>
      </w:pPr>
    </w:p>
    <w:p w14:paraId="3417E85D"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73072F">
        <w:rPr>
          <w:rFonts w:ascii="Times New Roman" w:eastAsia="Times New Roman" w:hAnsi="Times New Roman" w:cs="Times New Roman"/>
          <w:sz w:val="28"/>
          <w:szCs w:val="28"/>
          <w:lang w:eastAsia="ar-SA"/>
        </w:rPr>
        <w:t>6.1.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 изложенной в приложении 5 к Порядку принятия решения о разра</w:t>
      </w:r>
      <w:r w:rsidRPr="0073072F">
        <w:rPr>
          <w:rFonts w:ascii="Times New Roman" w:eastAsia="Times New Roman" w:hAnsi="Times New Roman" w:cs="Times New Roman"/>
          <w:sz w:val="28"/>
          <w:szCs w:val="28"/>
          <w:lang w:eastAsia="ar-SA"/>
        </w:rPr>
        <w:lastRenderedPageBreak/>
        <w:t>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утвержденным постановлением администрации Старощербиновского сельского поселения Щербиновского района от 14 июля 2014 г</w:t>
      </w:r>
      <w:r>
        <w:rPr>
          <w:rFonts w:ascii="Times New Roman" w:eastAsia="Times New Roman" w:hAnsi="Times New Roman" w:cs="Times New Roman"/>
          <w:sz w:val="28"/>
          <w:szCs w:val="28"/>
          <w:lang w:eastAsia="ar-SA"/>
        </w:rPr>
        <w:t xml:space="preserve">. </w:t>
      </w:r>
      <w:r w:rsidRPr="0073072F">
        <w:rPr>
          <w:rFonts w:ascii="Times New Roman" w:eastAsia="Times New Roman" w:hAnsi="Times New Roman" w:cs="Times New Roman"/>
          <w:sz w:val="28"/>
          <w:szCs w:val="28"/>
          <w:lang w:eastAsia="ar-SA"/>
        </w:rPr>
        <w:t>№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w:t>
      </w:r>
    </w:p>
    <w:p w14:paraId="1439F54E" w14:textId="77777777" w:rsidR="00321752" w:rsidRPr="0073072F" w:rsidRDefault="00321752" w:rsidP="00321752">
      <w:pPr>
        <w:spacing w:after="0" w:line="240" w:lineRule="auto"/>
        <w:ind w:firstLine="709"/>
        <w:jc w:val="center"/>
        <w:rPr>
          <w:rFonts w:ascii="Times New Roman" w:eastAsia="Times New Roman" w:hAnsi="Times New Roman" w:cs="Times New Roman"/>
          <w:sz w:val="28"/>
          <w:szCs w:val="28"/>
        </w:rPr>
      </w:pPr>
    </w:p>
    <w:p w14:paraId="0E8469AF" w14:textId="77777777" w:rsidR="00321752" w:rsidRPr="00CA47CB" w:rsidRDefault="00321752" w:rsidP="00321752">
      <w:pPr>
        <w:spacing w:after="0" w:line="240" w:lineRule="auto"/>
        <w:jc w:val="center"/>
        <w:rPr>
          <w:rFonts w:ascii="Times New Roman" w:eastAsia="Times New Roman" w:hAnsi="Times New Roman" w:cs="Times New Roman"/>
          <w:b/>
          <w:sz w:val="28"/>
          <w:szCs w:val="28"/>
          <w:lang w:eastAsia="ar-SA"/>
        </w:rPr>
      </w:pPr>
      <w:r w:rsidRPr="00CA47CB">
        <w:rPr>
          <w:rFonts w:ascii="Times New Roman" w:eastAsia="Times New Roman" w:hAnsi="Times New Roman" w:cs="Times New Roman"/>
          <w:b/>
          <w:sz w:val="28"/>
          <w:szCs w:val="28"/>
          <w:lang w:eastAsia="ar-SA"/>
        </w:rPr>
        <w:t xml:space="preserve">7. Механизм реализации муниципальной программы и контроль </w:t>
      </w:r>
    </w:p>
    <w:p w14:paraId="08D728D5" w14:textId="77777777" w:rsidR="00321752" w:rsidRPr="00CA47CB" w:rsidRDefault="00321752" w:rsidP="00321752">
      <w:pPr>
        <w:spacing w:after="0" w:line="240" w:lineRule="auto"/>
        <w:jc w:val="center"/>
        <w:rPr>
          <w:rFonts w:ascii="Times New Roman" w:eastAsia="Times New Roman" w:hAnsi="Times New Roman" w:cs="Times New Roman"/>
          <w:b/>
          <w:sz w:val="28"/>
          <w:szCs w:val="28"/>
          <w:lang w:eastAsia="ar-SA"/>
        </w:rPr>
      </w:pPr>
      <w:r w:rsidRPr="00CA47CB">
        <w:rPr>
          <w:rFonts w:ascii="Times New Roman" w:eastAsia="Times New Roman" w:hAnsi="Times New Roman" w:cs="Times New Roman"/>
          <w:b/>
          <w:sz w:val="28"/>
          <w:szCs w:val="28"/>
          <w:lang w:eastAsia="ar-SA"/>
        </w:rPr>
        <w:t>за ее выполнением</w:t>
      </w:r>
    </w:p>
    <w:p w14:paraId="41462714" w14:textId="77777777" w:rsidR="00321752" w:rsidRPr="0073072F" w:rsidRDefault="00321752" w:rsidP="00321752">
      <w:pPr>
        <w:spacing w:after="0" w:line="240" w:lineRule="auto"/>
        <w:jc w:val="center"/>
        <w:rPr>
          <w:rFonts w:ascii="Times New Roman" w:eastAsia="Times New Roman" w:hAnsi="Times New Roman" w:cs="Times New Roman"/>
          <w:sz w:val="28"/>
          <w:szCs w:val="28"/>
          <w:lang w:eastAsia="ar-SA"/>
        </w:rPr>
      </w:pPr>
    </w:p>
    <w:p w14:paraId="3B5610D8" w14:textId="77777777" w:rsidR="00321752" w:rsidRPr="0073072F" w:rsidRDefault="00321752" w:rsidP="0032175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0"/>
          <w:lang w:eastAsia="ar-SA"/>
        </w:rPr>
      </w:pPr>
      <w:r w:rsidRPr="0073072F">
        <w:rPr>
          <w:rFonts w:ascii="Times New Roman" w:eastAsia="Times New Roman" w:hAnsi="Times New Roman" w:cs="Times New Roman"/>
          <w:sz w:val="28"/>
          <w:szCs w:val="20"/>
          <w:lang w:eastAsia="ar-SA"/>
        </w:rPr>
        <w:t>7.1. Текущее управление муниципальной программой осуществляет ее координатор, который:</w:t>
      </w:r>
    </w:p>
    <w:p w14:paraId="6FD0FB7E"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обеспечивает разработку муниципальной программы;</w:t>
      </w:r>
    </w:p>
    <w:p w14:paraId="3F4D067C"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 xml:space="preserve">формирует структуру муниципальной программы; </w:t>
      </w:r>
    </w:p>
    <w:p w14:paraId="08FEAAAD"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организует реализацию муниципальной программы;</w:t>
      </w:r>
    </w:p>
    <w:p w14:paraId="2CE66A58"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принимает решение о необходимости внесения в установленном порядке изменений в муниципальную программу;</w:t>
      </w:r>
    </w:p>
    <w:p w14:paraId="1E8A6DFD"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несет ответственность за достижение целевых показателей муниципальной программы;</w:t>
      </w:r>
    </w:p>
    <w:p w14:paraId="3FAA4958"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 xml:space="preserve">осуществляет подготовку предложений по объемам и источникам финансирования реализации муниципальной программы; </w:t>
      </w:r>
    </w:p>
    <w:p w14:paraId="02CC84EC"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 xml:space="preserve">проводит мониторинг реализации муниципальной программы; </w:t>
      </w:r>
    </w:p>
    <w:p w14:paraId="7B13FDF0"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ежегодно проводит оценку эффективности реализации муниципальной программы;</w:t>
      </w:r>
    </w:p>
    <w:p w14:paraId="4901E6D6"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готовит ежегодный доклад о ходе реализации муниципальной программы и оценке эффективности ее реализации;</w:t>
      </w:r>
    </w:p>
    <w:p w14:paraId="690179E1"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организует информационную и разъяснительную работу, направленную на освещение целей и задач муниципальной программы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7" w:history="1">
        <w:r w:rsidRPr="00633EDD">
          <w:rPr>
            <w:rFonts w:ascii="Times New Roman" w:eastAsia="Times New Roman" w:hAnsi="Times New Roman" w:cs="Times New Roman"/>
            <w:sz w:val="28"/>
            <w:szCs w:val="28"/>
            <w:lang w:eastAsia="ar-SA"/>
          </w:rPr>
          <w:t>http://starsсherb.ru</w:t>
        </w:r>
      </w:hyperlink>
      <w:r w:rsidRPr="00633EDD">
        <w:rPr>
          <w:rFonts w:ascii="Times New Roman" w:eastAsia="Times New Roman" w:hAnsi="Times New Roman" w:cs="Times New Roman"/>
          <w:sz w:val="28"/>
          <w:szCs w:val="28"/>
          <w:lang w:eastAsia="ar-SA"/>
        </w:rPr>
        <w:t>).</w:t>
      </w:r>
    </w:p>
    <w:p w14:paraId="78AD9A48"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 xml:space="preserve">7.2. Координатор муниципальной программы ежегодно, не позднее </w:t>
      </w:r>
      <w:r>
        <w:rPr>
          <w:rFonts w:ascii="Times New Roman" w:eastAsia="Times New Roman" w:hAnsi="Times New Roman" w:cs="Times New Roman"/>
          <w:sz w:val="28"/>
          <w:szCs w:val="28"/>
          <w:lang w:eastAsia="ar-SA"/>
        </w:rPr>
        <w:t xml:space="preserve">            </w:t>
      </w:r>
      <w:r w:rsidRPr="00633EDD">
        <w:rPr>
          <w:rFonts w:ascii="Times New Roman" w:eastAsia="Times New Roman" w:hAnsi="Times New Roman" w:cs="Times New Roman"/>
          <w:sz w:val="28"/>
          <w:szCs w:val="28"/>
          <w:lang w:eastAsia="ar-SA"/>
        </w:rPr>
        <w:t xml:space="preserve">31 декабря текущего финансового года, разрабатывает </w:t>
      </w:r>
      <w:hyperlink r:id="rId8" w:anchor="Par1729" w:history="1">
        <w:r w:rsidRPr="00633EDD">
          <w:rPr>
            <w:rFonts w:ascii="Times New Roman" w:eastAsia="Times New Roman" w:hAnsi="Times New Roman" w:cs="Times New Roman"/>
            <w:sz w:val="28"/>
            <w:szCs w:val="28"/>
            <w:lang w:eastAsia="ar-SA"/>
          </w:rPr>
          <w:t>план</w:t>
        </w:r>
      </w:hyperlink>
      <w:r w:rsidRPr="00633EDD">
        <w:rPr>
          <w:rFonts w:ascii="Times New Roman" w:eastAsia="Times New Roman" w:hAnsi="Times New Roman" w:cs="Times New Roman"/>
          <w:sz w:val="28"/>
          <w:szCs w:val="28"/>
          <w:lang w:eastAsia="ar-SA"/>
        </w:rPr>
        <w:t xml:space="preserve"> реализации муниципальной программы на очередной год (далее - план реализации муниципальной программ</w:t>
      </w:r>
      <w:r>
        <w:rPr>
          <w:rFonts w:ascii="Times New Roman" w:eastAsia="Times New Roman" w:hAnsi="Times New Roman" w:cs="Times New Roman"/>
          <w:sz w:val="28"/>
          <w:szCs w:val="28"/>
          <w:lang w:eastAsia="ar-SA"/>
        </w:rPr>
        <w:t>ы) по форме согласно приложению</w:t>
      </w:r>
      <w:r w:rsidRPr="00633EDD">
        <w:rPr>
          <w:rFonts w:ascii="Times New Roman" w:eastAsia="Times New Roman" w:hAnsi="Times New Roman" w:cs="Times New Roman"/>
          <w:sz w:val="28"/>
          <w:szCs w:val="28"/>
          <w:lang w:eastAsia="ar-SA"/>
        </w:rPr>
        <w:t xml:space="preserve"> 9 к Порядку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утвержденным постановлением администрации Старощербиновского сельского поселения Щербиновского района от 14 июля 2014 г</w:t>
      </w:r>
      <w:r>
        <w:rPr>
          <w:rFonts w:ascii="Times New Roman" w:eastAsia="Times New Roman" w:hAnsi="Times New Roman" w:cs="Times New Roman"/>
          <w:sz w:val="28"/>
          <w:szCs w:val="28"/>
          <w:lang w:eastAsia="ar-SA"/>
        </w:rPr>
        <w:t>.</w:t>
      </w:r>
      <w:r w:rsidRPr="00633EDD">
        <w:rPr>
          <w:rFonts w:ascii="Times New Roman" w:eastAsia="Times New Roman" w:hAnsi="Times New Roman" w:cs="Times New Roman"/>
          <w:sz w:val="28"/>
          <w:szCs w:val="28"/>
          <w:lang w:eastAsia="ar-SA"/>
        </w:rPr>
        <w:t xml:space="preserve">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План реализации муниципальной программы направляется координатором муниципальной программы в финан</w:t>
      </w:r>
      <w:r w:rsidRPr="00633EDD">
        <w:rPr>
          <w:rFonts w:ascii="Times New Roman" w:eastAsia="Times New Roman" w:hAnsi="Times New Roman" w:cs="Times New Roman"/>
          <w:sz w:val="28"/>
          <w:szCs w:val="28"/>
          <w:lang w:eastAsia="ar-SA"/>
        </w:rPr>
        <w:lastRenderedPageBreak/>
        <w:t>сово-экономический отдел администрации Старощербиновского сельского поселения Щербиновского района (далее - финансово-экономический отдел) в течение трех рабочих дней с даты подписания.</w:t>
      </w:r>
    </w:p>
    <w:p w14:paraId="3704AB6D"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План реализации муниципальной программы составляется в разрезе основных мероприятий, планируемых к реализации в очередном году.</w:t>
      </w:r>
    </w:p>
    <w:p w14:paraId="49314465"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7.3. В процессе реализации муниципальной программы ее координатор может принимать решения о внесении изменений в план реализации муниципальной программы. Изменения в план реализации муниципальной программы при необходимости следует вносить не чаще 1 раза в квартал. 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финансово-экономический отдел в течение 3 рабочих дней после его корректировки.</w:t>
      </w:r>
    </w:p>
    <w:p w14:paraId="0219C1B1"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7.4. Координатор муниципальной программы осуществляет контроль за выполнением плана реализации муниципальной программы.</w:t>
      </w:r>
    </w:p>
    <w:p w14:paraId="31286577"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7.5. Мониторинг реализации муниципальной программы осуществляется по отчетным формам согласно приложению</w:t>
      </w:r>
      <w:r>
        <w:rPr>
          <w:rFonts w:ascii="Times New Roman" w:eastAsia="Times New Roman" w:hAnsi="Times New Roman" w:cs="Times New Roman"/>
          <w:sz w:val="28"/>
          <w:szCs w:val="28"/>
          <w:lang w:eastAsia="ar-SA"/>
        </w:rPr>
        <w:t xml:space="preserve"> 10 и приложению</w:t>
      </w:r>
      <w:r w:rsidRPr="00633EDD">
        <w:rPr>
          <w:rFonts w:ascii="Times New Roman" w:eastAsia="Times New Roman" w:hAnsi="Times New Roman" w:cs="Times New Roman"/>
          <w:sz w:val="28"/>
          <w:szCs w:val="28"/>
          <w:lang w:eastAsia="ar-SA"/>
        </w:rPr>
        <w:t xml:space="preserve"> 11 к Порядку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утвержденным постановлением администрации Старощербиновского сельского поселения Щербиновского района от 14 июля 2014 г</w:t>
      </w:r>
      <w:r>
        <w:rPr>
          <w:rFonts w:ascii="Times New Roman" w:eastAsia="Times New Roman" w:hAnsi="Times New Roman" w:cs="Times New Roman"/>
          <w:sz w:val="28"/>
          <w:szCs w:val="28"/>
          <w:lang w:eastAsia="ar-SA"/>
        </w:rPr>
        <w:t>.</w:t>
      </w:r>
      <w:r w:rsidRPr="00633EDD">
        <w:rPr>
          <w:rFonts w:ascii="Times New Roman" w:eastAsia="Times New Roman" w:hAnsi="Times New Roman" w:cs="Times New Roman"/>
          <w:sz w:val="28"/>
          <w:szCs w:val="28"/>
          <w:lang w:eastAsia="ar-SA"/>
        </w:rPr>
        <w:t xml:space="preserve">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w:t>
      </w:r>
    </w:p>
    <w:p w14:paraId="75C9489E"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7.6. Координатор муниципальной программы ежеквартально, до 20-го числа месяца, следующего за отчетным кварталом, представляет в финансово-экономический отдел заполненные отчетные формы мониторинга реализации муниципальной программы. Отчетными периодами при предоставлении отчетных форм являются: 1 квартал, первое полугодие, 9 месяцев, год.</w:t>
      </w:r>
    </w:p>
    <w:p w14:paraId="45F3C3B1"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7.7. Координатор муниципальной программы ежегодно, до 15 февраля года, следующего за отчетным годом, направляет в финансово-экономический отдел доклад о ходе реализации муниципальной программы на бумажных и электронных носителях.</w:t>
      </w:r>
    </w:p>
    <w:p w14:paraId="33A74587"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Доклад о ходе реализации муниципальной программы должен содержать:</w:t>
      </w:r>
    </w:p>
    <w:p w14:paraId="332318EC"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сведения о фактических объемах финансирования муниципальной программы в целом, в разрезе основных мероприятий и в разрезе источников финансирования;</w:t>
      </w:r>
    </w:p>
    <w:p w14:paraId="647FD725"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сведения о фактическом выполнении основных мероприятий с указанием причин их невыполнения или неполного выполнения;</w:t>
      </w:r>
    </w:p>
    <w:p w14:paraId="176D963D"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сведения о соответствии фактически достигнутых целевых показателей реализации муниципальной программы, основных мероприятий плановым показателям, установленным муниципальной программой;</w:t>
      </w:r>
    </w:p>
    <w:p w14:paraId="622955EF"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 xml:space="preserve">оценку эффективности реализации муниципальной программы. </w:t>
      </w:r>
    </w:p>
    <w:p w14:paraId="66D29F5E"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lastRenderedPageBreak/>
        <w:t xml:space="preserve">К докладу о ходе реализации муниципальной программы прилагаются отчеты об исполнении целевых показателей муниципальной программы, основных мероприятий. </w:t>
      </w:r>
    </w:p>
    <w:p w14:paraId="3938C86B"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 xml:space="preserve">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 повлиявшие на такие расхождения. </w:t>
      </w:r>
    </w:p>
    <w:p w14:paraId="526D8098"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По завершению срока реализации муниципальной программы в отчетном году, координатор муниципальной программы представляет в финансово-экономический отдел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p>
    <w:p w14:paraId="4DEB2B3F"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Координатор муниципальной программы несет ответственность за достоверность данных, представленных в рамках мониторинга реализации муниципальной программы и в ежегодных докладах о ходе реализации муниципальной программы.</w:t>
      </w:r>
    </w:p>
    <w:p w14:paraId="51E6FC88"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7.8. Финансово-экономический отдел ежегодно, до 1 апреля года, следующего за отчетным,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 подготовленный на основе докладов о ходе реализации муниципальных программ,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w:t>
      </w:r>
      <w:r>
        <w:rPr>
          <w:rFonts w:ascii="Times New Roman" w:eastAsia="Times New Roman" w:hAnsi="Times New Roman" w:cs="Times New Roman"/>
          <w:sz w:val="28"/>
          <w:szCs w:val="28"/>
          <w:lang w:eastAsia="ar-SA"/>
        </w:rPr>
        <w:t>.</w:t>
      </w:r>
      <w:r w:rsidRPr="00633EDD">
        <w:rPr>
          <w:rFonts w:ascii="Times New Roman" w:eastAsia="Times New Roman" w:hAnsi="Times New Roman" w:cs="Times New Roman"/>
          <w:sz w:val="28"/>
          <w:szCs w:val="28"/>
          <w:lang w:eastAsia="ar-SA"/>
        </w:rPr>
        <w:t xml:space="preserve">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w:t>
      </w:r>
    </w:p>
    <w:p w14:paraId="2572D5C9"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7.9. При реализации мероприятия муниципальной программы (основного мероприятия) координатор муниципальной программы может выступать муниципальным заказчиком (заказчиком) и (или) главным распорядителем (распорядителем) бюджетных средств, а также исполнителем (в случае если мероприятие не предполагает финансирования за счет средств бюджета Старощербиновского сельского поселения Щербиновского района).</w:t>
      </w:r>
    </w:p>
    <w:p w14:paraId="41803478"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7.10. Согласно Федеральному закону от 5 апреля 2013 г</w:t>
      </w:r>
      <w:r>
        <w:rPr>
          <w:rFonts w:ascii="Times New Roman" w:eastAsia="Times New Roman" w:hAnsi="Times New Roman" w:cs="Times New Roman"/>
          <w:sz w:val="28"/>
          <w:szCs w:val="28"/>
          <w:lang w:eastAsia="ar-SA"/>
        </w:rPr>
        <w:t>.</w:t>
      </w:r>
      <w:r w:rsidRPr="00633EDD">
        <w:rPr>
          <w:rFonts w:ascii="Times New Roman" w:eastAsia="Times New Roman" w:hAnsi="Times New Roman" w:cs="Times New Roman"/>
          <w:sz w:val="28"/>
          <w:szCs w:val="28"/>
          <w:lang w:eastAsia="ar-SA"/>
        </w:rPr>
        <w:t xml:space="preserve"> № 44-ФЗ «О контрактной системе в сфере закупок товаров, работ, услуг для обеспечения государственных и муниципальных нужд» муниципальным заказчиком может выступать администрация Старощербиновского сельского поселения Щербиновского района, заказчиком могут выступить муниципальные учреждения Старощербиновского сельского поселения Щербиновского района.</w:t>
      </w:r>
    </w:p>
    <w:p w14:paraId="6E69BF20"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7.11. Муниципальный заказчик (заказчик):</w:t>
      </w:r>
    </w:p>
    <w:p w14:paraId="69D61F2A"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 xml:space="preserve">заключает муниципальные контракты в установленном законодательством порядке согласно Федеральному </w:t>
      </w:r>
      <w:hyperlink r:id="rId9" w:history="1">
        <w:r w:rsidRPr="00633EDD">
          <w:rPr>
            <w:rFonts w:ascii="Times New Roman" w:eastAsia="Times New Roman" w:hAnsi="Times New Roman" w:cs="Times New Roman"/>
            <w:sz w:val="28"/>
            <w:szCs w:val="28"/>
            <w:lang w:eastAsia="ar-SA"/>
          </w:rPr>
          <w:t>закону</w:t>
        </w:r>
      </w:hyperlink>
      <w:r w:rsidRPr="00633EDD">
        <w:rPr>
          <w:rFonts w:ascii="Times New Roman" w:eastAsia="Times New Roman" w:hAnsi="Times New Roman" w:cs="Times New Roman"/>
          <w:sz w:val="28"/>
          <w:szCs w:val="28"/>
          <w:lang w:eastAsia="ar-SA"/>
        </w:rPr>
        <w:t xml:space="preserve"> от 5 апреля 2013 г</w:t>
      </w:r>
      <w:r>
        <w:rPr>
          <w:rFonts w:ascii="Times New Roman" w:eastAsia="Times New Roman" w:hAnsi="Times New Roman" w:cs="Times New Roman"/>
          <w:sz w:val="28"/>
          <w:szCs w:val="28"/>
          <w:lang w:eastAsia="ar-SA"/>
        </w:rPr>
        <w:t>.</w:t>
      </w:r>
      <w:r w:rsidRPr="00633EDD">
        <w:rPr>
          <w:rFonts w:ascii="Times New Roman" w:eastAsia="Times New Roman" w:hAnsi="Times New Roman" w:cs="Times New Roman"/>
          <w:sz w:val="28"/>
          <w:szCs w:val="28"/>
          <w:lang w:eastAsia="ar-SA"/>
        </w:rPr>
        <w:t xml:space="preserve"> № 44-ФЗ «О контрактной системе в сфере закупок товаров, работ, услуг для обеспечения государственных и муниципальных нужд»;</w:t>
      </w:r>
    </w:p>
    <w:p w14:paraId="567687DE"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lastRenderedPageBreak/>
        <w:t>проводит анализ выполнения мероприятия;</w:t>
      </w:r>
    </w:p>
    <w:p w14:paraId="1C4721EC"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несет ответственность за нецелевое и неэффективное использование выделенных в его распоряжение бюджетных средств;</w:t>
      </w:r>
    </w:p>
    <w:p w14:paraId="6FED1F24"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осуществляет согласование с координатором муниципальной программы возможных сроков выполнения мероприятия, предложений по объемам и источникам финансирования.</w:t>
      </w:r>
    </w:p>
    <w:p w14:paraId="76D0A20F"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7.12. Главный распорядитель (распорядитель) бюджетных средств в пределах полномочий, установленных бюджетным законодательством Российской Федерации:</w:t>
      </w:r>
    </w:p>
    <w:p w14:paraId="3CE60E90"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60C9808E"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обеспечивает предоставление субсидий, субвенций и иных межбюджетных трансфертов, а также иных субсидий и бюджетных инвестиций в установленном порядке;</w:t>
      </w:r>
    </w:p>
    <w:p w14:paraId="2D55A40D"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обеспечивает соблюдение получателями субсидий, субвенций и иных межбюджетных трансфертов, а также иных субсидий и бюджетных инвестиций условий, целей и порядка, установленных при их предоставлении;</w:t>
      </w:r>
    </w:p>
    <w:p w14:paraId="49833FBE"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7.13. Исполнитель:</w:t>
      </w:r>
    </w:p>
    <w:p w14:paraId="4B313EA1"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обеспечивает реализацию мероприятия и проводит анализ его выполнения;</w:t>
      </w:r>
    </w:p>
    <w:p w14:paraId="3B3C81D4"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представляет отчетность координатору муниципальной программы о результатах выполнения основного мероприятия.</w:t>
      </w:r>
    </w:p>
    <w:p w14:paraId="1B4D659A" w14:textId="77777777" w:rsidR="00321752" w:rsidRDefault="00321752" w:rsidP="00321752">
      <w:pPr>
        <w:spacing w:after="0" w:line="240" w:lineRule="auto"/>
        <w:jc w:val="both"/>
        <w:rPr>
          <w:rFonts w:ascii="Times New Roman" w:eastAsia="Times New Roman" w:hAnsi="Times New Roman" w:cs="Times New Roman"/>
          <w:sz w:val="28"/>
          <w:szCs w:val="28"/>
        </w:rPr>
      </w:pPr>
    </w:p>
    <w:p w14:paraId="033F98A5" w14:textId="77777777" w:rsidR="00321752" w:rsidRDefault="00321752" w:rsidP="00321752">
      <w:pPr>
        <w:spacing w:after="0" w:line="240" w:lineRule="auto"/>
        <w:jc w:val="both"/>
        <w:rPr>
          <w:rFonts w:ascii="Times New Roman" w:eastAsia="Times New Roman" w:hAnsi="Times New Roman" w:cs="Times New Roman"/>
          <w:sz w:val="28"/>
          <w:szCs w:val="28"/>
        </w:rPr>
      </w:pPr>
    </w:p>
    <w:p w14:paraId="39CFA14C" w14:textId="77777777" w:rsidR="00321752" w:rsidRDefault="00321752" w:rsidP="00321752">
      <w:pPr>
        <w:spacing w:after="0" w:line="240" w:lineRule="auto"/>
        <w:jc w:val="both"/>
        <w:rPr>
          <w:rFonts w:ascii="Times New Roman" w:eastAsia="Times New Roman" w:hAnsi="Times New Roman" w:cs="Times New Roman"/>
          <w:sz w:val="28"/>
          <w:szCs w:val="28"/>
        </w:rPr>
      </w:pPr>
    </w:p>
    <w:p w14:paraId="6D6BB2A8" w14:textId="77777777" w:rsidR="00321752"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786E54">
        <w:rPr>
          <w:rFonts w:ascii="Times New Roman" w:eastAsia="Times New Roman" w:hAnsi="Times New Roman" w:cs="Times New Roman"/>
          <w:sz w:val="28"/>
          <w:szCs w:val="28"/>
          <w:lang w:eastAsia="ar-SA"/>
        </w:rPr>
        <w:t>Начальник отдела</w:t>
      </w:r>
      <w:r>
        <w:rPr>
          <w:rFonts w:ascii="Times New Roman" w:eastAsia="Times New Roman" w:hAnsi="Times New Roman" w:cs="Times New Roman"/>
          <w:sz w:val="28"/>
          <w:szCs w:val="28"/>
          <w:lang w:eastAsia="ar-SA"/>
        </w:rPr>
        <w:t xml:space="preserve"> </w:t>
      </w:r>
    </w:p>
    <w:p w14:paraId="57B1C3E7" w14:textId="77777777" w:rsidR="00321752" w:rsidRPr="00786E54"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786E54">
        <w:rPr>
          <w:rFonts w:ascii="Times New Roman" w:eastAsia="Times New Roman" w:hAnsi="Times New Roman" w:cs="Times New Roman"/>
          <w:sz w:val="28"/>
          <w:szCs w:val="28"/>
          <w:lang w:eastAsia="ar-SA"/>
        </w:rPr>
        <w:t>жилищно-коммунального</w:t>
      </w:r>
    </w:p>
    <w:p w14:paraId="59B54BE9" w14:textId="77777777" w:rsidR="00321752"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786E54">
        <w:rPr>
          <w:rFonts w:ascii="Times New Roman" w:eastAsia="Times New Roman" w:hAnsi="Times New Roman" w:cs="Times New Roman"/>
          <w:sz w:val="28"/>
          <w:szCs w:val="28"/>
          <w:lang w:eastAsia="ar-SA"/>
        </w:rPr>
        <w:t>хозяйства и благоустройства</w:t>
      </w:r>
      <w:r>
        <w:rPr>
          <w:rFonts w:ascii="Times New Roman" w:eastAsia="Times New Roman" w:hAnsi="Times New Roman" w:cs="Times New Roman"/>
          <w:sz w:val="28"/>
          <w:szCs w:val="28"/>
          <w:lang w:eastAsia="ar-SA"/>
        </w:rPr>
        <w:t xml:space="preserve"> </w:t>
      </w:r>
    </w:p>
    <w:p w14:paraId="1B2DFF11" w14:textId="77777777" w:rsidR="00321752" w:rsidRPr="00786E54"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786E54">
        <w:rPr>
          <w:rFonts w:ascii="Times New Roman" w:eastAsia="Times New Roman" w:hAnsi="Times New Roman" w:cs="Times New Roman"/>
          <w:sz w:val="28"/>
          <w:szCs w:val="28"/>
          <w:lang w:eastAsia="ar-SA"/>
        </w:rPr>
        <w:t>администрации</w:t>
      </w:r>
    </w:p>
    <w:p w14:paraId="4E9EE559" w14:textId="77777777" w:rsidR="00321752"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786E54">
        <w:rPr>
          <w:rFonts w:ascii="Times New Roman" w:eastAsia="Times New Roman" w:hAnsi="Times New Roman" w:cs="Times New Roman"/>
          <w:sz w:val="28"/>
          <w:szCs w:val="28"/>
          <w:lang w:eastAsia="ar-SA"/>
        </w:rPr>
        <w:t>Старощербиновского</w:t>
      </w:r>
      <w:r>
        <w:rPr>
          <w:rFonts w:ascii="Times New Roman" w:eastAsia="Times New Roman" w:hAnsi="Times New Roman" w:cs="Times New Roman"/>
          <w:sz w:val="28"/>
          <w:szCs w:val="28"/>
          <w:lang w:eastAsia="ar-SA"/>
        </w:rPr>
        <w:t xml:space="preserve"> </w:t>
      </w:r>
    </w:p>
    <w:p w14:paraId="40D16DAF" w14:textId="77777777" w:rsidR="00321752" w:rsidRPr="00786E54"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786E54">
        <w:rPr>
          <w:rFonts w:ascii="Times New Roman" w:eastAsia="Times New Roman" w:hAnsi="Times New Roman" w:cs="Times New Roman"/>
          <w:sz w:val="28"/>
          <w:szCs w:val="28"/>
          <w:lang w:eastAsia="ar-SA"/>
        </w:rPr>
        <w:t>сельского поселения</w:t>
      </w:r>
    </w:p>
    <w:p w14:paraId="3D69B10F" w14:textId="77777777" w:rsidR="00321752" w:rsidRPr="00D80999"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786E54">
        <w:rPr>
          <w:rFonts w:ascii="Times New Roman" w:eastAsia="Times New Roman" w:hAnsi="Times New Roman" w:cs="Times New Roman"/>
          <w:sz w:val="28"/>
          <w:szCs w:val="28"/>
          <w:lang w:eastAsia="ar-SA"/>
        </w:rPr>
        <w:t>Щербиновского района</w:t>
      </w:r>
      <w:r w:rsidRPr="00786E54">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 xml:space="preserve">                                        </w:t>
      </w:r>
      <w:r w:rsidRPr="00786E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786E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И.А. Цокур</w:t>
      </w:r>
    </w:p>
    <w:p w14:paraId="6A66E0BD" w14:textId="77C9D63D" w:rsidR="00321752" w:rsidRDefault="00321752" w:rsidP="001B6144">
      <w:pPr>
        <w:spacing w:after="0" w:line="240" w:lineRule="auto"/>
        <w:jc w:val="both"/>
        <w:rPr>
          <w:rFonts w:ascii="Times New Roman" w:eastAsia="Times New Roman" w:hAnsi="Times New Roman" w:cs="Times New Roman"/>
          <w:sz w:val="28"/>
          <w:szCs w:val="28"/>
        </w:rPr>
      </w:pPr>
    </w:p>
    <w:p w14:paraId="152CE044" w14:textId="75A45F26" w:rsidR="00321752" w:rsidRDefault="00321752" w:rsidP="001B6144">
      <w:pPr>
        <w:spacing w:after="0" w:line="240" w:lineRule="auto"/>
        <w:jc w:val="both"/>
        <w:rPr>
          <w:rFonts w:ascii="Times New Roman" w:eastAsia="Times New Roman" w:hAnsi="Times New Roman" w:cs="Times New Roman"/>
          <w:sz w:val="28"/>
          <w:szCs w:val="28"/>
        </w:rPr>
      </w:pPr>
    </w:p>
    <w:p w14:paraId="3DE33BD3" w14:textId="517AF3C7" w:rsidR="00321752" w:rsidRDefault="00321752" w:rsidP="001B6144">
      <w:pPr>
        <w:spacing w:after="0" w:line="240" w:lineRule="auto"/>
        <w:jc w:val="both"/>
        <w:rPr>
          <w:rFonts w:ascii="Times New Roman" w:eastAsia="Times New Roman" w:hAnsi="Times New Roman" w:cs="Times New Roman"/>
          <w:sz w:val="28"/>
          <w:szCs w:val="28"/>
        </w:rPr>
      </w:pPr>
    </w:p>
    <w:p w14:paraId="74E7093C" w14:textId="5E5A2ADF" w:rsidR="00321752" w:rsidRDefault="00321752" w:rsidP="001B6144">
      <w:pPr>
        <w:spacing w:after="0" w:line="240" w:lineRule="auto"/>
        <w:jc w:val="both"/>
        <w:rPr>
          <w:rFonts w:ascii="Times New Roman" w:eastAsia="Times New Roman" w:hAnsi="Times New Roman" w:cs="Times New Roman"/>
          <w:sz w:val="28"/>
          <w:szCs w:val="28"/>
        </w:rPr>
      </w:pPr>
    </w:p>
    <w:p w14:paraId="442B9264" w14:textId="569BD6F3" w:rsidR="00321752" w:rsidRDefault="00321752" w:rsidP="001B6144">
      <w:pPr>
        <w:spacing w:after="0" w:line="240" w:lineRule="auto"/>
        <w:jc w:val="both"/>
        <w:rPr>
          <w:rFonts w:ascii="Times New Roman" w:eastAsia="Times New Roman" w:hAnsi="Times New Roman" w:cs="Times New Roman"/>
          <w:sz w:val="28"/>
          <w:szCs w:val="28"/>
        </w:rPr>
      </w:pPr>
    </w:p>
    <w:p w14:paraId="33921333" w14:textId="05F76D16" w:rsidR="00321752" w:rsidRDefault="00321752" w:rsidP="001B6144">
      <w:pPr>
        <w:spacing w:after="0" w:line="240" w:lineRule="auto"/>
        <w:jc w:val="both"/>
        <w:rPr>
          <w:rFonts w:ascii="Times New Roman" w:eastAsia="Times New Roman" w:hAnsi="Times New Roman" w:cs="Times New Roman"/>
          <w:sz w:val="28"/>
          <w:szCs w:val="28"/>
        </w:rPr>
      </w:pPr>
    </w:p>
    <w:p w14:paraId="0020AB81" w14:textId="0060246C" w:rsidR="00321752" w:rsidRDefault="00321752" w:rsidP="001B6144">
      <w:pPr>
        <w:spacing w:after="0" w:line="240" w:lineRule="auto"/>
        <w:jc w:val="both"/>
        <w:rPr>
          <w:rFonts w:ascii="Times New Roman" w:eastAsia="Times New Roman" w:hAnsi="Times New Roman" w:cs="Times New Roman"/>
          <w:sz w:val="28"/>
          <w:szCs w:val="28"/>
        </w:rPr>
      </w:pPr>
    </w:p>
    <w:p w14:paraId="0361EB54" w14:textId="5E8D97D2" w:rsidR="00321752" w:rsidRDefault="00321752" w:rsidP="001B6144">
      <w:pPr>
        <w:spacing w:after="0" w:line="240" w:lineRule="auto"/>
        <w:jc w:val="both"/>
        <w:rPr>
          <w:rFonts w:ascii="Times New Roman" w:eastAsia="Times New Roman" w:hAnsi="Times New Roman" w:cs="Times New Roman"/>
          <w:sz w:val="28"/>
          <w:szCs w:val="28"/>
        </w:rPr>
      </w:pPr>
    </w:p>
    <w:p w14:paraId="79062ED4" w14:textId="7D3F81BC" w:rsidR="00321752" w:rsidRDefault="00321752" w:rsidP="001B6144">
      <w:pPr>
        <w:spacing w:after="0" w:line="240" w:lineRule="auto"/>
        <w:jc w:val="both"/>
        <w:rPr>
          <w:rFonts w:ascii="Times New Roman" w:eastAsia="Times New Roman" w:hAnsi="Times New Roman" w:cs="Times New Roman"/>
          <w:sz w:val="28"/>
          <w:szCs w:val="28"/>
        </w:rPr>
      </w:pPr>
    </w:p>
    <w:p w14:paraId="0860F9EB" w14:textId="0B606026" w:rsidR="00321752" w:rsidRDefault="00321752" w:rsidP="001B6144">
      <w:pPr>
        <w:spacing w:after="0" w:line="240" w:lineRule="auto"/>
        <w:jc w:val="both"/>
        <w:rPr>
          <w:rFonts w:ascii="Times New Roman" w:eastAsia="Times New Roman" w:hAnsi="Times New Roman" w:cs="Times New Roman"/>
          <w:sz w:val="28"/>
          <w:szCs w:val="28"/>
        </w:rPr>
      </w:pPr>
    </w:p>
    <w:p w14:paraId="0B5558FD" w14:textId="6443AAD0" w:rsidR="00321752" w:rsidRDefault="00321752" w:rsidP="001B6144">
      <w:pPr>
        <w:spacing w:after="0" w:line="240" w:lineRule="auto"/>
        <w:jc w:val="both"/>
        <w:rPr>
          <w:rFonts w:ascii="Times New Roman" w:eastAsia="Times New Roman" w:hAnsi="Times New Roman" w:cs="Times New Roman"/>
          <w:sz w:val="28"/>
          <w:szCs w:val="28"/>
        </w:rPr>
      </w:pPr>
    </w:p>
    <w:p w14:paraId="12FCE3A7" w14:textId="0AB63B56" w:rsidR="00321752" w:rsidRDefault="00321752" w:rsidP="001B6144">
      <w:pPr>
        <w:spacing w:after="0" w:line="240" w:lineRule="auto"/>
        <w:jc w:val="both"/>
        <w:rPr>
          <w:rFonts w:ascii="Times New Roman" w:eastAsia="Times New Roman" w:hAnsi="Times New Roman" w:cs="Times New Roman"/>
          <w:sz w:val="28"/>
          <w:szCs w:val="28"/>
        </w:rPr>
      </w:pPr>
    </w:p>
    <w:p w14:paraId="0C0F1887" w14:textId="3A2CB50E" w:rsidR="00321752" w:rsidRDefault="00321752" w:rsidP="001B6144">
      <w:pPr>
        <w:spacing w:after="0" w:line="240" w:lineRule="auto"/>
        <w:jc w:val="both"/>
        <w:rPr>
          <w:rFonts w:ascii="Times New Roman" w:eastAsia="Times New Roman" w:hAnsi="Times New Roman" w:cs="Times New Roman"/>
          <w:sz w:val="28"/>
          <w:szCs w:val="28"/>
        </w:rPr>
      </w:pPr>
    </w:p>
    <w:p w14:paraId="602AB4E6" w14:textId="616ABB16" w:rsidR="00321752" w:rsidRDefault="00321752" w:rsidP="001B6144">
      <w:pPr>
        <w:spacing w:after="0" w:line="240" w:lineRule="auto"/>
        <w:jc w:val="both"/>
        <w:rPr>
          <w:rFonts w:ascii="Times New Roman" w:eastAsia="Times New Roman" w:hAnsi="Times New Roman" w:cs="Times New Roman"/>
          <w:sz w:val="28"/>
          <w:szCs w:val="28"/>
        </w:rPr>
      </w:pPr>
    </w:p>
    <w:p w14:paraId="56982B89" w14:textId="26CAF9DE" w:rsidR="00321752" w:rsidRDefault="00321752" w:rsidP="001B6144">
      <w:pPr>
        <w:spacing w:after="0" w:line="240" w:lineRule="auto"/>
        <w:jc w:val="both"/>
        <w:rPr>
          <w:rFonts w:ascii="Times New Roman" w:eastAsia="Times New Roman" w:hAnsi="Times New Roman" w:cs="Times New Roman"/>
          <w:sz w:val="28"/>
          <w:szCs w:val="28"/>
        </w:rPr>
      </w:pPr>
    </w:p>
    <w:p w14:paraId="53E07DFB" w14:textId="664DF932" w:rsidR="00321752" w:rsidRDefault="00321752" w:rsidP="001B6144">
      <w:pPr>
        <w:spacing w:after="0" w:line="240" w:lineRule="auto"/>
        <w:jc w:val="both"/>
        <w:rPr>
          <w:rFonts w:ascii="Times New Roman" w:eastAsia="Times New Roman" w:hAnsi="Times New Roman" w:cs="Times New Roman"/>
          <w:sz w:val="28"/>
          <w:szCs w:val="28"/>
        </w:rPr>
      </w:pPr>
    </w:p>
    <w:p w14:paraId="585DEC66" w14:textId="2642DAD9" w:rsidR="00321752" w:rsidRDefault="00321752" w:rsidP="001B6144">
      <w:pPr>
        <w:spacing w:after="0" w:line="240" w:lineRule="auto"/>
        <w:jc w:val="both"/>
        <w:rPr>
          <w:rFonts w:ascii="Times New Roman" w:eastAsia="Times New Roman" w:hAnsi="Times New Roman" w:cs="Times New Roman"/>
          <w:sz w:val="28"/>
          <w:szCs w:val="28"/>
        </w:rPr>
      </w:pPr>
    </w:p>
    <w:p w14:paraId="6DD28FD8" w14:textId="41E54994" w:rsidR="00321752" w:rsidRDefault="00321752" w:rsidP="001B6144">
      <w:pPr>
        <w:spacing w:after="0" w:line="240" w:lineRule="auto"/>
        <w:jc w:val="both"/>
        <w:rPr>
          <w:rFonts w:ascii="Times New Roman" w:eastAsia="Times New Roman" w:hAnsi="Times New Roman" w:cs="Times New Roman"/>
          <w:sz w:val="28"/>
          <w:szCs w:val="28"/>
        </w:rPr>
      </w:pPr>
    </w:p>
    <w:tbl>
      <w:tblPr>
        <w:tblW w:w="0" w:type="auto"/>
        <w:tblLook w:val="01E0" w:firstRow="1" w:lastRow="1" w:firstColumn="1" w:lastColumn="1" w:noHBand="0" w:noVBand="0"/>
      </w:tblPr>
      <w:tblGrid>
        <w:gridCol w:w="4808"/>
        <w:gridCol w:w="4830"/>
      </w:tblGrid>
      <w:tr w:rsidR="00F94BF7" w:rsidRPr="00F94BF7" w14:paraId="0E4C905E" w14:textId="77777777" w:rsidTr="00F94BF7">
        <w:tc>
          <w:tcPr>
            <w:tcW w:w="4808" w:type="dxa"/>
          </w:tcPr>
          <w:p w14:paraId="71072EBB" w14:textId="77777777" w:rsidR="00F94BF7" w:rsidRPr="00F94BF7" w:rsidRDefault="00F94BF7" w:rsidP="00F94BF7">
            <w:pPr>
              <w:spacing w:after="0" w:line="240" w:lineRule="auto"/>
              <w:rPr>
                <w:rFonts w:ascii="Times New Roman" w:eastAsia="Times New Roman" w:hAnsi="Times New Roman" w:cs="Times New Roman"/>
                <w:sz w:val="28"/>
                <w:szCs w:val="28"/>
              </w:rPr>
            </w:pPr>
          </w:p>
          <w:p w14:paraId="3B98A6DB" w14:textId="77777777" w:rsidR="00F94BF7" w:rsidRPr="00F94BF7" w:rsidRDefault="00F94BF7" w:rsidP="00F94BF7">
            <w:pPr>
              <w:rPr>
                <w:rFonts w:ascii="Times New Roman" w:eastAsia="Times New Roman" w:hAnsi="Times New Roman" w:cs="Times New Roman"/>
                <w:sz w:val="28"/>
                <w:szCs w:val="28"/>
              </w:rPr>
            </w:pPr>
          </w:p>
          <w:p w14:paraId="6A460130" w14:textId="77777777" w:rsidR="00F94BF7" w:rsidRPr="00F94BF7" w:rsidRDefault="00F94BF7" w:rsidP="00F94BF7">
            <w:pPr>
              <w:rPr>
                <w:rFonts w:ascii="Times New Roman" w:eastAsia="Times New Roman" w:hAnsi="Times New Roman" w:cs="Times New Roman"/>
                <w:sz w:val="28"/>
                <w:szCs w:val="28"/>
              </w:rPr>
            </w:pPr>
          </w:p>
          <w:p w14:paraId="1AA88247" w14:textId="77777777" w:rsidR="00F94BF7" w:rsidRPr="00F94BF7" w:rsidRDefault="00F94BF7" w:rsidP="00F94BF7">
            <w:pPr>
              <w:rPr>
                <w:rFonts w:ascii="Times New Roman" w:eastAsia="Times New Roman" w:hAnsi="Times New Roman" w:cs="Times New Roman"/>
                <w:sz w:val="28"/>
                <w:szCs w:val="28"/>
              </w:rPr>
            </w:pPr>
          </w:p>
          <w:p w14:paraId="4D9AB097" w14:textId="77777777" w:rsidR="00F94BF7" w:rsidRPr="00F94BF7" w:rsidRDefault="00F94BF7" w:rsidP="00F94BF7">
            <w:pPr>
              <w:rPr>
                <w:rFonts w:ascii="Times New Roman" w:eastAsia="Times New Roman" w:hAnsi="Times New Roman" w:cs="Times New Roman"/>
                <w:sz w:val="28"/>
                <w:szCs w:val="28"/>
              </w:rPr>
            </w:pPr>
          </w:p>
          <w:p w14:paraId="42755FAE" w14:textId="77777777" w:rsidR="00F94BF7" w:rsidRPr="00F94BF7" w:rsidRDefault="00F94BF7" w:rsidP="00F94BF7">
            <w:pPr>
              <w:jc w:val="right"/>
              <w:rPr>
                <w:rFonts w:ascii="Times New Roman" w:eastAsia="Times New Roman" w:hAnsi="Times New Roman" w:cs="Times New Roman"/>
                <w:sz w:val="28"/>
                <w:szCs w:val="28"/>
              </w:rPr>
            </w:pPr>
          </w:p>
        </w:tc>
        <w:tc>
          <w:tcPr>
            <w:tcW w:w="4830" w:type="dxa"/>
            <w:hideMark/>
          </w:tcPr>
          <w:p w14:paraId="2BE47359" w14:textId="77777777" w:rsidR="00F94BF7" w:rsidRPr="00F94BF7" w:rsidRDefault="00F94BF7" w:rsidP="00F94BF7">
            <w:pPr>
              <w:spacing w:after="0" w:line="240" w:lineRule="auto"/>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Приложение 1</w:t>
            </w:r>
          </w:p>
          <w:p w14:paraId="7629EEB4" w14:textId="77777777" w:rsidR="00F94BF7" w:rsidRPr="00F94BF7" w:rsidRDefault="00F94BF7" w:rsidP="00F94BF7">
            <w:pPr>
              <w:spacing w:after="0" w:line="240" w:lineRule="auto"/>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к муниципальной программе</w:t>
            </w:r>
          </w:p>
          <w:p w14:paraId="41B75345" w14:textId="77777777" w:rsidR="00F94BF7" w:rsidRPr="00F94BF7" w:rsidRDefault="00F94BF7" w:rsidP="00F94BF7">
            <w:pPr>
              <w:spacing w:after="0" w:line="240" w:lineRule="auto"/>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Старощербиновского</w:t>
            </w:r>
          </w:p>
          <w:p w14:paraId="31025CDA" w14:textId="77777777" w:rsidR="00F94BF7" w:rsidRPr="00F94BF7" w:rsidRDefault="00F94BF7" w:rsidP="00F94BF7">
            <w:pPr>
              <w:spacing w:after="0" w:line="240" w:lineRule="auto"/>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сельского поселения</w:t>
            </w:r>
          </w:p>
          <w:p w14:paraId="42B0E86B" w14:textId="77777777" w:rsidR="00F94BF7" w:rsidRPr="00F94BF7" w:rsidRDefault="00F94BF7" w:rsidP="00F94BF7">
            <w:pPr>
              <w:spacing w:after="0" w:line="240" w:lineRule="auto"/>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Щербиновского района</w:t>
            </w:r>
          </w:p>
          <w:p w14:paraId="17D126D1" w14:textId="77777777" w:rsidR="00F94BF7" w:rsidRPr="00F94BF7" w:rsidRDefault="00F94BF7" w:rsidP="00F94BF7">
            <w:pPr>
              <w:spacing w:after="0" w:line="240" w:lineRule="auto"/>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«Обеспечение безопасности</w:t>
            </w:r>
          </w:p>
          <w:p w14:paraId="4DCAE083" w14:textId="77777777" w:rsidR="00F94BF7" w:rsidRPr="00F94BF7" w:rsidRDefault="00F94BF7" w:rsidP="00F94BF7">
            <w:pPr>
              <w:spacing w:after="0" w:line="240" w:lineRule="auto"/>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населения на территории</w:t>
            </w:r>
          </w:p>
          <w:p w14:paraId="7B13F174" w14:textId="77777777" w:rsidR="00F94BF7" w:rsidRPr="00F94BF7" w:rsidRDefault="00F94BF7" w:rsidP="00F94BF7">
            <w:pPr>
              <w:spacing w:after="0" w:line="240" w:lineRule="auto"/>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Старощербиновского</w:t>
            </w:r>
          </w:p>
          <w:p w14:paraId="4722F69C" w14:textId="77777777" w:rsidR="00F94BF7" w:rsidRPr="00F94BF7" w:rsidRDefault="00F94BF7" w:rsidP="00F94BF7">
            <w:pPr>
              <w:spacing w:after="0" w:line="240" w:lineRule="auto"/>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сельского поселения</w:t>
            </w:r>
          </w:p>
          <w:p w14:paraId="235BA819" w14:textId="77777777" w:rsidR="00F94BF7" w:rsidRPr="00F94BF7" w:rsidRDefault="00F94BF7" w:rsidP="00F94BF7">
            <w:pPr>
              <w:spacing w:after="0" w:line="240" w:lineRule="auto"/>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Щербиновского района»</w:t>
            </w:r>
          </w:p>
        </w:tc>
      </w:tr>
    </w:tbl>
    <w:p w14:paraId="2A4B0BFD" w14:textId="77777777" w:rsidR="00F94BF7" w:rsidRPr="00F94BF7" w:rsidRDefault="00F94BF7" w:rsidP="00F94BF7">
      <w:pPr>
        <w:spacing w:after="0" w:line="240" w:lineRule="auto"/>
        <w:jc w:val="center"/>
        <w:rPr>
          <w:rFonts w:ascii="Times New Roman" w:eastAsia="Times New Roman" w:hAnsi="Times New Roman" w:cs="Times New Roman"/>
          <w:sz w:val="28"/>
          <w:szCs w:val="28"/>
        </w:rPr>
      </w:pPr>
    </w:p>
    <w:p w14:paraId="1C17B856" w14:textId="77777777" w:rsidR="00F94BF7" w:rsidRPr="00F94BF7" w:rsidRDefault="00F94BF7" w:rsidP="00F94BF7">
      <w:pPr>
        <w:spacing w:after="0" w:line="240" w:lineRule="auto"/>
        <w:jc w:val="center"/>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ПАСПОРТ</w:t>
      </w:r>
    </w:p>
    <w:p w14:paraId="55078366" w14:textId="77777777" w:rsidR="00F94BF7" w:rsidRPr="00F94BF7" w:rsidRDefault="00F94BF7" w:rsidP="00F94BF7">
      <w:pPr>
        <w:spacing w:after="0" w:line="240" w:lineRule="auto"/>
        <w:jc w:val="center"/>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муниципальной программы</w:t>
      </w:r>
    </w:p>
    <w:p w14:paraId="1C48B6D3" w14:textId="77777777" w:rsidR="00F94BF7" w:rsidRPr="00F94BF7" w:rsidRDefault="00F94BF7" w:rsidP="00F94BF7">
      <w:pPr>
        <w:spacing w:after="0" w:line="240" w:lineRule="auto"/>
        <w:jc w:val="center"/>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Старощербиновского сельского поселения</w:t>
      </w:r>
    </w:p>
    <w:p w14:paraId="2C9A7D2B" w14:textId="77777777" w:rsidR="00F94BF7" w:rsidRPr="00F94BF7" w:rsidRDefault="00F94BF7" w:rsidP="00F94BF7">
      <w:pPr>
        <w:spacing w:after="0" w:line="240" w:lineRule="auto"/>
        <w:jc w:val="center"/>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Щербиновского района</w:t>
      </w:r>
    </w:p>
    <w:p w14:paraId="3DC09D28" w14:textId="77777777" w:rsidR="00F94BF7" w:rsidRPr="00F94BF7" w:rsidRDefault="00F94BF7" w:rsidP="00F94BF7">
      <w:pPr>
        <w:spacing w:after="0" w:line="240" w:lineRule="auto"/>
        <w:jc w:val="center"/>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 xml:space="preserve">«Обеспечение безопасности населения на территории </w:t>
      </w:r>
    </w:p>
    <w:p w14:paraId="2159ECC3" w14:textId="77777777" w:rsidR="00F94BF7" w:rsidRPr="00F94BF7" w:rsidRDefault="00F94BF7" w:rsidP="00F94BF7">
      <w:pPr>
        <w:spacing w:after="0" w:line="240" w:lineRule="auto"/>
        <w:jc w:val="center"/>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Старощербиновского сельского</w:t>
      </w:r>
    </w:p>
    <w:p w14:paraId="11DCB787" w14:textId="77777777" w:rsidR="00F94BF7" w:rsidRPr="00F94BF7" w:rsidRDefault="00F94BF7" w:rsidP="00F94BF7">
      <w:pPr>
        <w:spacing w:after="0" w:line="240" w:lineRule="auto"/>
        <w:jc w:val="center"/>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 xml:space="preserve">поселения Щербиновского района» </w:t>
      </w:r>
    </w:p>
    <w:p w14:paraId="5B7982D8" w14:textId="77777777" w:rsidR="00F94BF7" w:rsidRPr="00F94BF7" w:rsidRDefault="00F94BF7" w:rsidP="00F94BF7">
      <w:pPr>
        <w:spacing w:after="0" w:line="240" w:lineRule="auto"/>
        <w:rPr>
          <w:rFonts w:ascii="Times New Roman" w:eastAsia="Times New Roman" w:hAnsi="Times New Roman" w:cs="Times New Roman"/>
          <w:sz w:val="28"/>
          <w:szCs w:val="28"/>
        </w:rPr>
      </w:pPr>
    </w:p>
    <w:tbl>
      <w:tblPr>
        <w:tblW w:w="9639" w:type="dxa"/>
        <w:tblInd w:w="108" w:type="dxa"/>
        <w:tblLook w:val="01E0" w:firstRow="1" w:lastRow="1" w:firstColumn="1" w:lastColumn="1" w:noHBand="0" w:noVBand="0"/>
      </w:tblPr>
      <w:tblGrid>
        <w:gridCol w:w="4043"/>
        <w:gridCol w:w="637"/>
        <w:gridCol w:w="4959"/>
      </w:tblGrid>
      <w:tr w:rsidR="00F94BF7" w:rsidRPr="00F94BF7" w14:paraId="53645200" w14:textId="77777777" w:rsidTr="00F94BF7">
        <w:tc>
          <w:tcPr>
            <w:tcW w:w="4043" w:type="dxa"/>
          </w:tcPr>
          <w:p w14:paraId="5F9D7946"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p>
        </w:tc>
        <w:tc>
          <w:tcPr>
            <w:tcW w:w="637" w:type="dxa"/>
          </w:tcPr>
          <w:p w14:paraId="37426658"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p>
        </w:tc>
        <w:tc>
          <w:tcPr>
            <w:tcW w:w="4959" w:type="dxa"/>
          </w:tcPr>
          <w:p w14:paraId="095D17BD"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p>
        </w:tc>
      </w:tr>
      <w:tr w:rsidR="00F94BF7" w:rsidRPr="00F94BF7" w14:paraId="10B8CB62" w14:textId="77777777" w:rsidTr="00F94BF7">
        <w:tc>
          <w:tcPr>
            <w:tcW w:w="4043" w:type="dxa"/>
            <w:hideMark/>
          </w:tcPr>
          <w:p w14:paraId="4AAAA783"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Координатор муниципальной программы</w:t>
            </w:r>
          </w:p>
        </w:tc>
        <w:tc>
          <w:tcPr>
            <w:tcW w:w="637" w:type="dxa"/>
          </w:tcPr>
          <w:p w14:paraId="0FE91A72"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p>
        </w:tc>
        <w:tc>
          <w:tcPr>
            <w:tcW w:w="4959" w:type="dxa"/>
          </w:tcPr>
          <w:p w14:paraId="7CA83052"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отдел жилищно-коммунального хозяйства и благоустройства администрации Старощербиновского сельского поселения Щербиновского района</w:t>
            </w:r>
          </w:p>
          <w:p w14:paraId="5B52C0BC"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p>
        </w:tc>
      </w:tr>
      <w:tr w:rsidR="00F94BF7" w:rsidRPr="00F94BF7" w14:paraId="6AB65C79" w14:textId="77777777" w:rsidTr="00F94BF7">
        <w:tc>
          <w:tcPr>
            <w:tcW w:w="4043" w:type="dxa"/>
          </w:tcPr>
          <w:p w14:paraId="1C5F3556"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 xml:space="preserve">Координаторы подпрограмм </w:t>
            </w:r>
          </w:p>
          <w:p w14:paraId="0B8DE9B4"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муниципальной программы</w:t>
            </w:r>
          </w:p>
          <w:p w14:paraId="5E4B607A"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p>
        </w:tc>
        <w:tc>
          <w:tcPr>
            <w:tcW w:w="637" w:type="dxa"/>
          </w:tcPr>
          <w:p w14:paraId="0CC10A1B"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p>
        </w:tc>
        <w:tc>
          <w:tcPr>
            <w:tcW w:w="4959" w:type="dxa"/>
            <w:hideMark/>
          </w:tcPr>
          <w:p w14:paraId="64AD62DB"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не предусмотрен</w:t>
            </w:r>
          </w:p>
        </w:tc>
      </w:tr>
      <w:tr w:rsidR="00F94BF7" w:rsidRPr="00F94BF7" w14:paraId="38CE1C54" w14:textId="77777777" w:rsidTr="00F94BF7">
        <w:tc>
          <w:tcPr>
            <w:tcW w:w="4043" w:type="dxa"/>
          </w:tcPr>
          <w:p w14:paraId="710683E4"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Участники муниципальной</w:t>
            </w:r>
          </w:p>
          <w:p w14:paraId="21FEBE49"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программы</w:t>
            </w:r>
          </w:p>
          <w:p w14:paraId="44D6C51F"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p>
        </w:tc>
        <w:tc>
          <w:tcPr>
            <w:tcW w:w="637" w:type="dxa"/>
          </w:tcPr>
          <w:p w14:paraId="7E54FE7D"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p>
        </w:tc>
        <w:tc>
          <w:tcPr>
            <w:tcW w:w="4959" w:type="dxa"/>
          </w:tcPr>
          <w:p w14:paraId="1DB40583"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 xml:space="preserve">организационно-правовой отдел администрации Старощербиновского сельского поселения Щербиновского района </w:t>
            </w:r>
          </w:p>
          <w:p w14:paraId="1E442F0F"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p>
        </w:tc>
      </w:tr>
      <w:tr w:rsidR="00F94BF7" w:rsidRPr="00F94BF7" w14:paraId="03F7A272" w14:textId="77777777" w:rsidTr="00F94BF7">
        <w:tc>
          <w:tcPr>
            <w:tcW w:w="4043" w:type="dxa"/>
          </w:tcPr>
          <w:p w14:paraId="5621A01A"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Подпрограммы муниципальной программы (при наличии)</w:t>
            </w:r>
          </w:p>
          <w:p w14:paraId="6307DA43"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p>
        </w:tc>
        <w:tc>
          <w:tcPr>
            <w:tcW w:w="637" w:type="dxa"/>
          </w:tcPr>
          <w:p w14:paraId="3F4D2DDB"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p>
        </w:tc>
        <w:tc>
          <w:tcPr>
            <w:tcW w:w="4959" w:type="dxa"/>
            <w:hideMark/>
          </w:tcPr>
          <w:p w14:paraId="0EE50B85"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не предусмотрены</w:t>
            </w:r>
          </w:p>
        </w:tc>
      </w:tr>
      <w:tr w:rsidR="00F94BF7" w:rsidRPr="00F94BF7" w14:paraId="5CA35C4C" w14:textId="77777777" w:rsidTr="00F94BF7">
        <w:tc>
          <w:tcPr>
            <w:tcW w:w="4043" w:type="dxa"/>
            <w:hideMark/>
          </w:tcPr>
          <w:p w14:paraId="4E1F9A92"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lastRenderedPageBreak/>
              <w:t xml:space="preserve">Цели муниципальной </w:t>
            </w:r>
          </w:p>
          <w:p w14:paraId="2D79C4DB"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программы</w:t>
            </w:r>
          </w:p>
        </w:tc>
        <w:tc>
          <w:tcPr>
            <w:tcW w:w="637" w:type="dxa"/>
          </w:tcPr>
          <w:p w14:paraId="3381DC07"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p>
        </w:tc>
        <w:tc>
          <w:tcPr>
            <w:tcW w:w="4959" w:type="dxa"/>
          </w:tcPr>
          <w:p w14:paraId="17E2C38D" w14:textId="77777777" w:rsidR="00F94BF7" w:rsidRPr="00F94BF7" w:rsidRDefault="00F94BF7" w:rsidP="00F94BF7">
            <w:pPr>
              <w:suppressAutoHyphens/>
              <w:snapToGrid w:val="0"/>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предупреждение и минимизация последствий чрезвычайных ситуаций в границах сельского поселения;</w:t>
            </w:r>
          </w:p>
          <w:p w14:paraId="7174A4E1" w14:textId="77777777" w:rsidR="00F94BF7" w:rsidRPr="00F94BF7" w:rsidRDefault="00F94BF7" w:rsidP="00F94BF7">
            <w:pPr>
              <w:suppressAutoHyphens/>
              <w:snapToGrid w:val="0"/>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обеспечение первичных мер пожарной безопасности;</w:t>
            </w:r>
          </w:p>
          <w:p w14:paraId="22E62F78" w14:textId="77777777" w:rsidR="00F94BF7" w:rsidRPr="00F94BF7" w:rsidRDefault="00F94BF7" w:rsidP="00F94BF7">
            <w:pPr>
              <w:suppressAutoHyphens/>
              <w:snapToGrid w:val="0"/>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охрана общественного порядка на территории сельского поселения, создание условий для деятельности народных дружин;</w:t>
            </w:r>
          </w:p>
          <w:p w14:paraId="73B7DF70" w14:textId="77777777" w:rsidR="00F94BF7" w:rsidRPr="00F94BF7" w:rsidRDefault="00F94BF7" w:rsidP="00F94BF7">
            <w:pPr>
              <w:suppressAutoHyphens/>
              <w:snapToGrid w:val="0"/>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повышение безопасности людей на водных объектах, снижение риска возникновения несчастных случаев на воде</w:t>
            </w:r>
          </w:p>
          <w:p w14:paraId="7003CB83" w14:textId="77777777" w:rsidR="00F94BF7" w:rsidRPr="00F94BF7" w:rsidRDefault="00F94BF7" w:rsidP="00F94BF7">
            <w:pPr>
              <w:suppressAutoHyphens/>
              <w:snapToGrid w:val="0"/>
              <w:spacing w:after="0" w:line="240" w:lineRule="auto"/>
              <w:jc w:val="both"/>
              <w:rPr>
                <w:rFonts w:ascii="Times New Roman" w:eastAsia="Times New Roman" w:hAnsi="Times New Roman" w:cs="Times New Roman"/>
                <w:sz w:val="28"/>
                <w:szCs w:val="28"/>
              </w:rPr>
            </w:pPr>
          </w:p>
        </w:tc>
      </w:tr>
      <w:tr w:rsidR="00F94BF7" w:rsidRPr="00F94BF7" w14:paraId="2413C11B" w14:textId="77777777" w:rsidTr="00F94BF7">
        <w:tc>
          <w:tcPr>
            <w:tcW w:w="4043" w:type="dxa"/>
            <w:hideMark/>
          </w:tcPr>
          <w:p w14:paraId="0218A542" w14:textId="77777777" w:rsidR="00F94BF7" w:rsidRPr="00F94BF7" w:rsidRDefault="00F94BF7" w:rsidP="00F94BF7">
            <w:pPr>
              <w:spacing w:after="0" w:line="240" w:lineRule="auto"/>
              <w:jc w:val="both"/>
              <w:rPr>
                <w:rFonts w:ascii="Times New Roman" w:eastAsia="Times New Roman" w:hAnsi="Times New Roman" w:cs="Times New Roman"/>
                <w:sz w:val="28"/>
                <w:szCs w:val="28"/>
                <w:lang w:val="en-US"/>
              </w:rPr>
            </w:pPr>
            <w:r w:rsidRPr="00F94BF7">
              <w:rPr>
                <w:rFonts w:ascii="Times New Roman" w:eastAsia="Times New Roman" w:hAnsi="Times New Roman" w:cs="Times New Roman"/>
                <w:sz w:val="28"/>
                <w:szCs w:val="28"/>
              </w:rPr>
              <w:t>Период реализации &lt;1&gt;</w:t>
            </w:r>
          </w:p>
        </w:tc>
        <w:tc>
          <w:tcPr>
            <w:tcW w:w="637" w:type="dxa"/>
          </w:tcPr>
          <w:p w14:paraId="068879B2"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p>
        </w:tc>
        <w:tc>
          <w:tcPr>
            <w:tcW w:w="4959" w:type="dxa"/>
          </w:tcPr>
          <w:p w14:paraId="3CB1554B"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первый этап: 2020 - 2024 годы;</w:t>
            </w:r>
          </w:p>
          <w:p w14:paraId="7A21EE7B"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второй этап: 2025 - 2028 годы</w:t>
            </w:r>
          </w:p>
          <w:p w14:paraId="02C6EA36"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p>
        </w:tc>
      </w:tr>
      <w:tr w:rsidR="00F94BF7" w:rsidRPr="00F94BF7" w14:paraId="38B090F5" w14:textId="77777777" w:rsidTr="00F94BF7">
        <w:trPr>
          <w:trHeight w:val="1945"/>
        </w:trPr>
        <w:tc>
          <w:tcPr>
            <w:tcW w:w="4043" w:type="dxa"/>
            <w:hideMark/>
          </w:tcPr>
          <w:p w14:paraId="24E3F816"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Общий объем финансового обеспечения реализации муниципальной программы за период ее реализации, рублей &lt;2&gt;</w:t>
            </w:r>
          </w:p>
        </w:tc>
        <w:tc>
          <w:tcPr>
            <w:tcW w:w="637" w:type="dxa"/>
          </w:tcPr>
          <w:p w14:paraId="58B13537"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p>
        </w:tc>
        <w:tc>
          <w:tcPr>
            <w:tcW w:w="4959" w:type="dxa"/>
          </w:tcPr>
          <w:p w14:paraId="215354ED"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всего: 2779827;</w:t>
            </w:r>
          </w:p>
          <w:p w14:paraId="14EDC8B0"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 xml:space="preserve">первый этап: 1860327,0; </w:t>
            </w:r>
          </w:p>
          <w:p w14:paraId="0138D172"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второй этап: 919500,0</w:t>
            </w:r>
          </w:p>
          <w:p w14:paraId="7BC7BD28"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p>
        </w:tc>
      </w:tr>
      <w:tr w:rsidR="00F94BF7" w:rsidRPr="00F94BF7" w14:paraId="5F4E7D26" w14:textId="77777777" w:rsidTr="00F94BF7">
        <w:trPr>
          <w:trHeight w:val="1506"/>
        </w:trPr>
        <w:tc>
          <w:tcPr>
            <w:tcW w:w="4043" w:type="dxa"/>
            <w:hideMark/>
          </w:tcPr>
          <w:p w14:paraId="68B5DBE5"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 xml:space="preserve">Контроль за выполнением </w:t>
            </w:r>
          </w:p>
          <w:p w14:paraId="23C1D8AE"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муниципальной программы</w:t>
            </w:r>
          </w:p>
        </w:tc>
        <w:tc>
          <w:tcPr>
            <w:tcW w:w="637" w:type="dxa"/>
          </w:tcPr>
          <w:p w14:paraId="5EA241AF"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p>
        </w:tc>
        <w:tc>
          <w:tcPr>
            <w:tcW w:w="4959" w:type="dxa"/>
          </w:tcPr>
          <w:p w14:paraId="11BEB271"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отдел жилищно-коммунального хозяйства и благоустройства администрации Старощербиновского сельского поселения Щербиновского района.</w:t>
            </w:r>
          </w:p>
          <w:p w14:paraId="5BD040B0" w14:textId="77777777" w:rsidR="00F94BF7" w:rsidRPr="00F94BF7" w:rsidRDefault="00F94BF7" w:rsidP="00F94BF7">
            <w:pPr>
              <w:spacing w:after="0" w:line="240" w:lineRule="auto"/>
              <w:jc w:val="both"/>
              <w:rPr>
                <w:rFonts w:ascii="Times New Roman" w:eastAsia="Times New Roman" w:hAnsi="Times New Roman" w:cs="Times New Roman"/>
                <w:sz w:val="28"/>
                <w:szCs w:val="28"/>
              </w:rPr>
            </w:pPr>
          </w:p>
        </w:tc>
      </w:tr>
    </w:tbl>
    <w:p w14:paraId="6123F325" w14:textId="77777777" w:rsidR="00F94BF7" w:rsidRPr="00F94BF7" w:rsidRDefault="00F94BF7" w:rsidP="00F94BF7">
      <w:pPr>
        <w:spacing w:after="0"/>
        <w:jc w:val="both"/>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 xml:space="preserve">&lt;1&gt; Указывается период реализации муниципальной программы с выделением отдельных этапов ее реализации при наличии (к примеру, первый этап: 2020 - 2024 годы; второй этап: 2025 - 2028 годы). </w:t>
      </w:r>
    </w:p>
    <w:p w14:paraId="3B33B233" w14:textId="77777777" w:rsidR="00F94BF7" w:rsidRPr="00F94BF7" w:rsidRDefault="00F94BF7" w:rsidP="00F94BF7">
      <w:pPr>
        <w:spacing w:after="0"/>
        <w:jc w:val="both"/>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&lt;2&gt; Приводится общий объем финансового обеспечения реализации муниципальной программы за весь период ее реализации, в том числе с разбивкой по этапам ее реализации (при наличии) без указания годов с учетом объемов финансирования завершенных этапов реализации и объемов финансирования, предусмотренных разделом 2.1 «Финансовое обеспечение второго этапа реализации муниципальной программы» муниципальной программы (к примеру, всего: 1000,0; первый этап: 500,0; второй этап: 500,0).</w:t>
      </w:r>
    </w:p>
    <w:p w14:paraId="49482D9C" w14:textId="77777777" w:rsidR="00F94BF7" w:rsidRPr="00F94BF7" w:rsidRDefault="00F94BF7" w:rsidP="00F94BF7">
      <w:pPr>
        <w:tabs>
          <w:tab w:val="left" w:pos="709"/>
        </w:tabs>
        <w:spacing w:after="0" w:line="240" w:lineRule="auto"/>
        <w:jc w:val="center"/>
        <w:rPr>
          <w:rFonts w:ascii="Times New Roman" w:eastAsia="Times New Roman" w:hAnsi="Times New Roman" w:cs="Times New Roman"/>
          <w:sz w:val="28"/>
          <w:szCs w:val="28"/>
        </w:rPr>
      </w:pPr>
    </w:p>
    <w:p w14:paraId="710AA6C4" w14:textId="77777777" w:rsidR="00F94BF7" w:rsidRPr="00F94BF7" w:rsidRDefault="00F94BF7" w:rsidP="00F94BF7">
      <w:pPr>
        <w:tabs>
          <w:tab w:val="left" w:pos="709"/>
        </w:tabs>
        <w:spacing w:after="0" w:line="240" w:lineRule="auto"/>
        <w:jc w:val="center"/>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 xml:space="preserve"> Финансовое обеспечение реализации муниципальной программы</w:t>
      </w:r>
    </w:p>
    <w:p w14:paraId="40AC9906" w14:textId="77777777" w:rsidR="00F94BF7" w:rsidRPr="00F94BF7" w:rsidRDefault="00F94BF7" w:rsidP="00F94BF7">
      <w:pPr>
        <w:tabs>
          <w:tab w:val="left" w:pos="709"/>
        </w:tabs>
        <w:spacing w:after="0" w:line="240" w:lineRule="auto"/>
        <w:jc w:val="center"/>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lang w:eastAsia="ar-SA"/>
        </w:rPr>
        <w:t xml:space="preserve"> Финансовое обеспечение первого этапа реализации муниципальной программы </w:t>
      </w:r>
      <w:r w:rsidRPr="00F94BF7">
        <w:rPr>
          <w:rFonts w:ascii="Times New Roman" w:eastAsia="Times New Roman" w:hAnsi="Times New Roman" w:cs="Times New Roman"/>
          <w:sz w:val="28"/>
          <w:szCs w:val="28"/>
        </w:rPr>
        <w:t>&lt;1&gt;</w:t>
      </w:r>
    </w:p>
    <w:p w14:paraId="387763B5" w14:textId="77777777" w:rsidR="00F94BF7" w:rsidRPr="00F94BF7" w:rsidRDefault="00F94BF7" w:rsidP="00F94BF7">
      <w:pPr>
        <w:tabs>
          <w:tab w:val="left" w:pos="709"/>
        </w:tabs>
        <w:spacing w:after="0" w:line="240" w:lineRule="auto"/>
        <w:jc w:val="center"/>
        <w:rPr>
          <w:rFonts w:ascii="Times New Roman" w:eastAsia="Times New Roman" w:hAnsi="Times New Roman" w:cs="Times New Roman"/>
          <w:sz w:val="28"/>
          <w:szCs w:val="28"/>
          <w:lang w:eastAsia="ar-SA"/>
        </w:rPr>
      </w:pPr>
    </w:p>
    <w:tbl>
      <w:tblPr>
        <w:tblStyle w:val="1"/>
        <w:tblW w:w="0" w:type="auto"/>
        <w:tblInd w:w="0" w:type="dxa"/>
        <w:tblLook w:val="04A0" w:firstRow="1" w:lastRow="0" w:firstColumn="1" w:lastColumn="0" w:noHBand="0" w:noVBand="1"/>
      </w:tblPr>
      <w:tblGrid>
        <w:gridCol w:w="4814"/>
        <w:gridCol w:w="4814"/>
      </w:tblGrid>
      <w:tr w:rsidR="00F94BF7" w:rsidRPr="00F94BF7" w14:paraId="6B3A9F1A" w14:textId="77777777" w:rsidTr="00F94BF7">
        <w:tc>
          <w:tcPr>
            <w:tcW w:w="4814" w:type="dxa"/>
            <w:tcBorders>
              <w:top w:val="single" w:sz="4" w:space="0" w:color="auto"/>
              <w:left w:val="single" w:sz="4" w:space="0" w:color="auto"/>
              <w:bottom w:val="single" w:sz="4" w:space="0" w:color="auto"/>
              <w:right w:val="single" w:sz="4" w:space="0" w:color="auto"/>
            </w:tcBorders>
          </w:tcPr>
          <w:p w14:paraId="5738D924" w14:textId="77777777" w:rsidR="00F94BF7" w:rsidRPr="00F94BF7" w:rsidRDefault="00F94BF7" w:rsidP="00F94BF7">
            <w:pPr>
              <w:tabs>
                <w:tab w:val="left" w:pos="709"/>
              </w:tabs>
              <w:jc w:val="center"/>
              <w:rPr>
                <w:rFonts w:ascii="Times New Roman" w:hAnsi="Times New Roman"/>
                <w:sz w:val="28"/>
                <w:szCs w:val="28"/>
              </w:rPr>
            </w:pPr>
            <w:r w:rsidRPr="00F94BF7">
              <w:rPr>
                <w:rFonts w:ascii="Times New Roman" w:hAnsi="Times New Roman"/>
                <w:sz w:val="28"/>
                <w:szCs w:val="28"/>
                <w:lang w:eastAsia="ar-SA"/>
              </w:rPr>
              <w:t xml:space="preserve">Наименование источника финансового обеспечения </w:t>
            </w:r>
            <w:r w:rsidRPr="00F94BF7">
              <w:rPr>
                <w:rFonts w:ascii="Times New Roman" w:hAnsi="Times New Roman"/>
                <w:sz w:val="28"/>
                <w:szCs w:val="28"/>
              </w:rPr>
              <w:t>&lt;2&gt;</w:t>
            </w:r>
          </w:p>
          <w:p w14:paraId="3AEF115F" w14:textId="77777777" w:rsidR="00F94BF7" w:rsidRPr="00F94BF7" w:rsidRDefault="00F94BF7" w:rsidP="00F94BF7">
            <w:pPr>
              <w:tabs>
                <w:tab w:val="left" w:pos="709"/>
              </w:tabs>
              <w:jc w:val="center"/>
              <w:rPr>
                <w:rFonts w:ascii="Times New Roman" w:hAnsi="Times New Roman"/>
                <w:sz w:val="28"/>
                <w:szCs w:val="28"/>
                <w:lang w:eastAsia="ar-SA"/>
              </w:rPr>
            </w:pPr>
          </w:p>
        </w:tc>
        <w:tc>
          <w:tcPr>
            <w:tcW w:w="4814" w:type="dxa"/>
            <w:tcBorders>
              <w:top w:val="single" w:sz="4" w:space="0" w:color="auto"/>
              <w:left w:val="single" w:sz="4" w:space="0" w:color="auto"/>
              <w:bottom w:val="single" w:sz="4" w:space="0" w:color="auto"/>
              <w:right w:val="single" w:sz="4" w:space="0" w:color="auto"/>
            </w:tcBorders>
            <w:hideMark/>
          </w:tcPr>
          <w:p w14:paraId="007A3472" w14:textId="77777777" w:rsidR="00F94BF7" w:rsidRPr="00F94BF7" w:rsidRDefault="00F94BF7" w:rsidP="00F94BF7">
            <w:pPr>
              <w:tabs>
                <w:tab w:val="left" w:pos="709"/>
              </w:tabs>
              <w:jc w:val="center"/>
              <w:rPr>
                <w:rFonts w:ascii="Times New Roman" w:hAnsi="Times New Roman"/>
                <w:sz w:val="28"/>
                <w:szCs w:val="28"/>
                <w:lang w:eastAsia="ar-SA"/>
              </w:rPr>
            </w:pPr>
            <w:r w:rsidRPr="00F94BF7">
              <w:rPr>
                <w:rFonts w:ascii="Times New Roman" w:hAnsi="Times New Roman"/>
                <w:sz w:val="28"/>
                <w:szCs w:val="28"/>
                <w:lang w:eastAsia="ar-SA"/>
              </w:rPr>
              <w:lastRenderedPageBreak/>
              <w:t>Объем финансового обеспечения, рублей</w:t>
            </w:r>
          </w:p>
        </w:tc>
      </w:tr>
      <w:tr w:rsidR="00F94BF7" w:rsidRPr="00F94BF7" w14:paraId="1831C2D5" w14:textId="77777777" w:rsidTr="00F94BF7">
        <w:tc>
          <w:tcPr>
            <w:tcW w:w="4814" w:type="dxa"/>
            <w:tcBorders>
              <w:top w:val="single" w:sz="4" w:space="0" w:color="auto"/>
              <w:left w:val="single" w:sz="4" w:space="0" w:color="auto"/>
              <w:bottom w:val="single" w:sz="4" w:space="0" w:color="auto"/>
              <w:right w:val="single" w:sz="4" w:space="0" w:color="auto"/>
            </w:tcBorders>
            <w:hideMark/>
          </w:tcPr>
          <w:p w14:paraId="42F6904C" w14:textId="77777777" w:rsidR="00F94BF7" w:rsidRPr="00F94BF7" w:rsidRDefault="00F94BF7" w:rsidP="00F94BF7">
            <w:pPr>
              <w:tabs>
                <w:tab w:val="left" w:pos="709"/>
              </w:tabs>
              <w:jc w:val="center"/>
              <w:rPr>
                <w:rFonts w:ascii="Times New Roman" w:hAnsi="Times New Roman"/>
                <w:sz w:val="28"/>
                <w:szCs w:val="28"/>
                <w:lang w:eastAsia="ar-SA"/>
              </w:rPr>
            </w:pPr>
            <w:r w:rsidRPr="00F94BF7">
              <w:rPr>
                <w:rFonts w:ascii="Times New Roman" w:hAnsi="Times New Roman"/>
                <w:sz w:val="28"/>
                <w:szCs w:val="28"/>
                <w:lang w:eastAsia="ar-SA"/>
              </w:rPr>
              <w:t>1</w:t>
            </w:r>
          </w:p>
        </w:tc>
        <w:tc>
          <w:tcPr>
            <w:tcW w:w="4814" w:type="dxa"/>
            <w:tcBorders>
              <w:top w:val="single" w:sz="4" w:space="0" w:color="auto"/>
              <w:left w:val="single" w:sz="4" w:space="0" w:color="auto"/>
              <w:bottom w:val="single" w:sz="4" w:space="0" w:color="auto"/>
              <w:right w:val="single" w:sz="4" w:space="0" w:color="auto"/>
            </w:tcBorders>
            <w:hideMark/>
          </w:tcPr>
          <w:p w14:paraId="080A8F8D" w14:textId="77777777" w:rsidR="00F94BF7" w:rsidRPr="00F94BF7" w:rsidRDefault="00F94BF7" w:rsidP="00F94BF7">
            <w:pPr>
              <w:tabs>
                <w:tab w:val="left" w:pos="709"/>
              </w:tabs>
              <w:jc w:val="center"/>
              <w:rPr>
                <w:rFonts w:ascii="Times New Roman" w:hAnsi="Times New Roman"/>
                <w:sz w:val="28"/>
                <w:szCs w:val="28"/>
                <w:lang w:eastAsia="ar-SA"/>
              </w:rPr>
            </w:pPr>
            <w:r w:rsidRPr="00F94BF7">
              <w:rPr>
                <w:rFonts w:ascii="Times New Roman" w:hAnsi="Times New Roman"/>
                <w:sz w:val="28"/>
                <w:szCs w:val="28"/>
                <w:lang w:eastAsia="ar-SA"/>
              </w:rPr>
              <w:t>2</w:t>
            </w:r>
          </w:p>
        </w:tc>
      </w:tr>
      <w:tr w:rsidR="00F94BF7" w:rsidRPr="00F94BF7" w14:paraId="59529CEA" w14:textId="77777777" w:rsidTr="00F94BF7">
        <w:tc>
          <w:tcPr>
            <w:tcW w:w="4814" w:type="dxa"/>
            <w:tcBorders>
              <w:top w:val="single" w:sz="4" w:space="0" w:color="auto"/>
              <w:left w:val="single" w:sz="4" w:space="0" w:color="auto"/>
              <w:bottom w:val="single" w:sz="4" w:space="0" w:color="auto"/>
              <w:right w:val="single" w:sz="4" w:space="0" w:color="auto"/>
            </w:tcBorders>
            <w:hideMark/>
          </w:tcPr>
          <w:p w14:paraId="480C181B" w14:textId="77777777" w:rsidR="00F94BF7" w:rsidRPr="00F94BF7" w:rsidRDefault="00F94BF7" w:rsidP="00F94BF7">
            <w:pPr>
              <w:tabs>
                <w:tab w:val="left" w:pos="709"/>
              </w:tabs>
              <w:rPr>
                <w:rFonts w:ascii="Times New Roman" w:hAnsi="Times New Roman"/>
                <w:sz w:val="28"/>
                <w:szCs w:val="28"/>
                <w:lang w:eastAsia="ar-SA"/>
              </w:rPr>
            </w:pPr>
            <w:r w:rsidRPr="00F94BF7">
              <w:rPr>
                <w:rFonts w:ascii="Times New Roman" w:hAnsi="Times New Roman"/>
                <w:sz w:val="28"/>
                <w:szCs w:val="28"/>
                <w:lang w:eastAsia="ar-SA"/>
              </w:rPr>
              <w:t>Всего, в том числе:</w:t>
            </w:r>
          </w:p>
        </w:tc>
        <w:tc>
          <w:tcPr>
            <w:tcW w:w="4814" w:type="dxa"/>
            <w:tcBorders>
              <w:top w:val="single" w:sz="4" w:space="0" w:color="auto"/>
              <w:left w:val="single" w:sz="4" w:space="0" w:color="auto"/>
              <w:bottom w:val="single" w:sz="4" w:space="0" w:color="auto"/>
              <w:right w:val="single" w:sz="4" w:space="0" w:color="auto"/>
            </w:tcBorders>
            <w:hideMark/>
          </w:tcPr>
          <w:p w14:paraId="13059C87" w14:textId="77777777" w:rsidR="00F94BF7" w:rsidRPr="00F94BF7" w:rsidRDefault="00F94BF7" w:rsidP="00F94BF7">
            <w:pPr>
              <w:tabs>
                <w:tab w:val="left" w:pos="709"/>
              </w:tabs>
              <w:jc w:val="center"/>
              <w:rPr>
                <w:rFonts w:ascii="Times New Roman" w:hAnsi="Times New Roman"/>
                <w:sz w:val="28"/>
                <w:szCs w:val="28"/>
                <w:lang w:eastAsia="ar-SA"/>
              </w:rPr>
            </w:pPr>
            <w:r w:rsidRPr="00F94BF7">
              <w:rPr>
                <w:rFonts w:ascii="Times New Roman" w:hAnsi="Times New Roman"/>
                <w:sz w:val="28"/>
                <w:szCs w:val="28"/>
                <w:lang w:eastAsia="ar-SA"/>
              </w:rPr>
              <w:t>1 860 327</w:t>
            </w:r>
          </w:p>
        </w:tc>
      </w:tr>
      <w:tr w:rsidR="00F94BF7" w:rsidRPr="00F94BF7" w14:paraId="1EAB2EB0" w14:textId="77777777" w:rsidTr="00F94BF7">
        <w:tc>
          <w:tcPr>
            <w:tcW w:w="4814" w:type="dxa"/>
            <w:tcBorders>
              <w:top w:val="single" w:sz="4" w:space="0" w:color="auto"/>
              <w:left w:val="single" w:sz="4" w:space="0" w:color="auto"/>
              <w:bottom w:val="single" w:sz="4" w:space="0" w:color="auto"/>
              <w:right w:val="single" w:sz="4" w:space="0" w:color="auto"/>
            </w:tcBorders>
            <w:hideMark/>
          </w:tcPr>
          <w:p w14:paraId="515AADD9" w14:textId="77777777" w:rsidR="00F94BF7" w:rsidRPr="00F94BF7" w:rsidRDefault="00F94BF7" w:rsidP="00F94BF7">
            <w:pPr>
              <w:tabs>
                <w:tab w:val="left" w:pos="709"/>
              </w:tabs>
              <w:rPr>
                <w:rFonts w:ascii="Times New Roman" w:hAnsi="Times New Roman"/>
                <w:sz w:val="28"/>
                <w:szCs w:val="28"/>
                <w:lang w:eastAsia="ar-SA"/>
              </w:rPr>
            </w:pPr>
            <w:r w:rsidRPr="00F94BF7">
              <w:rPr>
                <w:rFonts w:ascii="Times New Roman" w:hAnsi="Times New Roman"/>
                <w:sz w:val="28"/>
                <w:szCs w:val="28"/>
                <w:lang w:eastAsia="ar-SA"/>
              </w:rPr>
              <w:t>местный бюджет</w:t>
            </w:r>
          </w:p>
        </w:tc>
        <w:tc>
          <w:tcPr>
            <w:tcW w:w="4814" w:type="dxa"/>
            <w:tcBorders>
              <w:top w:val="single" w:sz="4" w:space="0" w:color="auto"/>
              <w:left w:val="single" w:sz="4" w:space="0" w:color="auto"/>
              <w:bottom w:val="single" w:sz="4" w:space="0" w:color="auto"/>
              <w:right w:val="single" w:sz="4" w:space="0" w:color="auto"/>
            </w:tcBorders>
            <w:hideMark/>
          </w:tcPr>
          <w:p w14:paraId="1ECC4CCE" w14:textId="77777777" w:rsidR="00F94BF7" w:rsidRPr="00F94BF7" w:rsidRDefault="00F94BF7" w:rsidP="00F94BF7">
            <w:pPr>
              <w:tabs>
                <w:tab w:val="left" w:pos="709"/>
              </w:tabs>
              <w:jc w:val="center"/>
              <w:rPr>
                <w:rFonts w:ascii="Times New Roman" w:hAnsi="Times New Roman"/>
                <w:sz w:val="28"/>
                <w:szCs w:val="28"/>
                <w:lang w:eastAsia="ar-SA"/>
              </w:rPr>
            </w:pPr>
            <w:r w:rsidRPr="00F94BF7">
              <w:rPr>
                <w:rFonts w:ascii="Times New Roman" w:hAnsi="Times New Roman"/>
                <w:sz w:val="28"/>
                <w:szCs w:val="28"/>
                <w:lang w:eastAsia="ar-SA"/>
              </w:rPr>
              <w:t>1 860 327</w:t>
            </w:r>
          </w:p>
        </w:tc>
      </w:tr>
      <w:tr w:rsidR="00F94BF7" w:rsidRPr="00F94BF7" w14:paraId="2821342E" w14:textId="77777777" w:rsidTr="00F94BF7">
        <w:tc>
          <w:tcPr>
            <w:tcW w:w="4814" w:type="dxa"/>
            <w:tcBorders>
              <w:top w:val="single" w:sz="4" w:space="0" w:color="auto"/>
              <w:left w:val="single" w:sz="4" w:space="0" w:color="auto"/>
              <w:bottom w:val="single" w:sz="4" w:space="0" w:color="auto"/>
              <w:right w:val="single" w:sz="4" w:space="0" w:color="auto"/>
            </w:tcBorders>
            <w:hideMark/>
          </w:tcPr>
          <w:p w14:paraId="282AE417" w14:textId="77777777" w:rsidR="00F94BF7" w:rsidRPr="00F94BF7" w:rsidRDefault="00F94BF7" w:rsidP="00F94BF7">
            <w:pPr>
              <w:tabs>
                <w:tab w:val="left" w:pos="709"/>
              </w:tabs>
              <w:rPr>
                <w:rFonts w:ascii="Times New Roman" w:hAnsi="Times New Roman"/>
                <w:sz w:val="28"/>
                <w:szCs w:val="28"/>
                <w:lang w:eastAsia="ar-SA"/>
              </w:rPr>
            </w:pPr>
            <w:r w:rsidRPr="00F94BF7">
              <w:rPr>
                <w:rFonts w:ascii="Times New Roman" w:hAnsi="Times New Roman"/>
                <w:sz w:val="28"/>
                <w:szCs w:val="28"/>
                <w:lang w:eastAsia="ar-SA"/>
              </w:rPr>
              <w:t>краевой бюджет</w:t>
            </w:r>
          </w:p>
        </w:tc>
        <w:tc>
          <w:tcPr>
            <w:tcW w:w="4814" w:type="dxa"/>
            <w:tcBorders>
              <w:top w:val="single" w:sz="4" w:space="0" w:color="auto"/>
              <w:left w:val="single" w:sz="4" w:space="0" w:color="auto"/>
              <w:bottom w:val="single" w:sz="4" w:space="0" w:color="auto"/>
              <w:right w:val="single" w:sz="4" w:space="0" w:color="auto"/>
            </w:tcBorders>
            <w:hideMark/>
          </w:tcPr>
          <w:p w14:paraId="107D0B25" w14:textId="77777777" w:rsidR="00F94BF7" w:rsidRPr="00F94BF7" w:rsidRDefault="00F94BF7" w:rsidP="00F94BF7">
            <w:pPr>
              <w:tabs>
                <w:tab w:val="left" w:pos="709"/>
              </w:tabs>
              <w:jc w:val="center"/>
              <w:rPr>
                <w:rFonts w:ascii="Times New Roman" w:hAnsi="Times New Roman"/>
                <w:sz w:val="28"/>
                <w:szCs w:val="28"/>
                <w:lang w:eastAsia="ar-SA"/>
              </w:rPr>
            </w:pPr>
            <w:r w:rsidRPr="00F94BF7">
              <w:rPr>
                <w:rFonts w:ascii="Times New Roman" w:hAnsi="Times New Roman"/>
                <w:sz w:val="28"/>
                <w:szCs w:val="28"/>
                <w:lang w:eastAsia="ar-SA"/>
              </w:rPr>
              <w:t>0</w:t>
            </w:r>
          </w:p>
        </w:tc>
      </w:tr>
      <w:tr w:rsidR="00F94BF7" w:rsidRPr="00F94BF7" w14:paraId="77234ED4" w14:textId="77777777" w:rsidTr="00F94BF7">
        <w:tc>
          <w:tcPr>
            <w:tcW w:w="4814" w:type="dxa"/>
            <w:tcBorders>
              <w:top w:val="single" w:sz="4" w:space="0" w:color="auto"/>
              <w:left w:val="single" w:sz="4" w:space="0" w:color="auto"/>
              <w:bottom w:val="single" w:sz="4" w:space="0" w:color="auto"/>
              <w:right w:val="single" w:sz="4" w:space="0" w:color="auto"/>
            </w:tcBorders>
            <w:hideMark/>
          </w:tcPr>
          <w:p w14:paraId="1CDB82DC" w14:textId="77777777" w:rsidR="00F94BF7" w:rsidRPr="00F94BF7" w:rsidRDefault="00F94BF7" w:rsidP="00F94BF7">
            <w:pPr>
              <w:tabs>
                <w:tab w:val="left" w:pos="709"/>
              </w:tabs>
              <w:rPr>
                <w:rFonts w:ascii="Times New Roman" w:hAnsi="Times New Roman"/>
                <w:sz w:val="28"/>
                <w:szCs w:val="28"/>
                <w:lang w:eastAsia="ar-SA"/>
              </w:rPr>
            </w:pPr>
            <w:r w:rsidRPr="00F94BF7">
              <w:rPr>
                <w:rFonts w:ascii="Times New Roman" w:hAnsi="Times New Roman"/>
                <w:sz w:val="28"/>
                <w:szCs w:val="28"/>
                <w:lang w:eastAsia="ar-SA"/>
              </w:rPr>
              <w:t>федеральный бюджет</w:t>
            </w:r>
          </w:p>
        </w:tc>
        <w:tc>
          <w:tcPr>
            <w:tcW w:w="4814" w:type="dxa"/>
            <w:tcBorders>
              <w:top w:val="single" w:sz="4" w:space="0" w:color="auto"/>
              <w:left w:val="single" w:sz="4" w:space="0" w:color="auto"/>
              <w:bottom w:val="single" w:sz="4" w:space="0" w:color="auto"/>
              <w:right w:val="single" w:sz="4" w:space="0" w:color="auto"/>
            </w:tcBorders>
            <w:hideMark/>
          </w:tcPr>
          <w:p w14:paraId="2C37E39A" w14:textId="77777777" w:rsidR="00F94BF7" w:rsidRPr="00F94BF7" w:rsidRDefault="00F94BF7" w:rsidP="00F94BF7">
            <w:pPr>
              <w:tabs>
                <w:tab w:val="left" w:pos="709"/>
              </w:tabs>
              <w:jc w:val="center"/>
              <w:rPr>
                <w:rFonts w:ascii="Times New Roman" w:hAnsi="Times New Roman"/>
                <w:sz w:val="28"/>
                <w:szCs w:val="28"/>
                <w:lang w:eastAsia="ar-SA"/>
              </w:rPr>
            </w:pPr>
            <w:r w:rsidRPr="00F94BF7">
              <w:rPr>
                <w:rFonts w:ascii="Times New Roman" w:hAnsi="Times New Roman"/>
                <w:sz w:val="28"/>
                <w:szCs w:val="28"/>
                <w:lang w:eastAsia="ar-SA"/>
              </w:rPr>
              <w:t>0</w:t>
            </w:r>
          </w:p>
        </w:tc>
      </w:tr>
      <w:tr w:rsidR="00F94BF7" w:rsidRPr="00F94BF7" w14:paraId="07F14FFD" w14:textId="77777777" w:rsidTr="00F94BF7">
        <w:tc>
          <w:tcPr>
            <w:tcW w:w="4814" w:type="dxa"/>
            <w:tcBorders>
              <w:top w:val="single" w:sz="4" w:space="0" w:color="auto"/>
              <w:left w:val="single" w:sz="4" w:space="0" w:color="auto"/>
              <w:bottom w:val="single" w:sz="4" w:space="0" w:color="auto"/>
              <w:right w:val="single" w:sz="4" w:space="0" w:color="auto"/>
            </w:tcBorders>
            <w:hideMark/>
          </w:tcPr>
          <w:p w14:paraId="20940A96" w14:textId="77777777" w:rsidR="00F94BF7" w:rsidRPr="00F94BF7" w:rsidRDefault="00F94BF7" w:rsidP="00F94BF7">
            <w:pPr>
              <w:tabs>
                <w:tab w:val="left" w:pos="709"/>
              </w:tabs>
              <w:rPr>
                <w:rFonts w:ascii="Times New Roman" w:hAnsi="Times New Roman"/>
                <w:sz w:val="28"/>
                <w:szCs w:val="28"/>
                <w:lang w:eastAsia="ar-SA"/>
              </w:rPr>
            </w:pPr>
            <w:r w:rsidRPr="00F94BF7">
              <w:rPr>
                <w:rFonts w:ascii="Times New Roman" w:hAnsi="Times New Roman"/>
                <w:sz w:val="28"/>
                <w:szCs w:val="28"/>
                <w:lang w:eastAsia="ar-SA"/>
              </w:rPr>
              <w:t>бюджет муниципального образования Щербиновский район</w:t>
            </w:r>
          </w:p>
        </w:tc>
        <w:tc>
          <w:tcPr>
            <w:tcW w:w="4814" w:type="dxa"/>
            <w:tcBorders>
              <w:top w:val="single" w:sz="4" w:space="0" w:color="auto"/>
              <w:left w:val="single" w:sz="4" w:space="0" w:color="auto"/>
              <w:bottom w:val="single" w:sz="4" w:space="0" w:color="auto"/>
              <w:right w:val="single" w:sz="4" w:space="0" w:color="auto"/>
            </w:tcBorders>
            <w:hideMark/>
          </w:tcPr>
          <w:p w14:paraId="6A66E1CC" w14:textId="77777777" w:rsidR="00F94BF7" w:rsidRPr="00F94BF7" w:rsidRDefault="00F94BF7" w:rsidP="00F94BF7">
            <w:pPr>
              <w:tabs>
                <w:tab w:val="left" w:pos="709"/>
              </w:tabs>
              <w:jc w:val="center"/>
              <w:rPr>
                <w:rFonts w:ascii="Times New Roman" w:hAnsi="Times New Roman"/>
                <w:sz w:val="28"/>
                <w:szCs w:val="28"/>
                <w:lang w:eastAsia="ar-SA"/>
              </w:rPr>
            </w:pPr>
            <w:r w:rsidRPr="00F94BF7">
              <w:rPr>
                <w:rFonts w:ascii="Times New Roman" w:hAnsi="Times New Roman"/>
                <w:sz w:val="28"/>
                <w:szCs w:val="28"/>
                <w:lang w:eastAsia="ar-SA"/>
              </w:rPr>
              <w:t>0</w:t>
            </w:r>
          </w:p>
        </w:tc>
      </w:tr>
      <w:tr w:rsidR="00F94BF7" w:rsidRPr="00F94BF7" w14:paraId="407919FD" w14:textId="77777777" w:rsidTr="00F94BF7">
        <w:tc>
          <w:tcPr>
            <w:tcW w:w="4814" w:type="dxa"/>
            <w:tcBorders>
              <w:top w:val="single" w:sz="4" w:space="0" w:color="auto"/>
              <w:left w:val="single" w:sz="4" w:space="0" w:color="auto"/>
              <w:bottom w:val="single" w:sz="4" w:space="0" w:color="auto"/>
              <w:right w:val="single" w:sz="4" w:space="0" w:color="auto"/>
            </w:tcBorders>
            <w:hideMark/>
          </w:tcPr>
          <w:p w14:paraId="4F966092" w14:textId="77777777" w:rsidR="00F94BF7" w:rsidRPr="00F94BF7" w:rsidRDefault="00F94BF7" w:rsidP="00F94BF7">
            <w:pPr>
              <w:tabs>
                <w:tab w:val="left" w:pos="709"/>
              </w:tabs>
              <w:rPr>
                <w:rFonts w:ascii="Times New Roman" w:hAnsi="Times New Roman"/>
                <w:sz w:val="28"/>
                <w:szCs w:val="28"/>
                <w:lang w:eastAsia="ar-SA"/>
              </w:rPr>
            </w:pPr>
            <w:r w:rsidRPr="00F94BF7">
              <w:rPr>
                <w:rFonts w:ascii="Times New Roman" w:hAnsi="Times New Roman"/>
                <w:sz w:val="28"/>
                <w:szCs w:val="28"/>
                <w:lang w:eastAsia="ar-SA"/>
              </w:rPr>
              <w:t>внебюджетные источники</w:t>
            </w:r>
          </w:p>
        </w:tc>
        <w:tc>
          <w:tcPr>
            <w:tcW w:w="4814" w:type="dxa"/>
            <w:tcBorders>
              <w:top w:val="single" w:sz="4" w:space="0" w:color="auto"/>
              <w:left w:val="single" w:sz="4" w:space="0" w:color="auto"/>
              <w:bottom w:val="single" w:sz="4" w:space="0" w:color="auto"/>
              <w:right w:val="single" w:sz="4" w:space="0" w:color="auto"/>
            </w:tcBorders>
            <w:hideMark/>
          </w:tcPr>
          <w:p w14:paraId="57039BB4" w14:textId="77777777" w:rsidR="00F94BF7" w:rsidRPr="00F94BF7" w:rsidRDefault="00F94BF7" w:rsidP="00F94BF7">
            <w:pPr>
              <w:tabs>
                <w:tab w:val="left" w:pos="709"/>
              </w:tabs>
              <w:jc w:val="center"/>
              <w:rPr>
                <w:rFonts w:ascii="Times New Roman" w:hAnsi="Times New Roman"/>
                <w:sz w:val="28"/>
                <w:szCs w:val="28"/>
                <w:lang w:eastAsia="ar-SA"/>
              </w:rPr>
            </w:pPr>
            <w:r w:rsidRPr="00F94BF7">
              <w:rPr>
                <w:rFonts w:ascii="Times New Roman" w:hAnsi="Times New Roman"/>
                <w:sz w:val="28"/>
                <w:szCs w:val="28"/>
                <w:lang w:eastAsia="ar-SA"/>
              </w:rPr>
              <w:t>0</w:t>
            </w:r>
          </w:p>
        </w:tc>
      </w:tr>
    </w:tbl>
    <w:p w14:paraId="00E6D156" w14:textId="77777777" w:rsidR="00F94BF7" w:rsidRPr="00F94BF7" w:rsidRDefault="00F94BF7" w:rsidP="00F94BF7">
      <w:pPr>
        <w:widowControl w:val="0"/>
        <w:autoSpaceDE w:val="0"/>
        <w:autoSpaceDN w:val="0"/>
        <w:spacing w:after="0"/>
        <w:jc w:val="both"/>
        <w:rPr>
          <w:rFonts w:ascii="Times New Roman" w:eastAsia="Times New Roman" w:hAnsi="Times New Roman" w:cs="Times New Roman"/>
          <w:kern w:val="2"/>
          <w:sz w:val="24"/>
          <w:szCs w:val="24"/>
        </w:rPr>
      </w:pPr>
      <w:r w:rsidRPr="00F94BF7">
        <w:rPr>
          <w:rFonts w:ascii="Times New Roman" w:eastAsia="Times New Roman" w:hAnsi="Times New Roman" w:cs="Times New Roman"/>
          <w:kern w:val="2"/>
          <w:sz w:val="24"/>
          <w:szCs w:val="24"/>
        </w:rPr>
        <w:t>&lt;1&gt; Раздел указывается при наличии первого этапа реализации муниципальной программы.</w:t>
      </w:r>
    </w:p>
    <w:p w14:paraId="31F97C3A" w14:textId="77777777" w:rsidR="00F94BF7" w:rsidRPr="00F94BF7" w:rsidRDefault="00F94BF7" w:rsidP="00F94BF7">
      <w:pPr>
        <w:widowControl w:val="0"/>
        <w:autoSpaceDE w:val="0"/>
        <w:autoSpaceDN w:val="0"/>
        <w:spacing w:after="0"/>
        <w:jc w:val="both"/>
        <w:rPr>
          <w:rFonts w:ascii="Times New Roman" w:eastAsia="Times New Roman" w:hAnsi="Times New Roman" w:cs="Times New Roman"/>
          <w:kern w:val="2"/>
          <w:sz w:val="24"/>
          <w:szCs w:val="24"/>
        </w:rPr>
      </w:pPr>
      <w:r w:rsidRPr="00F94BF7">
        <w:rPr>
          <w:rFonts w:ascii="Times New Roman" w:eastAsia="Times New Roman" w:hAnsi="Times New Roman" w:cs="Times New Roman"/>
          <w:kern w:val="2"/>
          <w:sz w:val="24"/>
          <w:szCs w:val="24"/>
        </w:rPr>
        <w:t>&lt;2&gt; Указываются объемы финансового обеспечения первого этапа муниципальной программы в разрезе источников финансирования.</w:t>
      </w:r>
    </w:p>
    <w:p w14:paraId="4B1F8873" w14:textId="77777777" w:rsidR="00F94BF7" w:rsidRPr="00F94BF7" w:rsidRDefault="00F94BF7" w:rsidP="00F94BF7">
      <w:pPr>
        <w:tabs>
          <w:tab w:val="left" w:pos="709"/>
        </w:tabs>
        <w:spacing w:after="0" w:line="240" w:lineRule="auto"/>
        <w:jc w:val="center"/>
        <w:rPr>
          <w:rFonts w:ascii="Times New Roman" w:eastAsia="Times New Roman" w:hAnsi="Times New Roman" w:cs="Times New Roman"/>
          <w:sz w:val="28"/>
          <w:szCs w:val="28"/>
          <w:lang w:eastAsia="ar-SA"/>
        </w:rPr>
      </w:pPr>
    </w:p>
    <w:p w14:paraId="13C27EC8" w14:textId="77777777" w:rsidR="00F94BF7" w:rsidRPr="00F94BF7" w:rsidRDefault="00F94BF7" w:rsidP="00F94BF7">
      <w:pPr>
        <w:tabs>
          <w:tab w:val="left" w:pos="709"/>
        </w:tabs>
        <w:spacing w:after="0" w:line="240" w:lineRule="auto"/>
        <w:jc w:val="center"/>
        <w:rPr>
          <w:rFonts w:ascii="Times New Roman" w:eastAsia="Times New Roman" w:hAnsi="Times New Roman" w:cs="Times New Roman"/>
          <w:sz w:val="28"/>
          <w:szCs w:val="28"/>
          <w:lang w:eastAsia="ar-SA"/>
        </w:rPr>
      </w:pPr>
      <w:r w:rsidRPr="00F94BF7">
        <w:rPr>
          <w:rFonts w:ascii="Times New Roman" w:eastAsia="Times New Roman" w:hAnsi="Times New Roman" w:cs="Times New Roman"/>
          <w:sz w:val="28"/>
          <w:szCs w:val="28"/>
          <w:lang w:eastAsia="ar-SA"/>
        </w:rPr>
        <w:t xml:space="preserve"> Финансовое обеспечение второго этапа реализации муниципальной программы</w:t>
      </w:r>
    </w:p>
    <w:p w14:paraId="2786761B" w14:textId="77777777" w:rsidR="00F94BF7" w:rsidRPr="00F94BF7" w:rsidRDefault="00F94BF7" w:rsidP="00F94BF7">
      <w:pPr>
        <w:tabs>
          <w:tab w:val="left" w:pos="709"/>
        </w:tabs>
        <w:spacing w:after="0" w:line="240" w:lineRule="auto"/>
        <w:jc w:val="center"/>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rPr>
        <w:t>&lt;1&gt;</w:t>
      </w:r>
    </w:p>
    <w:p w14:paraId="6C6DAD2B" w14:textId="77777777" w:rsidR="00F94BF7" w:rsidRPr="00F94BF7" w:rsidRDefault="00F94BF7" w:rsidP="00F94BF7">
      <w:pPr>
        <w:tabs>
          <w:tab w:val="left" w:pos="709"/>
        </w:tabs>
        <w:spacing w:after="0" w:line="240" w:lineRule="auto"/>
        <w:jc w:val="center"/>
        <w:rPr>
          <w:rFonts w:ascii="Times New Roman" w:eastAsia="Times New Roman" w:hAnsi="Times New Roman" w:cs="Times New Roman"/>
          <w:sz w:val="28"/>
          <w:szCs w:val="28"/>
          <w:lang w:eastAsia="ar-SA"/>
        </w:rPr>
      </w:pPr>
      <w:r w:rsidRPr="00F94BF7">
        <w:rPr>
          <w:rFonts w:ascii="Times New Roman" w:eastAsia="Times New Roman" w:hAnsi="Times New Roman" w:cs="Times New Roman"/>
          <w:sz w:val="28"/>
          <w:szCs w:val="28"/>
        </w:rPr>
        <w:t xml:space="preserve"> </w:t>
      </w:r>
      <w:r w:rsidRPr="00F94BF7">
        <w:rPr>
          <w:rFonts w:ascii="Times New Roman" w:eastAsia="Times New Roman" w:hAnsi="Times New Roman" w:cs="Times New Roman"/>
          <w:sz w:val="28"/>
          <w:szCs w:val="28"/>
          <w:lang w:eastAsia="ar-SA"/>
        </w:rPr>
        <w:t xml:space="preserve"> </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6"/>
        <w:gridCol w:w="1276"/>
        <w:gridCol w:w="712"/>
        <w:gridCol w:w="852"/>
        <w:gridCol w:w="1273"/>
        <w:gridCol w:w="1988"/>
        <w:gridCol w:w="1988"/>
      </w:tblGrid>
      <w:tr w:rsidR="00F94BF7" w:rsidRPr="00F94BF7" w14:paraId="3F794474" w14:textId="77777777" w:rsidTr="00F94BF7">
        <w:trPr>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6992FC6"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 xml:space="preserve">Объем </w:t>
            </w:r>
          </w:p>
          <w:p w14:paraId="7DCAA128"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 xml:space="preserve">финансового обеспечения по годам реализации </w:t>
            </w:r>
          </w:p>
        </w:tc>
        <w:tc>
          <w:tcPr>
            <w:tcW w:w="8084" w:type="dxa"/>
            <w:gridSpan w:val="6"/>
            <w:tcBorders>
              <w:top w:val="single" w:sz="4" w:space="0" w:color="auto"/>
              <w:left w:val="single" w:sz="4" w:space="0" w:color="auto"/>
              <w:bottom w:val="single" w:sz="4" w:space="0" w:color="auto"/>
              <w:right w:val="single" w:sz="4" w:space="0" w:color="auto"/>
            </w:tcBorders>
            <w:hideMark/>
          </w:tcPr>
          <w:p w14:paraId="619580C1"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Наименование источника финансового обеспечения, рублей</w:t>
            </w:r>
          </w:p>
        </w:tc>
      </w:tr>
      <w:tr w:rsidR="00F94BF7" w:rsidRPr="00F94BF7" w14:paraId="22E7AEEC" w14:textId="77777777" w:rsidTr="00F94BF7">
        <w:trP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A43F5E7" w14:textId="77777777" w:rsidR="00F94BF7" w:rsidRPr="00F94BF7" w:rsidRDefault="00F94BF7" w:rsidP="00F94BF7">
            <w:pPr>
              <w:spacing w:after="0"/>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14:paraId="0C3D57A4" w14:textId="77777777" w:rsidR="00F94BF7" w:rsidRPr="00F94BF7" w:rsidRDefault="00F94BF7" w:rsidP="00F94BF7">
            <w:pPr>
              <w:spacing w:after="0" w:line="240" w:lineRule="auto"/>
              <w:ind w:left="-54" w:right="-108"/>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местный бюджет</w:t>
            </w:r>
          </w:p>
        </w:tc>
        <w:tc>
          <w:tcPr>
            <w:tcW w:w="712" w:type="dxa"/>
            <w:tcBorders>
              <w:top w:val="single" w:sz="4" w:space="0" w:color="auto"/>
              <w:left w:val="single" w:sz="4" w:space="0" w:color="auto"/>
              <w:bottom w:val="single" w:sz="4" w:space="0" w:color="auto"/>
              <w:right w:val="single" w:sz="4" w:space="0" w:color="auto"/>
            </w:tcBorders>
            <w:hideMark/>
          </w:tcPr>
          <w:p w14:paraId="2857F550" w14:textId="77777777" w:rsidR="00F94BF7" w:rsidRPr="00F94BF7" w:rsidRDefault="00F94BF7" w:rsidP="00F94BF7">
            <w:pPr>
              <w:spacing w:after="0" w:line="240" w:lineRule="auto"/>
              <w:ind w:left="-54" w:right="-108"/>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краевой бюджет</w:t>
            </w:r>
          </w:p>
        </w:tc>
        <w:tc>
          <w:tcPr>
            <w:tcW w:w="851" w:type="dxa"/>
            <w:tcBorders>
              <w:top w:val="single" w:sz="4" w:space="0" w:color="auto"/>
              <w:left w:val="single" w:sz="4" w:space="0" w:color="auto"/>
              <w:bottom w:val="single" w:sz="4" w:space="0" w:color="auto"/>
              <w:right w:val="single" w:sz="4" w:space="0" w:color="auto"/>
            </w:tcBorders>
            <w:hideMark/>
          </w:tcPr>
          <w:p w14:paraId="516AC385" w14:textId="77777777" w:rsidR="00F94BF7" w:rsidRPr="00F94BF7" w:rsidRDefault="00F94BF7" w:rsidP="00F94BF7">
            <w:pPr>
              <w:spacing w:after="0" w:line="240" w:lineRule="auto"/>
              <w:ind w:left="-54" w:right="-108"/>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федеральный</w:t>
            </w:r>
          </w:p>
        </w:tc>
        <w:tc>
          <w:tcPr>
            <w:tcW w:w="1272" w:type="dxa"/>
            <w:tcBorders>
              <w:top w:val="single" w:sz="4" w:space="0" w:color="auto"/>
              <w:left w:val="single" w:sz="4" w:space="0" w:color="auto"/>
              <w:bottom w:val="single" w:sz="4" w:space="0" w:color="auto"/>
              <w:right w:val="single" w:sz="4" w:space="0" w:color="auto"/>
            </w:tcBorders>
            <w:hideMark/>
          </w:tcPr>
          <w:p w14:paraId="07DBADC5" w14:textId="77777777" w:rsidR="00F94BF7" w:rsidRPr="00F94BF7" w:rsidRDefault="00F94BF7" w:rsidP="00F94BF7">
            <w:pPr>
              <w:spacing w:after="0" w:line="240" w:lineRule="auto"/>
              <w:ind w:left="-54" w:right="-108"/>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бюджет муниципального образования Щербиновский район</w:t>
            </w:r>
          </w:p>
        </w:tc>
        <w:tc>
          <w:tcPr>
            <w:tcW w:w="1987" w:type="dxa"/>
            <w:tcBorders>
              <w:top w:val="single" w:sz="4" w:space="0" w:color="auto"/>
              <w:left w:val="single" w:sz="4" w:space="0" w:color="auto"/>
              <w:bottom w:val="single" w:sz="4" w:space="0" w:color="auto"/>
              <w:right w:val="single" w:sz="4" w:space="0" w:color="auto"/>
            </w:tcBorders>
            <w:hideMark/>
          </w:tcPr>
          <w:p w14:paraId="11A619FD" w14:textId="77777777" w:rsidR="00F94BF7" w:rsidRPr="00F94BF7" w:rsidRDefault="00F94BF7" w:rsidP="00F94BF7">
            <w:pPr>
              <w:spacing w:after="0" w:line="240" w:lineRule="auto"/>
              <w:ind w:right="-108"/>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внебюджетные источники</w:t>
            </w:r>
          </w:p>
        </w:tc>
        <w:tc>
          <w:tcPr>
            <w:tcW w:w="1987" w:type="dxa"/>
            <w:tcBorders>
              <w:top w:val="single" w:sz="4" w:space="0" w:color="auto"/>
              <w:left w:val="single" w:sz="4" w:space="0" w:color="auto"/>
              <w:bottom w:val="single" w:sz="4" w:space="0" w:color="auto"/>
              <w:right w:val="single" w:sz="4" w:space="0" w:color="auto"/>
            </w:tcBorders>
            <w:hideMark/>
          </w:tcPr>
          <w:p w14:paraId="2C3FB3F6" w14:textId="77777777" w:rsidR="00F94BF7" w:rsidRPr="00F94BF7" w:rsidRDefault="00F94BF7" w:rsidP="00F94BF7">
            <w:pPr>
              <w:spacing w:after="0" w:line="240" w:lineRule="auto"/>
              <w:ind w:right="-108"/>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всего</w:t>
            </w:r>
          </w:p>
        </w:tc>
      </w:tr>
      <w:tr w:rsidR="00F94BF7" w:rsidRPr="00F94BF7" w14:paraId="6838D0C7" w14:textId="77777777" w:rsidTr="00F94BF7">
        <w:trPr>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2D2E634F"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A4A3CA" w14:textId="77777777" w:rsidR="00F94BF7" w:rsidRPr="00F94BF7" w:rsidRDefault="00F94BF7" w:rsidP="00F94BF7">
            <w:pPr>
              <w:spacing w:after="0" w:line="240" w:lineRule="auto"/>
              <w:ind w:left="-54" w:right="-108"/>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2</w:t>
            </w:r>
          </w:p>
        </w:tc>
        <w:tc>
          <w:tcPr>
            <w:tcW w:w="712" w:type="dxa"/>
            <w:tcBorders>
              <w:top w:val="single" w:sz="4" w:space="0" w:color="auto"/>
              <w:left w:val="single" w:sz="4" w:space="0" w:color="auto"/>
              <w:bottom w:val="single" w:sz="4" w:space="0" w:color="auto"/>
              <w:right w:val="single" w:sz="4" w:space="0" w:color="auto"/>
            </w:tcBorders>
            <w:vAlign w:val="center"/>
            <w:hideMark/>
          </w:tcPr>
          <w:p w14:paraId="322C7146" w14:textId="77777777" w:rsidR="00F94BF7" w:rsidRPr="00F94BF7" w:rsidRDefault="00F94BF7" w:rsidP="00F94BF7">
            <w:pPr>
              <w:spacing w:after="0" w:line="240" w:lineRule="auto"/>
              <w:ind w:left="-54" w:right="-108"/>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024BB1" w14:textId="77777777" w:rsidR="00F94BF7" w:rsidRPr="00F94BF7" w:rsidRDefault="00F94BF7" w:rsidP="00F94BF7">
            <w:pPr>
              <w:spacing w:after="0" w:line="240" w:lineRule="auto"/>
              <w:ind w:left="-54" w:right="-108"/>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4</w:t>
            </w:r>
          </w:p>
        </w:tc>
        <w:tc>
          <w:tcPr>
            <w:tcW w:w="1272" w:type="dxa"/>
            <w:tcBorders>
              <w:top w:val="single" w:sz="4" w:space="0" w:color="auto"/>
              <w:left w:val="single" w:sz="4" w:space="0" w:color="auto"/>
              <w:bottom w:val="single" w:sz="4" w:space="0" w:color="auto"/>
              <w:right w:val="single" w:sz="4" w:space="0" w:color="auto"/>
            </w:tcBorders>
            <w:hideMark/>
          </w:tcPr>
          <w:p w14:paraId="691EA728" w14:textId="77777777" w:rsidR="00F94BF7" w:rsidRPr="00F94BF7" w:rsidRDefault="00F94BF7" w:rsidP="00F94BF7">
            <w:pPr>
              <w:spacing w:after="0" w:line="240" w:lineRule="auto"/>
              <w:ind w:left="-54" w:right="-108"/>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5</w:t>
            </w:r>
          </w:p>
        </w:tc>
        <w:tc>
          <w:tcPr>
            <w:tcW w:w="1987" w:type="dxa"/>
            <w:tcBorders>
              <w:top w:val="single" w:sz="4" w:space="0" w:color="auto"/>
              <w:left w:val="single" w:sz="4" w:space="0" w:color="auto"/>
              <w:bottom w:val="single" w:sz="4" w:space="0" w:color="auto"/>
              <w:right w:val="single" w:sz="4" w:space="0" w:color="auto"/>
            </w:tcBorders>
            <w:hideMark/>
          </w:tcPr>
          <w:p w14:paraId="57FF8C10" w14:textId="77777777" w:rsidR="00F94BF7" w:rsidRPr="00F94BF7" w:rsidRDefault="00F94BF7" w:rsidP="00F94BF7">
            <w:pPr>
              <w:spacing w:after="0" w:line="240" w:lineRule="auto"/>
              <w:ind w:left="-54" w:right="-108"/>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6</w:t>
            </w:r>
          </w:p>
        </w:tc>
        <w:tc>
          <w:tcPr>
            <w:tcW w:w="1987" w:type="dxa"/>
            <w:tcBorders>
              <w:top w:val="single" w:sz="4" w:space="0" w:color="auto"/>
              <w:left w:val="single" w:sz="4" w:space="0" w:color="auto"/>
              <w:bottom w:val="single" w:sz="4" w:space="0" w:color="auto"/>
              <w:right w:val="single" w:sz="4" w:space="0" w:color="auto"/>
            </w:tcBorders>
            <w:hideMark/>
          </w:tcPr>
          <w:p w14:paraId="01AD1630" w14:textId="77777777" w:rsidR="00F94BF7" w:rsidRPr="00F94BF7" w:rsidRDefault="00F94BF7" w:rsidP="00F94BF7">
            <w:pPr>
              <w:spacing w:after="0" w:line="240" w:lineRule="auto"/>
              <w:ind w:left="-54" w:right="-108"/>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7</w:t>
            </w:r>
          </w:p>
        </w:tc>
      </w:tr>
      <w:tr w:rsidR="00F94BF7" w:rsidRPr="00F94BF7" w14:paraId="44B21DEF" w14:textId="77777777" w:rsidTr="00F94BF7">
        <w:trPr>
          <w:jc w:val="center"/>
        </w:trPr>
        <w:tc>
          <w:tcPr>
            <w:tcW w:w="1555" w:type="dxa"/>
            <w:tcBorders>
              <w:top w:val="single" w:sz="4" w:space="0" w:color="auto"/>
              <w:left w:val="single" w:sz="4" w:space="0" w:color="auto"/>
              <w:bottom w:val="single" w:sz="4" w:space="0" w:color="auto"/>
              <w:right w:val="single" w:sz="4" w:space="0" w:color="auto"/>
            </w:tcBorders>
            <w:hideMark/>
          </w:tcPr>
          <w:p w14:paraId="66AE5BFA" w14:textId="77777777" w:rsidR="00F94BF7" w:rsidRPr="00F94BF7" w:rsidRDefault="00F94BF7" w:rsidP="00F94BF7">
            <w:pPr>
              <w:spacing w:before="100" w:beforeAutospacing="1" w:after="100" w:afterAutospacing="1" w:line="0" w:lineRule="atLeast"/>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 xml:space="preserve">Всего в том числе </w:t>
            </w:r>
          </w:p>
        </w:tc>
        <w:tc>
          <w:tcPr>
            <w:tcW w:w="1275" w:type="dxa"/>
            <w:tcBorders>
              <w:top w:val="single" w:sz="4" w:space="0" w:color="auto"/>
              <w:left w:val="single" w:sz="4" w:space="0" w:color="auto"/>
              <w:bottom w:val="single" w:sz="4" w:space="0" w:color="auto"/>
              <w:right w:val="single" w:sz="4" w:space="0" w:color="auto"/>
            </w:tcBorders>
            <w:hideMark/>
          </w:tcPr>
          <w:p w14:paraId="4A0B7610" w14:textId="77777777" w:rsidR="00F94BF7" w:rsidRPr="00F94BF7" w:rsidRDefault="00F94BF7" w:rsidP="00F94BF7">
            <w:pPr>
              <w:spacing w:before="100" w:beforeAutospacing="1" w:after="100" w:afterAutospacing="1" w:line="0" w:lineRule="atLeast"/>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919500</w:t>
            </w:r>
          </w:p>
        </w:tc>
        <w:tc>
          <w:tcPr>
            <w:tcW w:w="712" w:type="dxa"/>
            <w:tcBorders>
              <w:top w:val="single" w:sz="4" w:space="0" w:color="auto"/>
              <w:left w:val="single" w:sz="4" w:space="0" w:color="auto"/>
              <w:bottom w:val="single" w:sz="4" w:space="0" w:color="auto"/>
              <w:right w:val="single" w:sz="4" w:space="0" w:color="auto"/>
            </w:tcBorders>
            <w:hideMark/>
          </w:tcPr>
          <w:p w14:paraId="34BD2166"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14:paraId="56B71ADF"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0</w:t>
            </w:r>
          </w:p>
        </w:tc>
        <w:tc>
          <w:tcPr>
            <w:tcW w:w="1272" w:type="dxa"/>
            <w:tcBorders>
              <w:top w:val="single" w:sz="4" w:space="0" w:color="auto"/>
              <w:left w:val="single" w:sz="4" w:space="0" w:color="auto"/>
              <w:bottom w:val="single" w:sz="4" w:space="0" w:color="auto"/>
              <w:right w:val="single" w:sz="4" w:space="0" w:color="auto"/>
            </w:tcBorders>
            <w:hideMark/>
          </w:tcPr>
          <w:p w14:paraId="498ECE87"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0</w:t>
            </w:r>
          </w:p>
        </w:tc>
        <w:tc>
          <w:tcPr>
            <w:tcW w:w="1987" w:type="dxa"/>
            <w:tcBorders>
              <w:top w:val="single" w:sz="4" w:space="0" w:color="auto"/>
              <w:left w:val="single" w:sz="4" w:space="0" w:color="auto"/>
              <w:bottom w:val="single" w:sz="4" w:space="0" w:color="auto"/>
              <w:right w:val="single" w:sz="4" w:space="0" w:color="auto"/>
            </w:tcBorders>
            <w:hideMark/>
          </w:tcPr>
          <w:p w14:paraId="0695F201"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0</w:t>
            </w:r>
          </w:p>
        </w:tc>
        <w:tc>
          <w:tcPr>
            <w:tcW w:w="1987" w:type="dxa"/>
            <w:tcBorders>
              <w:top w:val="single" w:sz="4" w:space="0" w:color="auto"/>
              <w:left w:val="single" w:sz="4" w:space="0" w:color="auto"/>
              <w:bottom w:val="single" w:sz="4" w:space="0" w:color="auto"/>
              <w:right w:val="single" w:sz="4" w:space="0" w:color="auto"/>
            </w:tcBorders>
            <w:hideMark/>
          </w:tcPr>
          <w:p w14:paraId="4171C57D"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919500</w:t>
            </w:r>
          </w:p>
        </w:tc>
      </w:tr>
      <w:tr w:rsidR="00F94BF7" w:rsidRPr="00F94BF7" w14:paraId="553B1FDA" w14:textId="77777777" w:rsidTr="00F94BF7">
        <w:trPr>
          <w:jc w:val="center"/>
        </w:trPr>
        <w:tc>
          <w:tcPr>
            <w:tcW w:w="1555" w:type="dxa"/>
            <w:tcBorders>
              <w:top w:val="single" w:sz="4" w:space="0" w:color="auto"/>
              <w:left w:val="single" w:sz="4" w:space="0" w:color="auto"/>
              <w:bottom w:val="single" w:sz="4" w:space="0" w:color="auto"/>
              <w:right w:val="single" w:sz="4" w:space="0" w:color="auto"/>
            </w:tcBorders>
            <w:hideMark/>
          </w:tcPr>
          <w:p w14:paraId="00332548" w14:textId="77777777" w:rsidR="00F94BF7" w:rsidRPr="00F94BF7" w:rsidRDefault="00F94BF7" w:rsidP="00F94BF7">
            <w:pPr>
              <w:spacing w:before="100" w:beforeAutospacing="1" w:after="100" w:afterAutospacing="1" w:line="0" w:lineRule="atLeast"/>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 xml:space="preserve">2025 </w:t>
            </w:r>
          </w:p>
        </w:tc>
        <w:tc>
          <w:tcPr>
            <w:tcW w:w="1275" w:type="dxa"/>
            <w:tcBorders>
              <w:top w:val="single" w:sz="4" w:space="0" w:color="auto"/>
              <w:left w:val="single" w:sz="4" w:space="0" w:color="auto"/>
              <w:bottom w:val="single" w:sz="4" w:space="0" w:color="auto"/>
              <w:right w:val="single" w:sz="4" w:space="0" w:color="auto"/>
            </w:tcBorders>
            <w:hideMark/>
          </w:tcPr>
          <w:p w14:paraId="4529EB43" w14:textId="77777777" w:rsidR="00F94BF7" w:rsidRPr="00F94BF7" w:rsidRDefault="00F94BF7" w:rsidP="00F94BF7">
            <w:pPr>
              <w:spacing w:before="100" w:beforeAutospacing="1" w:after="100" w:afterAutospacing="1" w:line="0" w:lineRule="atLeast"/>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238000</w:t>
            </w:r>
          </w:p>
        </w:tc>
        <w:tc>
          <w:tcPr>
            <w:tcW w:w="712" w:type="dxa"/>
            <w:tcBorders>
              <w:top w:val="single" w:sz="4" w:space="0" w:color="auto"/>
              <w:left w:val="single" w:sz="4" w:space="0" w:color="auto"/>
              <w:bottom w:val="single" w:sz="4" w:space="0" w:color="auto"/>
              <w:right w:val="single" w:sz="4" w:space="0" w:color="auto"/>
            </w:tcBorders>
            <w:hideMark/>
          </w:tcPr>
          <w:p w14:paraId="74333457"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14:paraId="6B6BF560"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0</w:t>
            </w:r>
          </w:p>
        </w:tc>
        <w:tc>
          <w:tcPr>
            <w:tcW w:w="1272" w:type="dxa"/>
            <w:tcBorders>
              <w:top w:val="single" w:sz="4" w:space="0" w:color="auto"/>
              <w:left w:val="single" w:sz="4" w:space="0" w:color="auto"/>
              <w:bottom w:val="single" w:sz="4" w:space="0" w:color="auto"/>
              <w:right w:val="single" w:sz="4" w:space="0" w:color="auto"/>
            </w:tcBorders>
            <w:hideMark/>
          </w:tcPr>
          <w:p w14:paraId="27B142D0"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0</w:t>
            </w:r>
          </w:p>
        </w:tc>
        <w:tc>
          <w:tcPr>
            <w:tcW w:w="1987" w:type="dxa"/>
            <w:tcBorders>
              <w:top w:val="single" w:sz="4" w:space="0" w:color="auto"/>
              <w:left w:val="single" w:sz="4" w:space="0" w:color="auto"/>
              <w:bottom w:val="single" w:sz="4" w:space="0" w:color="auto"/>
              <w:right w:val="single" w:sz="4" w:space="0" w:color="auto"/>
            </w:tcBorders>
            <w:hideMark/>
          </w:tcPr>
          <w:p w14:paraId="565CDE6F"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0</w:t>
            </w:r>
          </w:p>
        </w:tc>
        <w:tc>
          <w:tcPr>
            <w:tcW w:w="1987" w:type="dxa"/>
            <w:tcBorders>
              <w:top w:val="single" w:sz="4" w:space="0" w:color="auto"/>
              <w:left w:val="single" w:sz="4" w:space="0" w:color="auto"/>
              <w:bottom w:val="single" w:sz="4" w:space="0" w:color="auto"/>
              <w:right w:val="single" w:sz="4" w:space="0" w:color="auto"/>
            </w:tcBorders>
            <w:hideMark/>
          </w:tcPr>
          <w:p w14:paraId="43CE1CFE"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238000</w:t>
            </w:r>
          </w:p>
        </w:tc>
      </w:tr>
      <w:tr w:rsidR="00F94BF7" w:rsidRPr="00F94BF7" w14:paraId="05ABD566" w14:textId="77777777" w:rsidTr="00F94BF7">
        <w:trPr>
          <w:jc w:val="center"/>
        </w:trPr>
        <w:tc>
          <w:tcPr>
            <w:tcW w:w="1555" w:type="dxa"/>
            <w:tcBorders>
              <w:top w:val="single" w:sz="4" w:space="0" w:color="auto"/>
              <w:left w:val="single" w:sz="4" w:space="0" w:color="auto"/>
              <w:bottom w:val="single" w:sz="4" w:space="0" w:color="auto"/>
              <w:right w:val="single" w:sz="4" w:space="0" w:color="auto"/>
            </w:tcBorders>
            <w:hideMark/>
          </w:tcPr>
          <w:p w14:paraId="5841D765" w14:textId="77777777" w:rsidR="00F94BF7" w:rsidRPr="00F94BF7" w:rsidRDefault="00F94BF7" w:rsidP="00F94BF7">
            <w:pPr>
              <w:spacing w:before="100" w:beforeAutospacing="1" w:after="100" w:afterAutospacing="1" w:line="0" w:lineRule="atLeast"/>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 xml:space="preserve">2026 </w:t>
            </w:r>
          </w:p>
        </w:tc>
        <w:tc>
          <w:tcPr>
            <w:tcW w:w="1275" w:type="dxa"/>
            <w:tcBorders>
              <w:top w:val="single" w:sz="4" w:space="0" w:color="auto"/>
              <w:left w:val="single" w:sz="4" w:space="0" w:color="auto"/>
              <w:bottom w:val="single" w:sz="4" w:space="0" w:color="auto"/>
              <w:right w:val="single" w:sz="4" w:space="0" w:color="auto"/>
            </w:tcBorders>
            <w:hideMark/>
          </w:tcPr>
          <w:p w14:paraId="70F1186D" w14:textId="77777777" w:rsidR="00F94BF7" w:rsidRPr="00F94BF7" w:rsidRDefault="00F94BF7" w:rsidP="00F94BF7">
            <w:pPr>
              <w:spacing w:before="100" w:beforeAutospacing="1" w:after="100" w:afterAutospacing="1" w:line="0" w:lineRule="atLeast"/>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230500</w:t>
            </w:r>
          </w:p>
        </w:tc>
        <w:tc>
          <w:tcPr>
            <w:tcW w:w="712" w:type="dxa"/>
            <w:tcBorders>
              <w:top w:val="single" w:sz="4" w:space="0" w:color="auto"/>
              <w:left w:val="single" w:sz="4" w:space="0" w:color="auto"/>
              <w:bottom w:val="single" w:sz="4" w:space="0" w:color="auto"/>
              <w:right w:val="single" w:sz="4" w:space="0" w:color="auto"/>
            </w:tcBorders>
            <w:hideMark/>
          </w:tcPr>
          <w:p w14:paraId="6C430C86"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14:paraId="6344657E"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0</w:t>
            </w:r>
          </w:p>
        </w:tc>
        <w:tc>
          <w:tcPr>
            <w:tcW w:w="1272" w:type="dxa"/>
            <w:tcBorders>
              <w:top w:val="single" w:sz="4" w:space="0" w:color="auto"/>
              <w:left w:val="single" w:sz="4" w:space="0" w:color="auto"/>
              <w:bottom w:val="single" w:sz="4" w:space="0" w:color="auto"/>
              <w:right w:val="single" w:sz="4" w:space="0" w:color="auto"/>
            </w:tcBorders>
            <w:hideMark/>
          </w:tcPr>
          <w:p w14:paraId="51F67381"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0</w:t>
            </w:r>
          </w:p>
        </w:tc>
        <w:tc>
          <w:tcPr>
            <w:tcW w:w="1987" w:type="dxa"/>
            <w:tcBorders>
              <w:top w:val="single" w:sz="4" w:space="0" w:color="auto"/>
              <w:left w:val="single" w:sz="4" w:space="0" w:color="auto"/>
              <w:bottom w:val="single" w:sz="4" w:space="0" w:color="auto"/>
              <w:right w:val="single" w:sz="4" w:space="0" w:color="auto"/>
            </w:tcBorders>
            <w:hideMark/>
          </w:tcPr>
          <w:p w14:paraId="76BA08CE"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0</w:t>
            </w:r>
          </w:p>
        </w:tc>
        <w:tc>
          <w:tcPr>
            <w:tcW w:w="1987" w:type="dxa"/>
            <w:tcBorders>
              <w:top w:val="single" w:sz="4" w:space="0" w:color="auto"/>
              <w:left w:val="single" w:sz="4" w:space="0" w:color="auto"/>
              <w:bottom w:val="single" w:sz="4" w:space="0" w:color="auto"/>
              <w:right w:val="single" w:sz="4" w:space="0" w:color="auto"/>
            </w:tcBorders>
            <w:hideMark/>
          </w:tcPr>
          <w:p w14:paraId="59F0CB15"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230500</w:t>
            </w:r>
          </w:p>
        </w:tc>
      </w:tr>
      <w:tr w:rsidR="00F94BF7" w:rsidRPr="00F94BF7" w14:paraId="46857C2E" w14:textId="77777777" w:rsidTr="00F94BF7">
        <w:trPr>
          <w:jc w:val="center"/>
        </w:trPr>
        <w:tc>
          <w:tcPr>
            <w:tcW w:w="1555" w:type="dxa"/>
            <w:tcBorders>
              <w:top w:val="single" w:sz="4" w:space="0" w:color="auto"/>
              <w:left w:val="single" w:sz="4" w:space="0" w:color="auto"/>
              <w:bottom w:val="single" w:sz="4" w:space="0" w:color="auto"/>
              <w:right w:val="single" w:sz="4" w:space="0" w:color="auto"/>
            </w:tcBorders>
            <w:hideMark/>
          </w:tcPr>
          <w:p w14:paraId="2C266BB2" w14:textId="77777777" w:rsidR="00F94BF7" w:rsidRPr="00F94BF7" w:rsidRDefault="00F94BF7" w:rsidP="00F94BF7">
            <w:pPr>
              <w:spacing w:before="100" w:beforeAutospacing="1" w:after="100" w:afterAutospacing="1" w:line="0" w:lineRule="atLeast"/>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 xml:space="preserve">2027 </w:t>
            </w:r>
          </w:p>
        </w:tc>
        <w:tc>
          <w:tcPr>
            <w:tcW w:w="1275" w:type="dxa"/>
            <w:tcBorders>
              <w:top w:val="single" w:sz="4" w:space="0" w:color="auto"/>
              <w:left w:val="single" w:sz="4" w:space="0" w:color="auto"/>
              <w:bottom w:val="single" w:sz="4" w:space="0" w:color="auto"/>
              <w:right w:val="single" w:sz="4" w:space="0" w:color="auto"/>
            </w:tcBorders>
            <w:hideMark/>
          </w:tcPr>
          <w:p w14:paraId="58FE43A2" w14:textId="77777777" w:rsidR="00F94BF7" w:rsidRPr="00F94BF7" w:rsidRDefault="00F94BF7" w:rsidP="00F94BF7">
            <w:pPr>
              <w:spacing w:before="100" w:beforeAutospacing="1" w:after="100" w:afterAutospacing="1" w:line="0" w:lineRule="atLeast"/>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225500</w:t>
            </w:r>
          </w:p>
        </w:tc>
        <w:tc>
          <w:tcPr>
            <w:tcW w:w="712" w:type="dxa"/>
            <w:tcBorders>
              <w:top w:val="single" w:sz="4" w:space="0" w:color="auto"/>
              <w:left w:val="single" w:sz="4" w:space="0" w:color="auto"/>
              <w:bottom w:val="single" w:sz="4" w:space="0" w:color="auto"/>
              <w:right w:val="single" w:sz="4" w:space="0" w:color="auto"/>
            </w:tcBorders>
            <w:hideMark/>
          </w:tcPr>
          <w:p w14:paraId="2D7591FE"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14:paraId="126E8595"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0</w:t>
            </w:r>
          </w:p>
        </w:tc>
        <w:tc>
          <w:tcPr>
            <w:tcW w:w="1272" w:type="dxa"/>
            <w:tcBorders>
              <w:top w:val="single" w:sz="4" w:space="0" w:color="auto"/>
              <w:left w:val="single" w:sz="4" w:space="0" w:color="auto"/>
              <w:bottom w:val="single" w:sz="4" w:space="0" w:color="auto"/>
              <w:right w:val="single" w:sz="4" w:space="0" w:color="auto"/>
            </w:tcBorders>
            <w:hideMark/>
          </w:tcPr>
          <w:p w14:paraId="35076378"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0</w:t>
            </w:r>
          </w:p>
        </w:tc>
        <w:tc>
          <w:tcPr>
            <w:tcW w:w="1987" w:type="dxa"/>
            <w:tcBorders>
              <w:top w:val="single" w:sz="4" w:space="0" w:color="auto"/>
              <w:left w:val="single" w:sz="4" w:space="0" w:color="auto"/>
              <w:bottom w:val="single" w:sz="4" w:space="0" w:color="auto"/>
              <w:right w:val="single" w:sz="4" w:space="0" w:color="auto"/>
            </w:tcBorders>
            <w:hideMark/>
          </w:tcPr>
          <w:p w14:paraId="777FD13A"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0</w:t>
            </w:r>
          </w:p>
        </w:tc>
        <w:tc>
          <w:tcPr>
            <w:tcW w:w="1987" w:type="dxa"/>
            <w:tcBorders>
              <w:top w:val="single" w:sz="4" w:space="0" w:color="auto"/>
              <w:left w:val="single" w:sz="4" w:space="0" w:color="auto"/>
              <w:bottom w:val="single" w:sz="4" w:space="0" w:color="auto"/>
              <w:right w:val="single" w:sz="4" w:space="0" w:color="auto"/>
            </w:tcBorders>
            <w:hideMark/>
          </w:tcPr>
          <w:p w14:paraId="7D8A87B7"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225500</w:t>
            </w:r>
          </w:p>
        </w:tc>
      </w:tr>
      <w:tr w:rsidR="00F94BF7" w:rsidRPr="00F94BF7" w14:paraId="32A8FA05" w14:textId="77777777" w:rsidTr="00F94BF7">
        <w:trPr>
          <w:jc w:val="center"/>
        </w:trPr>
        <w:tc>
          <w:tcPr>
            <w:tcW w:w="1555" w:type="dxa"/>
            <w:tcBorders>
              <w:top w:val="single" w:sz="4" w:space="0" w:color="auto"/>
              <w:left w:val="single" w:sz="4" w:space="0" w:color="auto"/>
              <w:bottom w:val="single" w:sz="4" w:space="0" w:color="auto"/>
              <w:right w:val="single" w:sz="4" w:space="0" w:color="auto"/>
            </w:tcBorders>
            <w:hideMark/>
          </w:tcPr>
          <w:p w14:paraId="09F9BE91" w14:textId="77777777" w:rsidR="00F94BF7" w:rsidRPr="00F94BF7" w:rsidRDefault="00F94BF7" w:rsidP="00F94BF7">
            <w:pPr>
              <w:spacing w:before="100" w:beforeAutospacing="1" w:after="100" w:afterAutospacing="1" w:line="0" w:lineRule="atLeast"/>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 xml:space="preserve">2028 </w:t>
            </w:r>
          </w:p>
        </w:tc>
        <w:tc>
          <w:tcPr>
            <w:tcW w:w="1275" w:type="dxa"/>
            <w:tcBorders>
              <w:top w:val="single" w:sz="4" w:space="0" w:color="auto"/>
              <w:left w:val="single" w:sz="4" w:space="0" w:color="auto"/>
              <w:bottom w:val="single" w:sz="4" w:space="0" w:color="auto"/>
              <w:right w:val="single" w:sz="4" w:space="0" w:color="auto"/>
            </w:tcBorders>
            <w:hideMark/>
          </w:tcPr>
          <w:p w14:paraId="4D106996" w14:textId="77777777" w:rsidR="00F94BF7" w:rsidRPr="00F94BF7" w:rsidRDefault="00F94BF7" w:rsidP="00F94BF7">
            <w:pPr>
              <w:spacing w:before="100" w:beforeAutospacing="1" w:after="100" w:afterAutospacing="1" w:line="0" w:lineRule="atLeast"/>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225500</w:t>
            </w:r>
          </w:p>
        </w:tc>
        <w:tc>
          <w:tcPr>
            <w:tcW w:w="712" w:type="dxa"/>
            <w:tcBorders>
              <w:top w:val="single" w:sz="4" w:space="0" w:color="auto"/>
              <w:left w:val="single" w:sz="4" w:space="0" w:color="auto"/>
              <w:bottom w:val="single" w:sz="4" w:space="0" w:color="auto"/>
              <w:right w:val="single" w:sz="4" w:space="0" w:color="auto"/>
            </w:tcBorders>
            <w:hideMark/>
          </w:tcPr>
          <w:p w14:paraId="09AF8014"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14:paraId="2CD137EA"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0</w:t>
            </w:r>
          </w:p>
        </w:tc>
        <w:tc>
          <w:tcPr>
            <w:tcW w:w="1272" w:type="dxa"/>
            <w:tcBorders>
              <w:top w:val="single" w:sz="4" w:space="0" w:color="auto"/>
              <w:left w:val="single" w:sz="4" w:space="0" w:color="auto"/>
              <w:bottom w:val="single" w:sz="4" w:space="0" w:color="auto"/>
              <w:right w:val="single" w:sz="4" w:space="0" w:color="auto"/>
            </w:tcBorders>
            <w:hideMark/>
          </w:tcPr>
          <w:p w14:paraId="715ACBC5"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0</w:t>
            </w:r>
          </w:p>
        </w:tc>
        <w:tc>
          <w:tcPr>
            <w:tcW w:w="1987" w:type="dxa"/>
            <w:tcBorders>
              <w:top w:val="single" w:sz="4" w:space="0" w:color="auto"/>
              <w:left w:val="single" w:sz="4" w:space="0" w:color="auto"/>
              <w:bottom w:val="single" w:sz="4" w:space="0" w:color="auto"/>
              <w:right w:val="single" w:sz="4" w:space="0" w:color="auto"/>
            </w:tcBorders>
            <w:hideMark/>
          </w:tcPr>
          <w:p w14:paraId="43483482"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0</w:t>
            </w:r>
          </w:p>
        </w:tc>
        <w:tc>
          <w:tcPr>
            <w:tcW w:w="1987" w:type="dxa"/>
            <w:tcBorders>
              <w:top w:val="single" w:sz="4" w:space="0" w:color="auto"/>
              <w:left w:val="single" w:sz="4" w:space="0" w:color="auto"/>
              <w:bottom w:val="single" w:sz="4" w:space="0" w:color="auto"/>
              <w:right w:val="single" w:sz="4" w:space="0" w:color="auto"/>
            </w:tcBorders>
            <w:hideMark/>
          </w:tcPr>
          <w:p w14:paraId="44134774" w14:textId="77777777" w:rsidR="00F94BF7" w:rsidRPr="00F94BF7" w:rsidRDefault="00F94BF7" w:rsidP="00F94BF7">
            <w:pPr>
              <w:spacing w:after="0" w:line="240" w:lineRule="auto"/>
              <w:jc w:val="center"/>
              <w:rPr>
                <w:rFonts w:ascii="Times New Roman" w:eastAsia="Times New Roman" w:hAnsi="Times New Roman" w:cs="Times New Roman"/>
                <w:sz w:val="24"/>
                <w:szCs w:val="24"/>
              </w:rPr>
            </w:pPr>
            <w:r w:rsidRPr="00F94BF7">
              <w:rPr>
                <w:rFonts w:ascii="Times New Roman" w:eastAsia="Times New Roman" w:hAnsi="Times New Roman" w:cs="Times New Roman"/>
                <w:sz w:val="24"/>
                <w:szCs w:val="24"/>
              </w:rPr>
              <w:t>225500</w:t>
            </w:r>
          </w:p>
        </w:tc>
      </w:tr>
    </w:tbl>
    <w:p w14:paraId="178C533B" w14:textId="77777777" w:rsidR="00F94BF7" w:rsidRPr="00F94BF7" w:rsidRDefault="00F94BF7" w:rsidP="00F94BF7">
      <w:pPr>
        <w:widowControl w:val="0"/>
        <w:autoSpaceDE w:val="0"/>
        <w:autoSpaceDN w:val="0"/>
        <w:spacing w:after="0" w:line="240" w:lineRule="auto"/>
        <w:ind w:firstLine="283"/>
        <w:jc w:val="both"/>
        <w:rPr>
          <w:rFonts w:ascii="Times New Roman" w:eastAsia="Times New Roman" w:hAnsi="Times New Roman" w:cs="Times New Roman"/>
          <w:kern w:val="2"/>
          <w:sz w:val="24"/>
          <w:szCs w:val="24"/>
        </w:rPr>
      </w:pPr>
      <w:r w:rsidRPr="00F94BF7">
        <w:rPr>
          <w:rFonts w:ascii="Times New Roman" w:eastAsia="Times New Roman" w:hAnsi="Times New Roman" w:cs="Times New Roman"/>
          <w:kern w:val="2"/>
          <w:sz w:val="24"/>
          <w:szCs w:val="24"/>
        </w:rPr>
        <w:t>&lt;1&gt; В случае отсутствия первого этапа реализации муниципальной программы наименование раздела не указывается.</w:t>
      </w:r>
    </w:p>
    <w:p w14:paraId="7D61C7DC" w14:textId="77777777" w:rsidR="00F94BF7" w:rsidRPr="00F94BF7" w:rsidRDefault="00F94BF7" w:rsidP="00F94BF7">
      <w:pPr>
        <w:widowControl w:val="0"/>
        <w:autoSpaceDE w:val="0"/>
        <w:autoSpaceDN w:val="0"/>
        <w:spacing w:after="0" w:line="240" w:lineRule="auto"/>
        <w:jc w:val="both"/>
        <w:rPr>
          <w:rFonts w:ascii="Calibri" w:eastAsia="Times New Roman" w:hAnsi="Calibri" w:cs="Times New Roman"/>
          <w:kern w:val="2"/>
          <w:sz w:val="28"/>
          <w:szCs w:val="28"/>
        </w:rPr>
      </w:pPr>
    </w:p>
    <w:p w14:paraId="2B3D436D" w14:textId="77777777" w:rsidR="00F94BF7" w:rsidRPr="00F94BF7" w:rsidRDefault="00F94BF7" w:rsidP="00F94BF7">
      <w:pPr>
        <w:tabs>
          <w:tab w:val="left" w:pos="709"/>
        </w:tabs>
        <w:spacing w:after="0" w:line="240" w:lineRule="auto"/>
        <w:jc w:val="both"/>
        <w:rPr>
          <w:rFonts w:ascii="Times New Roman" w:eastAsia="Times New Roman" w:hAnsi="Times New Roman" w:cs="Times New Roman"/>
          <w:sz w:val="28"/>
          <w:szCs w:val="28"/>
          <w:lang w:eastAsia="ar-SA"/>
        </w:rPr>
      </w:pPr>
    </w:p>
    <w:p w14:paraId="685073DA" w14:textId="77777777" w:rsidR="00F94BF7" w:rsidRPr="00F94BF7" w:rsidRDefault="00F94BF7" w:rsidP="00F94BF7">
      <w:pPr>
        <w:tabs>
          <w:tab w:val="left" w:pos="709"/>
        </w:tabs>
        <w:spacing w:after="0" w:line="240" w:lineRule="auto"/>
        <w:jc w:val="both"/>
        <w:rPr>
          <w:rFonts w:ascii="Times New Roman" w:eastAsia="Times New Roman" w:hAnsi="Times New Roman" w:cs="Times New Roman"/>
          <w:sz w:val="28"/>
          <w:szCs w:val="28"/>
          <w:lang w:eastAsia="ar-SA"/>
        </w:rPr>
      </w:pPr>
    </w:p>
    <w:p w14:paraId="7179686E" w14:textId="77777777" w:rsidR="00F94BF7" w:rsidRPr="00F94BF7" w:rsidRDefault="00F94BF7" w:rsidP="00F94BF7">
      <w:pPr>
        <w:tabs>
          <w:tab w:val="left" w:pos="709"/>
        </w:tabs>
        <w:spacing w:after="0" w:line="240" w:lineRule="auto"/>
        <w:jc w:val="both"/>
        <w:rPr>
          <w:rFonts w:ascii="Times New Roman" w:eastAsia="Times New Roman" w:hAnsi="Times New Roman" w:cs="Times New Roman"/>
          <w:sz w:val="28"/>
          <w:szCs w:val="28"/>
          <w:lang w:eastAsia="ar-SA"/>
        </w:rPr>
      </w:pPr>
      <w:r w:rsidRPr="00F94BF7">
        <w:rPr>
          <w:rFonts w:ascii="Times New Roman" w:eastAsia="Times New Roman" w:hAnsi="Times New Roman" w:cs="Times New Roman"/>
          <w:sz w:val="28"/>
          <w:szCs w:val="28"/>
          <w:lang w:eastAsia="ar-SA"/>
        </w:rPr>
        <w:t>Начальник отдела</w:t>
      </w:r>
    </w:p>
    <w:p w14:paraId="59A835ED" w14:textId="77777777" w:rsidR="00F94BF7" w:rsidRPr="00F94BF7" w:rsidRDefault="00F94BF7" w:rsidP="00F94BF7">
      <w:pPr>
        <w:tabs>
          <w:tab w:val="left" w:pos="709"/>
        </w:tabs>
        <w:spacing w:after="0" w:line="240" w:lineRule="auto"/>
        <w:jc w:val="both"/>
        <w:rPr>
          <w:rFonts w:ascii="Times New Roman" w:eastAsia="Times New Roman" w:hAnsi="Times New Roman" w:cs="Times New Roman"/>
          <w:sz w:val="28"/>
          <w:szCs w:val="28"/>
          <w:lang w:eastAsia="ar-SA"/>
        </w:rPr>
      </w:pPr>
      <w:r w:rsidRPr="00F94BF7">
        <w:rPr>
          <w:rFonts w:ascii="Times New Roman" w:eastAsia="Times New Roman" w:hAnsi="Times New Roman" w:cs="Times New Roman"/>
          <w:sz w:val="28"/>
          <w:szCs w:val="28"/>
          <w:lang w:eastAsia="ar-SA"/>
        </w:rPr>
        <w:t>жилищно-коммунального</w:t>
      </w:r>
    </w:p>
    <w:p w14:paraId="2529A994" w14:textId="77777777" w:rsidR="00F94BF7" w:rsidRPr="00F94BF7" w:rsidRDefault="00F94BF7" w:rsidP="00F94BF7">
      <w:pPr>
        <w:tabs>
          <w:tab w:val="left" w:pos="709"/>
        </w:tabs>
        <w:spacing w:after="0" w:line="240" w:lineRule="auto"/>
        <w:jc w:val="both"/>
        <w:rPr>
          <w:rFonts w:ascii="Times New Roman" w:eastAsia="Times New Roman" w:hAnsi="Times New Roman" w:cs="Times New Roman"/>
          <w:sz w:val="28"/>
          <w:szCs w:val="28"/>
          <w:lang w:eastAsia="ar-SA"/>
        </w:rPr>
      </w:pPr>
      <w:r w:rsidRPr="00F94BF7">
        <w:rPr>
          <w:rFonts w:ascii="Times New Roman" w:eastAsia="Times New Roman" w:hAnsi="Times New Roman" w:cs="Times New Roman"/>
          <w:sz w:val="28"/>
          <w:szCs w:val="28"/>
          <w:lang w:eastAsia="ar-SA"/>
        </w:rPr>
        <w:t xml:space="preserve">хозяйства и благоустройства </w:t>
      </w:r>
    </w:p>
    <w:p w14:paraId="4A5B5C7F" w14:textId="77777777" w:rsidR="00F94BF7" w:rsidRPr="00F94BF7" w:rsidRDefault="00F94BF7" w:rsidP="00F94BF7">
      <w:pPr>
        <w:tabs>
          <w:tab w:val="left" w:pos="709"/>
        </w:tabs>
        <w:spacing w:after="0" w:line="240" w:lineRule="auto"/>
        <w:jc w:val="both"/>
        <w:rPr>
          <w:rFonts w:ascii="Times New Roman" w:eastAsia="Times New Roman" w:hAnsi="Times New Roman" w:cs="Times New Roman"/>
          <w:sz w:val="28"/>
          <w:szCs w:val="28"/>
          <w:lang w:eastAsia="ar-SA"/>
        </w:rPr>
      </w:pPr>
      <w:r w:rsidRPr="00F94BF7">
        <w:rPr>
          <w:rFonts w:ascii="Times New Roman" w:eastAsia="Times New Roman" w:hAnsi="Times New Roman" w:cs="Times New Roman"/>
          <w:sz w:val="28"/>
          <w:szCs w:val="28"/>
          <w:lang w:eastAsia="ar-SA"/>
        </w:rPr>
        <w:t>администрации</w:t>
      </w:r>
    </w:p>
    <w:p w14:paraId="2DF843C9" w14:textId="77777777" w:rsidR="00F94BF7" w:rsidRPr="00F94BF7" w:rsidRDefault="00F94BF7" w:rsidP="00F94BF7">
      <w:pPr>
        <w:tabs>
          <w:tab w:val="left" w:pos="709"/>
        </w:tabs>
        <w:spacing w:after="0" w:line="240" w:lineRule="auto"/>
        <w:jc w:val="both"/>
        <w:rPr>
          <w:rFonts w:ascii="Times New Roman" w:eastAsia="Times New Roman" w:hAnsi="Times New Roman" w:cs="Times New Roman"/>
          <w:sz w:val="28"/>
          <w:szCs w:val="28"/>
          <w:lang w:eastAsia="ar-SA"/>
        </w:rPr>
      </w:pPr>
      <w:r w:rsidRPr="00F94BF7">
        <w:rPr>
          <w:rFonts w:ascii="Times New Roman" w:eastAsia="Times New Roman" w:hAnsi="Times New Roman" w:cs="Times New Roman"/>
          <w:sz w:val="28"/>
          <w:szCs w:val="28"/>
          <w:lang w:eastAsia="ar-SA"/>
        </w:rPr>
        <w:t>Старощербиновского</w:t>
      </w:r>
    </w:p>
    <w:p w14:paraId="284D5315" w14:textId="77777777" w:rsidR="00F94BF7" w:rsidRPr="00F94BF7" w:rsidRDefault="00F94BF7" w:rsidP="00F94BF7">
      <w:pPr>
        <w:tabs>
          <w:tab w:val="left" w:pos="709"/>
        </w:tabs>
        <w:spacing w:after="0" w:line="240" w:lineRule="auto"/>
        <w:jc w:val="both"/>
        <w:rPr>
          <w:rFonts w:ascii="Times New Roman" w:eastAsia="Times New Roman" w:hAnsi="Times New Roman" w:cs="Times New Roman"/>
          <w:sz w:val="28"/>
          <w:szCs w:val="28"/>
          <w:lang w:eastAsia="ar-SA"/>
        </w:rPr>
      </w:pPr>
      <w:r w:rsidRPr="00F94BF7">
        <w:rPr>
          <w:rFonts w:ascii="Times New Roman" w:eastAsia="Times New Roman" w:hAnsi="Times New Roman" w:cs="Times New Roman"/>
          <w:sz w:val="28"/>
          <w:szCs w:val="28"/>
          <w:lang w:eastAsia="ar-SA"/>
        </w:rPr>
        <w:t>сельского поселения</w:t>
      </w:r>
    </w:p>
    <w:p w14:paraId="39791709" w14:textId="77777777" w:rsidR="00F94BF7" w:rsidRPr="00F94BF7" w:rsidRDefault="00F94BF7" w:rsidP="00F94BF7">
      <w:pPr>
        <w:tabs>
          <w:tab w:val="left" w:pos="709"/>
        </w:tabs>
        <w:spacing w:after="0" w:line="240" w:lineRule="auto"/>
        <w:jc w:val="both"/>
        <w:rPr>
          <w:rFonts w:ascii="Times New Roman" w:eastAsia="Times New Roman" w:hAnsi="Times New Roman" w:cs="Times New Roman"/>
          <w:sz w:val="28"/>
          <w:szCs w:val="28"/>
        </w:rPr>
      </w:pPr>
      <w:r w:rsidRPr="00F94BF7">
        <w:rPr>
          <w:rFonts w:ascii="Times New Roman" w:eastAsia="Times New Roman" w:hAnsi="Times New Roman" w:cs="Times New Roman"/>
          <w:sz w:val="28"/>
          <w:szCs w:val="28"/>
          <w:lang w:eastAsia="ar-SA"/>
        </w:rPr>
        <w:t>Щербиновского района</w:t>
      </w:r>
      <w:r w:rsidRPr="00F94BF7">
        <w:rPr>
          <w:rFonts w:ascii="Times New Roman" w:eastAsia="Times New Roman" w:hAnsi="Times New Roman" w:cs="Times New Roman"/>
          <w:sz w:val="28"/>
          <w:szCs w:val="28"/>
          <w:lang w:eastAsia="ar-SA"/>
        </w:rPr>
        <w:tab/>
        <w:t xml:space="preserve">                                                                             И.А. Цокур</w:t>
      </w:r>
    </w:p>
    <w:p w14:paraId="04408EFB" w14:textId="3BB9E383" w:rsidR="00321752" w:rsidRDefault="00321752" w:rsidP="001B6144">
      <w:pPr>
        <w:spacing w:after="0" w:line="240" w:lineRule="auto"/>
        <w:jc w:val="both"/>
        <w:rPr>
          <w:rFonts w:ascii="Times New Roman" w:eastAsia="Times New Roman" w:hAnsi="Times New Roman" w:cs="Times New Roman"/>
          <w:sz w:val="28"/>
          <w:szCs w:val="28"/>
        </w:rPr>
      </w:pPr>
    </w:p>
    <w:p w14:paraId="6559F87F" w14:textId="479F0D28" w:rsidR="00321752" w:rsidRDefault="00321752" w:rsidP="001B6144">
      <w:pPr>
        <w:spacing w:after="0" w:line="240" w:lineRule="auto"/>
        <w:jc w:val="both"/>
        <w:rPr>
          <w:rFonts w:ascii="Times New Roman" w:eastAsia="Times New Roman" w:hAnsi="Times New Roman" w:cs="Times New Roman"/>
          <w:sz w:val="28"/>
          <w:szCs w:val="28"/>
        </w:rPr>
      </w:pPr>
    </w:p>
    <w:p w14:paraId="3BC89C63" w14:textId="1A24482D" w:rsidR="00321752" w:rsidRDefault="00321752" w:rsidP="001B6144">
      <w:pPr>
        <w:spacing w:after="0" w:line="240" w:lineRule="auto"/>
        <w:jc w:val="both"/>
        <w:rPr>
          <w:rFonts w:ascii="Times New Roman" w:eastAsia="Times New Roman" w:hAnsi="Times New Roman" w:cs="Times New Roman"/>
          <w:sz w:val="28"/>
          <w:szCs w:val="28"/>
        </w:rPr>
      </w:pPr>
    </w:p>
    <w:p w14:paraId="7CF1A163" w14:textId="5CC95843" w:rsidR="00321752" w:rsidRDefault="00321752" w:rsidP="001B6144">
      <w:pPr>
        <w:spacing w:after="0" w:line="240" w:lineRule="auto"/>
        <w:jc w:val="both"/>
        <w:rPr>
          <w:rFonts w:ascii="Times New Roman" w:eastAsia="Times New Roman" w:hAnsi="Times New Roman" w:cs="Times New Roman"/>
          <w:sz w:val="28"/>
          <w:szCs w:val="28"/>
        </w:rPr>
      </w:pPr>
    </w:p>
    <w:p w14:paraId="334BE193" w14:textId="01199913" w:rsidR="00321752" w:rsidRDefault="00321752" w:rsidP="001B6144">
      <w:pPr>
        <w:spacing w:after="0" w:line="240" w:lineRule="auto"/>
        <w:jc w:val="both"/>
        <w:rPr>
          <w:rFonts w:ascii="Times New Roman" w:eastAsia="Times New Roman" w:hAnsi="Times New Roman" w:cs="Times New Roman"/>
          <w:sz w:val="28"/>
          <w:szCs w:val="28"/>
        </w:rPr>
      </w:pPr>
    </w:p>
    <w:p w14:paraId="3723E073" w14:textId="77777777" w:rsidR="00321752" w:rsidRDefault="00321752" w:rsidP="001B6144">
      <w:pPr>
        <w:spacing w:after="0" w:line="240" w:lineRule="auto"/>
        <w:jc w:val="both"/>
        <w:rPr>
          <w:rFonts w:ascii="Times New Roman" w:eastAsia="Times New Roman" w:hAnsi="Times New Roman" w:cs="Times New Roman"/>
          <w:sz w:val="28"/>
          <w:szCs w:val="28"/>
        </w:rPr>
        <w:sectPr w:rsidR="00321752" w:rsidSect="00410437">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titlePg/>
          <w:docGrid w:linePitch="360"/>
        </w:sectPr>
      </w:pPr>
    </w:p>
    <w:tbl>
      <w:tblPr>
        <w:tblpPr w:leftFromText="180" w:rightFromText="180" w:bottomFromText="200" w:horzAnchor="margin" w:tblpY="-660"/>
        <w:tblW w:w="14790" w:type="dxa"/>
        <w:tblLayout w:type="fixed"/>
        <w:tblLook w:val="04A0" w:firstRow="1" w:lastRow="0" w:firstColumn="1" w:lastColumn="0" w:noHBand="0" w:noVBand="1"/>
      </w:tblPr>
      <w:tblGrid>
        <w:gridCol w:w="4917"/>
        <w:gridCol w:w="4442"/>
        <w:gridCol w:w="5431"/>
      </w:tblGrid>
      <w:tr w:rsidR="00321752" w:rsidRPr="00321752" w14:paraId="4DE7584F" w14:textId="77777777" w:rsidTr="00CF0D7F">
        <w:tc>
          <w:tcPr>
            <w:tcW w:w="4915" w:type="dxa"/>
          </w:tcPr>
          <w:p w14:paraId="6C8FF8D5" w14:textId="77777777" w:rsidR="00321752" w:rsidRPr="00321752" w:rsidRDefault="00321752" w:rsidP="00321752">
            <w:pPr>
              <w:suppressAutoHyphens/>
              <w:snapToGrid w:val="0"/>
              <w:spacing w:after="0" w:line="240" w:lineRule="auto"/>
              <w:rPr>
                <w:rFonts w:ascii="Times New Roman" w:eastAsia="Times New Roman" w:hAnsi="Times New Roman" w:cs="Times New Roman"/>
                <w:sz w:val="28"/>
                <w:szCs w:val="28"/>
                <w:lang w:eastAsia="ar-SA"/>
              </w:rPr>
            </w:pPr>
          </w:p>
        </w:tc>
        <w:tc>
          <w:tcPr>
            <w:tcW w:w="4441" w:type="dxa"/>
          </w:tcPr>
          <w:p w14:paraId="6A49EB14" w14:textId="77777777" w:rsidR="00321752" w:rsidRPr="00321752" w:rsidRDefault="00321752" w:rsidP="00321752">
            <w:pPr>
              <w:suppressAutoHyphens/>
              <w:snapToGrid w:val="0"/>
              <w:spacing w:after="0" w:line="240" w:lineRule="auto"/>
              <w:rPr>
                <w:rFonts w:ascii="Times New Roman" w:eastAsia="Times New Roman" w:hAnsi="Times New Roman" w:cs="Times New Roman"/>
                <w:sz w:val="28"/>
                <w:szCs w:val="28"/>
                <w:lang w:eastAsia="ar-SA"/>
              </w:rPr>
            </w:pPr>
          </w:p>
        </w:tc>
        <w:tc>
          <w:tcPr>
            <w:tcW w:w="5430" w:type="dxa"/>
            <w:hideMark/>
          </w:tcPr>
          <w:p w14:paraId="30CC4717" w14:textId="77777777" w:rsidR="00321752" w:rsidRPr="00321752" w:rsidRDefault="00321752" w:rsidP="00321752">
            <w:pPr>
              <w:suppressAutoHyphens/>
              <w:snapToGrid w:val="0"/>
              <w:spacing w:after="0" w:line="240" w:lineRule="auto"/>
              <w:ind w:right="130"/>
              <w:rPr>
                <w:rFonts w:ascii="Times New Roman" w:eastAsia="Times New Roman" w:hAnsi="Times New Roman" w:cs="Times New Roman"/>
                <w:bCs/>
                <w:spacing w:val="-1"/>
                <w:sz w:val="28"/>
                <w:szCs w:val="28"/>
                <w:lang w:eastAsia="ar-SA"/>
              </w:rPr>
            </w:pPr>
            <w:r w:rsidRPr="00321752">
              <w:rPr>
                <w:rFonts w:ascii="Times New Roman" w:eastAsia="Times New Roman" w:hAnsi="Times New Roman" w:cs="Times New Roman"/>
                <w:bCs/>
                <w:spacing w:val="-1"/>
                <w:sz w:val="28"/>
                <w:szCs w:val="28"/>
                <w:lang w:eastAsia="ar-SA"/>
              </w:rPr>
              <w:t>Приложение 2</w:t>
            </w:r>
          </w:p>
          <w:p w14:paraId="27D01B9E" w14:textId="77777777" w:rsidR="00321752" w:rsidRPr="00321752" w:rsidRDefault="00321752" w:rsidP="00321752">
            <w:pPr>
              <w:suppressAutoHyphens/>
              <w:spacing w:after="0" w:line="240" w:lineRule="auto"/>
              <w:rPr>
                <w:rFonts w:ascii="Times New Roman" w:eastAsia="Times New Roman" w:hAnsi="Times New Roman" w:cs="Times New Roman"/>
                <w:sz w:val="28"/>
                <w:szCs w:val="28"/>
                <w:lang w:eastAsia="ar-SA"/>
              </w:rPr>
            </w:pPr>
            <w:r w:rsidRPr="00321752">
              <w:rPr>
                <w:rFonts w:ascii="Times New Roman" w:eastAsia="Times New Roman" w:hAnsi="Times New Roman" w:cs="Times New Roman"/>
                <w:bCs/>
                <w:spacing w:val="-1"/>
                <w:sz w:val="28"/>
                <w:szCs w:val="28"/>
                <w:lang w:eastAsia="ar-SA"/>
              </w:rPr>
              <w:t xml:space="preserve">к </w:t>
            </w:r>
            <w:r w:rsidRPr="00321752">
              <w:rPr>
                <w:rFonts w:ascii="Times New Roman" w:eastAsia="Times New Roman" w:hAnsi="Times New Roman" w:cs="Times New Roman"/>
                <w:sz w:val="28"/>
                <w:szCs w:val="28"/>
                <w:lang w:eastAsia="ar-SA"/>
              </w:rPr>
              <w:t>муниципальной программе</w:t>
            </w:r>
          </w:p>
          <w:p w14:paraId="75C04334" w14:textId="77777777" w:rsidR="00321752" w:rsidRPr="00321752" w:rsidRDefault="00321752" w:rsidP="00321752">
            <w:pPr>
              <w:suppressAutoHyphens/>
              <w:spacing w:after="0" w:line="240" w:lineRule="auto"/>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Старощербиновского</w:t>
            </w:r>
          </w:p>
          <w:p w14:paraId="6BDF14AE" w14:textId="77777777" w:rsidR="00321752" w:rsidRPr="00321752" w:rsidRDefault="00321752" w:rsidP="00321752">
            <w:pPr>
              <w:suppressAutoHyphens/>
              <w:spacing w:after="0" w:line="240" w:lineRule="auto"/>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сельского поселения</w:t>
            </w:r>
          </w:p>
          <w:p w14:paraId="68293B8A" w14:textId="77777777" w:rsidR="00321752" w:rsidRPr="00321752" w:rsidRDefault="00321752" w:rsidP="00321752">
            <w:pPr>
              <w:suppressAutoHyphens/>
              <w:spacing w:after="0" w:line="240" w:lineRule="auto"/>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 xml:space="preserve">Щербиновского района </w:t>
            </w:r>
          </w:p>
          <w:p w14:paraId="10DDFF5E" w14:textId="77777777" w:rsidR="00321752" w:rsidRPr="00321752" w:rsidRDefault="00321752" w:rsidP="00321752">
            <w:pPr>
              <w:suppressAutoHyphens/>
              <w:spacing w:after="0" w:line="240" w:lineRule="auto"/>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«Обеспечение безопасности</w:t>
            </w:r>
          </w:p>
          <w:p w14:paraId="2F9A71A5" w14:textId="77777777" w:rsidR="00321752" w:rsidRPr="00321752" w:rsidRDefault="00321752" w:rsidP="00321752">
            <w:pPr>
              <w:suppressAutoHyphens/>
              <w:spacing w:after="0" w:line="240" w:lineRule="auto"/>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населения на территории Старощербиновского</w:t>
            </w:r>
          </w:p>
          <w:p w14:paraId="53069F22" w14:textId="77777777" w:rsidR="00321752" w:rsidRPr="00321752" w:rsidRDefault="00321752" w:rsidP="00321752">
            <w:pPr>
              <w:suppressAutoHyphens/>
              <w:spacing w:after="0" w:line="240" w:lineRule="auto"/>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сельского поселения</w:t>
            </w:r>
          </w:p>
          <w:p w14:paraId="4013AD2C" w14:textId="77777777" w:rsidR="00321752" w:rsidRPr="00321752" w:rsidRDefault="00321752" w:rsidP="00321752">
            <w:pPr>
              <w:suppressAutoHyphens/>
              <w:spacing w:after="0" w:line="240" w:lineRule="auto"/>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 xml:space="preserve">Щербиновского района» </w:t>
            </w:r>
          </w:p>
        </w:tc>
      </w:tr>
    </w:tbl>
    <w:p w14:paraId="3F33BB0C" w14:textId="77777777" w:rsidR="00321752" w:rsidRPr="00321752" w:rsidRDefault="00321752" w:rsidP="00321752">
      <w:pPr>
        <w:suppressAutoHyphens/>
        <w:spacing w:after="0" w:line="240" w:lineRule="auto"/>
        <w:jc w:val="center"/>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ЦЕЛИ, ЗАДАЧИ И ЦЕЛЕВЫЕ ПОКАЗАТЕЛИ</w:t>
      </w:r>
    </w:p>
    <w:p w14:paraId="3E9B87DD" w14:textId="77777777" w:rsidR="00321752" w:rsidRPr="00321752" w:rsidRDefault="00321752" w:rsidP="00321752">
      <w:pPr>
        <w:suppressAutoHyphens/>
        <w:spacing w:after="0" w:line="240" w:lineRule="auto"/>
        <w:ind w:firstLine="709"/>
        <w:jc w:val="center"/>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муниципальной программы Старощербиновского сельского поселения Щербиновского района</w:t>
      </w:r>
    </w:p>
    <w:p w14:paraId="6FB7EE37" w14:textId="77777777" w:rsidR="00321752" w:rsidRPr="00321752" w:rsidRDefault="00321752" w:rsidP="00321752">
      <w:pPr>
        <w:suppressAutoHyphens/>
        <w:spacing w:after="0" w:line="240" w:lineRule="auto"/>
        <w:ind w:firstLine="709"/>
        <w:jc w:val="center"/>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 xml:space="preserve">«Обеспечение безопасности населения на территории Старощербиновского сельского поселения </w:t>
      </w:r>
    </w:p>
    <w:p w14:paraId="7E3AB860" w14:textId="77777777" w:rsidR="00321752" w:rsidRPr="00321752" w:rsidRDefault="00321752" w:rsidP="00321752">
      <w:pPr>
        <w:suppressAutoHyphens/>
        <w:spacing w:after="0" w:line="240" w:lineRule="auto"/>
        <w:ind w:firstLine="709"/>
        <w:jc w:val="center"/>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 xml:space="preserve">Щербиновского района» </w:t>
      </w:r>
    </w:p>
    <w:tbl>
      <w:tblPr>
        <w:tblW w:w="15026" w:type="dxa"/>
        <w:tblInd w:w="75" w:type="dxa"/>
        <w:tblLayout w:type="fixed"/>
        <w:tblCellMar>
          <w:top w:w="75" w:type="dxa"/>
          <w:left w:w="75" w:type="dxa"/>
          <w:bottom w:w="75" w:type="dxa"/>
          <w:right w:w="75" w:type="dxa"/>
        </w:tblCellMar>
        <w:tblLook w:val="04A0" w:firstRow="1" w:lastRow="0" w:firstColumn="1" w:lastColumn="0" w:noHBand="0" w:noVBand="1"/>
      </w:tblPr>
      <w:tblGrid>
        <w:gridCol w:w="852"/>
        <w:gridCol w:w="3826"/>
        <w:gridCol w:w="1134"/>
        <w:gridCol w:w="2835"/>
        <w:gridCol w:w="1985"/>
        <w:gridCol w:w="2693"/>
        <w:gridCol w:w="1701"/>
      </w:tblGrid>
      <w:tr w:rsidR="00321752" w:rsidRPr="00321752" w14:paraId="1D4512DA" w14:textId="77777777" w:rsidTr="00CF0D7F">
        <w:tc>
          <w:tcPr>
            <w:tcW w:w="852" w:type="dxa"/>
            <w:vMerge w:val="restart"/>
            <w:tcBorders>
              <w:top w:val="single" w:sz="4" w:space="0" w:color="000000"/>
              <w:left w:val="single" w:sz="4" w:space="0" w:color="000000"/>
              <w:bottom w:val="single" w:sz="4" w:space="0" w:color="000000"/>
              <w:right w:val="nil"/>
            </w:tcBorders>
            <w:vAlign w:val="center"/>
            <w:hideMark/>
          </w:tcPr>
          <w:p w14:paraId="2DC03995"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 п/п</w:t>
            </w:r>
          </w:p>
        </w:tc>
        <w:tc>
          <w:tcPr>
            <w:tcW w:w="3826" w:type="dxa"/>
            <w:vMerge w:val="restart"/>
            <w:tcBorders>
              <w:top w:val="single" w:sz="4" w:space="0" w:color="000000"/>
              <w:left w:val="single" w:sz="4" w:space="0" w:color="000000"/>
              <w:bottom w:val="single" w:sz="4" w:space="0" w:color="000000"/>
              <w:right w:val="nil"/>
            </w:tcBorders>
            <w:vAlign w:val="center"/>
            <w:hideMark/>
          </w:tcPr>
          <w:p w14:paraId="426DC299"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Наименование целевого показателя</w:t>
            </w:r>
          </w:p>
        </w:tc>
        <w:tc>
          <w:tcPr>
            <w:tcW w:w="1134" w:type="dxa"/>
            <w:vMerge w:val="restart"/>
            <w:tcBorders>
              <w:top w:val="single" w:sz="4" w:space="0" w:color="000000"/>
              <w:left w:val="single" w:sz="4" w:space="0" w:color="000000"/>
              <w:bottom w:val="single" w:sz="4" w:space="0" w:color="000000"/>
              <w:right w:val="nil"/>
            </w:tcBorders>
            <w:vAlign w:val="center"/>
            <w:hideMark/>
          </w:tcPr>
          <w:p w14:paraId="07CF4DA3"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Единица измерения</w:t>
            </w:r>
          </w:p>
        </w:tc>
        <w:tc>
          <w:tcPr>
            <w:tcW w:w="9214" w:type="dxa"/>
            <w:gridSpan w:val="4"/>
            <w:tcBorders>
              <w:top w:val="single" w:sz="4" w:space="0" w:color="000000"/>
              <w:left w:val="single" w:sz="4" w:space="0" w:color="000000"/>
              <w:bottom w:val="single" w:sz="4" w:space="0" w:color="000000"/>
              <w:right w:val="single" w:sz="4" w:space="0" w:color="000000"/>
            </w:tcBorders>
          </w:tcPr>
          <w:p w14:paraId="36E228D4"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 xml:space="preserve">Значение показателей: </w:t>
            </w:r>
          </w:p>
        </w:tc>
      </w:tr>
      <w:tr w:rsidR="00321752" w:rsidRPr="00321752" w14:paraId="2A8892FC" w14:textId="77777777" w:rsidTr="00CF0D7F">
        <w:trPr>
          <w:trHeight w:val="178"/>
        </w:trPr>
        <w:tc>
          <w:tcPr>
            <w:tcW w:w="852" w:type="dxa"/>
            <w:vMerge/>
            <w:tcBorders>
              <w:top w:val="single" w:sz="4" w:space="0" w:color="000000"/>
              <w:left w:val="single" w:sz="4" w:space="0" w:color="000000"/>
              <w:bottom w:val="single" w:sz="4" w:space="0" w:color="000000"/>
              <w:right w:val="nil"/>
            </w:tcBorders>
            <w:vAlign w:val="center"/>
            <w:hideMark/>
          </w:tcPr>
          <w:p w14:paraId="7DF0F3C2" w14:textId="77777777" w:rsidR="00321752" w:rsidRPr="00321752" w:rsidRDefault="00321752" w:rsidP="00321752">
            <w:pPr>
              <w:spacing w:after="0"/>
              <w:rPr>
                <w:rFonts w:ascii="Times New Roman" w:eastAsia="Times New Roman" w:hAnsi="Times New Roman" w:cs="Times New Roman"/>
                <w:sz w:val="24"/>
                <w:szCs w:val="24"/>
                <w:lang w:eastAsia="ar-SA"/>
              </w:rPr>
            </w:pPr>
          </w:p>
        </w:tc>
        <w:tc>
          <w:tcPr>
            <w:tcW w:w="3826" w:type="dxa"/>
            <w:vMerge/>
            <w:tcBorders>
              <w:top w:val="single" w:sz="4" w:space="0" w:color="000000"/>
              <w:left w:val="single" w:sz="4" w:space="0" w:color="000000"/>
              <w:bottom w:val="single" w:sz="4" w:space="0" w:color="000000"/>
              <w:right w:val="nil"/>
            </w:tcBorders>
            <w:vAlign w:val="center"/>
            <w:hideMark/>
          </w:tcPr>
          <w:p w14:paraId="1FC44D05" w14:textId="77777777" w:rsidR="00321752" w:rsidRPr="00321752" w:rsidRDefault="00321752" w:rsidP="00321752">
            <w:pPr>
              <w:spacing w:after="0"/>
              <w:rPr>
                <w:rFonts w:ascii="Times New Roman" w:eastAsia="Times New Roman" w:hAnsi="Times New Roman" w:cs="Times New Roman"/>
                <w:sz w:val="24"/>
                <w:szCs w:val="24"/>
                <w:lang w:eastAsia="ar-SA"/>
              </w:rPr>
            </w:pPr>
          </w:p>
        </w:tc>
        <w:tc>
          <w:tcPr>
            <w:tcW w:w="1134" w:type="dxa"/>
            <w:vMerge/>
            <w:tcBorders>
              <w:top w:val="single" w:sz="4" w:space="0" w:color="000000"/>
              <w:left w:val="single" w:sz="4" w:space="0" w:color="000000"/>
              <w:bottom w:val="single" w:sz="4" w:space="0" w:color="000000"/>
              <w:right w:val="nil"/>
            </w:tcBorders>
            <w:vAlign w:val="center"/>
            <w:hideMark/>
          </w:tcPr>
          <w:p w14:paraId="48CB6FE3" w14:textId="77777777" w:rsidR="00321752" w:rsidRPr="00321752" w:rsidRDefault="00321752" w:rsidP="00321752">
            <w:pPr>
              <w:spacing w:after="0"/>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F9044B6"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2025 год</w:t>
            </w:r>
          </w:p>
          <w:p w14:paraId="1CA8CD84" w14:textId="77777777" w:rsidR="00321752" w:rsidRPr="00321752" w:rsidRDefault="00321752" w:rsidP="00321752">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12E0FACD" w14:textId="77777777" w:rsidR="00321752" w:rsidRPr="00321752" w:rsidRDefault="00321752" w:rsidP="00321752">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2026 год</w:t>
            </w:r>
          </w:p>
        </w:tc>
        <w:tc>
          <w:tcPr>
            <w:tcW w:w="2693" w:type="dxa"/>
            <w:tcBorders>
              <w:top w:val="single" w:sz="4" w:space="0" w:color="000000"/>
              <w:left w:val="single" w:sz="4" w:space="0" w:color="000000"/>
              <w:bottom w:val="single" w:sz="4" w:space="0" w:color="000000"/>
              <w:right w:val="single" w:sz="4" w:space="0" w:color="000000"/>
            </w:tcBorders>
          </w:tcPr>
          <w:p w14:paraId="5C0246A4" w14:textId="77777777" w:rsidR="00321752" w:rsidRPr="00321752" w:rsidRDefault="00321752" w:rsidP="00321752">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2027 год</w:t>
            </w:r>
          </w:p>
        </w:tc>
        <w:tc>
          <w:tcPr>
            <w:tcW w:w="1701" w:type="dxa"/>
            <w:tcBorders>
              <w:top w:val="single" w:sz="4" w:space="0" w:color="000000"/>
              <w:left w:val="single" w:sz="4" w:space="0" w:color="000000"/>
              <w:bottom w:val="single" w:sz="4" w:space="0" w:color="000000"/>
              <w:right w:val="single" w:sz="4" w:space="0" w:color="000000"/>
            </w:tcBorders>
          </w:tcPr>
          <w:p w14:paraId="5E5CD5F2" w14:textId="77777777" w:rsidR="00321752" w:rsidRPr="00321752" w:rsidRDefault="00321752" w:rsidP="00321752">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2028 год</w:t>
            </w:r>
          </w:p>
        </w:tc>
      </w:tr>
      <w:tr w:rsidR="00321752" w:rsidRPr="00321752" w14:paraId="7AEB9116" w14:textId="77777777" w:rsidTr="00CF0D7F">
        <w:tc>
          <w:tcPr>
            <w:tcW w:w="852" w:type="dxa"/>
            <w:tcBorders>
              <w:top w:val="single" w:sz="4" w:space="0" w:color="000000"/>
              <w:left w:val="single" w:sz="4" w:space="0" w:color="000000"/>
              <w:bottom w:val="single" w:sz="4" w:space="0" w:color="000000"/>
              <w:right w:val="nil"/>
            </w:tcBorders>
            <w:hideMark/>
          </w:tcPr>
          <w:p w14:paraId="547BA0DE"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w:t>
            </w:r>
          </w:p>
        </w:tc>
        <w:tc>
          <w:tcPr>
            <w:tcW w:w="3826" w:type="dxa"/>
            <w:tcBorders>
              <w:top w:val="single" w:sz="4" w:space="0" w:color="000000"/>
              <w:left w:val="single" w:sz="4" w:space="0" w:color="000000"/>
              <w:bottom w:val="single" w:sz="4" w:space="0" w:color="000000"/>
              <w:right w:val="nil"/>
            </w:tcBorders>
            <w:hideMark/>
          </w:tcPr>
          <w:p w14:paraId="25D73DE4"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2</w:t>
            </w:r>
          </w:p>
        </w:tc>
        <w:tc>
          <w:tcPr>
            <w:tcW w:w="1134" w:type="dxa"/>
            <w:tcBorders>
              <w:top w:val="single" w:sz="4" w:space="0" w:color="000000"/>
              <w:left w:val="single" w:sz="4" w:space="0" w:color="000000"/>
              <w:bottom w:val="single" w:sz="4" w:space="0" w:color="000000"/>
              <w:right w:val="nil"/>
            </w:tcBorders>
            <w:hideMark/>
          </w:tcPr>
          <w:p w14:paraId="4D6E141E"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right w:val="single" w:sz="4" w:space="0" w:color="000000"/>
            </w:tcBorders>
            <w:hideMark/>
          </w:tcPr>
          <w:p w14:paraId="130696E5"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4</w:t>
            </w:r>
          </w:p>
        </w:tc>
        <w:tc>
          <w:tcPr>
            <w:tcW w:w="1985" w:type="dxa"/>
            <w:tcBorders>
              <w:top w:val="single" w:sz="4" w:space="0" w:color="000000"/>
              <w:left w:val="single" w:sz="4" w:space="0" w:color="000000"/>
              <w:bottom w:val="single" w:sz="4" w:space="0" w:color="000000"/>
              <w:right w:val="single" w:sz="4" w:space="0" w:color="000000"/>
            </w:tcBorders>
          </w:tcPr>
          <w:p w14:paraId="7ED79A6A"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5</w:t>
            </w:r>
          </w:p>
        </w:tc>
        <w:tc>
          <w:tcPr>
            <w:tcW w:w="2693" w:type="dxa"/>
            <w:tcBorders>
              <w:top w:val="single" w:sz="4" w:space="0" w:color="000000"/>
              <w:left w:val="single" w:sz="4" w:space="0" w:color="000000"/>
              <w:bottom w:val="single" w:sz="4" w:space="0" w:color="000000"/>
              <w:right w:val="single" w:sz="4" w:space="0" w:color="000000"/>
            </w:tcBorders>
          </w:tcPr>
          <w:p w14:paraId="304BE2CC"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6</w:t>
            </w:r>
          </w:p>
        </w:tc>
        <w:tc>
          <w:tcPr>
            <w:tcW w:w="1701" w:type="dxa"/>
            <w:tcBorders>
              <w:top w:val="single" w:sz="4" w:space="0" w:color="000000"/>
              <w:left w:val="single" w:sz="4" w:space="0" w:color="000000"/>
              <w:bottom w:val="single" w:sz="4" w:space="0" w:color="000000"/>
              <w:right w:val="single" w:sz="4" w:space="0" w:color="000000"/>
            </w:tcBorders>
          </w:tcPr>
          <w:p w14:paraId="6A48838C"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7</w:t>
            </w:r>
          </w:p>
        </w:tc>
      </w:tr>
      <w:tr w:rsidR="00321752" w:rsidRPr="00321752" w14:paraId="3F366326" w14:textId="77777777" w:rsidTr="00CF0D7F">
        <w:tc>
          <w:tcPr>
            <w:tcW w:w="852" w:type="dxa"/>
            <w:tcBorders>
              <w:top w:val="single" w:sz="4" w:space="0" w:color="000000"/>
              <w:left w:val="single" w:sz="4" w:space="0" w:color="000000"/>
              <w:bottom w:val="single" w:sz="4" w:space="0" w:color="000000"/>
              <w:right w:val="nil"/>
            </w:tcBorders>
            <w:hideMark/>
          </w:tcPr>
          <w:p w14:paraId="3A29E32B"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w:t>
            </w:r>
          </w:p>
        </w:tc>
        <w:tc>
          <w:tcPr>
            <w:tcW w:w="14174" w:type="dxa"/>
            <w:gridSpan w:val="6"/>
            <w:tcBorders>
              <w:top w:val="single" w:sz="4" w:space="0" w:color="000000"/>
              <w:left w:val="single" w:sz="4" w:space="0" w:color="000000"/>
              <w:bottom w:val="single" w:sz="4" w:space="0" w:color="000000"/>
              <w:right w:val="single" w:sz="4" w:space="0" w:color="000000"/>
            </w:tcBorders>
          </w:tcPr>
          <w:p w14:paraId="73FCAAEE" w14:textId="77777777" w:rsidR="00321752" w:rsidRPr="00321752" w:rsidRDefault="00321752" w:rsidP="00321752">
            <w:pPr>
              <w:suppressAutoHyphens/>
              <w:snapToGrid w:val="0"/>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Муниципальная программа Старощербиновского сельского поселения Щербиновского района «Обеспечение безопасности населения на территории Старощербиновского сельского поселения Щербиновского района»</w:t>
            </w:r>
          </w:p>
        </w:tc>
      </w:tr>
      <w:tr w:rsidR="00321752" w:rsidRPr="00321752" w14:paraId="7C64612A" w14:textId="77777777" w:rsidTr="00CF0D7F">
        <w:tc>
          <w:tcPr>
            <w:tcW w:w="852" w:type="dxa"/>
            <w:tcBorders>
              <w:top w:val="single" w:sz="4" w:space="0" w:color="000000"/>
              <w:left w:val="single" w:sz="4" w:space="0" w:color="000000"/>
              <w:bottom w:val="single" w:sz="4" w:space="0" w:color="000000"/>
              <w:right w:val="nil"/>
            </w:tcBorders>
            <w:hideMark/>
          </w:tcPr>
          <w:p w14:paraId="248677DB"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1.1.2</w:t>
            </w:r>
          </w:p>
        </w:tc>
        <w:tc>
          <w:tcPr>
            <w:tcW w:w="14174" w:type="dxa"/>
            <w:gridSpan w:val="6"/>
            <w:tcBorders>
              <w:top w:val="single" w:sz="4" w:space="0" w:color="000000"/>
              <w:left w:val="single" w:sz="4" w:space="0" w:color="000000"/>
              <w:bottom w:val="single" w:sz="4" w:space="0" w:color="000000"/>
              <w:right w:val="single" w:sz="4" w:space="0" w:color="000000"/>
            </w:tcBorders>
          </w:tcPr>
          <w:p w14:paraId="55B0D83C" w14:textId="77777777" w:rsidR="00321752" w:rsidRPr="00321752" w:rsidRDefault="00321752" w:rsidP="00321752">
            <w:pPr>
              <w:suppressAutoHyphens/>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Цель: предупреждение и минимизация последствий чрезвычайных ситуаций в границах сельского поселения</w:t>
            </w:r>
          </w:p>
        </w:tc>
      </w:tr>
      <w:tr w:rsidR="00321752" w:rsidRPr="00321752" w14:paraId="6D74713B" w14:textId="77777777" w:rsidTr="00CF0D7F">
        <w:tc>
          <w:tcPr>
            <w:tcW w:w="852" w:type="dxa"/>
            <w:tcBorders>
              <w:top w:val="single" w:sz="4" w:space="0" w:color="000000"/>
              <w:left w:val="single" w:sz="4" w:space="0" w:color="000000"/>
              <w:bottom w:val="single" w:sz="4" w:space="0" w:color="auto"/>
              <w:right w:val="nil"/>
            </w:tcBorders>
            <w:hideMark/>
          </w:tcPr>
          <w:p w14:paraId="31F093A0"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1.1.2.1</w:t>
            </w:r>
          </w:p>
        </w:tc>
        <w:tc>
          <w:tcPr>
            <w:tcW w:w="14174" w:type="dxa"/>
            <w:gridSpan w:val="6"/>
            <w:tcBorders>
              <w:top w:val="single" w:sz="4" w:space="0" w:color="000000"/>
              <w:left w:val="single" w:sz="4" w:space="0" w:color="000000"/>
              <w:bottom w:val="single" w:sz="4" w:space="0" w:color="auto"/>
              <w:right w:val="single" w:sz="4" w:space="0" w:color="000000"/>
            </w:tcBorders>
          </w:tcPr>
          <w:p w14:paraId="755C3544" w14:textId="77777777" w:rsidR="00321752" w:rsidRPr="00321752" w:rsidRDefault="00321752" w:rsidP="00321752">
            <w:pPr>
              <w:suppressAutoHyphens/>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Задача: обеспечение информирования населения о правилах поведения и действиях при возникновении чрезвычайных ситуаций</w:t>
            </w:r>
          </w:p>
        </w:tc>
      </w:tr>
      <w:tr w:rsidR="00321752" w:rsidRPr="00321752" w14:paraId="70FFB989" w14:textId="77777777" w:rsidTr="00CF0D7F">
        <w:trPr>
          <w:trHeight w:val="341"/>
        </w:trPr>
        <w:tc>
          <w:tcPr>
            <w:tcW w:w="852" w:type="dxa"/>
            <w:tcBorders>
              <w:top w:val="single" w:sz="4" w:space="0" w:color="auto"/>
              <w:left w:val="single" w:sz="4" w:space="0" w:color="auto"/>
              <w:bottom w:val="single" w:sz="4" w:space="0" w:color="auto"/>
              <w:right w:val="single" w:sz="4" w:space="0" w:color="auto"/>
            </w:tcBorders>
            <w:hideMark/>
          </w:tcPr>
          <w:p w14:paraId="2728C445"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1.1.2.2</w:t>
            </w:r>
          </w:p>
        </w:tc>
        <w:tc>
          <w:tcPr>
            <w:tcW w:w="3826" w:type="dxa"/>
            <w:tcBorders>
              <w:top w:val="single" w:sz="4" w:space="0" w:color="auto"/>
              <w:left w:val="single" w:sz="4" w:space="0" w:color="auto"/>
              <w:bottom w:val="single" w:sz="4" w:space="0" w:color="auto"/>
              <w:right w:val="single" w:sz="4" w:space="0" w:color="auto"/>
            </w:tcBorders>
            <w:hideMark/>
          </w:tcPr>
          <w:p w14:paraId="61FE4AD4" w14:textId="77777777" w:rsidR="00321752" w:rsidRPr="00321752" w:rsidRDefault="00321752" w:rsidP="00321752">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Количество приобретенного информационного материала при возникновении чрезвычайных ситуаций</w:t>
            </w:r>
          </w:p>
        </w:tc>
        <w:tc>
          <w:tcPr>
            <w:tcW w:w="1134" w:type="dxa"/>
            <w:tcBorders>
              <w:top w:val="single" w:sz="4" w:space="0" w:color="auto"/>
              <w:left w:val="single" w:sz="4" w:space="0" w:color="auto"/>
              <w:bottom w:val="single" w:sz="4" w:space="0" w:color="auto"/>
              <w:right w:val="single" w:sz="4" w:space="0" w:color="auto"/>
            </w:tcBorders>
            <w:hideMark/>
          </w:tcPr>
          <w:p w14:paraId="738996F5"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штук</w:t>
            </w:r>
          </w:p>
        </w:tc>
        <w:tc>
          <w:tcPr>
            <w:tcW w:w="2835" w:type="dxa"/>
            <w:tcBorders>
              <w:top w:val="single" w:sz="4" w:space="0" w:color="auto"/>
              <w:left w:val="single" w:sz="4" w:space="0" w:color="auto"/>
              <w:bottom w:val="single" w:sz="4" w:space="0" w:color="auto"/>
              <w:right w:val="single" w:sz="4" w:space="0" w:color="auto"/>
            </w:tcBorders>
            <w:hideMark/>
          </w:tcPr>
          <w:p w14:paraId="00711D15"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w:t>
            </w:r>
          </w:p>
        </w:tc>
        <w:tc>
          <w:tcPr>
            <w:tcW w:w="1985" w:type="dxa"/>
            <w:tcBorders>
              <w:top w:val="single" w:sz="4" w:space="0" w:color="auto"/>
              <w:left w:val="single" w:sz="4" w:space="0" w:color="auto"/>
              <w:bottom w:val="single" w:sz="4" w:space="0" w:color="auto"/>
              <w:right w:val="single" w:sz="4" w:space="0" w:color="auto"/>
            </w:tcBorders>
          </w:tcPr>
          <w:p w14:paraId="0E756DA6"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w:t>
            </w:r>
          </w:p>
        </w:tc>
        <w:tc>
          <w:tcPr>
            <w:tcW w:w="2693" w:type="dxa"/>
            <w:tcBorders>
              <w:top w:val="single" w:sz="4" w:space="0" w:color="auto"/>
              <w:left w:val="single" w:sz="4" w:space="0" w:color="auto"/>
              <w:bottom w:val="single" w:sz="4" w:space="0" w:color="auto"/>
              <w:right w:val="single" w:sz="4" w:space="0" w:color="auto"/>
            </w:tcBorders>
          </w:tcPr>
          <w:p w14:paraId="49FC2391"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w:t>
            </w:r>
          </w:p>
        </w:tc>
        <w:tc>
          <w:tcPr>
            <w:tcW w:w="1701" w:type="dxa"/>
            <w:tcBorders>
              <w:top w:val="single" w:sz="4" w:space="0" w:color="auto"/>
              <w:left w:val="single" w:sz="4" w:space="0" w:color="auto"/>
              <w:bottom w:val="single" w:sz="4" w:space="0" w:color="auto"/>
              <w:right w:val="single" w:sz="4" w:space="0" w:color="auto"/>
            </w:tcBorders>
          </w:tcPr>
          <w:p w14:paraId="68ED41BC"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w:t>
            </w:r>
          </w:p>
        </w:tc>
      </w:tr>
      <w:tr w:rsidR="00321752" w:rsidRPr="00321752" w14:paraId="785643D5" w14:textId="77777777" w:rsidTr="00CF0D7F">
        <w:tc>
          <w:tcPr>
            <w:tcW w:w="852" w:type="dxa"/>
            <w:tcBorders>
              <w:top w:val="single" w:sz="4" w:space="0" w:color="auto"/>
              <w:left w:val="single" w:sz="4" w:space="0" w:color="000000"/>
              <w:bottom w:val="single" w:sz="4" w:space="0" w:color="000000"/>
              <w:right w:val="nil"/>
            </w:tcBorders>
            <w:hideMark/>
          </w:tcPr>
          <w:p w14:paraId="1D7DC0B8"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1.1.2.3</w:t>
            </w:r>
          </w:p>
        </w:tc>
        <w:tc>
          <w:tcPr>
            <w:tcW w:w="3826" w:type="dxa"/>
            <w:tcBorders>
              <w:top w:val="single" w:sz="4" w:space="0" w:color="auto"/>
              <w:left w:val="single" w:sz="4" w:space="0" w:color="000000"/>
              <w:bottom w:val="single" w:sz="4" w:space="0" w:color="000000"/>
              <w:right w:val="nil"/>
            </w:tcBorders>
            <w:hideMark/>
          </w:tcPr>
          <w:p w14:paraId="7C5727BC" w14:textId="77777777" w:rsidR="00321752" w:rsidRPr="00321752" w:rsidRDefault="00321752" w:rsidP="00321752">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Количество приобретенных дезинфицирующих средств</w:t>
            </w:r>
          </w:p>
        </w:tc>
        <w:tc>
          <w:tcPr>
            <w:tcW w:w="1134" w:type="dxa"/>
            <w:tcBorders>
              <w:top w:val="single" w:sz="4" w:space="0" w:color="auto"/>
              <w:left w:val="single" w:sz="4" w:space="0" w:color="000000"/>
              <w:bottom w:val="single" w:sz="4" w:space="0" w:color="000000"/>
              <w:right w:val="nil"/>
            </w:tcBorders>
            <w:hideMark/>
          </w:tcPr>
          <w:p w14:paraId="369C4FC8"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кг</w:t>
            </w:r>
          </w:p>
        </w:tc>
        <w:tc>
          <w:tcPr>
            <w:tcW w:w="2835" w:type="dxa"/>
            <w:tcBorders>
              <w:top w:val="single" w:sz="4" w:space="0" w:color="auto"/>
              <w:left w:val="single" w:sz="4" w:space="0" w:color="000000"/>
              <w:bottom w:val="single" w:sz="4" w:space="0" w:color="000000"/>
              <w:right w:val="single" w:sz="4" w:space="0" w:color="000000"/>
            </w:tcBorders>
            <w:hideMark/>
          </w:tcPr>
          <w:p w14:paraId="25AD887F"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0</w:t>
            </w:r>
          </w:p>
          <w:p w14:paraId="0D5A25A4"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985" w:type="dxa"/>
            <w:tcBorders>
              <w:top w:val="single" w:sz="4" w:space="0" w:color="auto"/>
              <w:left w:val="single" w:sz="4" w:space="0" w:color="000000"/>
              <w:bottom w:val="single" w:sz="4" w:space="0" w:color="000000"/>
              <w:right w:val="single" w:sz="4" w:space="0" w:color="000000"/>
            </w:tcBorders>
          </w:tcPr>
          <w:p w14:paraId="5662AC37"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0</w:t>
            </w:r>
          </w:p>
        </w:tc>
        <w:tc>
          <w:tcPr>
            <w:tcW w:w="2693" w:type="dxa"/>
            <w:tcBorders>
              <w:top w:val="single" w:sz="4" w:space="0" w:color="auto"/>
              <w:left w:val="single" w:sz="4" w:space="0" w:color="000000"/>
              <w:bottom w:val="single" w:sz="4" w:space="0" w:color="000000"/>
              <w:right w:val="single" w:sz="4" w:space="0" w:color="000000"/>
            </w:tcBorders>
          </w:tcPr>
          <w:p w14:paraId="22759732"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0</w:t>
            </w:r>
          </w:p>
        </w:tc>
        <w:tc>
          <w:tcPr>
            <w:tcW w:w="1701" w:type="dxa"/>
            <w:tcBorders>
              <w:top w:val="single" w:sz="4" w:space="0" w:color="auto"/>
              <w:left w:val="single" w:sz="4" w:space="0" w:color="000000"/>
              <w:bottom w:val="single" w:sz="4" w:space="0" w:color="000000"/>
              <w:right w:val="single" w:sz="4" w:space="0" w:color="000000"/>
            </w:tcBorders>
          </w:tcPr>
          <w:p w14:paraId="14360B25"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0</w:t>
            </w:r>
          </w:p>
        </w:tc>
      </w:tr>
      <w:tr w:rsidR="00321752" w:rsidRPr="00321752" w14:paraId="217CA915" w14:textId="77777777" w:rsidTr="00CF0D7F">
        <w:tc>
          <w:tcPr>
            <w:tcW w:w="852" w:type="dxa"/>
            <w:tcBorders>
              <w:top w:val="single" w:sz="4" w:space="0" w:color="000000"/>
              <w:left w:val="single" w:sz="4" w:space="0" w:color="000000"/>
              <w:bottom w:val="single" w:sz="4" w:space="0" w:color="000000"/>
              <w:right w:val="nil"/>
            </w:tcBorders>
            <w:hideMark/>
          </w:tcPr>
          <w:p w14:paraId="207547D4"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lastRenderedPageBreak/>
              <w:t>1.1.3</w:t>
            </w:r>
          </w:p>
        </w:tc>
        <w:tc>
          <w:tcPr>
            <w:tcW w:w="14174" w:type="dxa"/>
            <w:gridSpan w:val="6"/>
            <w:tcBorders>
              <w:top w:val="single" w:sz="4" w:space="0" w:color="000000"/>
              <w:left w:val="single" w:sz="4" w:space="0" w:color="000000"/>
              <w:bottom w:val="single" w:sz="4" w:space="0" w:color="000000"/>
              <w:right w:val="single" w:sz="4" w:space="0" w:color="000000"/>
            </w:tcBorders>
          </w:tcPr>
          <w:p w14:paraId="4E5156D3" w14:textId="77777777" w:rsidR="00321752" w:rsidRPr="00321752" w:rsidRDefault="00321752" w:rsidP="00321752">
            <w:pPr>
              <w:suppressAutoHyphens/>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Цель: повышение безопасности людей на водных объектах, снижение риска возникновения несчастных случаев на воде</w:t>
            </w:r>
          </w:p>
        </w:tc>
      </w:tr>
      <w:tr w:rsidR="00321752" w:rsidRPr="00321752" w14:paraId="6FAD27C3" w14:textId="77777777" w:rsidTr="00CF0D7F">
        <w:tc>
          <w:tcPr>
            <w:tcW w:w="852" w:type="dxa"/>
            <w:tcBorders>
              <w:top w:val="single" w:sz="4" w:space="0" w:color="000000"/>
              <w:left w:val="single" w:sz="4" w:space="0" w:color="000000"/>
              <w:bottom w:val="single" w:sz="4" w:space="0" w:color="000000"/>
              <w:right w:val="nil"/>
            </w:tcBorders>
            <w:hideMark/>
          </w:tcPr>
          <w:p w14:paraId="466F4898"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1.1.3.1</w:t>
            </w:r>
          </w:p>
        </w:tc>
        <w:tc>
          <w:tcPr>
            <w:tcW w:w="14174" w:type="dxa"/>
            <w:gridSpan w:val="6"/>
            <w:tcBorders>
              <w:top w:val="single" w:sz="4" w:space="0" w:color="000000"/>
              <w:left w:val="single" w:sz="4" w:space="0" w:color="000000"/>
              <w:bottom w:val="single" w:sz="4" w:space="0" w:color="000000"/>
              <w:right w:val="single" w:sz="4" w:space="0" w:color="000000"/>
            </w:tcBorders>
          </w:tcPr>
          <w:p w14:paraId="3640D160" w14:textId="77777777" w:rsidR="00321752" w:rsidRPr="00321752" w:rsidRDefault="00321752" w:rsidP="00321752">
            <w:pPr>
              <w:suppressAutoHyphens/>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Задача: предупреждение происшествий на водных объектах, информирование населения о правилах поведения на водных объектах</w:t>
            </w:r>
          </w:p>
        </w:tc>
      </w:tr>
      <w:tr w:rsidR="00321752" w:rsidRPr="00321752" w14:paraId="78A061F8" w14:textId="77777777" w:rsidTr="00CF0D7F">
        <w:tc>
          <w:tcPr>
            <w:tcW w:w="852" w:type="dxa"/>
            <w:tcBorders>
              <w:top w:val="single" w:sz="4" w:space="0" w:color="000000"/>
              <w:left w:val="single" w:sz="4" w:space="0" w:color="000000"/>
              <w:bottom w:val="single" w:sz="4" w:space="0" w:color="000000"/>
              <w:right w:val="nil"/>
            </w:tcBorders>
            <w:hideMark/>
          </w:tcPr>
          <w:p w14:paraId="60DB6683"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1.1.3.2</w:t>
            </w:r>
          </w:p>
        </w:tc>
        <w:tc>
          <w:tcPr>
            <w:tcW w:w="3826" w:type="dxa"/>
            <w:tcBorders>
              <w:top w:val="single" w:sz="4" w:space="0" w:color="000000"/>
              <w:left w:val="single" w:sz="4" w:space="0" w:color="000000"/>
              <w:bottom w:val="single" w:sz="4" w:space="0" w:color="000000"/>
              <w:right w:val="nil"/>
            </w:tcBorders>
            <w:hideMark/>
          </w:tcPr>
          <w:p w14:paraId="5BF8A766" w14:textId="77777777" w:rsidR="00321752" w:rsidRPr="00321752" w:rsidRDefault="00321752" w:rsidP="00321752">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 xml:space="preserve"> Количество публикаций в СМИ о правилах безопасности на водных объектах</w:t>
            </w:r>
          </w:p>
        </w:tc>
        <w:tc>
          <w:tcPr>
            <w:tcW w:w="1134" w:type="dxa"/>
            <w:tcBorders>
              <w:top w:val="single" w:sz="4" w:space="0" w:color="000000"/>
              <w:left w:val="single" w:sz="4" w:space="0" w:color="000000"/>
              <w:bottom w:val="single" w:sz="4" w:space="0" w:color="000000"/>
              <w:right w:val="nil"/>
            </w:tcBorders>
            <w:hideMark/>
          </w:tcPr>
          <w:p w14:paraId="6D3ADEE6"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штук</w:t>
            </w:r>
          </w:p>
        </w:tc>
        <w:tc>
          <w:tcPr>
            <w:tcW w:w="2835" w:type="dxa"/>
            <w:tcBorders>
              <w:top w:val="single" w:sz="4" w:space="0" w:color="000000"/>
              <w:left w:val="single" w:sz="4" w:space="0" w:color="000000"/>
              <w:bottom w:val="single" w:sz="4" w:space="0" w:color="000000"/>
              <w:right w:val="single" w:sz="4" w:space="0" w:color="000000"/>
            </w:tcBorders>
            <w:hideMark/>
          </w:tcPr>
          <w:p w14:paraId="06861E83"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w:t>
            </w:r>
          </w:p>
        </w:tc>
        <w:tc>
          <w:tcPr>
            <w:tcW w:w="1985" w:type="dxa"/>
            <w:tcBorders>
              <w:top w:val="single" w:sz="4" w:space="0" w:color="000000"/>
              <w:left w:val="single" w:sz="4" w:space="0" w:color="000000"/>
              <w:bottom w:val="single" w:sz="4" w:space="0" w:color="000000"/>
              <w:right w:val="single" w:sz="4" w:space="0" w:color="000000"/>
            </w:tcBorders>
          </w:tcPr>
          <w:p w14:paraId="624D2BEE"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w:t>
            </w:r>
          </w:p>
        </w:tc>
        <w:tc>
          <w:tcPr>
            <w:tcW w:w="2693" w:type="dxa"/>
            <w:tcBorders>
              <w:top w:val="single" w:sz="4" w:space="0" w:color="000000"/>
              <w:left w:val="single" w:sz="4" w:space="0" w:color="000000"/>
              <w:bottom w:val="single" w:sz="4" w:space="0" w:color="000000"/>
              <w:right w:val="single" w:sz="4" w:space="0" w:color="000000"/>
            </w:tcBorders>
          </w:tcPr>
          <w:p w14:paraId="459B26F9"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w:t>
            </w:r>
          </w:p>
        </w:tc>
        <w:tc>
          <w:tcPr>
            <w:tcW w:w="1701" w:type="dxa"/>
            <w:tcBorders>
              <w:top w:val="single" w:sz="4" w:space="0" w:color="000000"/>
              <w:left w:val="single" w:sz="4" w:space="0" w:color="000000"/>
              <w:bottom w:val="single" w:sz="4" w:space="0" w:color="000000"/>
              <w:right w:val="single" w:sz="4" w:space="0" w:color="000000"/>
            </w:tcBorders>
          </w:tcPr>
          <w:p w14:paraId="6C32EC4E"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w:t>
            </w:r>
          </w:p>
        </w:tc>
      </w:tr>
      <w:tr w:rsidR="00321752" w:rsidRPr="00321752" w14:paraId="2151B034" w14:textId="77777777" w:rsidTr="00CF0D7F">
        <w:tc>
          <w:tcPr>
            <w:tcW w:w="852" w:type="dxa"/>
            <w:tcBorders>
              <w:top w:val="single" w:sz="4" w:space="0" w:color="000000"/>
              <w:left w:val="single" w:sz="4" w:space="0" w:color="000000"/>
              <w:bottom w:val="single" w:sz="4" w:space="0" w:color="000000"/>
              <w:right w:val="nil"/>
            </w:tcBorders>
            <w:hideMark/>
          </w:tcPr>
          <w:p w14:paraId="3BDB6E31"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1.1.3.3</w:t>
            </w:r>
          </w:p>
        </w:tc>
        <w:tc>
          <w:tcPr>
            <w:tcW w:w="3826" w:type="dxa"/>
            <w:tcBorders>
              <w:top w:val="single" w:sz="4" w:space="0" w:color="000000"/>
              <w:left w:val="single" w:sz="4" w:space="0" w:color="000000"/>
              <w:bottom w:val="single" w:sz="4" w:space="0" w:color="000000"/>
              <w:right w:val="nil"/>
            </w:tcBorders>
            <w:hideMark/>
          </w:tcPr>
          <w:p w14:paraId="6C1F1475" w14:textId="77777777" w:rsidR="00321752" w:rsidRPr="00321752" w:rsidRDefault="00321752" w:rsidP="00321752">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Количество изготовленной наглядной продукции профилактической направленности по теме</w:t>
            </w:r>
            <w:r w:rsidRPr="00321752">
              <w:rPr>
                <w:rFonts w:ascii="Calibri" w:eastAsia="Times New Roman" w:hAnsi="Calibri" w:cs="Times New Roman"/>
              </w:rPr>
              <w:t xml:space="preserve"> </w:t>
            </w:r>
            <w:r w:rsidRPr="00321752">
              <w:rPr>
                <w:rFonts w:ascii="Times New Roman" w:eastAsia="Times New Roman" w:hAnsi="Times New Roman" w:cs="Times New Roman"/>
                <w:sz w:val="24"/>
                <w:szCs w:val="24"/>
                <w:lang w:eastAsia="ar-SA"/>
              </w:rPr>
              <w:t>информирование населения о правилах поведения на водных объектах</w:t>
            </w:r>
          </w:p>
        </w:tc>
        <w:tc>
          <w:tcPr>
            <w:tcW w:w="1134" w:type="dxa"/>
            <w:tcBorders>
              <w:top w:val="single" w:sz="4" w:space="0" w:color="000000"/>
              <w:left w:val="single" w:sz="4" w:space="0" w:color="000000"/>
              <w:bottom w:val="single" w:sz="4" w:space="0" w:color="000000"/>
              <w:right w:val="nil"/>
            </w:tcBorders>
            <w:hideMark/>
          </w:tcPr>
          <w:p w14:paraId="7F60B15B"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штук</w:t>
            </w:r>
          </w:p>
        </w:tc>
        <w:tc>
          <w:tcPr>
            <w:tcW w:w="2835" w:type="dxa"/>
            <w:tcBorders>
              <w:top w:val="single" w:sz="4" w:space="0" w:color="000000"/>
              <w:left w:val="single" w:sz="4" w:space="0" w:color="000000"/>
              <w:bottom w:val="single" w:sz="4" w:space="0" w:color="000000"/>
              <w:right w:val="single" w:sz="4" w:space="0" w:color="000000"/>
            </w:tcBorders>
            <w:hideMark/>
          </w:tcPr>
          <w:p w14:paraId="3B80DCC8"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0</w:t>
            </w:r>
          </w:p>
          <w:p w14:paraId="59A2ADB6"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p w14:paraId="50EEFCC7"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p w14:paraId="7B643A14"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4F14FEA9"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0</w:t>
            </w:r>
          </w:p>
        </w:tc>
        <w:tc>
          <w:tcPr>
            <w:tcW w:w="2693" w:type="dxa"/>
            <w:tcBorders>
              <w:top w:val="single" w:sz="4" w:space="0" w:color="000000"/>
              <w:left w:val="single" w:sz="4" w:space="0" w:color="000000"/>
              <w:bottom w:val="single" w:sz="4" w:space="0" w:color="000000"/>
              <w:right w:val="single" w:sz="4" w:space="0" w:color="000000"/>
            </w:tcBorders>
          </w:tcPr>
          <w:p w14:paraId="737A7AB9"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0</w:t>
            </w:r>
          </w:p>
        </w:tc>
        <w:tc>
          <w:tcPr>
            <w:tcW w:w="1701" w:type="dxa"/>
            <w:tcBorders>
              <w:top w:val="single" w:sz="4" w:space="0" w:color="000000"/>
              <w:left w:val="single" w:sz="4" w:space="0" w:color="000000"/>
              <w:bottom w:val="single" w:sz="4" w:space="0" w:color="000000"/>
              <w:right w:val="single" w:sz="4" w:space="0" w:color="000000"/>
            </w:tcBorders>
          </w:tcPr>
          <w:p w14:paraId="3CC30989"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0</w:t>
            </w:r>
          </w:p>
        </w:tc>
      </w:tr>
      <w:tr w:rsidR="00321752" w:rsidRPr="00321752" w14:paraId="0FAB769B" w14:textId="77777777" w:rsidTr="00CF0D7F">
        <w:tc>
          <w:tcPr>
            <w:tcW w:w="852" w:type="dxa"/>
            <w:tcBorders>
              <w:top w:val="single" w:sz="4" w:space="0" w:color="000000"/>
              <w:left w:val="single" w:sz="4" w:space="0" w:color="000000"/>
              <w:bottom w:val="single" w:sz="4" w:space="0" w:color="000000"/>
              <w:right w:val="nil"/>
            </w:tcBorders>
            <w:hideMark/>
          </w:tcPr>
          <w:p w14:paraId="55E16FCA"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1.1.4</w:t>
            </w:r>
          </w:p>
        </w:tc>
        <w:tc>
          <w:tcPr>
            <w:tcW w:w="14174" w:type="dxa"/>
            <w:gridSpan w:val="6"/>
            <w:tcBorders>
              <w:top w:val="single" w:sz="4" w:space="0" w:color="000000"/>
              <w:left w:val="single" w:sz="4" w:space="0" w:color="000000"/>
              <w:bottom w:val="single" w:sz="4" w:space="0" w:color="000000"/>
              <w:right w:val="single" w:sz="4" w:space="0" w:color="000000"/>
            </w:tcBorders>
          </w:tcPr>
          <w:p w14:paraId="448A7B5D" w14:textId="77777777" w:rsidR="00321752" w:rsidRPr="00321752" w:rsidRDefault="00321752" w:rsidP="00321752">
            <w:pPr>
              <w:suppressAutoHyphens/>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Цель: обеспечение первичных мер пожарной безопасности</w:t>
            </w:r>
          </w:p>
        </w:tc>
      </w:tr>
      <w:tr w:rsidR="00321752" w:rsidRPr="00321752" w14:paraId="2D972140" w14:textId="77777777" w:rsidTr="00CF0D7F">
        <w:tc>
          <w:tcPr>
            <w:tcW w:w="852" w:type="dxa"/>
            <w:tcBorders>
              <w:top w:val="single" w:sz="4" w:space="0" w:color="000000"/>
              <w:left w:val="single" w:sz="4" w:space="0" w:color="000000"/>
              <w:bottom w:val="single" w:sz="4" w:space="0" w:color="000000"/>
              <w:right w:val="nil"/>
            </w:tcBorders>
            <w:hideMark/>
          </w:tcPr>
          <w:p w14:paraId="3FF1C74A"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1.1.4.1</w:t>
            </w:r>
          </w:p>
        </w:tc>
        <w:tc>
          <w:tcPr>
            <w:tcW w:w="14174" w:type="dxa"/>
            <w:gridSpan w:val="6"/>
            <w:tcBorders>
              <w:top w:val="single" w:sz="4" w:space="0" w:color="000000"/>
              <w:left w:val="single" w:sz="4" w:space="0" w:color="000000"/>
              <w:bottom w:val="single" w:sz="4" w:space="0" w:color="000000"/>
              <w:right w:val="single" w:sz="4" w:space="0" w:color="000000"/>
            </w:tcBorders>
          </w:tcPr>
          <w:p w14:paraId="39773774" w14:textId="77777777" w:rsidR="00321752" w:rsidRPr="00321752" w:rsidRDefault="00321752" w:rsidP="00321752">
            <w:pPr>
              <w:suppressAutoHyphens/>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Задача: обеспечение первичных мер пожарной безопасности в границах поселения, обеспечение работоспособности противопожарного оборудования</w:t>
            </w:r>
          </w:p>
        </w:tc>
      </w:tr>
      <w:tr w:rsidR="00321752" w:rsidRPr="00321752" w14:paraId="6582189E" w14:textId="77777777" w:rsidTr="00CF0D7F">
        <w:tc>
          <w:tcPr>
            <w:tcW w:w="852" w:type="dxa"/>
            <w:tcBorders>
              <w:top w:val="single" w:sz="4" w:space="0" w:color="000000"/>
              <w:left w:val="single" w:sz="4" w:space="0" w:color="000000"/>
              <w:bottom w:val="single" w:sz="4" w:space="0" w:color="000000"/>
              <w:right w:val="nil"/>
            </w:tcBorders>
            <w:hideMark/>
          </w:tcPr>
          <w:p w14:paraId="19E3725D"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1.1.4.2</w:t>
            </w:r>
          </w:p>
        </w:tc>
        <w:tc>
          <w:tcPr>
            <w:tcW w:w="3826" w:type="dxa"/>
            <w:tcBorders>
              <w:top w:val="single" w:sz="4" w:space="0" w:color="000000"/>
              <w:left w:val="single" w:sz="4" w:space="0" w:color="000000"/>
              <w:bottom w:val="single" w:sz="4" w:space="0" w:color="000000"/>
              <w:right w:val="nil"/>
            </w:tcBorders>
            <w:hideMark/>
          </w:tcPr>
          <w:p w14:paraId="45A712A8" w14:textId="77777777" w:rsidR="00321752" w:rsidRPr="00321752" w:rsidRDefault="00321752" w:rsidP="00321752">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Количество изготовленной наглядной продукции профилактической направленности по теме пожарная безопасность</w:t>
            </w:r>
          </w:p>
        </w:tc>
        <w:tc>
          <w:tcPr>
            <w:tcW w:w="1134" w:type="dxa"/>
            <w:tcBorders>
              <w:top w:val="single" w:sz="4" w:space="0" w:color="000000"/>
              <w:left w:val="single" w:sz="4" w:space="0" w:color="000000"/>
              <w:bottom w:val="single" w:sz="4" w:space="0" w:color="000000"/>
              <w:right w:val="nil"/>
            </w:tcBorders>
            <w:hideMark/>
          </w:tcPr>
          <w:p w14:paraId="35838BB4"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штук</w:t>
            </w:r>
          </w:p>
        </w:tc>
        <w:tc>
          <w:tcPr>
            <w:tcW w:w="2835" w:type="dxa"/>
            <w:tcBorders>
              <w:top w:val="single" w:sz="4" w:space="0" w:color="000000"/>
              <w:left w:val="single" w:sz="4" w:space="0" w:color="000000"/>
              <w:bottom w:val="single" w:sz="4" w:space="0" w:color="000000"/>
              <w:right w:val="single" w:sz="4" w:space="0" w:color="000000"/>
            </w:tcBorders>
            <w:hideMark/>
          </w:tcPr>
          <w:p w14:paraId="1293359C"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0</w:t>
            </w:r>
          </w:p>
          <w:p w14:paraId="347C6482" w14:textId="77777777" w:rsidR="00321752" w:rsidRPr="00321752" w:rsidRDefault="00321752" w:rsidP="00321752">
            <w:pPr>
              <w:widowControl w:val="0"/>
              <w:suppressAutoHyphens/>
              <w:autoSpaceDE w:val="0"/>
              <w:snapToGrid w:val="0"/>
              <w:spacing w:after="0" w:line="240" w:lineRule="auto"/>
              <w:rPr>
                <w:rFonts w:ascii="Times New Roman" w:eastAsia="Times New Roman" w:hAnsi="Times New Roman" w:cs="Times New Roman"/>
                <w:sz w:val="24"/>
                <w:szCs w:val="24"/>
                <w:lang w:eastAsia="ar-SA"/>
              </w:rPr>
            </w:pPr>
          </w:p>
          <w:p w14:paraId="2328A9F8"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p w14:paraId="6A0D414B" w14:textId="77777777" w:rsidR="00321752" w:rsidRPr="00321752" w:rsidRDefault="00321752" w:rsidP="00321752">
            <w:pPr>
              <w:widowControl w:val="0"/>
              <w:suppressAutoHyphens/>
              <w:autoSpaceDE w:val="0"/>
              <w:snapToGrid w:val="0"/>
              <w:spacing w:after="0" w:line="240" w:lineRule="auto"/>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198ECEEA"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50</w:t>
            </w:r>
          </w:p>
        </w:tc>
        <w:tc>
          <w:tcPr>
            <w:tcW w:w="2693" w:type="dxa"/>
            <w:tcBorders>
              <w:top w:val="single" w:sz="4" w:space="0" w:color="000000"/>
              <w:left w:val="single" w:sz="4" w:space="0" w:color="000000"/>
              <w:bottom w:val="single" w:sz="4" w:space="0" w:color="000000"/>
              <w:right w:val="single" w:sz="4" w:space="0" w:color="000000"/>
            </w:tcBorders>
          </w:tcPr>
          <w:p w14:paraId="16A4935E"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0</w:t>
            </w:r>
          </w:p>
        </w:tc>
        <w:tc>
          <w:tcPr>
            <w:tcW w:w="1701" w:type="dxa"/>
            <w:tcBorders>
              <w:top w:val="single" w:sz="4" w:space="0" w:color="000000"/>
              <w:left w:val="single" w:sz="4" w:space="0" w:color="000000"/>
              <w:bottom w:val="single" w:sz="4" w:space="0" w:color="000000"/>
              <w:right w:val="single" w:sz="4" w:space="0" w:color="000000"/>
            </w:tcBorders>
          </w:tcPr>
          <w:p w14:paraId="42B64501"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0</w:t>
            </w:r>
          </w:p>
        </w:tc>
      </w:tr>
      <w:tr w:rsidR="00321752" w:rsidRPr="00321752" w14:paraId="49521E47" w14:textId="77777777" w:rsidTr="00321752">
        <w:trPr>
          <w:trHeight w:val="771"/>
        </w:trPr>
        <w:tc>
          <w:tcPr>
            <w:tcW w:w="852" w:type="dxa"/>
            <w:tcBorders>
              <w:top w:val="single" w:sz="4" w:space="0" w:color="000000"/>
              <w:left w:val="single" w:sz="4" w:space="0" w:color="000000"/>
              <w:bottom w:val="single" w:sz="4" w:space="0" w:color="000000"/>
              <w:right w:val="nil"/>
            </w:tcBorders>
            <w:hideMark/>
          </w:tcPr>
          <w:p w14:paraId="4AF75CC2"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1.1.4.3</w:t>
            </w:r>
          </w:p>
        </w:tc>
        <w:tc>
          <w:tcPr>
            <w:tcW w:w="3826" w:type="dxa"/>
            <w:tcBorders>
              <w:top w:val="single" w:sz="4" w:space="0" w:color="000000"/>
              <w:left w:val="single" w:sz="4" w:space="0" w:color="000000"/>
              <w:bottom w:val="single" w:sz="4" w:space="0" w:color="000000"/>
              <w:right w:val="nil"/>
            </w:tcBorders>
          </w:tcPr>
          <w:p w14:paraId="0EAE65E2" w14:textId="77777777" w:rsidR="00321752" w:rsidRPr="00321752" w:rsidRDefault="00321752" w:rsidP="00321752">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Количество проверенных, пожарных гидрантов</w:t>
            </w:r>
          </w:p>
        </w:tc>
        <w:tc>
          <w:tcPr>
            <w:tcW w:w="1134" w:type="dxa"/>
            <w:tcBorders>
              <w:top w:val="single" w:sz="4" w:space="0" w:color="000000"/>
              <w:left w:val="single" w:sz="4" w:space="0" w:color="000000"/>
              <w:bottom w:val="single" w:sz="4" w:space="0" w:color="000000"/>
              <w:right w:val="nil"/>
            </w:tcBorders>
            <w:hideMark/>
          </w:tcPr>
          <w:p w14:paraId="538735B0"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штук</w:t>
            </w:r>
          </w:p>
        </w:tc>
        <w:tc>
          <w:tcPr>
            <w:tcW w:w="2835" w:type="dxa"/>
            <w:tcBorders>
              <w:top w:val="single" w:sz="4" w:space="0" w:color="000000"/>
              <w:left w:val="single" w:sz="4" w:space="0" w:color="000000"/>
              <w:bottom w:val="single" w:sz="4" w:space="0" w:color="000000"/>
              <w:right w:val="single" w:sz="4" w:space="0" w:color="000000"/>
            </w:tcBorders>
            <w:hideMark/>
          </w:tcPr>
          <w:p w14:paraId="3C8B459E" w14:textId="516BA6B0"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96</w:t>
            </w:r>
          </w:p>
          <w:p w14:paraId="45FA820F"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365C541D"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96</w:t>
            </w:r>
          </w:p>
        </w:tc>
        <w:tc>
          <w:tcPr>
            <w:tcW w:w="2693" w:type="dxa"/>
            <w:tcBorders>
              <w:top w:val="single" w:sz="4" w:space="0" w:color="000000"/>
              <w:left w:val="single" w:sz="4" w:space="0" w:color="000000"/>
              <w:bottom w:val="single" w:sz="4" w:space="0" w:color="000000"/>
              <w:right w:val="single" w:sz="4" w:space="0" w:color="000000"/>
            </w:tcBorders>
          </w:tcPr>
          <w:p w14:paraId="0F13AE23"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96</w:t>
            </w:r>
          </w:p>
        </w:tc>
        <w:tc>
          <w:tcPr>
            <w:tcW w:w="1701" w:type="dxa"/>
            <w:tcBorders>
              <w:top w:val="single" w:sz="4" w:space="0" w:color="000000"/>
              <w:left w:val="single" w:sz="4" w:space="0" w:color="000000"/>
              <w:bottom w:val="single" w:sz="4" w:space="0" w:color="000000"/>
              <w:right w:val="single" w:sz="4" w:space="0" w:color="000000"/>
            </w:tcBorders>
          </w:tcPr>
          <w:p w14:paraId="010C20C7"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96</w:t>
            </w:r>
          </w:p>
        </w:tc>
      </w:tr>
      <w:tr w:rsidR="00321752" w:rsidRPr="00321752" w14:paraId="52A50CF1" w14:textId="77777777" w:rsidTr="00321752">
        <w:trPr>
          <w:trHeight w:val="686"/>
        </w:trPr>
        <w:tc>
          <w:tcPr>
            <w:tcW w:w="852" w:type="dxa"/>
            <w:tcBorders>
              <w:top w:val="single" w:sz="4" w:space="0" w:color="000000"/>
              <w:left w:val="single" w:sz="4" w:space="0" w:color="000000"/>
              <w:bottom w:val="single" w:sz="4" w:space="0" w:color="000000"/>
              <w:right w:val="nil"/>
            </w:tcBorders>
          </w:tcPr>
          <w:p w14:paraId="6E60552B"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1.1.4.4</w:t>
            </w:r>
          </w:p>
        </w:tc>
        <w:tc>
          <w:tcPr>
            <w:tcW w:w="3826" w:type="dxa"/>
            <w:tcBorders>
              <w:top w:val="single" w:sz="4" w:space="0" w:color="000000"/>
              <w:left w:val="single" w:sz="4" w:space="0" w:color="000000"/>
              <w:bottom w:val="single" w:sz="4" w:space="0" w:color="000000"/>
              <w:right w:val="nil"/>
            </w:tcBorders>
          </w:tcPr>
          <w:p w14:paraId="00B053F4" w14:textId="77777777" w:rsidR="00321752" w:rsidRPr="00321752" w:rsidRDefault="00321752" w:rsidP="00321752">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Количество отремонтированных пожарных гидрантов</w:t>
            </w:r>
          </w:p>
        </w:tc>
        <w:tc>
          <w:tcPr>
            <w:tcW w:w="1134" w:type="dxa"/>
            <w:tcBorders>
              <w:top w:val="single" w:sz="4" w:space="0" w:color="000000"/>
              <w:left w:val="single" w:sz="4" w:space="0" w:color="000000"/>
              <w:bottom w:val="single" w:sz="4" w:space="0" w:color="000000"/>
              <w:right w:val="nil"/>
            </w:tcBorders>
          </w:tcPr>
          <w:p w14:paraId="0791588A"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штук</w:t>
            </w:r>
          </w:p>
        </w:tc>
        <w:tc>
          <w:tcPr>
            <w:tcW w:w="2835" w:type="dxa"/>
            <w:tcBorders>
              <w:top w:val="single" w:sz="4" w:space="0" w:color="000000"/>
              <w:left w:val="single" w:sz="4" w:space="0" w:color="000000"/>
              <w:bottom w:val="single" w:sz="4" w:space="0" w:color="000000"/>
              <w:right w:val="single" w:sz="4" w:space="0" w:color="000000"/>
            </w:tcBorders>
          </w:tcPr>
          <w:p w14:paraId="6DFE4FA4"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0</w:t>
            </w:r>
          </w:p>
        </w:tc>
        <w:tc>
          <w:tcPr>
            <w:tcW w:w="1985" w:type="dxa"/>
            <w:tcBorders>
              <w:top w:val="single" w:sz="4" w:space="0" w:color="000000"/>
              <w:left w:val="single" w:sz="4" w:space="0" w:color="000000"/>
              <w:bottom w:val="single" w:sz="4" w:space="0" w:color="000000"/>
              <w:right w:val="single" w:sz="4" w:space="0" w:color="000000"/>
            </w:tcBorders>
          </w:tcPr>
          <w:p w14:paraId="5042440B"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4</w:t>
            </w:r>
          </w:p>
        </w:tc>
        <w:tc>
          <w:tcPr>
            <w:tcW w:w="2693" w:type="dxa"/>
            <w:tcBorders>
              <w:top w:val="single" w:sz="4" w:space="0" w:color="000000"/>
              <w:left w:val="single" w:sz="4" w:space="0" w:color="000000"/>
              <w:bottom w:val="single" w:sz="4" w:space="0" w:color="000000"/>
              <w:right w:val="single" w:sz="4" w:space="0" w:color="000000"/>
            </w:tcBorders>
          </w:tcPr>
          <w:p w14:paraId="19394D2A"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4</w:t>
            </w:r>
          </w:p>
        </w:tc>
        <w:tc>
          <w:tcPr>
            <w:tcW w:w="1701" w:type="dxa"/>
            <w:tcBorders>
              <w:top w:val="single" w:sz="4" w:space="0" w:color="000000"/>
              <w:left w:val="single" w:sz="4" w:space="0" w:color="000000"/>
              <w:bottom w:val="single" w:sz="4" w:space="0" w:color="000000"/>
              <w:right w:val="single" w:sz="4" w:space="0" w:color="000000"/>
            </w:tcBorders>
          </w:tcPr>
          <w:p w14:paraId="4651FEB4"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4</w:t>
            </w:r>
          </w:p>
        </w:tc>
      </w:tr>
      <w:tr w:rsidR="00321752" w:rsidRPr="00321752" w14:paraId="61DA707F" w14:textId="77777777" w:rsidTr="00CF0D7F">
        <w:tc>
          <w:tcPr>
            <w:tcW w:w="852" w:type="dxa"/>
            <w:tcBorders>
              <w:top w:val="single" w:sz="4" w:space="0" w:color="000000"/>
              <w:left w:val="single" w:sz="4" w:space="0" w:color="000000"/>
              <w:bottom w:val="single" w:sz="4" w:space="0" w:color="000000"/>
              <w:right w:val="nil"/>
            </w:tcBorders>
            <w:hideMark/>
          </w:tcPr>
          <w:p w14:paraId="20EE5351"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1.1.5</w:t>
            </w:r>
          </w:p>
        </w:tc>
        <w:tc>
          <w:tcPr>
            <w:tcW w:w="14174" w:type="dxa"/>
            <w:gridSpan w:val="6"/>
            <w:tcBorders>
              <w:top w:val="single" w:sz="4" w:space="0" w:color="000000"/>
              <w:left w:val="single" w:sz="4" w:space="0" w:color="000000"/>
              <w:bottom w:val="single" w:sz="4" w:space="0" w:color="000000"/>
              <w:right w:val="single" w:sz="4" w:space="0" w:color="000000"/>
            </w:tcBorders>
          </w:tcPr>
          <w:p w14:paraId="71FF1520" w14:textId="77777777" w:rsidR="00321752" w:rsidRPr="00321752" w:rsidRDefault="00321752" w:rsidP="00321752">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Цель: охрана общественного порядка на территории сельского поселения, создание условий для деятельности народных дружин</w:t>
            </w:r>
          </w:p>
        </w:tc>
      </w:tr>
      <w:tr w:rsidR="00321752" w:rsidRPr="00321752" w14:paraId="28CE55AE" w14:textId="77777777" w:rsidTr="00CF0D7F">
        <w:tc>
          <w:tcPr>
            <w:tcW w:w="852" w:type="dxa"/>
            <w:tcBorders>
              <w:top w:val="single" w:sz="4" w:space="0" w:color="000000"/>
              <w:left w:val="single" w:sz="4" w:space="0" w:color="000000"/>
              <w:bottom w:val="single" w:sz="4" w:space="0" w:color="000000"/>
              <w:right w:val="nil"/>
            </w:tcBorders>
            <w:hideMark/>
          </w:tcPr>
          <w:p w14:paraId="141AAC5A"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1.1.5.1</w:t>
            </w:r>
          </w:p>
        </w:tc>
        <w:tc>
          <w:tcPr>
            <w:tcW w:w="14174" w:type="dxa"/>
            <w:gridSpan w:val="6"/>
            <w:tcBorders>
              <w:top w:val="single" w:sz="4" w:space="0" w:color="000000"/>
              <w:left w:val="single" w:sz="4" w:space="0" w:color="000000"/>
              <w:bottom w:val="single" w:sz="4" w:space="0" w:color="000000"/>
              <w:right w:val="single" w:sz="4" w:space="0" w:color="000000"/>
            </w:tcBorders>
          </w:tcPr>
          <w:p w14:paraId="5E52C7F8" w14:textId="77777777" w:rsidR="00321752" w:rsidRPr="00321752" w:rsidRDefault="00321752" w:rsidP="00321752">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 xml:space="preserve">Задача: развитие системы добровольных народных дружин по предупреждению нарушений общественного порядка, профилактике правонарушений в общественных местах, защите личности, общества и государства от противоправных посягательств, на основе </w:t>
            </w:r>
            <w:r w:rsidRPr="00321752">
              <w:rPr>
                <w:rFonts w:ascii="Times New Roman" w:eastAsia="Times New Roman" w:hAnsi="Times New Roman" w:cs="Times New Roman"/>
                <w:sz w:val="24"/>
                <w:szCs w:val="24"/>
                <w:lang w:eastAsia="ar-SA"/>
              </w:rPr>
              <w:lastRenderedPageBreak/>
              <w:t>принципов добровольности, законности, гуманности, соблюдения и защиты прав и свобод человека, и гражданина</w:t>
            </w:r>
          </w:p>
        </w:tc>
      </w:tr>
      <w:tr w:rsidR="00321752" w:rsidRPr="00321752" w14:paraId="71CA1433" w14:textId="77777777" w:rsidTr="00CF0D7F">
        <w:tc>
          <w:tcPr>
            <w:tcW w:w="852" w:type="dxa"/>
            <w:tcBorders>
              <w:top w:val="single" w:sz="4" w:space="0" w:color="000000"/>
              <w:left w:val="single" w:sz="4" w:space="0" w:color="000000"/>
              <w:bottom w:val="single" w:sz="4" w:space="0" w:color="000000"/>
              <w:right w:val="nil"/>
            </w:tcBorders>
            <w:hideMark/>
          </w:tcPr>
          <w:p w14:paraId="0EB9ACDC"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lastRenderedPageBreak/>
              <w:t>1.1.5.2</w:t>
            </w:r>
          </w:p>
        </w:tc>
        <w:tc>
          <w:tcPr>
            <w:tcW w:w="3826" w:type="dxa"/>
            <w:tcBorders>
              <w:top w:val="single" w:sz="4" w:space="0" w:color="000000"/>
              <w:left w:val="single" w:sz="4" w:space="0" w:color="000000"/>
              <w:bottom w:val="single" w:sz="4" w:space="0" w:color="000000"/>
              <w:right w:val="nil"/>
            </w:tcBorders>
            <w:hideMark/>
          </w:tcPr>
          <w:p w14:paraId="042933B1" w14:textId="77777777" w:rsidR="00321752" w:rsidRPr="00321752" w:rsidRDefault="00321752" w:rsidP="00321752">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Количество дежурств членов народной дружины сельского поселения</w:t>
            </w:r>
          </w:p>
        </w:tc>
        <w:tc>
          <w:tcPr>
            <w:tcW w:w="1134" w:type="dxa"/>
            <w:tcBorders>
              <w:top w:val="single" w:sz="4" w:space="0" w:color="000000"/>
              <w:left w:val="single" w:sz="4" w:space="0" w:color="000000"/>
              <w:bottom w:val="single" w:sz="4" w:space="0" w:color="000000"/>
              <w:right w:val="nil"/>
            </w:tcBorders>
            <w:hideMark/>
          </w:tcPr>
          <w:p w14:paraId="3BB0B085"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единиц</w:t>
            </w:r>
          </w:p>
        </w:tc>
        <w:tc>
          <w:tcPr>
            <w:tcW w:w="2835" w:type="dxa"/>
            <w:tcBorders>
              <w:top w:val="single" w:sz="4" w:space="0" w:color="000000"/>
              <w:left w:val="single" w:sz="4" w:space="0" w:color="000000"/>
              <w:bottom w:val="single" w:sz="4" w:space="0" w:color="000000"/>
              <w:right w:val="single" w:sz="4" w:space="0" w:color="000000"/>
            </w:tcBorders>
            <w:hideMark/>
          </w:tcPr>
          <w:p w14:paraId="0470A008"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110</w:t>
            </w:r>
          </w:p>
          <w:p w14:paraId="6FB811D8"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03917B7E"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110</w:t>
            </w:r>
          </w:p>
        </w:tc>
        <w:tc>
          <w:tcPr>
            <w:tcW w:w="2693" w:type="dxa"/>
            <w:tcBorders>
              <w:top w:val="single" w:sz="4" w:space="0" w:color="000000"/>
              <w:left w:val="single" w:sz="4" w:space="0" w:color="000000"/>
              <w:bottom w:val="single" w:sz="4" w:space="0" w:color="000000"/>
              <w:right w:val="single" w:sz="4" w:space="0" w:color="000000"/>
            </w:tcBorders>
          </w:tcPr>
          <w:p w14:paraId="7F3B3329"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110</w:t>
            </w:r>
          </w:p>
        </w:tc>
        <w:tc>
          <w:tcPr>
            <w:tcW w:w="1701" w:type="dxa"/>
            <w:tcBorders>
              <w:top w:val="single" w:sz="4" w:space="0" w:color="000000"/>
              <w:left w:val="single" w:sz="4" w:space="0" w:color="000000"/>
              <w:bottom w:val="single" w:sz="4" w:space="0" w:color="000000"/>
              <w:right w:val="single" w:sz="4" w:space="0" w:color="000000"/>
            </w:tcBorders>
          </w:tcPr>
          <w:p w14:paraId="1D26BA69"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110</w:t>
            </w:r>
          </w:p>
        </w:tc>
      </w:tr>
      <w:tr w:rsidR="00321752" w:rsidRPr="00321752" w14:paraId="21A36604" w14:textId="77777777" w:rsidTr="00CF0D7F">
        <w:tc>
          <w:tcPr>
            <w:tcW w:w="852" w:type="dxa"/>
            <w:tcBorders>
              <w:top w:val="single" w:sz="4" w:space="0" w:color="000000"/>
              <w:left w:val="single" w:sz="4" w:space="0" w:color="000000"/>
              <w:bottom w:val="single" w:sz="4" w:space="0" w:color="000000"/>
              <w:right w:val="nil"/>
            </w:tcBorders>
          </w:tcPr>
          <w:p w14:paraId="7075E25C" w14:textId="77777777" w:rsidR="00321752" w:rsidRPr="00321752" w:rsidRDefault="00321752" w:rsidP="00321752">
            <w:pPr>
              <w:widowControl w:val="0"/>
              <w:autoSpaceDE w:val="0"/>
              <w:autoSpaceDN w:val="0"/>
              <w:adjustRightInd w:val="0"/>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2</w:t>
            </w:r>
          </w:p>
        </w:tc>
        <w:tc>
          <w:tcPr>
            <w:tcW w:w="3826" w:type="dxa"/>
            <w:tcBorders>
              <w:top w:val="single" w:sz="4" w:space="0" w:color="000000"/>
              <w:left w:val="single" w:sz="4" w:space="0" w:color="000000"/>
              <w:bottom w:val="single" w:sz="4" w:space="0" w:color="000000"/>
              <w:right w:val="nil"/>
            </w:tcBorders>
          </w:tcPr>
          <w:p w14:paraId="7579CABF" w14:textId="77777777" w:rsidR="00321752" w:rsidRPr="00321752" w:rsidRDefault="00321752" w:rsidP="00321752">
            <w:pPr>
              <w:widowControl w:val="0"/>
              <w:autoSpaceDE w:val="0"/>
              <w:autoSpaceDN w:val="0"/>
              <w:adjustRightInd w:val="0"/>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Подпрограмма № ___ «___________________________________________________»</w:t>
            </w:r>
          </w:p>
        </w:tc>
        <w:tc>
          <w:tcPr>
            <w:tcW w:w="1134" w:type="dxa"/>
            <w:tcBorders>
              <w:top w:val="single" w:sz="4" w:space="0" w:color="000000"/>
              <w:left w:val="single" w:sz="4" w:space="0" w:color="000000"/>
              <w:bottom w:val="single" w:sz="4" w:space="0" w:color="000000"/>
              <w:right w:val="nil"/>
            </w:tcBorders>
          </w:tcPr>
          <w:p w14:paraId="5C63EDCE"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00A6F1C0"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1F94F42C"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14:paraId="3067EFEA"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1E6B9E44"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r>
      <w:tr w:rsidR="00321752" w:rsidRPr="00321752" w14:paraId="54C6DD7F" w14:textId="77777777" w:rsidTr="00CF0D7F">
        <w:tc>
          <w:tcPr>
            <w:tcW w:w="852" w:type="dxa"/>
            <w:tcBorders>
              <w:top w:val="single" w:sz="4" w:space="0" w:color="000000"/>
              <w:left w:val="single" w:sz="4" w:space="0" w:color="000000"/>
              <w:bottom w:val="single" w:sz="4" w:space="0" w:color="000000"/>
              <w:right w:val="nil"/>
            </w:tcBorders>
          </w:tcPr>
          <w:p w14:paraId="148D7857" w14:textId="77777777" w:rsidR="00321752" w:rsidRPr="00321752" w:rsidRDefault="00321752" w:rsidP="00321752">
            <w:pPr>
              <w:widowControl w:val="0"/>
              <w:autoSpaceDE w:val="0"/>
              <w:autoSpaceDN w:val="0"/>
              <w:adjustRightInd w:val="0"/>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2.1</w:t>
            </w:r>
          </w:p>
        </w:tc>
        <w:tc>
          <w:tcPr>
            <w:tcW w:w="3826" w:type="dxa"/>
            <w:tcBorders>
              <w:top w:val="single" w:sz="4" w:space="0" w:color="000000"/>
              <w:left w:val="single" w:sz="4" w:space="0" w:color="000000"/>
              <w:bottom w:val="single" w:sz="4" w:space="0" w:color="000000"/>
              <w:right w:val="nil"/>
            </w:tcBorders>
          </w:tcPr>
          <w:p w14:paraId="124E6B60" w14:textId="77777777" w:rsidR="00321752" w:rsidRPr="00321752" w:rsidRDefault="00321752" w:rsidP="00321752">
            <w:pPr>
              <w:widowControl w:val="0"/>
              <w:autoSpaceDE w:val="0"/>
              <w:autoSpaceDN w:val="0"/>
              <w:adjustRightInd w:val="0"/>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Цель</w:t>
            </w:r>
          </w:p>
        </w:tc>
        <w:tc>
          <w:tcPr>
            <w:tcW w:w="1134" w:type="dxa"/>
            <w:tcBorders>
              <w:top w:val="single" w:sz="4" w:space="0" w:color="000000"/>
              <w:left w:val="single" w:sz="4" w:space="0" w:color="000000"/>
              <w:bottom w:val="single" w:sz="4" w:space="0" w:color="000000"/>
              <w:right w:val="nil"/>
            </w:tcBorders>
          </w:tcPr>
          <w:p w14:paraId="657A01D3"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14A4E9D6"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15AB8160"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14:paraId="6F8EF00D"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599C1B0E"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r>
      <w:tr w:rsidR="00321752" w:rsidRPr="00321752" w14:paraId="68ED72A1" w14:textId="77777777" w:rsidTr="00CF0D7F">
        <w:trPr>
          <w:trHeight w:val="500"/>
        </w:trPr>
        <w:tc>
          <w:tcPr>
            <w:tcW w:w="852" w:type="dxa"/>
            <w:tcBorders>
              <w:top w:val="single" w:sz="4" w:space="0" w:color="000000"/>
              <w:left w:val="single" w:sz="4" w:space="0" w:color="000000"/>
              <w:bottom w:val="single" w:sz="4" w:space="0" w:color="000000"/>
              <w:right w:val="nil"/>
            </w:tcBorders>
          </w:tcPr>
          <w:p w14:paraId="6C2C432D" w14:textId="77777777" w:rsidR="00321752" w:rsidRPr="00321752" w:rsidRDefault="00321752" w:rsidP="00321752">
            <w:pPr>
              <w:widowControl w:val="0"/>
              <w:autoSpaceDE w:val="0"/>
              <w:autoSpaceDN w:val="0"/>
              <w:adjustRightInd w:val="0"/>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2.1.1</w:t>
            </w:r>
          </w:p>
        </w:tc>
        <w:tc>
          <w:tcPr>
            <w:tcW w:w="3826" w:type="dxa"/>
            <w:tcBorders>
              <w:top w:val="single" w:sz="4" w:space="0" w:color="000000"/>
              <w:left w:val="single" w:sz="4" w:space="0" w:color="000000"/>
              <w:bottom w:val="single" w:sz="4" w:space="0" w:color="000000"/>
              <w:right w:val="nil"/>
            </w:tcBorders>
          </w:tcPr>
          <w:p w14:paraId="791A00B7" w14:textId="77777777" w:rsidR="00321752" w:rsidRPr="00321752" w:rsidRDefault="00321752" w:rsidP="00321752">
            <w:pPr>
              <w:widowControl w:val="0"/>
              <w:autoSpaceDE w:val="0"/>
              <w:autoSpaceDN w:val="0"/>
              <w:adjustRightInd w:val="0"/>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Задача</w:t>
            </w:r>
          </w:p>
        </w:tc>
        <w:tc>
          <w:tcPr>
            <w:tcW w:w="1134" w:type="dxa"/>
            <w:tcBorders>
              <w:top w:val="single" w:sz="4" w:space="0" w:color="000000"/>
              <w:left w:val="single" w:sz="4" w:space="0" w:color="000000"/>
              <w:bottom w:val="single" w:sz="4" w:space="0" w:color="000000"/>
              <w:right w:val="nil"/>
            </w:tcBorders>
          </w:tcPr>
          <w:p w14:paraId="759A77EB"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41F773EC"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4D2700D2"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14:paraId="6C575B31"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6E525E02"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r>
      <w:tr w:rsidR="00321752" w:rsidRPr="00321752" w14:paraId="057F77A7" w14:textId="77777777" w:rsidTr="00CF0D7F">
        <w:tc>
          <w:tcPr>
            <w:tcW w:w="852" w:type="dxa"/>
            <w:tcBorders>
              <w:top w:val="single" w:sz="4" w:space="0" w:color="000000"/>
              <w:left w:val="single" w:sz="4" w:space="0" w:color="000000"/>
              <w:bottom w:val="single" w:sz="4" w:space="0" w:color="000000"/>
              <w:right w:val="nil"/>
            </w:tcBorders>
          </w:tcPr>
          <w:p w14:paraId="785366B9" w14:textId="77777777" w:rsidR="00321752" w:rsidRPr="00321752" w:rsidRDefault="00321752" w:rsidP="00321752">
            <w:pPr>
              <w:widowControl w:val="0"/>
              <w:autoSpaceDE w:val="0"/>
              <w:autoSpaceDN w:val="0"/>
              <w:adjustRightInd w:val="0"/>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2.1.1.1</w:t>
            </w:r>
          </w:p>
        </w:tc>
        <w:tc>
          <w:tcPr>
            <w:tcW w:w="3826" w:type="dxa"/>
            <w:tcBorders>
              <w:top w:val="single" w:sz="4" w:space="0" w:color="000000"/>
              <w:left w:val="single" w:sz="4" w:space="0" w:color="000000"/>
              <w:bottom w:val="single" w:sz="4" w:space="0" w:color="000000"/>
              <w:right w:val="nil"/>
            </w:tcBorders>
          </w:tcPr>
          <w:p w14:paraId="3298B80D" w14:textId="77777777" w:rsidR="00321752" w:rsidRPr="00321752" w:rsidRDefault="00321752" w:rsidP="00321752">
            <w:pPr>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Целевой показатель</w:t>
            </w:r>
          </w:p>
        </w:tc>
        <w:tc>
          <w:tcPr>
            <w:tcW w:w="1134" w:type="dxa"/>
            <w:tcBorders>
              <w:top w:val="single" w:sz="4" w:space="0" w:color="000000"/>
              <w:left w:val="single" w:sz="4" w:space="0" w:color="000000"/>
              <w:bottom w:val="single" w:sz="4" w:space="0" w:color="000000"/>
              <w:right w:val="nil"/>
            </w:tcBorders>
          </w:tcPr>
          <w:p w14:paraId="27D9937B" w14:textId="77777777" w:rsidR="00321752" w:rsidRPr="00321752" w:rsidRDefault="00321752" w:rsidP="00321752">
            <w:pPr>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60FB9778"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2EEEC2DE"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14:paraId="18B6842F"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2CF9C821"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r>
      <w:tr w:rsidR="00321752" w:rsidRPr="00321752" w14:paraId="2669AE56" w14:textId="77777777" w:rsidTr="00CF0D7F">
        <w:tc>
          <w:tcPr>
            <w:tcW w:w="852" w:type="dxa"/>
            <w:tcBorders>
              <w:top w:val="single" w:sz="4" w:space="0" w:color="000000"/>
              <w:left w:val="single" w:sz="4" w:space="0" w:color="000000"/>
              <w:bottom w:val="single" w:sz="4" w:space="0" w:color="000000"/>
              <w:right w:val="nil"/>
            </w:tcBorders>
          </w:tcPr>
          <w:p w14:paraId="061DF719" w14:textId="77777777" w:rsidR="00321752" w:rsidRPr="00321752" w:rsidRDefault="00321752" w:rsidP="00321752">
            <w:pPr>
              <w:widowControl w:val="0"/>
              <w:autoSpaceDE w:val="0"/>
              <w:autoSpaceDN w:val="0"/>
              <w:adjustRightInd w:val="0"/>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2.1.1.2</w:t>
            </w:r>
          </w:p>
        </w:tc>
        <w:tc>
          <w:tcPr>
            <w:tcW w:w="3826" w:type="dxa"/>
            <w:tcBorders>
              <w:top w:val="single" w:sz="4" w:space="0" w:color="000000"/>
              <w:left w:val="single" w:sz="4" w:space="0" w:color="000000"/>
              <w:bottom w:val="single" w:sz="4" w:space="0" w:color="000000"/>
              <w:right w:val="nil"/>
            </w:tcBorders>
          </w:tcPr>
          <w:p w14:paraId="469D1AC0" w14:textId="77777777" w:rsidR="00321752" w:rsidRPr="00321752" w:rsidRDefault="00321752" w:rsidP="00321752">
            <w:pPr>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Целевой показатель</w:t>
            </w:r>
          </w:p>
        </w:tc>
        <w:tc>
          <w:tcPr>
            <w:tcW w:w="1134" w:type="dxa"/>
            <w:tcBorders>
              <w:top w:val="single" w:sz="4" w:space="0" w:color="000000"/>
              <w:left w:val="single" w:sz="4" w:space="0" w:color="000000"/>
              <w:bottom w:val="single" w:sz="4" w:space="0" w:color="000000"/>
              <w:right w:val="nil"/>
            </w:tcBorders>
          </w:tcPr>
          <w:p w14:paraId="14181916" w14:textId="77777777" w:rsidR="00321752" w:rsidRPr="00321752" w:rsidRDefault="00321752" w:rsidP="00321752">
            <w:pPr>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7B871297"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07E13481"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14:paraId="65A7DFE6"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74456CBE"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r>
      <w:tr w:rsidR="00321752" w:rsidRPr="00321752" w14:paraId="405DEE91" w14:textId="77777777" w:rsidTr="00CF0D7F">
        <w:tc>
          <w:tcPr>
            <w:tcW w:w="852" w:type="dxa"/>
            <w:tcBorders>
              <w:top w:val="single" w:sz="4" w:space="0" w:color="000000"/>
              <w:left w:val="single" w:sz="4" w:space="0" w:color="000000"/>
              <w:bottom w:val="single" w:sz="4" w:space="0" w:color="000000"/>
              <w:right w:val="nil"/>
            </w:tcBorders>
          </w:tcPr>
          <w:p w14:paraId="3F51CFB7" w14:textId="77777777" w:rsidR="00321752" w:rsidRPr="00321752" w:rsidRDefault="00321752" w:rsidP="00321752">
            <w:pPr>
              <w:widowControl w:val="0"/>
              <w:autoSpaceDE w:val="0"/>
              <w:autoSpaceDN w:val="0"/>
              <w:adjustRightInd w:val="0"/>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w:t>
            </w:r>
          </w:p>
        </w:tc>
        <w:tc>
          <w:tcPr>
            <w:tcW w:w="3826" w:type="dxa"/>
            <w:tcBorders>
              <w:top w:val="single" w:sz="4" w:space="0" w:color="000000"/>
              <w:left w:val="single" w:sz="4" w:space="0" w:color="000000"/>
              <w:bottom w:val="single" w:sz="4" w:space="0" w:color="000000"/>
              <w:right w:val="nil"/>
            </w:tcBorders>
          </w:tcPr>
          <w:p w14:paraId="409A7B58" w14:textId="77777777" w:rsidR="00321752" w:rsidRPr="00321752" w:rsidRDefault="00321752" w:rsidP="00321752">
            <w:pPr>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w:t>
            </w:r>
          </w:p>
        </w:tc>
        <w:tc>
          <w:tcPr>
            <w:tcW w:w="1134" w:type="dxa"/>
            <w:tcBorders>
              <w:top w:val="single" w:sz="4" w:space="0" w:color="000000"/>
              <w:left w:val="single" w:sz="4" w:space="0" w:color="000000"/>
              <w:bottom w:val="single" w:sz="4" w:space="0" w:color="000000"/>
              <w:right w:val="nil"/>
            </w:tcBorders>
          </w:tcPr>
          <w:p w14:paraId="017AACF9" w14:textId="77777777" w:rsidR="00321752" w:rsidRPr="00321752" w:rsidRDefault="00321752" w:rsidP="00321752">
            <w:pPr>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5A4A834E"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779C1FAD"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14:paraId="3B781B12"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09B358AF"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r>
    </w:tbl>
    <w:p w14:paraId="6E9604F8" w14:textId="77777777" w:rsidR="00321752" w:rsidRPr="00321752" w:rsidRDefault="00321752" w:rsidP="00321752">
      <w:pPr>
        <w:suppressAutoHyphens/>
        <w:spacing w:after="0" w:line="240" w:lineRule="auto"/>
        <w:ind w:right="-599"/>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 xml:space="preserve">                                                                                                                                                                                                                     ».</w:t>
      </w:r>
    </w:p>
    <w:p w14:paraId="0C498533" w14:textId="77777777" w:rsidR="00321752" w:rsidRPr="00321752"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 xml:space="preserve">Начальник отдела </w:t>
      </w:r>
    </w:p>
    <w:p w14:paraId="7B87A69A" w14:textId="77777777" w:rsidR="00321752" w:rsidRPr="00321752"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жилищно-коммунального</w:t>
      </w:r>
    </w:p>
    <w:p w14:paraId="1E0F612D" w14:textId="77777777" w:rsidR="00321752" w:rsidRPr="00321752"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 xml:space="preserve">хозяйства и благоустройства </w:t>
      </w:r>
    </w:p>
    <w:p w14:paraId="4F0FBF4F" w14:textId="77777777" w:rsidR="00321752" w:rsidRPr="00321752"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администрации</w:t>
      </w:r>
    </w:p>
    <w:p w14:paraId="2A2B09E0" w14:textId="77777777" w:rsidR="00321752" w:rsidRPr="00321752"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 xml:space="preserve">Старощербиновского </w:t>
      </w:r>
    </w:p>
    <w:p w14:paraId="5026977D" w14:textId="77777777" w:rsidR="00321752" w:rsidRPr="00321752"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сельского поселения</w:t>
      </w:r>
    </w:p>
    <w:p w14:paraId="738E6A54" w14:textId="77777777" w:rsidR="00321752" w:rsidRPr="00321752" w:rsidRDefault="00321752" w:rsidP="00321752">
      <w:pPr>
        <w:tabs>
          <w:tab w:val="left" w:pos="709"/>
        </w:tabs>
        <w:spacing w:after="0" w:line="240" w:lineRule="auto"/>
        <w:ind w:right="-882"/>
        <w:jc w:val="both"/>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Щербиновского района</w:t>
      </w:r>
      <w:r w:rsidRPr="00321752">
        <w:rPr>
          <w:rFonts w:ascii="Times New Roman" w:eastAsia="Times New Roman" w:hAnsi="Times New Roman" w:cs="Times New Roman"/>
          <w:sz w:val="28"/>
          <w:szCs w:val="28"/>
          <w:lang w:eastAsia="ar-SA"/>
        </w:rPr>
        <w:tab/>
        <w:t xml:space="preserve">                                                                                                                                                              И.А. Цокур</w:t>
      </w:r>
    </w:p>
    <w:p w14:paraId="4E122B1E" w14:textId="1BE83AC9" w:rsidR="00321752" w:rsidRDefault="00321752" w:rsidP="001B6144">
      <w:pPr>
        <w:spacing w:after="0" w:line="240" w:lineRule="auto"/>
        <w:jc w:val="both"/>
        <w:rPr>
          <w:rFonts w:ascii="Times New Roman" w:eastAsia="Times New Roman" w:hAnsi="Times New Roman" w:cs="Times New Roman"/>
          <w:sz w:val="28"/>
          <w:szCs w:val="28"/>
        </w:rPr>
      </w:pPr>
    </w:p>
    <w:tbl>
      <w:tblPr>
        <w:tblW w:w="14786" w:type="dxa"/>
        <w:tblLayout w:type="fixed"/>
        <w:tblLook w:val="04A0" w:firstRow="1" w:lastRow="0" w:firstColumn="1" w:lastColumn="0" w:noHBand="0" w:noVBand="1"/>
      </w:tblPr>
      <w:tblGrid>
        <w:gridCol w:w="4915"/>
        <w:gridCol w:w="4917"/>
        <w:gridCol w:w="4954"/>
      </w:tblGrid>
      <w:tr w:rsidR="004E4F68" w14:paraId="3D4D157E" w14:textId="77777777" w:rsidTr="00CF0D7F">
        <w:tc>
          <w:tcPr>
            <w:tcW w:w="4915" w:type="dxa"/>
          </w:tcPr>
          <w:p w14:paraId="58A571A9" w14:textId="77777777" w:rsidR="004E4F68" w:rsidRDefault="004E4F68" w:rsidP="00CF0D7F">
            <w:pPr>
              <w:suppressAutoHyphens/>
              <w:snapToGrid w:val="0"/>
              <w:spacing w:after="0" w:line="240" w:lineRule="auto"/>
              <w:rPr>
                <w:rFonts w:ascii="Times New Roman" w:eastAsia="Times New Roman" w:hAnsi="Times New Roman" w:cs="Times New Roman"/>
              </w:rPr>
            </w:pPr>
          </w:p>
        </w:tc>
        <w:tc>
          <w:tcPr>
            <w:tcW w:w="4917" w:type="dxa"/>
          </w:tcPr>
          <w:p w14:paraId="5E0649E4" w14:textId="77777777" w:rsidR="004E4F68" w:rsidRDefault="004E4F68" w:rsidP="00CF0D7F">
            <w:pPr>
              <w:suppressAutoHyphens/>
              <w:snapToGrid w:val="0"/>
              <w:spacing w:after="0" w:line="240" w:lineRule="auto"/>
              <w:rPr>
                <w:rFonts w:ascii="Times New Roman" w:eastAsia="Times New Roman" w:hAnsi="Times New Roman" w:cs="Times New Roman"/>
              </w:rPr>
            </w:pPr>
          </w:p>
        </w:tc>
        <w:tc>
          <w:tcPr>
            <w:tcW w:w="4954" w:type="dxa"/>
            <w:hideMark/>
          </w:tcPr>
          <w:p w14:paraId="324DA671" w14:textId="77777777" w:rsidR="004E4F68" w:rsidRDefault="004E4F68" w:rsidP="00CF0D7F">
            <w:pPr>
              <w:suppressAutoHyphens/>
              <w:snapToGri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3</w:t>
            </w:r>
          </w:p>
          <w:p w14:paraId="67F70521" w14:textId="77777777" w:rsidR="004E4F68" w:rsidRDefault="004E4F68" w:rsidP="00CF0D7F">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 муниципальной программе</w:t>
            </w:r>
          </w:p>
          <w:p w14:paraId="0A8CB927" w14:textId="77777777" w:rsidR="004E4F68" w:rsidRDefault="004E4F68" w:rsidP="00CF0D7F">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Старощербиновского</w:t>
            </w:r>
          </w:p>
          <w:p w14:paraId="53A7D1CD" w14:textId="77777777" w:rsidR="004E4F68" w:rsidRDefault="004E4F68" w:rsidP="00CF0D7F">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сельского поселения</w:t>
            </w:r>
          </w:p>
          <w:p w14:paraId="68288DFF" w14:textId="77777777" w:rsidR="004E4F68" w:rsidRDefault="004E4F68" w:rsidP="00CF0D7F">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Щербиновского района</w:t>
            </w:r>
          </w:p>
          <w:p w14:paraId="76DC5862" w14:textId="77777777" w:rsidR="004E4F68" w:rsidRDefault="004E4F68" w:rsidP="00CF0D7F">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безопасности</w:t>
            </w:r>
          </w:p>
          <w:p w14:paraId="7E37A541" w14:textId="77777777" w:rsidR="004E4F68" w:rsidRDefault="004E4F68" w:rsidP="00CF0D7F">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населения на территории Старощербиновского</w:t>
            </w:r>
          </w:p>
          <w:p w14:paraId="37CB9FFB" w14:textId="77777777" w:rsidR="004E4F68" w:rsidRDefault="004E4F68" w:rsidP="00CF0D7F">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сельского поселения</w:t>
            </w:r>
          </w:p>
          <w:p w14:paraId="19C53348" w14:textId="77777777" w:rsidR="004E4F68" w:rsidRDefault="004E4F68" w:rsidP="00CF0D7F">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Щербиновского района»</w:t>
            </w:r>
          </w:p>
        </w:tc>
      </w:tr>
    </w:tbl>
    <w:p w14:paraId="513E4F6D" w14:textId="77777777" w:rsidR="004E4F68" w:rsidRDefault="004E4F68" w:rsidP="004E4F68">
      <w:pPr>
        <w:suppressAutoHyphens/>
        <w:spacing w:after="0" w:line="240" w:lineRule="auto"/>
        <w:rPr>
          <w:rFonts w:ascii="Times New Roman" w:eastAsia="Times New Roman" w:hAnsi="Times New Roman" w:cs="Times New Roman"/>
          <w:sz w:val="28"/>
          <w:szCs w:val="28"/>
        </w:rPr>
      </w:pPr>
    </w:p>
    <w:p w14:paraId="5E79DB78" w14:textId="77777777" w:rsidR="004E4F68" w:rsidRDefault="004E4F68" w:rsidP="004E4F68">
      <w:pPr>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ПЕРЕЧЕНЬ</w:t>
      </w:r>
    </w:p>
    <w:p w14:paraId="03E56064" w14:textId="77777777" w:rsidR="004E4F68" w:rsidRDefault="004E4F68" w:rsidP="004E4F68">
      <w:pPr>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основных мероприятий муниципальной программы</w:t>
      </w:r>
    </w:p>
    <w:p w14:paraId="11AF8EFC" w14:textId="77777777" w:rsidR="004E4F68" w:rsidRDefault="004E4F68" w:rsidP="004E4F68">
      <w:pPr>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Старощербиновского сельского поселения Щербиновского района</w:t>
      </w:r>
    </w:p>
    <w:p w14:paraId="170D04EF" w14:textId="77777777" w:rsidR="004E4F68" w:rsidRDefault="004E4F68" w:rsidP="004E4F68">
      <w:pPr>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безопасности населения на территории Старощербиновского сельского поселения Щербиновского района»</w:t>
      </w:r>
    </w:p>
    <w:p w14:paraId="6982FED1" w14:textId="77777777" w:rsidR="004E4F68" w:rsidRDefault="004E4F68" w:rsidP="004E4F68">
      <w:pPr>
        <w:suppressAutoHyphens/>
        <w:spacing w:after="0" w:line="240" w:lineRule="auto"/>
        <w:jc w:val="center"/>
        <w:rPr>
          <w:rFonts w:ascii="Times New Roman" w:eastAsia="Times New Roman" w:hAnsi="Times New Roman" w:cs="Times New Roman"/>
          <w:sz w:val="28"/>
          <w:szCs w:val="28"/>
        </w:rPr>
      </w:pPr>
    </w:p>
    <w:tbl>
      <w:tblPr>
        <w:tblW w:w="15593" w:type="dxa"/>
        <w:tblInd w:w="-289" w:type="dxa"/>
        <w:tblLayout w:type="fixed"/>
        <w:tblCellMar>
          <w:top w:w="55" w:type="dxa"/>
          <w:left w:w="55" w:type="dxa"/>
          <w:bottom w:w="55" w:type="dxa"/>
          <w:right w:w="55" w:type="dxa"/>
        </w:tblCellMar>
        <w:tblLook w:val="04A0" w:firstRow="1" w:lastRow="0" w:firstColumn="1" w:lastColumn="0" w:noHBand="0" w:noVBand="1"/>
      </w:tblPr>
      <w:tblGrid>
        <w:gridCol w:w="849"/>
        <w:gridCol w:w="1701"/>
        <w:gridCol w:w="1277"/>
        <w:gridCol w:w="1419"/>
        <w:gridCol w:w="1275"/>
        <w:gridCol w:w="1134"/>
        <w:gridCol w:w="1134"/>
        <w:gridCol w:w="1134"/>
        <w:gridCol w:w="2127"/>
        <w:gridCol w:w="1984"/>
        <w:gridCol w:w="1559"/>
      </w:tblGrid>
      <w:tr w:rsidR="004E4F68" w14:paraId="3840FD43" w14:textId="77777777" w:rsidTr="00CF0D7F">
        <w:trPr>
          <w:trHeight w:val="594"/>
        </w:trPr>
        <w:tc>
          <w:tcPr>
            <w:tcW w:w="849" w:type="dxa"/>
            <w:vMerge w:val="restart"/>
            <w:tcBorders>
              <w:top w:val="single" w:sz="4" w:space="0" w:color="000000"/>
              <w:left w:val="single" w:sz="4" w:space="0" w:color="000000"/>
              <w:bottom w:val="single" w:sz="4" w:space="0" w:color="000000"/>
              <w:right w:val="nil"/>
            </w:tcBorders>
            <w:vAlign w:val="center"/>
            <w:hideMark/>
          </w:tcPr>
          <w:p w14:paraId="61768864"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п/п</w:t>
            </w:r>
          </w:p>
        </w:tc>
        <w:tc>
          <w:tcPr>
            <w:tcW w:w="1701" w:type="dxa"/>
            <w:vMerge w:val="restart"/>
            <w:tcBorders>
              <w:top w:val="single" w:sz="4" w:space="0" w:color="000000"/>
              <w:left w:val="single" w:sz="4" w:space="0" w:color="000000"/>
              <w:bottom w:val="single" w:sz="4" w:space="0" w:color="000000"/>
              <w:right w:val="nil"/>
            </w:tcBorders>
            <w:vAlign w:val="center"/>
            <w:hideMark/>
          </w:tcPr>
          <w:p w14:paraId="1B5B56D2"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мероприятия</w:t>
            </w:r>
          </w:p>
        </w:tc>
        <w:tc>
          <w:tcPr>
            <w:tcW w:w="1277" w:type="dxa"/>
            <w:vMerge w:val="restart"/>
            <w:tcBorders>
              <w:top w:val="single" w:sz="2" w:space="0" w:color="000000"/>
              <w:left w:val="single" w:sz="2" w:space="0" w:color="000000"/>
              <w:bottom w:val="single" w:sz="4" w:space="0" w:color="auto"/>
              <w:right w:val="nil"/>
            </w:tcBorders>
            <w:vAlign w:val="center"/>
            <w:hideMark/>
          </w:tcPr>
          <w:p w14:paraId="1A1E7EBF"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Годы реализации</w:t>
            </w:r>
          </w:p>
        </w:tc>
        <w:tc>
          <w:tcPr>
            <w:tcW w:w="8223" w:type="dxa"/>
            <w:gridSpan w:val="6"/>
            <w:tcBorders>
              <w:top w:val="single" w:sz="2" w:space="0" w:color="000000"/>
              <w:left w:val="single" w:sz="2" w:space="0" w:color="000000"/>
              <w:bottom w:val="single" w:sz="4" w:space="0" w:color="auto"/>
              <w:right w:val="single" w:sz="2" w:space="0" w:color="000000"/>
            </w:tcBorders>
            <w:vAlign w:val="center"/>
            <w:hideMark/>
          </w:tcPr>
          <w:p w14:paraId="1EF131AB"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p>
          <w:p w14:paraId="260B1D27"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 финансирования, рублей</w:t>
            </w:r>
          </w:p>
        </w:tc>
        <w:tc>
          <w:tcPr>
            <w:tcW w:w="1984" w:type="dxa"/>
            <w:tcBorders>
              <w:top w:val="single" w:sz="2" w:space="0" w:color="000000"/>
              <w:left w:val="single" w:sz="2" w:space="0" w:color="000000"/>
              <w:right w:val="nil"/>
            </w:tcBorders>
            <w:vAlign w:val="center"/>
            <w:hideMark/>
          </w:tcPr>
          <w:p w14:paraId="136A2535"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Непосредственный результат реализации мероприятия</w:t>
            </w:r>
          </w:p>
        </w:tc>
        <w:tc>
          <w:tcPr>
            <w:tcW w:w="1559" w:type="dxa"/>
            <w:vMerge w:val="restart"/>
            <w:tcBorders>
              <w:top w:val="single" w:sz="2" w:space="0" w:color="000000"/>
              <w:left w:val="single" w:sz="2" w:space="0" w:color="000000"/>
              <w:right w:val="single" w:sz="2" w:space="0" w:color="000000"/>
            </w:tcBorders>
            <w:vAlign w:val="center"/>
            <w:hideMark/>
          </w:tcPr>
          <w:p w14:paraId="6A221308" w14:textId="0547DA85" w:rsidR="004E4F68" w:rsidRDefault="00104330"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Исполнитель мероприятий муниципальной программы (подпрограммы)</w:t>
            </w:r>
            <w:bookmarkStart w:id="1" w:name="_GoBack"/>
            <w:bookmarkEnd w:id="1"/>
          </w:p>
        </w:tc>
      </w:tr>
      <w:tr w:rsidR="004E4F68" w14:paraId="110A37DF" w14:textId="77777777" w:rsidTr="00CF0D7F">
        <w:trPr>
          <w:trHeight w:val="498"/>
        </w:trPr>
        <w:tc>
          <w:tcPr>
            <w:tcW w:w="849" w:type="dxa"/>
            <w:vMerge/>
            <w:tcBorders>
              <w:top w:val="single" w:sz="4" w:space="0" w:color="000000"/>
              <w:left w:val="single" w:sz="4" w:space="0" w:color="000000"/>
              <w:bottom w:val="single" w:sz="4" w:space="0" w:color="000000"/>
              <w:right w:val="nil"/>
            </w:tcBorders>
            <w:vAlign w:val="center"/>
          </w:tcPr>
          <w:p w14:paraId="3040C7A3"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nil"/>
            </w:tcBorders>
            <w:vAlign w:val="center"/>
          </w:tcPr>
          <w:p w14:paraId="403778F4"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c>
          <w:tcPr>
            <w:tcW w:w="1277" w:type="dxa"/>
            <w:vMerge/>
            <w:tcBorders>
              <w:top w:val="single" w:sz="2" w:space="0" w:color="000000"/>
              <w:left w:val="single" w:sz="2" w:space="0" w:color="000000"/>
              <w:bottom w:val="single" w:sz="4" w:space="0" w:color="auto"/>
              <w:right w:val="nil"/>
            </w:tcBorders>
            <w:vAlign w:val="center"/>
          </w:tcPr>
          <w:p w14:paraId="2B280015"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c>
          <w:tcPr>
            <w:tcW w:w="1419" w:type="dxa"/>
            <w:vMerge w:val="restart"/>
            <w:tcBorders>
              <w:top w:val="single" w:sz="2" w:space="0" w:color="000000"/>
              <w:left w:val="single" w:sz="2" w:space="0" w:color="000000"/>
              <w:right w:val="nil"/>
            </w:tcBorders>
            <w:vAlign w:val="center"/>
          </w:tcPr>
          <w:p w14:paraId="3897FE7F"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6804" w:type="dxa"/>
            <w:gridSpan w:val="5"/>
            <w:tcBorders>
              <w:top w:val="single" w:sz="2" w:space="0" w:color="000000"/>
              <w:left w:val="single" w:sz="2" w:space="0" w:color="000000"/>
              <w:bottom w:val="single" w:sz="2" w:space="0" w:color="000000"/>
              <w:right w:val="single" w:sz="2" w:space="0" w:color="000000"/>
            </w:tcBorders>
          </w:tcPr>
          <w:p w14:paraId="3A0B11F3"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разрезе источников финансирования</w:t>
            </w:r>
          </w:p>
        </w:tc>
        <w:tc>
          <w:tcPr>
            <w:tcW w:w="1984" w:type="dxa"/>
            <w:vMerge w:val="restart"/>
            <w:tcBorders>
              <w:left w:val="single" w:sz="2" w:space="0" w:color="000000"/>
              <w:right w:val="nil"/>
            </w:tcBorders>
            <w:vAlign w:val="center"/>
          </w:tcPr>
          <w:p w14:paraId="55BC5983"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c>
          <w:tcPr>
            <w:tcW w:w="1559" w:type="dxa"/>
            <w:vMerge/>
            <w:tcBorders>
              <w:left w:val="single" w:sz="2" w:space="0" w:color="000000"/>
              <w:right w:val="single" w:sz="2" w:space="0" w:color="000000"/>
            </w:tcBorders>
            <w:vAlign w:val="center"/>
          </w:tcPr>
          <w:p w14:paraId="35C2E64F"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r>
      <w:tr w:rsidR="004E4F68" w14:paraId="6DAEBAE3" w14:textId="77777777" w:rsidTr="00CF0D7F">
        <w:tc>
          <w:tcPr>
            <w:tcW w:w="849" w:type="dxa"/>
            <w:vMerge/>
            <w:tcBorders>
              <w:top w:val="single" w:sz="4" w:space="0" w:color="000000"/>
              <w:left w:val="single" w:sz="4" w:space="0" w:color="000000"/>
              <w:bottom w:val="single" w:sz="4" w:space="0" w:color="000000"/>
              <w:right w:val="nil"/>
            </w:tcBorders>
            <w:vAlign w:val="center"/>
            <w:hideMark/>
          </w:tcPr>
          <w:p w14:paraId="500E3150"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nil"/>
            </w:tcBorders>
            <w:vAlign w:val="center"/>
            <w:hideMark/>
          </w:tcPr>
          <w:p w14:paraId="4B86B8F5"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vMerge/>
            <w:tcBorders>
              <w:top w:val="single" w:sz="2" w:space="0" w:color="000000"/>
              <w:left w:val="single" w:sz="2" w:space="0" w:color="000000"/>
              <w:bottom w:val="single" w:sz="4" w:space="0" w:color="auto"/>
              <w:right w:val="nil"/>
            </w:tcBorders>
            <w:vAlign w:val="center"/>
            <w:hideMark/>
          </w:tcPr>
          <w:p w14:paraId="0A726241" w14:textId="77777777" w:rsidR="004E4F68" w:rsidRDefault="004E4F68" w:rsidP="00CF0D7F">
            <w:pPr>
              <w:spacing w:after="0" w:line="240" w:lineRule="auto"/>
              <w:rPr>
                <w:rFonts w:ascii="Times New Roman" w:eastAsia="Times New Roman" w:hAnsi="Times New Roman" w:cs="Times New Roman"/>
                <w:sz w:val="24"/>
                <w:szCs w:val="24"/>
              </w:rPr>
            </w:pPr>
          </w:p>
        </w:tc>
        <w:tc>
          <w:tcPr>
            <w:tcW w:w="1419" w:type="dxa"/>
            <w:vMerge/>
            <w:tcBorders>
              <w:left w:val="single" w:sz="2" w:space="0" w:color="000000"/>
              <w:bottom w:val="single" w:sz="4" w:space="0" w:color="auto"/>
              <w:right w:val="nil"/>
            </w:tcBorders>
            <w:vAlign w:val="center"/>
            <w:hideMark/>
          </w:tcPr>
          <w:p w14:paraId="61300385" w14:textId="77777777" w:rsidR="004E4F68" w:rsidRDefault="004E4F68" w:rsidP="00CF0D7F">
            <w:pPr>
              <w:spacing w:after="0" w:line="240" w:lineRule="auto"/>
              <w:rPr>
                <w:rFonts w:ascii="Times New Roman" w:eastAsia="Times New Roman" w:hAnsi="Times New Roman" w:cs="Times New Roman"/>
                <w:sz w:val="24"/>
                <w:szCs w:val="24"/>
              </w:rPr>
            </w:pPr>
          </w:p>
        </w:tc>
        <w:tc>
          <w:tcPr>
            <w:tcW w:w="1275" w:type="dxa"/>
            <w:tcBorders>
              <w:top w:val="nil"/>
              <w:left w:val="single" w:sz="2" w:space="0" w:color="000000"/>
              <w:bottom w:val="single" w:sz="4" w:space="0" w:color="auto"/>
              <w:right w:val="nil"/>
            </w:tcBorders>
            <w:vAlign w:val="center"/>
            <w:hideMark/>
          </w:tcPr>
          <w:p w14:paraId="0A03F018"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p w14:paraId="541E75F9"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местный бюджет</w:t>
            </w:r>
          </w:p>
        </w:tc>
        <w:tc>
          <w:tcPr>
            <w:tcW w:w="1134" w:type="dxa"/>
            <w:tcBorders>
              <w:top w:val="nil"/>
              <w:left w:val="single" w:sz="2" w:space="0" w:color="000000"/>
              <w:bottom w:val="single" w:sz="4" w:space="0" w:color="auto"/>
              <w:right w:val="nil"/>
            </w:tcBorders>
            <w:vAlign w:val="center"/>
            <w:hideMark/>
          </w:tcPr>
          <w:p w14:paraId="2FA0C692"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краевой бюджет</w:t>
            </w:r>
          </w:p>
        </w:tc>
        <w:tc>
          <w:tcPr>
            <w:tcW w:w="1134" w:type="dxa"/>
            <w:tcBorders>
              <w:top w:val="single" w:sz="2" w:space="0" w:color="000000"/>
              <w:left w:val="single" w:sz="2" w:space="0" w:color="000000"/>
              <w:bottom w:val="single" w:sz="4" w:space="0" w:color="auto"/>
              <w:right w:val="single" w:sz="2" w:space="0" w:color="000000"/>
            </w:tcBorders>
            <w:vAlign w:val="center"/>
          </w:tcPr>
          <w:p w14:paraId="45EEA535"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федеральный бюджет</w:t>
            </w:r>
          </w:p>
        </w:tc>
        <w:tc>
          <w:tcPr>
            <w:tcW w:w="1134" w:type="dxa"/>
            <w:tcBorders>
              <w:top w:val="single" w:sz="2" w:space="0" w:color="000000"/>
              <w:left w:val="single" w:sz="2" w:space="0" w:color="000000"/>
              <w:bottom w:val="single" w:sz="4" w:space="0" w:color="auto"/>
              <w:right w:val="single" w:sz="2" w:space="0" w:color="000000"/>
            </w:tcBorders>
            <w:vAlign w:val="center"/>
          </w:tcPr>
          <w:p w14:paraId="6F44B7BF"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внебюджетные источники</w:t>
            </w:r>
          </w:p>
        </w:tc>
        <w:tc>
          <w:tcPr>
            <w:tcW w:w="2127" w:type="dxa"/>
            <w:tcBorders>
              <w:top w:val="single" w:sz="2" w:space="0" w:color="000000"/>
              <w:left w:val="single" w:sz="2" w:space="0" w:color="000000"/>
              <w:bottom w:val="single" w:sz="4" w:space="0" w:color="auto"/>
              <w:right w:val="single" w:sz="2" w:space="0" w:color="000000"/>
            </w:tcBorders>
            <w:vAlign w:val="center"/>
          </w:tcPr>
          <w:p w14:paraId="3A49FDE4"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 муниципального образования Щербиновский район</w:t>
            </w:r>
          </w:p>
        </w:tc>
        <w:tc>
          <w:tcPr>
            <w:tcW w:w="1984" w:type="dxa"/>
            <w:vMerge/>
            <w:tcBorders>
              <w:left w:val="single" w:sz="2" w:space="0" w:color="000000"/>
              <w:bottom w:val="single" w:sz="4" w:space="0" w:color="auto"/>
              <w:right w:val="nil"/>
            </w:tcBorders>
            <w:vAlign w:val="center"/>
            <w:hideMark/>
          </w:tcPr>
          <w:p w14:paraId="439DF60F"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left w:val="single" w:sz="2" w:space="0" w:color="000000"/>
              <w:bottom w:val="single" w:sz="4" w:space="0" w:color="auto"/>
              <w:right w:val="single" w:sz="2" w:space="0" w:color="000000"/>
            </w:tcBorders>
            <w:vAlign w:val="center"/>
            <w:hideMark/>
          </w:tcPr>
          <w:p w14:paraId="1DF57C50"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3DE5567D" w14:textId="77777777" w:rsidTr="00CF0D7F">
        <w:tc>
          <w:tcPr>
            <w:tcW w:w="849" w:type="dxa"/>
            <w:tcBorders>
              <w:top w:val="single" w:sz="4" w:space="0" w:color="000000"/>
              <w:left w:val="single" w:sz="4" w:space="0" w:color="000000"/>
              <w:bottom w:val="single" w:sz="4" w:space="0" w:color="000000"/>
              <w:right w:val="nil"/>
            </w:tcBorders>
            <w:hideMark/>
          </w:tcPr>
          <w:p w14:paraId="63448EA6"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2" w:space="0" w:color="000000"/>
            </w:tcBorders>
            <w:hideMark/>
          </w:tcPr>
          <w:p w14:paraId="58215DA1"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7" w:type="dxa"/>
            <w:tcBorders>
              <w:top w:val="single" w:sz="4" w:space="0" w:color="auto"/>
              <w:left w:val="single" w:sz="2" w:space="0" w:color="000000"/>
              <w:bottom w:val="single" w:sz="2" w:space="0" w:color="000000"/>
              <w:right w:val="single" w:sz="2" w:space="0" w:color="000000"/>
            </w:tcBorders>
            <w:hideMark/>
          </w:tcPr>
          <w:p w14:paraId="1311D5D6"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9" w:type="dxa"/>
            <w:tcBorders>
              <w:top w:val="single" w:sz="4" w:space="0" w:color="auto"/>
              <w:left w:val="single" w:sz="2" w:space="0" w:color="000000"/>
              <w:bottom w:val="single" w:sz="2" w:space="0" w:color="000000"/>
              <w:right w:val="single" w:sz="2" w:space="0" w:color="000000"/>
            </w:tcBorders>
            <w:hideMark/>
          </w:tcPr>
          <w:p w14:paraId="2E453F3F"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75" w:type="dxa"/>
            <w:tcBorders>
              <w:top w:val="single" w:sz="4" w:space="0" w:color="auto"/>
              <w:left w:val="single" w:sz="2" w:space="0" w:color="000000"/>
              <w:bottom w:val="single" w:sz="2" w:space="0" w:color="000000"/>
              <w:right w:val="single" w:sz="2" w:space="0" w:color="000000"/>
            </w:tcBorders>
            <w:hideMark/>
          </w:tcPr>
          <w:p w14:paraId="319818D2"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tcBorders>
              <w:top w:val="single" w:sz="4" w:space="0" w:color="auto"/>
              <w:left w:val="single" w:sz="2" w:space="0" w:color="000000"/>
              <w:bottom w:val="single" w:sz="2" w:space="0" w:color="000000"/>
              <w:right w:val="single" w:sz="2" w:space="0" w:color="000000"/>
            </w:tcBorders>
            <w:hideMark/>
          </w:tcPr>
          <w:p w14:paraId="32FD0E53"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Borders>
              <w:top w:val="single" w:sz="4" w:space="0" w:color="auto"/>
              <w:left w:val="single" w:sz="2" w:space="0" w:color="000000"/>
              <w:bottom w:val="single" w:sz="2" w:space="0" w:color="000000"/>
              <w:right w:val="single" w:sz="2" w:space="0" w:color="000000"/>
            </w:tcBorders>
            <w:hideMark/>
          </w:tcPr>
          <w:p w14:paraId="311B5E6B"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34" w:type="dxa"/>
            <w:tcBorders>
              <w:top w:val="single" w:sz="4" w:space="0" w:color="auto"/>
              <w:left w:val="single" w:sz="2" w:space="0" w:color="000000"/>
              <w:bottom w:val="single" w:sz="2" w:space="0" w:color="000000"/>
              <w:right w:val="single" w:sz="2" w:space="0" w:color="000000"/>
            </w:tcBorders>
            <w:hideMark/>
          </w:tcPr>
          <w:p w14:paraId="020207AA"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127" w:type="dxa"/>
            <w:tcBorders>
              <w:top w:val="single" w:sz="4" w:space="0" w:color="auto"/>
              <w:left w:val="single" w:sz="2" w:space="0" w:color="000000"/>
              <w:bottom w:val="single" w:sz="2" w:space="0" w:color="000000"/>
              <w:right w:val="single" w:sz="2" w:space="0" w:color="000000"/>
            </w:tcBorders>
          </w:tcPr>
          <w:p w14:paraId="22ECC19A" w14:textId="77777777" w:rsidR="004E4F68" w:rsidRPr="003E6A15"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84" w:type="dxa"/>
            <w:tcBorders>
              <w:top w:val="single" w:sz="4" w:space="0" w:color="auto"/>
              <w:left w:val="single" w:sz="2" w:space="0" w:color="000000"/>
              <w:bottom w:val="single" w:sz="2" w:space="0" w:color="000000"/>
              <w:right w:val="single" w:sz="2" w:space="0" w:color="000000"/>
            </w:tcBorders>
            <w:hideMark/>
          </w:tcPr>
          <w:p w14:paraId="6FCBF74D"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59" w:type="dxa"/>
            <w:tcBorders>
              <w:top w:val="single" w:sz="4" w:space="0" w:color="auto"/>
              <w:left w:val="single" w:sz="2" w:space="0" w:color="000000"/>
              <w:bottom w:val="single" w:sz="2" w:space="0" w:color="000000"/>
              <w:right w:val="single" w:sz="2" w:space="0" w:color="000000"/>
            </w:tcBorders>
            <w:hideMark/>
          </w:tcPr>
          <w:p w14:paraId="7EDB4B51"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4E4F68" w14:paraId="6F6499C9" w14:textId="77777777" w:rsidTr="00CF0D7F">
        <w:tc>
          <w:tcPr>
            <w:tcW w:w="849" w:type="dxa"/>
            <w:tcBorders>
              <w:top w:val="single" w:sz="4" w:space="0" w:color="000000"/>
              <w:left w:val="single" w:sz="4" w:space="0" w:color="000000"/>
              <w:bottom w:val="single" w:sz="4" w:space="0" w:color="000000"/>
              <w:right w:val="nil"/>
            </w:tcBorders>
            <w:hideMark/>
          </w:tcPr>
          <w:p w14:paraId="2233E130"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4744" w:type="dxa"/>
            <w:gridSpan w:val="10"/>
            <w:tcBorders>
              <w:top w:val="single" w:sz="4" w:space="0" w:color="000000"/>
              <w:left w:val="single" w:sz="4" w:space="0" w:color="000000"/>
              <w:bottom w:val="single" w:sz="4" w:space="0" w:color="000000"/>
              <w:right w:val="single" w:sz="2" w:space="0" w:color="000000"/>
            </w:tcBorders>
          </w:tcPr>
          <w:p w14:paraId="3B52B7DE" w14:textId="77777777" w:rsidR="004E4F68" w:rsidRPr="003E6A15" w:rsidRDefault="004E4F68" w:rsidP="00CF0D7F">
            <w:pPr>
              <w:suppressAutoHyphens/>
              <w:snapToGrid w:val="0"/>
              <w:spacing w:after="0" w:line="240" w:lineRule="auto"/>
              <w:rPr>
                <w:rFonts w:ascii="Times New Roman" w:eastAsia="Times New Roman" w:hAnsi="Times New Roman" w:cs="Times New Roman"/>
                <w:sz w:val="24"/>
                <w:szCs w:val="24"/>
              </w:rPr>
            </w:pPr>
            <w:r w:rsidRPr="003E6A15">
              <w:rPr>
                <w:rFonts w:ascii="Times New Roman" w:eastAsia="Times New Roman" w:hAnsi="Times New Roman" w:cs="Times New Roman"/>
                <w:sz w:val="24"/>
                <w:szCs w:val="24"/>
              </w:rPr>
              <w:t>Цель: предупреждение и минимизация последствий чрезвычайных ситуаций в границах сельского поселения</w:t>
            </w:r>
          </w:p>
        </w:tc>
      </w:tr>
      <w:tr w:rsidR="004E4F68" w14:paraId="064BE399" w14:textId="77777777" w:rsidTr="00CF0D7F">
        <w:tc>
          <w:tcPr>
            <w:tcW w:w="849" w:type="dxa"/>
            <w:tcBorders>
              <w:top w:val="single" w:sz="4" w:space="0" w:color="000000"/>
              <w:left w:val="single" w:sz="4" w:space="0" w:color="000000"/>
              <w:bottom w:val="single" w:sz="4" w:space="0" w:color="auto"/>
              <w:right w:val="nil"/>
            </w:tcBorders>
            <w:hideMark/>
          </w:tcPr>
          <w:p w14:paraId="016CA192"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4744" w:type="dxa"/>
            <w:gridSpan w:val="10"/>
            <w:tcBorders>
              <w:top w:val="single" w:sz="4" w:space="0" w:color="000000"/>
              <w:left w:val="single" w:sz="4" w:space="0" w:color="000000"/>
              <w:bottom w:val="single" w:sz="4" w:space="0" w:color="auto"/>
              <w:right w:val="single" w:sz="2" w:space="0" w:color="000000"/>
            </w:tcBorders>
          </w:tcPr>
          <w:p w14:paraId="3F7F00BB" w14:textId="77777777" w:rsidR="004E4F68" w:rsidRPr="003E6A15" w:rsidRDefault="004E4F68" w:rsidP="00CF0D7F">
            <w:pPr>
              <w:suppressAutoHyphens/>
              <w:snapToGrid w:val="0"/>
              <w:spacing w:after="0" w:line="240" w:lineRule="auto"/>
              <w:rPr>
                <w:rFonts w:ascii="Times New Roman" w:eastAsia="Times New Roman" w:hAnsi="Times New Roman" w:cs="Times New Roman"/>
                <w:sz w:val="24"/>
                <w:szCs w:val="24"/>
              </w:rPr>
            </w:pPr>
            <w:r w:rsidRPr="003E6A15">
              <w:rPr>
                <w:rFonts w:ascii="Times New Roman" w:eastAsia="Times New Roman" w:hAnsi="Times New Roman" w:cs="Times New Roman"/>
                <w:sz w:val="24"/>
                <w:szCs w:val="24"/>
              </w:rPr>
              <w:t>Задача: обеспечение информирования населения о правилах поведения и действиях при возникновении чрезвычайных ситуаций</w:t>
            </w:r>
          </w:p>
        </w:tc>
      </w:tr>
      <w:tr w:rsidR="004E4F68" w14:paraId="01A65297" w14:textId="77777777" w:rsidTr="00CF0D7F">
        <w:tc>
          <w:tcPr>
            <w:tcW w:w="849" w:type="dxa"/>
            <w:vMerge w:val="restart"/>
            <w:tcBorders>
              <w:top w:val="single" w:sz="4" w:space="0" w:color="auto"/>
              <w:left w:val="single" w:sz="4" w:space="0" w:color="auto"/>
              <w:right w:val="single" w:sz="4" w:space="0" w:color="auto"/>
            </w:tcBorders>
            <w:hideMark/>
          </w:tcPr>
          <w:p w14:paraId="28672579" w14:textId="77777777" w:rsidR="004E4F68" w:rsidRPr="00215DEF" w:rsidRDefault="004E4F68" w:rsidP="00CF0D7F">
            <w:pPr>
              <w:suppressAutoHyphens/>
              <w:snapToGrid w:val="0"/>
              <w:spacing w:after="0" w:line="240" w:lineRule="auto"/>
              <w:rPr>
                <w:rFonts w:ascii="Times New Roman" w:eastAsia="Times New Roman" w:hAnsi="Times New Roman" w:cs="Times New Roman"/>
                <w:sz w:val="24"/>
                <w:szCs w:val="24"/>
              </w:rPr>
            </w:pPr>
            <w:r w:rsidRPr="00215DEF">
              <w:rPr>
                <w:rFonts w:ascii="Times New Roman" w:eastAsia="Times New Roman" w:hAnsi="Times New Roman" w:cs="Times New Roman"/>
                <w:sz w:val="24"/>
                <w:szCs w:val="24"/>
              </w:rPr>
              <w:t>1.1.1</w:t>
            </w:r>
          </w:p>
        </w:tc>
        <w:tc>
          <w:tcPr>
            <w:tcW w:w="1701" w:type="dxa"/>
            <w:vMerge w:val="restart"/>
            <w:tcBorders>
              <w:top w:val="single" w:sz="4" w:space="0" w:color="auto"/>
              <w:left w:val="single" w:sz="4" w:space="0" w:color="auto"/>
              <w:right w:val="single" w:sz="4" w:space="0" w:color="auto"/>
            </w:tcBorders>
            <w:hideMark/>
          </w:tcPr>
          <w:p w14:paraId="181551F9" w14:textId="77777777" w:rsidR="004E4F68" w:rsidRPr="00215DEF" w:rsidRDefault="004E4F68" w:rsidP="00CF0D7F">
            <w:pPr>
              <w:suppressAutoHyphens/>
              <w:snapToGrid w:val="0"/>
              <w:spacing w:after="0" w:line="240" w:lineRule="auto"/>
              <w:rPr>
                <w:rFonts w:ascii="Times New Roman" w:eastAsia="Times New Roman" w:hAnsi="Times New Roman" w:cs="Times New Roman"/>
                <w:sz w:val="24"/>
                <w:szCs w:val="24"/>
              </w:rPr>
            </w:pPr>
            <w:r w:rsidRPr="00215DEF">
              <w:rPr>
                <w:rFonts w:ascii="Times New Roman" w:eastAsia="Times New Roman" w:hAnsi="Times New Roman" w:cs="Times New Roman"/>
                <w:sz w:val="24"/>
                <w:szCs w:val="24"/>
              </w:rPr>
              <w:t xml:space="preserve">Основное мероприятие № 1 «Участие в предупреждении и ликвидации последствий чрезвычайных ситуаций в границах сельского поселения» </w:t>
            </w:r>
          </w:p>
        </w:tc>
        <w:tc>
          <w:tcPr>
            <w:tcW w:w="1277" w:type="dxa"/>
            <w:tcBorders>
              <w:top w:val="single" w:sz="4" w:space="0" w:color="auto"/>
              <w:left w:val="single" w:sz="4" w:space="0" w:color="auto"/>
              <w:bottom w:val="single" w:sz="4" w:space="0" w:color="auto"/>
              <w:right w:val="single" w:sz="4" w:space="0" w:color="auto"/>
            </w:tcBorders>
            <w:hideMark/>
          </w:tcPr>
          <w:p w14:paraId="04F68E15"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419" w:type="dxa"/>
            <w:tcBorders>
              <w:top w:val="single" w:sz="4" w:space="0" w:color="auto"/>
              <w:left w:val="single" w:sz="4" w:space="0" w:color="auto"/>
              <w:bottom w:val="single" w:sz="4" w:space="0" w:color="auto"/>
              <w:right w:val="single" w:sz="4" w:space="0" w:color="auto"/>
            </w:tcBorders>
          </w:tcPr>
          <w:p w14:paraId="01B58031"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28000</w:t>
            </w:r>
          </w:p>
        </w:tc>
        <w:tc>
          <w:tcPr>
            <w:tcW w:w="1275" w:type="dxa"/>
            <w:tcBorders>
              <w:top w:val="single" w:sz="4" w:space="0" w:color="auto"/>
              <w:left w:val="single" w:sz="4" w:space="0" w:color="auto"/>
              <w:bottom w:val="single" w:sz="4" w:space="0" w:color="auto"/>
              <w:right w:val="single" w:sz="4" w:space="0" w:color="auto"/>
            </w:tcBorders>
            <w:hideMark/>
          </w:tcPr>
          <w:p w14:paraId="2B0392FF"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28000</w:t>
            </w:r>
          </w:p>
        </w:tc>
        <w:tc>
          <w:tcPr>
            <w:tcW w:w="1134" w:type="dxa"/>
            <w:tcBorders>
              <w:top w:val="single" w:sz="4" w:space="0" w:color="auto"/>
              <w:left w:val="single" w:sz="4" w:space="0" w:color="auto"/>
              <w:bottom w:val="single" w:sz="4" w:space="0" w:color="auto"/>
              <w:right w:val="single" w:sz="4" w:space="0" w:color="auto"/>
            </w:tcBorders>
            <w:hideMark/>
          </w:tcPr>
          <w:p w14:paraId="432B0726" w14:textId="77777777" w:rsidR="004E4F68" w:rsidRPr="00215DEF"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2" w:space="0" w:color="000000"/>
              <w:right w:val="single" w:sz="4" w:space="0" w:color="auto"/>
            </w:tcBorders>
          </w:tcPr>
          <w:p w14:paraId="64BE045C"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2" w:space="0" w:color="000000"/>
              <w:right w:val="single" w:sz="4" w:space="0" w:color="auto"/>
            </w:tcBorders>
          </w:tcPr>
          <w:p w14:paraId="68BA292B" w14:textId="77777777" w:rsidR="004E4F68" w:rsidRPr="00215DEF"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2" w:space="0" w:color="000000"/>
              <w:right w:val="single" w:sz="4" w:space="0" w:color="auto"/>
            </w:tcBorders>
          </w:tcPr>
          <w:p w14:paraId="48CA381A" w14:textId="77777777" w:rsidR="004E4F68" w:rsidRPr="003E6A15"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984" w:type="dxa"/>
            <w:vMerge w:val="restart"/>
            <w:tcBorders>
              <w:top w:val="single" w:sz="4" w:space="0" w:color="auto"/>
              <w:left w:val="single" w:sz="4" w:space="0" w:color="auto"/>
              <w:right w:val="single" w:sz="4" w:space="0" w:color="auto"/>
            </w:tcBorders>
            <w:hideMark/>
          </w:tcPr>
          <w:p w14:paraId="10D7235A"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обеспечение эффективного предупреждения и ликвидации последствий чрезвычайных ситуаций в границах поселения </w:t>
            </w:r>
          </w:p>
        </w:tc>
        <w:tc>
          <w:tcPr>
            <w:tcW w:w="1559" w:type="dxa"/>
            <w:vMerge w:val="restart"/>
            <w:tcBorders>
              <w:top w:val="single" w:sz="4" w:space="0" w:color="auto"/>
              <w:left w:val="single" w:sz="4" w:space="0" w:color="auto"/>
              <w:right w:val="single" w:sz="4" w:space="0" w:color="auto"/>
            </w:tcBorders>
            <w:hideMark/>
          </w:tcPr>
          <w:p w14:paraId="2873E85F"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Старощербиновского сельского поселения Щербиновского района</w:t>
            </w:r>
          </w:p>
        </w:tc>
      </w:tr>
      <w:tr w:rsidR="004E4F68" w14:paraId="32C8BF28" w14:textId="77777777" w:rsidTr="00CF0D7F">
        <w:trPr>
          <w:trHeight w:val="673"/>
        </w:trPr>
        <w:tc>
          <w:tcPr>
            <w:tcW w:w="849" w:type="dxa"/>
            <w:vMerge/>
            <w:tcBorders>
              <w:top w:val="single" w:sz="4" w:space="0" w:color="auto"/>
              <w:left w:val="single" w:sz="4" w:space="0" w:color="auto"/>
              <w:right w:val="single" w:sz="4" w:space="0" w:color="auto"/>
            </w:tcBorders>
          </w:tcPr>
          <w:p w14:paraId="64BB28AB" w14:textId="77777777" w:rsidR="004E4F68" w:rsidRPr="00215DEF"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right w:val="single" w:sz="4" w:space="0" w:color="auto"/>
            </w:tcBorders>
          </w:tcPr>
          <w:p w14:paraId="7B1422B4" w14:textId="77777777" w:rsidR="004E4F68" w:rsidRPr="00215DEF"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4E843EFD"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auto"/>
              <w:left w:val="single" w:sz="4" w:space="0" w:color="auto"/>
              <w:bottom w:val="single" w:sz="4" w:space="0" w:color="auto"/>
              <w:right w:val="single" w:sz="4" w:space="0" w:color="auto"/>
            </w:tcBorders>
          </w:tcPr>
          <w:p w14:paraId="42714375"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7000</w:t>
            </w:r>
          </w:p>
        </w:tc>
        <w:tc>
          <w:tcPr>
            <w:tcW w:w="1275" w:type="dxa"/>
            <w:tcBorders>
              <w:top w:val="single" w:sz="4" w:space="0" w:color="auto"/>
              <w:left w:val="single" w:sz="4" w:space="0" w:color="auto"/>
              <w:bottom w:val="single" w:sz="4" w:space="0" w:color="auto"/>
              <w:right w:val="single" w:sz="4" w:space="0" w:color="auto"/>
            </w:tcBorders>
          </w:tcPr>
          <w:p w14:paraId="0E35A74A"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7000</w:t>
            </w:r>
          </w:p>
        </w:tc>
        <w:tc>
          <w:tcPr>
            <w:tcW w:w="1134" w:type="dxa"/>
            <w:tcBorders>
              <w:top w:val="single" w:sz="4" w:space="0" w:color="auto"/>
              <w:left w:val="single" w:sz="4" w:space="0" w:color="auto"/>
              <w:bottom w:val="single" w:sz="4" w:space="0" w:color="auto"/>
              <w:right w:val="single" w:sz="4" w:space="0" w:color="auto"/>
            </w:tcBorders>
          </w:tcPr>
          <w:p w14:paraId="3B5F75CF"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2" w:space="0" w:color="000000"/>
              <w:right w:val="single" w:sz="4" w:space="0" w:color="auto"/>
            </w:tcBorders>
          </w:tcPr>
          <w:p w14:paraId="58375B51"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2" w:space="0" w:color="000000"/>
              <w:right w:val="single" w:sz="4" w:space="0" w:color="auto"/>
            </w:tcBorders>
          </w:tcPr>
          <w:p w14:paraId="5EB71973" w14:textId="77777777" w:rsidR="004E4F68" w:rsidRDefault="004E4F68" w:rsidP="00CF0D7F">
            <w:pPr>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2" w:space="0" w:color="000000"/>
              <w:right w:val="single" w:sz="4" w:space="0" w:color="auto"/>
            </w:tcBorders>
          </w:tcPr>
          <w:p w14:paraId="3158479D"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984" w:type="dxa"/>
            <w:vMerge/>
            <w:tcBorders>
              <w:top w:val="single" w:sz="4" w:space="0" w:color="auto"/>
              <w:left w:val="single" w:sz="4" w:space="0" w:color="auto"/>
              <w:right w:val="single" w:sz="4" w:space="0" w:color="auto"/>
            </w:tcBorders>
          </w:tcPr>
          <w:p w14:paraId="22C02F06"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right w:val="single" w:sz="4" w:space="0" w:color="auto"/>
            </w:tcBorders>
          </w:tcPr>
          <w:p w14:paraId="41D8BC9E"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r w:rsidR="004E4F68" w14:paraId="32DFBD88" w14:textId="77777777" w:rsidTr="00CF0D7F">
        <w:trPr>
          <w:trHeight w:val="694"/>
        </w:trPr>
        <w:tc>
          <w:tcPr>
            <w:tcW w:w="849" w:type="dxa"/>
            <w:vMerge/>
            <w:tcBorders>
              <w:top w:val="single" w:sz="4" w:space="0" w:color="auto"/>
              <w:left w:val="single" w:sz="4" w:space="0" w:color="auto"/>
              <w:right w:val="single" w:sz="4" w:space="0" w:color="auto"/>
            </w:tcBorders>
          </w:tcPr>
          <w:p w14:paraId="5A5A3F7D" w14:textId="77777777" w:rsidR="004E4F68" w:rsidRPr="00215DEF"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right w:val="single" w:sz="4" w:space="0" w:color="auto"/>
            </w:tcBorders>
          </w:tcPr>
          <w:p w14:paraId="53429612" w14:textId="77777777" w:rsidR="004E4F68" w:rsidRPr="00215DEF"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3C840D73"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auto"/>
              <w:left w:val="single" w:sz="4" w:space="0" w:color="auto"/>
              <w:bottom w:val="single" w:sz="4" w:space="0" w:color="auto"/>
              <w:right w:val="single" w:sz="4" w:space="0" w:color="auto"/>
            </w:tcBorders>
          </w:tcPr>
          <w:p w14:paraId="3104D79C"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7000</w:t>
            </w:r>
          </w:p>
        </w:tc>
        <w:tc>
          <w:tcPr>
            <w:tcW w:w="1275" w:type="dxa"/>
            <w:tcBorders>
              <w:top w:val="single" w:sz="4" w:space="0" w:color="auto"/>
              <w:left w:val="single" w:sz="4" w:space="0" w:color="auto"/>
              <w:bottom w:val="single" w:sz="4" w:space="0" w:color="auto"/>
              <w:right w:val="single" w:sz="4" w:space="0" w:color="auto"/>
            </w:tcBorders>
          </w:tcPr>
          <w:p w14:paraId="21D0458E"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7000</w:t>
            </w:r>
          </w:p>
        </w:tc>
        <w:tc>
          <w:tcPr>
            <w:tcW w:w="1134" w:type="dxa"/>
            <w:tcBorders>
              <w:top w:val="single" w:sz="4" w:space="0" w:color="auto"/>
              <w:left w:val="single" w:sz="4" w:space="0" w:color="auto"/>
              <w:bottom w:val="single" w:sz="4" w:space="0" w:color="auto"/>
              <w:right w:val="single" w:sz="4" w:space="0" w:color="auto"/>
            </w:tcBorders>
          </w:tcPr>
          <w:p w14:paraId="4E090FCF"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2" w:space="0" w:color="000000"/>
              <w:right w:val="single" w:sz="4" w:space="0" w:color="auto"/>
            </w:tcBorders>
          </w:tcPr>
          <w:p w14:paraId="4CB04D05"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2" w:space="0" w:color="000000"/>
              <w:right w:val="single" w:sz="4" w:space="0" w:color="auto"/>
            </w:tcBorders>
          </w:tcPr>
          <w:p w14:paraId="228783F9" w14:textId="77777777" w:rsidR="004E4F68" w:rsidRDefault="004E4F68" w:rsidP="00CF0D7F">
            <w:pPr>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2" w:space="0" w:color="000000"/>
              <w:right w:val="single" w:sz="4" w:space="0" w:color="auto"/>
            </w:tcBorders>
          </w:tcPr>
          <w:p w14:paraId="43DEA20D"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984" w:type="dxa"/>
            <w:vMerge/>
            <w:tcBorders>
              <w:top w:val="single" w:sz="4" w:space="0" w:color="auto"/>
              <w:left w:val="single" w:sz="4" w:space="0" w:color="auto"/>
              <w:right w:val="single" w:sz="4" w:space="0" w:color="auto"/>
            </w:tcBorders>
          </w:tcPr>
          <w:p w14:paraId="4EFBA836"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right w:val="single" w:sz="4" w:space="0" w:color="auto"/>
            </w:tcBorders>
          </w:tcPr>
          <w:p w14:paraId="2770F124"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r w:rsidR="004E4F68" w14:paraId="6C32022D" w14:textId="77777777" w:rsidTr="00CF0D7F">
        <w:trPr>
          <w:trHeight w:val="781"/>
        </w:trPr>
        <w:tc>
          <w:tcPr>
            <w:tcW w:w="849" w:type="dxa"/>
            <w:vMerge/>
            <w:tcBorders>
              <w:top w:val="single" w:sz="4" w:space="0" w:color="auto"/>
              <w:left w:val="single" w:sz="4" w:space="0" w:color="auto"/>
              <w:right w:val="single" w:sz="4" w:space="0" w:color="auto"/>
            </w:tcBorders>
          </w:tcPr>
          <w:p w14:paraId="4C76E0E0" w14:textId="77777777" w:rsidR="004E4F68" w:rsidRPr="00215DEF"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right w:val="single" w:sz="4" w:space="0" w:color="auto"/>
            </w:tcBorders>
          </w:tcPr>
          <w:p w14:paraId="079DBC62" w14:textId="77777777" w:rsidR="004E4F68" w:rsidRPr="00215DEF"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4950A842"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auto"/>
              <w:left w:val="single" w:sz="4" w:space="0" w:color="auto"/>
              <w:bottom w:val="single" w:sz="4" w:space="0" w:color="auto"/>
              <w:right w:val="single" w:sz="4" w:space="0" w:color="auto"/>
            </w:tcBorders>
          </w:tcPr>
          <w:p w14:paraId="3653CFB5"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7000</w:t>
            </w:r>
          </w:p>
        </w:tc>
        <w:tc>
          <w:tcPr>
            <w:tcW w:w="1275" w:type="dxa"/>
            <w:tcBorders>
              <w:top w:val="single" w:sz="4" w:space="0" w:color="auto"/>
              <w:left w:val="single" w:sz="4" w:space="0" w:color="auto"/>
              <w:bottom w:val="single" w:sz="4" w:space="0" w:color="auto"/>
              <w:right w:val="single" w:sz="4" w:space="0" w:color="auto"/>
            </w:tcBorders>
          </w:tcPr>
          <w:p w14:paraId="48542387"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7000</w:t>
            </w:r>
          </w:p>
        </w:tc>
        <w:tc>
          <w:tcPr>
            <w:tcW w:w="1134" w:type="dxa"/>
            <w:tcBorders>
              <w:top w:val="single" w:sz="4" w:space="0" w:color="auto"/>
              <w:left w:val="single" w:sz="4" w:space="0" w:color="auto"/>
              <w:bottom w:val="single" w:sz="4" w:space="0" w:color="auto"/>
              <w:right w:val="single" w:sz="4" w:space="0" w:color="auto"/>
            </w:tcBorders>
          </w:tcPr>
          <w:p w14:paraId="5EE3C48A"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2" w:space="0" w:color="000000"/>
              <w:right w:val="single" w:sz="4" w:space="0" w:color="auto"/>
            </w:tcBorders>
          </w:tcPr>
          <w:p w14:paraId="62F7BB72"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2" w:space="0" w:color="000000"/>
              <w:right w:val="single" w:sz="4" w:space="0" w:color="auto"/>
            </w:tcBorders>
          </w:tcPr>
          <w:p w14:paraId="54DEF209" w14:textId="77777777" w:rsidR="004E4F68" w:rsidRDefault="004E4F68" w:rsidP="00CF0D7F">
            <w:pPr>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2" w:space="0" w:color="000000"/>
              <w:right w:val="single" w:sz="4" w:space="0" w:color="auto"/>
            </w:tcBorders>
          </w:tcPr>
          <w:p w14:paraId="07F81326"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984" w:type="dxa"/>
            <w:vMerge/>
            <w:tcBorders>
              <w:top w:val="single" w:sz="4" w:space="0" w:color="auto"/>
              <w:left w:val="single" w:sz="4" w:space="0" w:color="auto"/>
              <w:right w:val="single" w:sz="4" w:space="0" w:color="auto"/>
            </w:tcBorders>
          </w:tcPr>
          <w:p w14:paraId="53033E0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right w:val="single" w:sz="4" w:space="0" w:color="auto"/>
            </w:tcBorders>
          </w:tcPr>
          <w:p w14:paraId="3E701067"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r w:rsidR="004E4F68" w14:paraId="68407DFD" w14:textId="77777777" w:rsidTr="00CF0D7F">
        <w:tc>
          <w:tcPr>
            <w:tcW w:w="849" w:type="dxa"/>
            <w:vMerge/>
            <w:tcBorders>
              <w:top w:val="single" w:sz="4" w:space="0" w:color="auto"/>
              <w:left w:val="single" w:sz="4" w:space="0" w:color="auto"/>
              <w:right w:val="single" w:sz="4" w:space="0" w:color="auto"/>
            </w:tcBorders>
          </w:tcPr>
          <w:p w14:paraId="558A727B" w14:textId="77777777" w:rsidR="004E4F68" w:rsidRPr="00215DEF"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right w:val="single" w:sz="4" w:space="0" w:color="auto"/>
            </w:tcBorders>
          </w:tcPr>
          <w:p w14:paraId="3B56B585" w14:textId="77777777" w:rsidR="004E4F68" w:rsidRPr="00215DEF"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087E8B2F"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tcBorders>
              <w:top w:val="single" w:sz="4" w:space="0" w:color="auto"/>
              <w:left w:val="single" w:sz="4" w:space="0" w:color="auto"/>
              <w:bottom w:val="single" w:sz="4" w:space="0" w:color="auto"/>
              <w:right w:val="single" w:sz="4" w:space="0" w:color="auto"/>
            </w:tcBorders>
          </w:tcPr>
          <w:p w14:paraId="79AE31B5"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7000</w:t>
            </w:r>
          </w:p>
        </w:tc>
        <w:tc>
          <w:tcPr>
            <w:tcW w:w="1275" w:type="dxa"/>
            <w:tcBorders>
              <w:top w:val="single" w:sz="4" w:space="0" w:color="auto"/>
              <w:left w:val="single" w:sz="4" w:space="0" w:color="auto"/>
              <w:bottom w:val="single" w:sz="4" w:space="0" w:color="auto"/>
              <w:right w:val="single" w:sz="4" w:space="0" w:color="auto"/>
            </w:tcBorders>
          </w:tcPr>
          <w:p w14:paraId="2AB5F054"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7000</w:t>
            </w:r>
          </w:p>
        </w:tc>
        <w:tc>
          <w:tcPr>
            <w:tcW w:w="1134" w:type="dxa"/>
            <w:tcBorders>
              <w:top w:val="single" w:sz="4" w:space="0" w:color="auto"/>
              <w:left w:val="single" w:sz="4" w:space="0" w:color="auto"/>
              <w:bottom w:val="single" w:sz="4" w:space="0" w:color="auto"/>
              <w:right w:val="single" w:sz="4" w:space="0" w:color="auto"/>
            </w:tcBorders>
          </w:tcPr>
          <w:p w14:paraId="20D19EDC"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2" w:space="0" w:color="000000"/>
              <w:right w:val="single" w:sz="4" w:space="0" w:color="auto"/>
            </w:tcBorders>
          </w:tcPr>
          <w:p w14:paraId="24C81752"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2" w:space="0" w:color="000000"/>
              <w:right w:val="single" w:sz="4" w:space="0" w:color="auto"/>
            </w:tcBorders>
          </w:tcPr>
          <w:p w14:paraId="2B335D83" w14:textId="77777777" w:rsidR="004E4F68" w:rsidRDefault="004E4F68" w:rsidP="00CF0D7F">
            <w:pPr>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2" w:space="0" w:color="000000"/>
              <w:right w:val="single" w:sz="4" w:space="0" w:color="auto"/>
            </w:tcBorders>
          </w:tcPr>
          <w:p w14:paraId="6C973152"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984" w:type="dxa"/>
            <w:vMerge/>
            <w:tcBorders>
              <w:top w:val="single" w:sz="4" w:space="0" w:color="auto"/>
              <w:left w:val="single" w:sz="4" w:space="0" w:color="auto"/>
              <w:right w:val="single" w:sz="4" w:space="0" w:color="auto"/>
            </w:tcBorders>
          </w:tcPr>
          <w:p w14:paraId="7F4C029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right w:val="single" w:sz="4" w:space="0" w:color="auto"/>
            </w:tcBorders>
          </w:tcPr>
          <w:p w14:paraId="220D0333"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r w:rsidR="004E4F68" w14:paraId="3EA44BBA" w14:textId="77777777" w:rsidTr="00CF0D7F">
        <w:tc>
          <w:tcPr>
            <w:tcW w:w="849" w:type="dxa"/>
            <w:vMerge w:val="restart"/>
            <w:tcBorders>
              <w:top w:val="single" w:sz="4" w:space="0" w:color="000000"/>
              <w:left w:val="single" w:sz="4" w:space="0" w:color="000000"/>
              <w:bottom w:val="single" w:sz="4" w:space="0" w:color="auto"/>
              <w:right w:val="nil"/>
            </w:tcBorders>
            <w:hideMark/>
          </w:tcPr>
          <w:p w14:paraId="0D2E312C"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1.1.1.1</w:t>
            </w:r>
          </w:p>
        </w:tc>
        <w:tc>
          <w:tcPr>
            <w:tcW w:w="1701" w:type="dxa"/>
            <w:vMerge w:val="restart"/>
            <w:tcBorders>
              <w:top w:val="single" w:sz="4" w:space="0" w:color="000000"/>
              <w:left w:val="single" w:sz="4" w:space="0" w:color="000000"/>
              <w:bottom w:val="single" w:sz="4" w:space="0" w:color="auto"/>
              <w:right w:val="nil"/>
            </w:tcBorders>
            <w:hideMark/>
          </w:tcPr>
          <w:p w14:paraId="40212BC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Мероприятие № 1 «Изготовление наглядной информации профилактической направленности»</w:t>
            </w:r>
          </w:p>
        </w:tc>
        <w:tc>
          <w:tcPr>
            <w:tcW w:w="1277" w:type="dxa"/>
            <w:tcBorders>
              <w:top w:val="single" w:sz="4" w:space="0" w:color="000000"/>
              <w:left w:val="single" w:sz="4" w:space="0" w:color="000000"/>
              <w:bottom w:val="single" w:sz="4" w:space="0" w:color="000000"/>
              <w:right w:val="nil"/>
            </w:tcBorders>
            <w:hideMark/>
          </w:tcPr>
          <w:p w14:paraId="5399D72C"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419" w:type="dxa"/>
            <w:tcBorders>
              <w:top w:val="single" w:sz="4" w:space="0" w:color="000000"/>
              <w:left w:val="single" w:sz="4" w:space="0" w:color="000000"/>
              <w:bottom w:val="single" w:sz="4" w:space="0" w:color="000000"/>
              <w:right w:val="nil"/>
            </w:tcBorders>
          </w:tcPr>
          <w:p w14:paraId="4FE09750"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28000</w:t>
            </w:r>
          </w:p>
        </w:tc>
        <w:tc>
          <w:tcPr>
            <w:tcW w:w="1275" w:type="dxa"/>
            <w:tcBorders>
              <w:top w:val="single" w:sz="4" w:space="0" w:color="000000"/>
              <w:left w:val="single" w:sz="4" w:space="0" w:color="000000"/>
              <w:bottom w:val="single" w:sz="4" w:space="0" w:color="000000"/>
              <w:right w:val="single" w:sz="4" w:space="0" w:color="auto"/>
            </w:tcBorders>
          </w:tcPr>
          <w:p w14:paraId="7619BA37"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28000</w:t>
            </w:r>
          </w:p>
        </w:tc>
        <w:tc>
          <w:tcPr>
            <w:tcW w:w="1134" w:type="dxa"/>
            <w:tcBorders>
              <w:top w:val="single" w:sz="4" w:space="0" w:color="auto"/>
              <w:left w:val="single" w:sz="4" w:space="0" w:color="auto"/>
              <w:bottom w:val="single" w:sz="4" w:space="0" w:color="auto"/>
              <w:right w:val="single" w:sz="4" w:space="0" w:color="auto"/>
            </w:tcBorders>
          </w:tcPr>
          <w:p w14:paraId="5409CE3C" w14:textId="77777777" w:rsidR="004E4F68" w:rsidRPr="00215DE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739B030"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B28D37E"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08464924" w14:textId="77777777" w:rsidR="004E4F68" w:rsidRPr="003E6A15"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0B709EAE"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распространение наглядной информации профилактической направленности в целях информирования населения о правилах поведения и действиях в чрезвычайных ситуациях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A844051"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Старощербиновского сельского поселения Щербиновского района</w:t>
            </w:r>
          </w:p>
        </w:tc>
      </w:tr>
      <w:tr w:rsidR="004E4F68" w14:paraId="27E98597" w14:textId="77777777" w:rsidTr="00CF0D7F">
        <w:trPr>
          <w:trHeight w:val="713"/>
        </w:trPr>
        <w:tc>
          <w:tcPr>
            <w:tcW w:w="849" w:type="dxa"/>
            <w:vMerge/>
            <w:tcBorders>
              <w:top w:val="single" w:sz="4" w:space="0" w:color="000000"/>
              <w:left w:val="single" w:sz="4" w:space="0" w:color="000000"/>
              <w:bottom w:val="single" w:sz="4" w:space="0" w:color="auto"/>
              <w:right w:val="nil"/>
            </w:tcBorders>
            <w:vAlign w:val="center"/>
          </w:tcPr>
          <w:p w14:paraId="3FF9F26A"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auto"/>
              <w:right w:val="nil"/>
            </w:tcBorders>
          </w:tcPr>
          <w:p w14:paraId="72D5B029"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nil"/>
            </w:tcBorders>
          </w:tcPr>
          <w:p w14:paraId="0AD40511"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000000"/>
              <w:left w:val="single" w:sz="4" w:space="0" w:color="000000"/>
              <w:bottom w:val="single" w:sz="4" w:space="0" w:color="000000"/>
              <w:right w:val="nil"/>
            </w:tcBorders>
          </w:tcPr>
          <w:p w14:paraId="02D30D82"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c>
          <w:tcPr>
            <w:tcW w:w="1275" w:type="dxa"/>
            <w:tcBorders>
              <w:top w:val="single" w:sz="4" w:space="0" w:color="000000"/>
              <w:left w:val="single" w:sz="4" w:space="0" w:color="000000"/>
              <w:bottom w:val="single" w:sz="4" w:space="0" w:color="000000"/>
              <w:right w:val="single" w:sz="4" w:space="0" w:color="auto"/>
            </w:tcBorders>
          </w:tcPr>
          <w:p w14:paraId="75B9EDC5"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c>
          <w:tcPr>
            <w:tcW w:w="1134" w:type="dxa"/>
            <w:tcBorders>
              <w:top w:val="single" w:sz="4" w:space="0" w:color="auto"/>
              <w:left w:val="single" w:sz="4" w:space="0" w:color="auto"/>
              <w:bottom w:val="single" w:sz="4" w:space="0" w:color="auto"/>
              <w:right w:val="single" w:sz="4" w:space="0" w:color="auto"/>
            </w:tcBorders>
          </w:tcPr>
          <w:p w14:paraId="78E38B96" w14:textId="77777777" w:rsidR="004E4F68" w:rsidRPr="00215DEF"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C6EF559"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7C73AE9"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112BE5D9"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5C1D6A35"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F804BD1"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59543A88" w14:textId="77777777" w:rsidTr="00CF0D7F">
        <w:trPr>
          <w:trHeight w:val="713"/>
        </w:trPr>
        <w:tc>
          <w:tcPr>
            <w:tcW w:w="849" w:type="dxa"/>
            <w:vMerge/>
            <w:tcBorders>
              <w:top w:val="single" w:sz="4" w:space="0" w:color="000000"/>
              <w:left w:val="single" w:sz="4" w:space="0" w:color="000000"/>
              <w:bottom w:val="single" w:sz="4" w:space="0" w:color="auto"/>
              <w:right w:val="nil"/>
            </w:tcBorders>
            <w:vAlign w:val="center"/>
          </w:tcPr>
          <w:p w14:paraId="44B6C4A7"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auto"/>
              <w:right w:val="nil"/>
            </w:tcBorders>
          </w:tcPr>
          <w:p w14:paraId="32A3097E"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nil"/>
            </w:tcBorders>
          </w:tcPr>
          <w:p w14:paraId="33B003E9"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000000"/>
              <w:left w:val="single" w:sz="4" w:space="0" w:color="000000"/>
              <w:bottom w:val="single" w:sz="4" w:space="0" w:color="000000"/>
              <w:right w:val="nil"/>
            </w:tcBorders>
          </w:tcPr>
          <w:p w14:paraId="0292D305"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c>
          <w:tcPr>
            <w:tcW w:w="1275" w:type="dxa"/>
            <w:tcBorders>
              <w:top w:val="single" w:sz="4" w:space="0" w:color="000000"/>
              <w:left w:val="single" w:sz="4" w:space="0" w:color="000000"/>
              <w:bottom w:val="single" w:sz="4" w:space="0" w:color="000000"/>
              <w:right w:val="single" w:sz="4" w:space="0" w:color="auto"/>
            </w:tcBorders>
          </w:tcPr>
          <w:p w14:paraId="55B62455"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c>
          <w:tcPr>
            <w:tcW w:w="1134" w:type="dxa"/>
            <w:tcBorders>
              <w:top w:val="single" w:sz="4" w:space="0" w:color="auto"/>
              <w:left w:val="single" w:sz="4" w:space="0" w:color="auto"/>
              <w:bottom w:val="single" w:sz="4" w:space="0" w:color="auto"/>
              <w:right w:val="single" w:sz="4" w:space="0" w:color="auto"/>
            </w:tcBorders>
          </w:tcPr>
          <w:p w14:paraId="479CAF97" w14:textId="77777777" w:rsidR="004E4F68" w:rsidRPr="00215DEF" w:rsidRDefault="004E4F68" w:rsidP="00CF0D7F">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109151C"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47BCA89"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0C15AAD0"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36469427"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CAE648C"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0179F21D" w14:textId="77777777" w:rsidTr="00CF0D7F">
        <w:trPr>
          <w:trHeight w:val="713"/>
        </w:trPr>
        <w:tc>
          <w:tcPr>
            <w:tcW w:w="849" w:type="dxa"/>
            <w:vMerge/>
            <w:tcBorders>
              <w:top w:val="single" w:sz="4" w:space="0" w:color="000000"/>
              <w:left w:val="single" w:sz="4" w:space="0" w:color="000000"/>
              <w:bottom w:val="single" w:sz="4" w:space="0" w:color="auto"/>
              <w:right w:val="nil"/>
            </w:tcBorders>
            <w:vAlign w:val="center"/>
          </w:tcPr>
          <w:p w14:paraId="0F564DEC"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auto"/>
              <w:right w:val="nil"/>
            </w:tcBorders>
          </w:tcPr>
          <w:p w14:paraId="7CF81A64"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nil"/>
            </w:tcBorders>
          </w:tcPr>
          <w:p w14:paraId="55196F5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000000"/>
              <w:left w:val="single" w:sz="4" w:space="0" w:color="000000"/>
              <w:bottom w:val="single" w:sz="4" w:space="0" w:color="000000"/>
              <w:right w:val="nil"/>
            </w:tcBorders>
          </w:tcPr>
          <w:p w14:paraId="4BD1C7CE"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c>
          <w:tcPr>
            <w:tcW w:w="1275" w:type="dxa"/>
            <w:tcBorders>
              <w:top w:val="single" w:sz="4" w:space="0" w:color="000000"/>
              <w:left w:val="single" w:sz="4" w:space="0" w:color="000000"/>
              <w:bottom w:val="single" w:sz="4" w:space="0" w:color="000000"/>
              <w:right w:val="single" w:sz="4" w:space="0" w:color="auto"/>
            </w:tcBorders>
          </w:tcPr>
          <w:p w14:paraId="49EB0A32"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c>
          <w:tcPr>
            <w:tcW w:w="1134" w:type="dxa"/>
            <w:tcBorders>
              <w:top w:val="single" w:sz="4" w:space="0" w:color="auto"/>
              <w:left w:val="single" w:sz="4" w:space="0" w:color="auto"/>
              <w:bottom w:val="single" w:sz="4" w:space="0" w:color="auto"/>
              <w:right w:val="single" w:sz="4" w:space="0" w:color="auto"/>
            </w:tcBorders>
          </w:tcPr>
          <w:p w14:paraId="58F2EA44" w14:textId="77777777" w:rsidR="004E4F68" w:rsidRPr="00215DEF"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A122531"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529B79F"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4C761B1D"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69FB04E5"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DF7AB78"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0350C300" w14:textId="77777777" w:rsidTr="00CF0D7F">
        <w:trPr>
          <w:trHeight w:val="713"/>
        </w:trPr>
        <w:tc>
          <w:tcPr>
            <w:tcW w:w="849" w:type="dxa"/>
            <w:vMerge/>
            <w:tcBorders>
              <w:top w:val="single" w:sz="4" w:space="0" w:color="000000"/>
              <w:left w:val="single" w:sz="4" w:space="0" w:color="000000"/>
              <w:bottom w:val="single" w:sz="4" w:space="0" w:color="auto"/>
              <w:right w:val="nil"/>
            </w:tcBorders>
            <w:vAlign w:val="center"/>
            <w:hideMark/>
          </w:tcPr>
          <w:p w14:paraId="3E49FC01"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auto"/>
              <w:right w:val="nil"/>
            </w:tcBorders>
            <w:hideMark/>
          </w:tcPr>
          <w:p w14:paraId="3755986B"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nil"/>
            </w:tcBorders>
            <w:hideMark/>
          </w:tcPr>
          <w:p w14:paraId="69C50EF2"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tcBorders>
              <w:top w:val="single" w:sz="4" w:space="0" w:color="000000"/>
              <w:left w:val="single" w:sz="4" w:space="0" w:color="000000"/>
              <w:bottom w:val="single" w:sz="4" w:space="0" w:color="000000"/>
              <w:right w:val="nil"/>
            </w:tcBorders>
          </w:tcPr>
          <w:p w14:paraId="47DB3E18"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c>
          <w:tcPr>
            <w:tcW w:w="1275" w:type="dxa"/>
            <w:tcBorders>
              <w:top w:val="single" w:sz="4" w:space="0" w:color="000000"/>
              <w:left w:val="single" w:sz="4" w:space="0" w:color="000000"/>
              <w:bottom w:val="single" w:sz="4" w:space="0" w:color="000000"/>
              <w:right w:val="single" w:sz="4" w:space="0" w:color="auto"/>
            </w:tcBorders>
            <w:hideMark/>
          </w:tcPr>
          <w:p w14:paraId="40E9F2F0"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c>
          <w:tcPr>
            <w:tcW w:w="1134" w:type="dxa"/>
            <w:tcBorders>
              <w:top w:val="single" w:sz="4" w:space="0" w:color="auto"/>
              <w:left w:val="single" w:sz="4" w:space="0" w:color="auto"/>
              <w:bottom w:val="single" w:sz="4" w:space="0" w:color="auto"/>
              <w:right w:val="single" w:sz="4" w:space="0" w:color="auto"/>
            </w:tcBorders>
            <w:hideMark/>
          </w:tcPr>
          <w:p w14:paraId="6A19C151" w14:textId="77777777" w:rsidR="004E4F68" w:rsidRPr="00215DE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91A4259" w14:textId="77777777" w:rsidR="004E4F68" w:rsidRPr="00215DE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F704F2F" w14:textId="77777777" w:rsidR="004E4F68" w:rsidRPr="00215DE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129AABD9"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2BF5B5A"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2207C64"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75F6E4CA" w14:textId="77777777" w:rsidTr="00CF0D7F">
        <w:trPr>
          <w:trHeight w:val="713"/>
        </w:trPr>
        <w:tc>
          <w:tcPr>
            <w:tcW w:w="849" w:type="dxa"/>
            <w:vMerge w:val="restart"/>
            <w:tcBorders>
              <w:top w:val="single" w:sz="4" w:space="0" w:color="auto"/>
              <w:left w:val="single" w:sz="4" w:space="0" w:color="auto"/>
              <w:bottom w:val="single" w:sz="4" w:space="0" w:color="auto"/>
              <w:right w:val="single" w:sz="4" w:space="0" w:color="auto"/>
            </w:tcBorders>
            <w:vAlign w:val="center"/>
          </w:tcPr>
          <w:p w14:paraId="4C559318" w14:textId="77777777" w:rsidR="004E4F68" w:rsidRPr="00EB1D8D" w:rsidRDefault="004E4F68" w:rsidP="00CF0D7F">
            <w:pPr>
              <w:spacing w:after="0" w:line="240" w:lineRule="auto"/>
              <w:rPr>
                <w:rFonts w:ascii="Times New Roman" w:eastAsia="Times New Roman" w:hAnsi="Times New Roman" w:cs="Times New Roman"/>
                <w:sz w:val="24"/>
                <w:szCs w:val="24"/>
              </w:rPr>
            </w:pPr>
            <w:r w:rsidRPr="00EB1D8D">
              <w:rPr>
                <w:rFonts w:ascii="Times New Roman" w:eastAsia="Times New Roman" w:hAnsi="Times New Roman" w:cs="Times New Roman"/>
                <w:sz w:val="24"/>
                <w:szCs w:val="24"/>
              </w:rPr>
              <w:t>1.1.1.2</w:t>
            </w:r>
          </w:p>
        </w:tc>
        <w:tc>
          <w:tcPr>
            <w:tcW w:w="1701" w:type="dxa"/>
            <w:vMerge w:val="restart"/>
            <w:tcBorders>
              <w:top w:val="single" w:sz="4" w:space="0" w:color="auto"/>
              <w:left w:val="single" w:sz="4" w:space="0" w:color="auto"/>
              <w:bottom w:val="single" w:sz="4" w:space="0" w:color="auto"/>
              <w:right w:val="single" w:sz="4" w:space="0" w:color="auto"/>
            </w:tcBorders>
          </w:tcPr>
          <w:p w14:paraId="09F8CD20" w14:textId="77777777" w:rsidR="004E4F68" w:rsidRPr="00EB1D8D" w:rsidRDefault="004E4F68" w:rsidP="00CF0D7F">
            <w:pPr>
              <w:spacing w:after="0" w:line="240" w:lineRule="auto"/>
              <w:rPr>
                <w:rFonts w:ascii="Times New Roman" w:eastAsia="Times New Roman" w:hAnsi="Times New Roman" w:cs="Times New Roman"/>
                <w:sz w:val="24"/>
                <w:szCs w:val="24"/>
              </w:rPr>
            </w:pPr>
            <w:r w:rsidRPr="00EB1D8D">
              <w:rPr>
                <w:rFonts w:ascii="Times New Roman" w:eastAsia="Times New Roman" w:hAnsi="Times New Roman" w:cs="Times New Roman"/>
                <w:sz w:val="24"/>
                <w:szCs w:val="24"/>
              </w:rPr>
              <w:t>Мероприятие № 2</w:t>
            </w:r>
            <w:r>
              <w:rPr>
                <w:rFonts w:ascii="Times New Roman" w:eastAsia="Times New Roman" w:hAnsi="Times New Roman" w:cs="Times New Roman"/>
                <w:sz w:val="24"/>
                <w:szCs w:val="24"/>
              </w:rPr>
              <w:t xml:space="preserve"> </w:t>
            </w:r>
            <w:r w:rsidRPr="00EB1D8D">
              <w:rPr>
                <w:rFonts w:ascii="Times New Roman" w:eastAsia="Times New Roman" w:hAnsi="Times New Roman" w:cs="Times New Roman"/>
                <w:sz w:val="24"/>
                <w:szCs w:val="24"/>
              </w:rPr>
              <w:t xml:space="preserve">«Подвоз </w:t>
            </w:r>
            <w:r w:rsidRPr="00EB1D8D">
              <w:rPr>
                <w:rFonts w:ascii="Times New Roman" w:eastAsia="Times New Roman" w:hAnsi="Times New Roman" w:cs="Times New Roman"/>
                <w:sz w:val="24"/>
                <w:szCs w:val="24"/>
              </w:rPr>
              <w:lastRenderedPageBreak/>
              <w:t>питьевой воды населению»</w:t>
            </w:r>
          </w:p>
        </w:tc>
        <w:tc>
          <w:tcPr>
            <w:tcW w:w="1277" w:type="dxa"/>
            <w:tcBorders>
              <w:top w:val="single" w:sz="4" w:space="0" w:color="000000"/>
              <w:left w:val="single" w:sz="4" w:space="0" w:color="auto"/>
              <w:bottom w:val="single" w:sz="4" w:space="0" w:color="000000"/>
              <w:right w:val="nil"/>
            </w:tcBorders>
          </w:tcPr>
          <w:p w14:paraId="28E20118" w14:textId="77777777" w:rsidR="004E4F68" w:rsidRPr="00EB1D8D" w:rsidRDefault="004E4F68" w:rsidP="00CF0D7F">
            <w:pPr>
              <w:suppressAutoHyphens/>
              <w:snapToGrid w:val="0"/>
              <w:spacing w:after="0" w:line="240" w:lineRule="auto"/>
              <w:rPr>
                <w:rFonts w:ascii="Times New Roman" w:eastAsia="Times New Roman" w:hAnsi="Times New Roman" w:cs="Times New Roman"/>
                <w:sz w:val="24"/>
                <w:szCs w:val="24"/>
              </w:rPr>
            </w:pPr>
            <w:r w:rsidRPr="00EB1D8D">
              <w:rPr>
                <w:rFonts w:ascii="Times New Roman" w:eastAsia="Times New Roman" w:hAnsi="Times New Roman" w:cs="Times New Roman"/>
                <w:sz w:val="24"/>
                <w:szCs w:val="24"/>
              </w:rPr>
              <w:lastRenderedPageBreak/>
              <w:t>всего</w:t>
            </w:r>
          </w:p>
        </w:tc>
        <w:tc>
          <w:tcPr>
            <w:tcW w:w="1419" w:type="dxa"/>
            <w:tcBorders>
              <w:top w:val="single" w:sz="4" w:space="0" w:color="000000"/>
              <w:left w:val="single" w:sz="4" w:space="0" w:color="000000"/>
              <w:bottom w:val="single" w:sz="4" w:space="0" w:color="000000"/>
              <w:right w:val="nil"/>
            </w:tcBorders>
          </w:tcPr>
          <w:p w14:paraId="0150BF9A"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sidRPr="00215DEF">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auto"/>
            </w:tcBorders>
          </w:tcPr>
          <w:p w14:paraId="11D32E2C"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sidRPr="00215DEF">
              <w:rPr>
                <w:rFonts w:ascii="Times New Roman" w:eastAsia="Times New Roman" w:hAnsi="Times New Roman" w:cs="Times New Roman"/>
                <w:color w:val="000000" w:themeColor="text1"/>
                <w:sz w:val="24"/>
                <w:szCs w:val="24"/>
              </w:rPr>
              <w:t>0</w:t>
            </w:r>
          </w:p>
          <w:p w14:paraId="6D9EFC70"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74751B6" w14:textId="77777777" w:rsidR="004E4F68" w:rsidRPr="00215DEF"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616561C" w14:textId="77777777" w:rsidR="004E4F68" w:rsidRPr="00215DEF" w:rsidRDefault="004E4F68" w:rsidP="00CF0D7F">
            <w:pPr>
              <w:spacing w:after="0" w:line="240" w:lineRule="auto"/>
              <w:jc w:val="center"/>
              <w:rPr>
                <w:rFonts w:ascii="Times New Roman" w:hAnsi="Times New Roman" w:cs="Times New Roman"/>
                <w:sz w:val="24"/>
                <w:szCs w:val="24"/>
              </w:rPr>
            </w:pPr>
            <w:r w:rsidRPr="00215DEF">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1F24358" w14:textId="77777777" w:rsidR="004E4F68" w:rsidRPr="00215DEF" w:rsidRDefault="004E4F68" w:rsidP="00CF0D7F">
            <w:pPr>
              <w:spacing w:after="0" w:line="240" w:lineRule="auto"/>
              <w:jc w:val="center"/>
              <w:rPr>
                <w:rFonts w:ascii="Times New Roman" w:hAnsi="Times New Roman" w:cs="Times New Roman"/>
                <w:sz w:val="24"/>
                <w:szCs w:val="24"/>
              </w:rPr>
            </w:pPr>
            <w:r w:rsidRPr="00215DEF">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360E5246" w14:textId="77777777" w:rsidR="004E4F68" w:rsidRPr="00215DEF" w:rsidRDefault="004E4F68" w:rsidP="00CF0D7F">
            <w:pPr>
              <w:spacing w:after="0" w:line="240" w:lineRule="auto"/>
              <w:jc w:val="center"/>
              <w:rPr>
                <w:rFonts w:ascii="Times New Roman" w:hAnsi="Times New Roman" w:cs="Times New Roman"/>
                <w:bCs/>
                <w:sz w:val="24"/>
                <w:szCs w:val="24"/>
              </w:rPr>
            </w:pPr>
            <w:r w:rsidRPr="00215DEF">
              <w:rPr>
                <w:rFonts w:ascii="Times New Roman" w:hAnsi="Times New Roman" w:cs="Times New Roman"/>
                <w:bCs/>
                <w:sz w:val="24"/>
                <w:szCs w:val="24"/>
              </w:rPr>
              <w:t>0</w:t>
            </w:r>
          </w:p>
          <w:p w14:paraId="5E770FF5" w14:textId="77777777" w:rsidR="004E4F68" w:rsidRDefault="004E4F68" w:rsidP="00CF0D7F">
            <w:pPr>
              <w:spacing w:after="0" w:line="240" w:lineRule="auto"/>
              <w:jc w:val="center"/>
              <w:rPr>
                <w:rFonts w:ascii="Times New Roman" w:hAnsi="Times New Roman" w:cs="Times New Roman"/>
                <w:bCs/>
                <w:sz w:val="24"/>
                <w:szCs w:val="24"/>
              </w:rPr>
            </w:pPr>
          </w:p>
          <w:p w14:paraId="18AC239E" w14:textId="77777777" w:rsidR="004E4F68" w:rsidRPr="003E6A15" w:rsidRDefault="004E4F68" w:rsidP="00CF0D7F">
            <w:pPr>
              <w:spacing w:after="0" w:line="240" w:lineRule="auto"/>
              <w:jc w:val="center"/>
              <w:rPr>
                <w:rFonts w:ascii="Times New Roman" w:hAnsi="Times New Roman" w:cs="Times New Roman"/>
                <w:b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tcPr>
          <w:p w14:paraId="1EDF104F" w14:textId="77777777" w:rsidR="004E4F68" w:rsidRPr="00EB1D8D" w:rsidRDefault="004E4F68" w:rsidP="00CF0D7F">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п</w:t>
            </w:r>
            <w:r w:rsidRPr="00EB1D8D">
              <w:rPr>
                <w:rFonts w:ascii="Times New Roman" w:hAnsi="Times New Roman" w:cs="Times New Roman"/>
                <w:bCs/>
                <w:sz w:val="24"/>
                <w:szCs w:val="24"/>
              </w:rPr>
              <w:t>риобретение емкостей для питьевой воды</w:t>
            </w:r>
          </w:p>
        </w:tc>
        <w:tc>
          <w:tcPr>
            <w:tcW w:w="1559" w:type="dxa"/>
            <w:vMerge w:val="restart"/>
            <w:tcBorders>
              <w:top w:val="single" w:sz="4" w:space="0" w:color="auto"/>
              <w:left w:val="single" w:sz="4" w:space="0" w:color="auto"/>
              <w:bottom w:val="single" w:sz="4" w:space="0" w:color="auto"/>
              <w:right w:val="single" w:sz="4" w:space="0" w:color="auto"/>
            </w:tcBorders>
          </w:tcPr>
          <w:p w14:paraId="6E816B1B" w14:textId="77777777" w:rsidR="004E4F68" w:rsidRPr="00EB1D8D" w:rsidRDefault="004E4F68" w:rsidP="00CF0D7F">
            <w:pPr>
              <w:spacing w:after="0" w:line="240" w:lineRule="auto"/>
              <w:rPr>
                <w:rFonts w:ascii="Times New Roman" w:eastAsia="Times New Roman" w:hAnsi="Times New Roman" w:cs="Times New Roman"/>
                <w:sz w:val="24"/>
                <w:szCs w:val="24"/>
              </w:rPr>
            </w:pPr>
            <w:r w:rsidRPr="00EB1D8D">
              <w:rPr>
                <w:rFonts w:ascii="Times New Roman" w:eastAsia="Times New Roman" w:hAnsi="Times New Roman" w:cs="Times New Roman"/>
                <w:sz w:val="24"/>
                <w:szCs w:val="24"/>
              </w:rPr>
              <w:t>администрация Старо</w:t>
            </w:r>
            <w:r w:rsidRPr="00EB1D8D">
              <w:rPr>
                <w:rFonts w:ascii="Times New Roman" w:eastAsia="Times New Roman" w:hAnsi="Times New Roman" w:cs="Times New Roman"/>
                <w:sz w:val="24"/>
                <w:szCs w:val="24"/>
              </w:rPr>
              <w:lastRenderedPageBreak/>
              <w:t>щербиновского сельского поселения Щербиновского района</w:t>
            </w:r>
          </w:p>
        </w:tc>
      </w:tr>
      <w:tr w:rsidR="004E4F68" w14:paraId="713DCF5B" w14:textId="77777777" w:rsidTr="00CF0D7F">
        <w:trPr>
          <w:trHeight w:val="336"/>
        </w:trPr>
        <w:tc>
          <w:tcPr>
            <w:tcW w:w="849" w:type="dxa"/>
            <w:vMerge/>
            <w:tcBorders>
              <w:top w:val="single" w:sz="4" w:space="0" w:color="auto"/>
              <w:left w:val="single" w:sz="4" w:space="0" w:color="auto"/>
              <w:bottom w:val="single" w:sz="4" w:space="0" w:color="auto"/>
              <w:right w:val="single" w:sz="4" w:space="0" w:color="auto"/>
            </w:tcBorders>
            <w:vAlign w:val="center"/>
          </w:tcPr>
          <w:p w14:paraId="1BB40E80"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59CF461" w14:textId="77777777" w:rsidR="004E4F68" w:rsidRPr="00EB1D8D"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auto"/>
              <w:bottom w:val="single" w:sz="4" w:space="0" w:color="000000"/>
              <w:right w:val="nil"/>
            </w:tcBorders>
          </w:tcPr>
          <w:p w14:paraId="515809B3" w14:textId="77777777" w:rsidR="004E4F68" w:rsidRPr="00EB1D8D"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000000"/>
              <w:left w:val="single" w:sz="4" w:space="0" w:color="000000"/>
              <w:bottom w:val="single" w:sz="4" w:space="0" w:color="000000"/>
              <w:right w:val="nil"/>
            </w:tcBorders>
          </w:tcPr>
          <w:p w14:paraId="3978F769" w14:textId="77777777" w:rsidR="004E4F68" w:rsidRPr="00EB1D8D"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auto"/>
            </w:tcBorders>
          </w:tcPr>
          <w:p w14:paraId="70B859BF" w14:textId="77777777" w:rsidR="004E4F68" w:rsidRPr="00EB1D8D" w:rsidRDefault="004E4F68" w:rsidP="00CF0D7F">
            <w:pPr>
              <w:suppressAutoHyphens/>
              <w:snapToGrid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B57F616"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8889404"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AA33832" w14:textId="77777777" w:rsidR="004E4F68" w:rsidRPr="00EB1D8D"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02AF885F"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tcPr>
          <w:p w14:paraId="230F4C73"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1CF4AA81"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581F3C9C" w14:textId="77777777" w:rsidTr="00CF0D7F">
        <w:trPr>
          <w:trHeight w:val="206"/>
        </w:trPr>
        <w:tc>
          <w:tcPr>
            <w:tcW w:w="849" w:type="dxa"/>
            <w:vMerge/>
            <w:tcBorders>
              <w:top w:val="single" w:sz="4" w:space="0" w:color="auto"/>
              <w:left w:val="single" w:sz="4" w:space="0" w:color="auto"/>
              <w:bottom w:val="single" w:sz="4" w:space="0" w:color="auto"/>
              <w:right w:val="single" w:sz="4" w:space="0" w:color="auto"/>
            </w:tcBorders>
            <w:vAlign w:val="center"/>
          </w:tcPr>
          <w:p w14:paraId="6B48D49C"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4115CEE" w14:textId="77777777" w:rsidR="004E4F68" w:rsidRPr="00EB1D8D"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auto"/>
              <w:bottom w:val="single" w:sz="4" w:space="0" w:color="000000"/>
              <w:right w:val="nil"/>
            </w:tcBorders>
          </w:tcPr>
          <w:p w14:paraId="092704D5" w14:textId="77777777" w:rsidR="004E4F68" w:rsidRPr="00EB1D8D"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000000"/>
              <w:left w:val="single" w:sz="4" w:space="0" w:color="000000"/>
              <w:bottom w:val="single" w:sz="4" w:space="0" w:color="000000"/>
              <w:right w:val="nil"/>
            </w:tcBorders>
          </w:tcPr>
          <w:p w14:paraId="38F12836" w14:textId="77777777" w:rsidR="004E4F68" w:rsidRPr="00EB1D8D"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auto"/>
            </w:tcBorders>
          </w:tcPr>
          <w:p w14:paraId="16A06860" w14:textId="77777777" w:rsidR="004E4F68" w:rsidRPr="00EB1D8D" w:rsidRDefault="004E4F68" w:rsidP="00CF0D7F">
            <w:pPr>
              <w:suppressAutoHyphens/>
              <w:snapToGrid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2D0ECAA"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413FBAA"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DAA94A7" w14:textId="77777777" w:rsidR="004E4F68" w:rsidRPr="00EB1D8D"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2415BA17"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tcPr>
          <w:p w14:paraId="7090BBA6"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7B7BD174"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3E98E522" w14:textId="77777777" w:rsidTr="00CF0D7F">
        <w:trPr>
          <w:trHeight w:val="233"/>
        </w:trPr>
        <w:tc>
          <w:tcPr>
            <w:tcW w:w="849" w:type="dxa"/>
            <w:vMerge/>
            <w:tcBorders>
              <w:top w:val="single" w:sz="4" w:space="0" w:color="auto"/>
              <w:left w:val="single" w:sz="4" w:space="0" w:color="auto"/>
              <w:bottom w:val="single" w:sz="4" w:space="0" w:color="auto"/>
              <w:right w:val="single" w:sz="4" w:space="0" w:color="auto"/>
            </w:tcBorders>
            <w:vAlign w:val="center"/>
          </w:tcPr>
          <w:p w14:paraId="4165150C"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DE5482C" w14:textId="77777777" w:rsidR="004E4F68" w:rsidRPr="00EB1D8D"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auto"/>
              <w:bottom w:val="single" w:sz="4" w:space="0" w:color="000000"/>
              <w:right w:val="nil"/>
            </w:tcBorders>
          </w:tcPr>
          <w:p w14:paraId="400E9F85" w14:textId="77777777" w:rsidR="004E4F68" w:rsidRPr="00EB1D8D"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000000"/>
              <w:left w:val="single" w:sz="4" w:space="0" w:color="000000"/>
              <w:bottom w:val="single" w:sz="4" w:space="0" w:color="000000"/>
              <w:right w:val="nil"/>
            </w:tcBorders>
          </w:tcPr>
          <w:p w14:paraId="0C0A7B80" w14:textId="77777777" w:rsidR="004E4F68" w:rsidRPr="00EB1D8D"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auto"/>
            </w:tcBorders>
          </w:tcPr>
          <w:p w14:paraId="09308A3C" w14:textId="77777777" w:rsidR="004E4F68" w:rsidRPr="00EB1D8D" w:rsidRDefault="004E4F68" w:rsidP="00CF0D7F">
            <w:pPr>
              <w:suppressAutoHyphens/>
              <w:snapToGrid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633E422"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FC3B901"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29D2E3D" w14:textId="77777777" w:rsidR="004E4F68" w:rsidRPr="00EB1D8D"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63038997"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tcPr>
          <w:p w14:paraId="19C23EE0"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4BF2D9C3"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5156227A" w14:textId="77777777" w:rsidTr="00CF0D7F">
        <w:trPr>
          <w:trHeight w:val="368"/>
        </w:trPr>
        <w:tc>
          <w:tcPr>
            <w:tcW w:w="849" w:type="dxa"/>
            <w:vMerge/>
            <w:tcBorders>
              <w:top w:val="single" w:sz="4" w:space="0" w:color="auto"/>
              <w:left w:val="single" w:sz="4" w:space="0" w:color="auto"/>
              <w:bottom w:val="single" w:sz="4" w:space="0" w:color="auto"/>
              <w:right w:val="single" w:sz="4" w:space="0" w:color="auto"/>
            </w:tcBorders>
            <w:vAlign w:val="center"/>
          </w:tcPr>
          <w:p w14:paraId="0A9B1449"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A65DA35" w14:textId="77777777" w:rsidR="004E4F68" w:rsidRPr="00EB1D8D"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auto"/>
              <w:bottom w:val="single" w:sz="4" w:space="0" w:color="000000"/>
              <w:right w:val="nil"/>
            </w:tcBorders>
          </w:tcPr>
          <w:p w14:paraId="30710B1B" w14:textId="77777777" w:rsidR="004E4F68" w:rsidRPr="00EB1D8D"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tcBorders>
              <w:top w:val="single" w:sz="4" w:space="0" w:color="000000"/>
              <w:left w:val="single" w:sz="4" w:space="0" w:color="000000"/>
              <w:bottom w:val="single" w:sz="4" w:space="0" w:color="000000"/>
              <w:right w:val="nil"/>
            </w:tcBorders>
          </w:tcPr>
          <w:p w14:paraId="7BC3DB5A" w14:textId="77777777" w:rsidR="004E4F68" w:rsidRPr="00EB1D8D" w:rsidRDefault="004E4F68" w:rsidP="00CF0D7F">
            <w:pPr>
              <w:suppressAutoHyphens/>
              <w:snapToGrid w:val="0"/>
              <w:spacing w:after="0" w:line="240" w:lineRule="auto"/>
              <w:jc w:val="center"/>
              <w:rPr>
                <w:rFonts w:ascii="Times New Roman" w:eastAsia="Times New Roman" w:hAnsi="Times New Roman" w:cs="Times New Roman"/>
                <w:sz w:val="24"/>
                <w:szCs w:val="24"/>
              </w:rPr>
            </w:pPr>
            <w:r w:rsidRPr="00EB1D8D">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auto"/>
            </w:tcBorders>
          </w:tcPr>
          <w:p w14:paraId="23C31604" w14:textId="77777777" w:rsidR="004E4F68" w:rsidRPr="00EB1D8D" w:rsidRDefault="004E4F68" w:rsidP="00CF0D7F">
            <w:pPr>
              <w:suppressAutoHyphens/>
              <w:snapToGrid w:val="0"/>
              <w:spacing w:after="0" w:line="240" w:lineRule="auto"/>
              <w:jc w:val="center"/>
              <w:rPr>
                <w:rFonts w:ascii="Times New Roman" w:eastAsia="Times New Roman" w:hAnsi="Times New Roman" w:cs="Times New Roman"/>
                <w:sz w:val="24"/>
                <w:szCs w:val="24"/>
              </w:rPr>
            </w:pPr>
            <w:r w:rsidRPr="00EB1D8D">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E3056EC" w14:textId="77777777" w:rsidR="004E4F68" w:rsidRPr="00EB1D8D" w:rsidRDefault="004E4F68" w:rsidP="00CF0D7F">
            <w:pPr>
              <w:spacing w:after="0" w:line="240" w:lineRule="auto"/>
              <w:jc w:val="center"/>
              <w:rPr>
                <w:rFonts w:ascii="Times New Roman" w:hAnsi="Times New Roman" w:cs="Times New Roman"/>
                <w:sz w:val="24"/>
                <w:szCs w:val="24"/>
              </w:rPr>
            </w:pPr>
            <w:r w:rsidRPr="00EB1D8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F834970" w14:textId="77777777" w:rsidR="004E4F68" w:rsidRPr="00EB1D8D" w:rsidRDefault="004E4F68" w:rsidP="00CF0D7F">
            <w:pPr>
              <w:spacing w:after="0" w:line="240" w:lineRule="auto"/>
              <w:jc w:val="center"/>
              <w:rPr>
                <w:rFonts w:ascii="Times New Roman" w:hAnsi="Times New Roman" w:cs="Times New Roman"/>
                <w:sz w:val="24"/>
                <w:szCs w:val="24"/>
              </w:rPr>
            </w:pPr>
            <w:r w:rsidRPr="00EB1D8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AA54640" w14:textId="77777777" w:rsidR="004E4F68" w:rsidRPr="00EB1D8D" w:rsidRDefault="004E4F68" w:rsidP="00CF0D7F">
            <w:pPr>
              <w:spacing w:after="0" w:line="240" w:lineRule="auto"/>
              <w:jc w:val="center"/>
              <w:rPr>
                <w:rFonts w:ascii="Times New Roman" w:hAnsi="Times New Roman" w:cs="Times New Roman"/>
              </w:rPr>
            </w:pPr>
            <w:r w:rsidRPr="00EB1D8D">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5184C2C4"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tcPr>
          <w:p w14:paraId="6D30B7E9"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010C5644"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6DFB5470" w14:textId="77777777" w:rsidTr="00CF0D7F">
        <w:trPr>
          <w:trHeight w:val="365"/>
        </w:trPr>
        <w:tc>
          <w:tcPr>
            <w:tcW w:w="849" w:type="dxa"/>
            <w:vMerge w:val="restart"/>
            <w:tcBorders>
              <w:top w:val="single" w:sz="4" w:space="0" w:color="auto"/>
              <w:left w:val="single" w:sz="4" w:space="0" w:color="auto"/>
              <w:bottom w:val="single" w:sz="4" w:space="0" w:color="auto"/>
              <w:right w:val="single" w:sz="4" w:space="0" w:color="auto"/>
            </w:tcBorders>
            <w:hideMark/>
          </w:tcPr>
          <w:p w14:paraId="70758FDD" w14:textId="77777777" w:rsidR="004E4F68" w:rsidRDefault="004E4F68" w:rsidP="00CF0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1.1.1.3</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91D0C04" w14:textId="77777777" w:rsidR="004E4F68" w:rsidRDefault="004E4F68" w:rsidP="00CF0D7F">
            <w:pPr>
              <w:keepNext/>
              <w:spacing w:after="0" w:line="240" w:lineRule="auto"/>
              <w:ind w:left="-51"/>
              <w:outlineLvl w:val="2"/>
              <w:rPr>
                <w:rFonts w:ascii="Times New Roman" w:hAnsi="Times New Roman" w:cs="Times New Roman"/>
                <w:bCs/>
                <w:sz w:val="24"/>
                <w:szCs w:val="24"/>
              </w:rPr>
            </w:pPr>
            <w:r>
              <w:rPr>
                <w:rFonts w:ascii="Times New Roman" w:eastAsia="Times New Roman" w:hAnsi="Times New Roman" w:cs="Times New Roman"/>
                <w:sz w:val="24"/>
                <w:szCs w:val="24"/>
              </w:rPr>
              <w:t>Мероприятие № 3 «Осуществление мероприятий</w:t>
            </w:r>
            <w:r>
              <w:rPr>
                <w:rFonts w:ascii="Times New Roman" w:hAnsi="Times New Roman" w:cs="Times New Roman"/>
                <w:bCs/>
                <w:sz w:val="24"/>
                <w:szCs w:val="24"/>
              </w:rPr>
              <w:t xml:space="preserve"> по борьбе с распространением новой коронавирусной инфекции (COVID-2019)»</w:t>
            </w:r>
          </w:p>
        </w:tc>
        <w:tc>
          <w:tcPr>
            <w:tcW w:w="1277" w:type="dxa"/>
            <w:tcBorders>
              <w:top w:val="single" w:sz="4" w:space="0" w:color="000000"/>
              <w:left w:val="single" w:sz="4" w:space="0" w:color="auto"/>
              <w:bottom w:val="single" w:sz="4" w:space="0" w:color="000000"/>
              <w:right w:val="nil"/>
            </w:tcBorders>
            <w:hideMark/>
          </w:tcPr>
          <w:p w14:paraId="1A62E3AD"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419" w:type="dxa"/>
            <w:tcBorders>
              <w:top w:val="single" w:sz="4" w:space="0" w:color="000000"/>
              <w:left w:val="single" w:sz="4" w:space="0" w:color="000000"/>
              <w:bottom w:val="single" w:sz="4" w:space="0" w:color="000000"/>
              <w:right w:val="nil"/>
            </w:tcBorders>
            <w:hideMark/>
          </w:tcPr>
          <w:p w14:paraId="5EC51EBD"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auto"/>
            </w:tcBorders>
            <w:hideMark/>
          </w:tcPr>
          <w:p w14:paraId="4B393005"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0</w:t>
            </w:r>
          </w:p>
          <w:p w14:paraId="6BF41737"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0E2B8C4C"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37B20811" w14:textId="77777777" w:rsidR="004E4F68" w:rsidRDefault="004E4F68" w:rsidP="00CF0D7F">
            <w:pPr>
              <w:keepNext/>
              <w:spacing w:after="0" w:line="240" w:lineRule="auto"/>
              <w:jc w:val="center"/>
              <w:outlineLvl w:val="2"/>
              <w:rPr>
                <w:rFonts w:ascii="Times New Roman" w:eastAsia="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43EC4074" w14:textId="77777777" w:rsidR="004E4F68" w:rsidRDefault="004E4F68" w:rsidP="00CF0D7F">
            <w:pPr>
              <w:keepNext/>
              <w:spacing w:after="0" w:line="240" w:lineRule="auto"/>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59717888" w14:textId="77777777" w:rsidR="004E4F68" w:rsidRDefault="004E4F68" w:rsidP="00CF0D7F">
            <w:pPr>
              <w:keepNext/>
              <w:spacing w:after="0" w:line="240" w:lineRule="auto"/>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7129E3CD" w14:textId="77777777" w:rsidR="004E4F68" w:rsidRDefault="004E4F68" w:rsidP="00CF0D7F">
            <w:pPr>
              <w:keepNext/>
              <w:spacing w:after="0" w:line="240" w:lineRule="auto"/>
              <w:jc w:val="center"/>
              <w:outlineLvl w:val="2"/>
              <w:rPr>
                <w:rFonts w:ascii="Times New Roman" w:eastAsia="Times New Roman" w:hAnsi="Times New Roman" w:cs="Times New Roman"/>
                <w:sz w:val="24"/>
                <w:szCs w:val="24"/>
              </w:rPr>
            </w:pPr>
          </w:p>
          <w:p w14:paraId="6F152CFA" w14:textId="77777777" w:rsidR="004E4F68" w:rsidRPr="003E6A15" w:rsidRDefault="004E4F68" w:rsidP="00CF0D7F">
            <w:pPr>
              <w:keepNext/>
              <w:spacing w:after="0" w:line="240" w:lineRule="auto"/>
              <w:jc w:val="center"/>
              <w:outlineLvl w:val="2"/>
              <w:rPr>
                <w:rFonts w:ascii="Times New Roman" w:eastAsia="Times New Roman" w:hAnsi="Times New Roman" w:cs="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1A6B5641" w14:textId="77777777" w:rsidR="004E4F68" w:rsidRDefault="004E4F68" w:rsidP="00CF0D7F">
            <w:pPr>
              <w:keepNext/>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приобретение средства для дезинфекции</w:t>
            </w:r>
            <w:r>
              <w:rPr>
                <w:rFonts w:ascii="Times New Roman" w:hAnsi="Times New Roman" w:cs="Times New Roman"/>
                <w:bCs/>
                <w:sz w:val="24"/>
                <w:szCs w:val="24"/>
              </w:rPr>
              <w:t xml:space="preserve"> в связи с распространением новой коронавирусной инфекции (COVID-2019)</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2D8B097" w14:textId="77777777" w:rsidR="004E4F68" w:rsidRDefault="004E4F68" w:rsidP="00CF0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Старощербиновского сельского поселения Щербиновского района</w:t>
            </w:r>
          </w:p>
        </w:tc>
      </w:tr>
      <w:tr w:rsidR="004E4F68" w14:paraId="71FE694B" w14:textId="77777777" w:rsidTr="00CF0D7F">
        <w:trPr>
          <w:trHeight w:val="485"/>
        </w:trPr>
        <w:tc>
          <w:tcPr>
            <w:tcW w:w="849" w:type="dxa"/>
            <w:vMerge/>
            <w:tcBorders>
              <w:top w:val="single" w:sz="4" w:space="0" w:color="auto"/>
              <w:left w:val="single" w:sz="4" w:space="0" w:color="auto"/>
              <w:bottom w:val="single" w:sz="4" w:space="0" w:color="auto"/>
              <w:right w:val="single" w:sz="4" w:space="0" w:color="auto"/>
            </w:tcBorders>
            <w:vAlign w:val="center"/>
          </w:tcPr>
          <w:p w14:paraId="5DE346BF"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31DE32D" w14:textId="77777777" w:rsidR="004E4F68" w:rsidRDefault="004E4F68" w:rsidP="00CF0D7F">
            <w:pPr>
              <w:spacing w:after="0" w:line="240" w:lineRule="auto"/>
              <w:rPr>
                <w:rFonts w:ascii="Times New Roman" w:hAnsi="Times New Roman" w:cs="Times New Roman"/>
                <w:bCs/>
                <w:sz w:val="24"/>
                <w:szCs w:val="24"/>
              </w:rPr>
            </w:pPr>
          </w:p>
        </w:tc>
        <w:tc>
          <w:tcPr>
            <w:tcW w:w="1277" w:type="dxa"/>
            <w:tcBorders>
              <w:top w:val="single" w:sz="4" w:space="0" w:color="000000"/>
              <w:left w:val="single" w:sz="4" w:space="0" w:color="auto"/>
              <w:bottom w:val="single" w:sz="4" w:space="0" w:color="000000"/>
              <w:right w:val="nil"/>
            </w:tcBorders>
          </w:tcPr>
          <w:p w14:paraId="5CA134B9"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000000"/>
              <w:left w:val="single" w:sz="4" w:space="0" w:color="000000"/>
              <w:bottom w:val="single" w:sz="4" w:space="0" w:color="000000"/>
              <w:right w:val="nil"/>
            </w:tcBorders>
          </w:tcPr>
          <w:p w14:paraId="2F709552"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auto"/>
            </w:tcBorders>
          </w:tcPr>
          <w:p w14:paraId="0D1D24C9"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218FD20"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3B380C2"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85F3492"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17709152"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5483A6D1"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9A38A53"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6DFDD0BE" w14:textId="77777777" w:rsidTr="00CF0D7F">
        <w:trPr>
          <w:trHeight w:val="713"/>
        </w:trPr>
        <w:tc>
          <w:tcPr>
            <w:tcW w:w="849" w:type="dxa"/>
            <w:vMerge/>
            <w:tcBorders>
              <w:top w:val="single" w:sz="4" w:space="0" w:color="auto"/>
              <w:left w:val="single" w:sz="4" w:space="0" w:color="auto"/>
              <w:bottom w:val="single" w:sz="4" w:space="0" w:color="auto"/>
              <w:right w:val="single" w:sz="4" w:space="0" w:color="auto"/>
            </w:tcBorders>
            <w:vAlign w:val="center"/>
          </w:tcPr>
          <w:p w14:paraId="481A459A"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2ECF964" w14:textId="77777777" w:rsidR="004E4F68" w:rsidRDefault="004E4F68" w:rsidP="00CF0D7F">
            <w:pPr>
              <w:spacing w:after="0" w:line="240" w:lineRule="auto"/>
              <w:rPr>
                <w:rFonts w:ascii="Times New Roman" w:hAnsi="Times New Roman" w:cs="Times New Roman"/>
                <w:bCs/>
                <w:sz w:val="24"/>
                <w:szCs w:val="24"/>
              </w:rPr>
            </w:pPr>
          </w:p>
        </w:tc>
        <w:tc>
          <w:tcPr>
            <w:tcW w:w="1277" w:type="dxa"/>
            <w:tcBorders>
              <w:top w:val="single" w:sz="4" w:space="0" w:color="000000"/>
              <w:left w:val="single" w:sz="4" w:space="0" w:color="auto"/>
              <w:bottom w:val="single" w:sz="4" w:space="0" w:color="000000"/>
              <w:right w:val="nil"/>
            </w:tcBorders>
          </w:tcPr>
          <w:p w14:paraId="48284001"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000000"/>
              <w:left w:val="single" w:sz="4" w:space="0" w:color="000000"/>
              <w:bottom w:val="single" w:sz="4" w:space="0" w:color="000000"/>
              <w:right w:val="nil"/>
            </w:tcBorders>
          </w:tcPr>
          <w:p w14:paraId="4B2C3590"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auto"/>
            </w:tcBorders>
          </w:tcPr>
          <w:p w14:paraId="7A0FAEEC"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6B69D3A"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6BA9FE5"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0950EA0"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115EE253"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001D4799"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E5069F5"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29111461" w14:textId="77777777" w:rsidTr="00CF0D7F">
        <w:trPr>
          <w:trHeight w:val="713"/>
        </w:trPr>
        <w:tc>
          <w:tcPr>
            <w:tcW w:w="849" w:type="dxa"/>
            <w:vMerge/>
            <w:tcBorders>
              <w:top w:val="single" w:sz="4" w:space="0" w:color="auto"/>
              <w:left w:val="single" w:sz="4" w:space="0" w:color="auto"/>
              <w:bottom w:val="single" w:sz="4" w:space="0" w:color="auto"/>
              <w:right w:val="single" w:sz="4" w:space="0" w:color="auto"/>
            </w:tcBorders>
            <w:vAlign w:val="center"/>
          </w:tcPr>
          <w:p w14:paraId="3D3DF119"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C573177" w14:textId="77777777" w:rsidR="004E4F68" w:rsidRDefault="004E4F68" w:rsidP="00CF0D7F">
            <w:pPr>
              <w:spacing w:after="0" w:line="240" w:lineRule="auto"/>
              <w:rPr>
                <w:rFonts w:ascii="Times New Roman" w:hAnsi="Times New Roman" w:cs="Times New Roman"/>
                <w:bCs/>
                <w:sz w:val="24"/>
                <w:szCs w:val="24"/>
              </w:rPr>
            </w:pPr>
          </w:p>
        </w:tc>
        <w:tc>
          <w:tcPr>
            <w:tcW w:w="1277" w:type="dxa"/>
            <w:tcBorders>
              <w:top w:val="single" w:sz="4" w:space="0" w:color="000000"/>
              <w:left w:val="single" w:sz="4" w:space="0" w:color="auto"/>
              <w:bottom w:val="single" w:sz="4" w:space="0" w:color="000000"/>
              <w:right w:val="nil"/>
            </w:tcBorders>
          </w:tcPr>
          <w:p w14:paraId="08114C7E"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000000"/>
              <w:left w:val="single" w:sz="4" w:space="0" w:color="000000"/>
              <w:bottom w:val="single" w:sz="4" w:space="0" w:color="000000"/>
              <w:right w:val="nil"/>
            </w:tcBorders>
          </w:tcPr>
          <w:p w14:paraId="1AB04256"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auto"/>
            </w:tcBorders>
          </w:tcPr>
          <w:p w14:paraId="76ED986F"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3FDC733"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9CFA029"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D3FF3F2"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197E8DD1"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27134AFE"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A30B15D"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0F26E636" w14:textId="77777777" w:rsidTr="00CF0D7F">
        <w:trPr>
          <w:trHeight w:val="377"/>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0F478DAE"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71307C7" w14:textId="77777777" w:rsidR="004E4F68" w:rsidRDefault="004E4F68" w:rsidP="00CF0D7F">
            <w:pPr>
              <w:spacing w:after="0" w:line="240" w:lineRule="auto"/>
              <w:rPr>
                <w:rFonts w:ascii="Times New Roman" w:hAnsi="Times New Roman" w:cs="Times New Roman"/>
                <w:bCs/>
                <w:sz w:val="24"/>
                <w:szCs w:val="24"/>
              </w:rPr>
            </w:pPr>
          </w:p>
        </w:tc>
        <w:tc>
          <w:tcPr>
            <w:tcW w:w="1277" w:type="dxa"/>
            <w:tcBorders>
              <w:top w:val="single" w:sz="4" w:space="0" w:color="000000"/>
              <w:left w:val="single" w:sz="4" w:space="0" w:color="auto"/>
              <w:bottom w:val="single" w:sz="4" w:space="0" w:color="000000"/>
              <w:right w:val="nil"/>
            </w:tcBorders>
            <w:hideMark/>
          </w:tcPr>
          <w:p w14:paraId="401E46A4"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tcBorders>
              <w:top w:val="single" w:sz="4" w:space="0" w:color="000000"/>
              <w:left w:val="single" w:sz="4" w:space="0" w:color="000000"/>
              <w:bottom w:val="single" w:sz="4" w:space="0" w:color="000000"/>
              <w:right w:val="nil"/>
            </w:tcBorders>
            <w:hideMark/>
          </w:tcPr>
          <w:p w14:paraId="6488EA40"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auto"/>
            </w:tcBorders>
            <w:hideMark/>
          </w:tcPr>
          <w:p w14:paraId="738F8FEF" w14:textId="77777777" w:rsidR="004E4F68" w:rsidRPr="00D37A38" w:rsidRDefault="004E4F68" w:rsidP="00CF0D7F">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6591B93C"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227C24EA"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0FA0F0FD"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2C49D46E"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2767547B"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220C854"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EB20997"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4CE77C30" w14:textId="77777777" w:rsidTr="00CF0D7F">
        <w:tc>
          <w:tcPr>
            <w:tcW w:w="849" w:type="dxa"/>
            <w:tcBorders>
              <w:top w:val="single" w:sz="4" w:space="0" w:color="auto"/>
              <w:left w:val="single" w:sz="4" w:space="0" w:color="000000"/>
              <w:bottom w:val="single" w:sz="4" w:space="0" w:color="000000"/>
              <w:right w:val="nil"/>
            </w:tcBorders>
            <w:hideMark/>
          </w:tcPr>
          <w:p w14:paraId="625A5EF0"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744" w:type="dxa"/>
            <w:gridSpan w:val="10"/>
            <w:tcBorders>
              <w:top w:val="single" w:sz="4" w:space="0" w:color="auto"/>
              <w:left w:val="single" w:sz="4" w:space="0" w:color="000000"/>
              <w:bottom w:val="single" w:sz="4" w:space="0" w:color="000000"/>
              <w:right w:val="single" w:sz="2" w:space="0" w:color="000000"/>
            </w:tcBorders>
          </w:tcPr>
          <w:p w14:paraId="3FF8F54E" w14:textId="77777777" w:rsidR="004E4F68" w:rsidRPr="003E6A15" w:rsidRDefault="004E4F68" w:rsidP="00CF0D7F">
            <w:pPr>
              <w:spacing w:after="0" w:line="240" w:lineRule="auto"/>
              <w:jc w:val="both"/>
              <w:rPr>
                <w:rFonts w:ascii="Times New Roman" w:eastAsia="Times New Roman" w:hAnsi="Times New Roman" w:cs="Times New Roman"/>
                <w:sz w:val="24"/>
                <w:szCs w:val="24"/>
              </w:rPr>
            </w:pPr>
            <w:r w:rsidRPr="003E6A15">
              <w:rPr>
                <w:rFonts w:ascii="Times New Roman" w:eastAsia="Times New Roman" w:hAnsi="Times New Roman" w:cs="Times New Roman"/>
                <w:sz w:val="24"/>
                <w:szCs w:val="24"/>
              </w:rPr>
              <w:t>Цель: повышение безопасности людей на водных объектах, снижение риска возникновения несчастных случаев на воде</w:t>
            </w:r>
          </w:p>
        </w:tc>
      </w:tr>
      <w:tr w:rsidR="004E4F68" w14:paraId="79E672EC" w14:textId="77777777" w:rsidTr="00CF0D7F">
        <w:tc>
          <w:tcPr>
            <w:tcW w:w="849" w:type="dxa"/>
            <w:tcBorders>
              <w:top w:val="single" w:sz="4" w:space="0" w:color="000000"/>
              <w:left w:val="single" w:sz="4" w:space="0" w:color="000000"/>
              <w:bottom w:val="single" w:sz="4" w:space="0" w:color="auto"/>
              <w:right w:val="nil"/>
            </w:tcBorders>
            <w:hideMark/>
          </w:tcPr>
          <w:p w14:paraId="679428E2"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4744" w:type="dxa"/>
            <w:gridSpan w:val="10"/>
            <w:tcBorders>
              <w:top w:val="single" w:sz="4" w:space="0" w:color="000000"/>
              <w:left w:val="single" w:sz="4" w:space="0" w:color="000000"/>
              <w:bottom w:val="single" w:sz="4" w:space="0" w:color="auto"/>
              <w:right w:val="single" w:sz="2" w:space="0" w:color="000000"/>
            </w:tcBorders>
          </w:tcPr>
          <w:p w14:paraId="39F15213" w14:textId="77777777" w:rsidR="004E4F68" w:rsidRPr="003E6A15" w:rsidRDefault="004E4F68" w:rsidP="00CF0D7F">
            <w:pPr>
              <w:spacing w:after="0" w:line="240" w:lineRule="auto"/>
              <w:jc w:val="both"/>
              <w:rPr>
                <w:rFonts w:ascii="Times New Roman" w:eastAsia="Times New Roman" w:hAnsi="Times New Roman" w:cs="Times New Roman"/>
                <w:sz w:val="24"/>
                <w:szCs w:val="24"/>
              </w:rPr>
            </w:pPr>
            <w:r w:rsidRPr="003E6A15">
              <w:rPr>
                <w:rFonts w:ascii="Times New Roman" w:eastAsia="Times New Roman" w:hAnsi="Times New Roman" w:cs="Times New Roman"/>
                <w:sz w:val="24"/>
                <w:szCs w:val="24"/>
              </w:rPr>
              <w:t>Задача: предупреждение происшествий на водных объектах, информирование населения о правилах поведения на водных объектах</w:t>
            </w:r>
          </w:p>
        </w:tc>
      </w:tr>
      <w:tr w:rsidR="004E4F68" w14:paraId="20B84993" w14:textId="77777777" w:rsidTr="00CF0D7F">
        <w:tc>
          <w:tcPr>
            <w:tcW w:w="849" w:type="dxa"/>
            <w:vMerge w:val="restart"/>
            <w:tcBorders>
              <w:top w:val="single" w:sz="4" w:space="0" w:color="auto"/>
              <w:left w:val="single" w:sz="4" w:space="0" w:color="auto"/>
              <w:bottom w:val="single" w:sz="4" w:space="0" w:color="000000"/>
              <w:right w:val="nil"/>
            </w:tcBorders>
            <w:hideMark/>
          </w:tcPr>
          <w:p w14:paraId="18D3C7A4"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1701" w:type="dxa"/>
            <w:vMerge w:val="restart"/>
            <w:tcBorders>
              <w:top w:val="single" w:sz="4" w:space="0" w:color="auto"/>
              <w:left w:val="single" w:sz="4" w:space="0" w:color="000000"/>
              <w:bottom w:val="single" w:sz="4" w:space="0" w:color="000000"/>
              <w:right w:val="nil"/>
            </w:tcBorders>
            <w:hideMark/>
          </w:tcPr>
          <w:p w14:paraId="0F9E9474"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Основное мероприятие № 2 «Реализация мероприятий по </w:t>
            </w:r>
            <w:r>
              <w:rPr>
                <w:rFonts w:ascii="Times New Roman" w:eastAsia="Times New Roman" w:hAnsi="Times New Roman" w:cs="Times New Roman"/>
                <w:sz w:val="24"/>
                <w:szCs w:val="24"/>
              </w:rPr>
              <w:lastRenderedPageBreak/>
              <w:t>обеспечению безопасности людей на водных объектах, охране их жизни и здоровья»</w:t>
            </w:r>
          </w:p>
        </w:tc>
        <w:tc>
          <w:tcPr>
            <w:tcW w:w="1277" w:type="dxa"/>
            <w:tcBorders>
              <w:top w:val="single" w:sz="4" w:space="0" w:color="auto"/>
              <w:left w:val="single" w:sz="4" w:space="0" w:color="000000"/>
              <w:bottom w:val="single" w:sz="4" w:space="0" w:color="auto"/>
              <w:right w:val="nil"/>
            </w:tcBorders>
            <w:hideMark/>
          </w:tcPr>
          <w:p w14:paraId="51B1F09E"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всего</w:t>
            </w:r>
          </w:p>
        </w:tc>
        <w:tc>
          <w:tcPr>
            <w:tcW w:w="1419" w:type="dxa"/>
            <w:tcBorders>
              <w:top w:val="single" w:sz="4" w:space="0" w:color="auto"/>
              <w:left w:val="single" w:sz="4" w:space="0" w:color="000000"/>
              <w:bottom w:val="single" w:sz="4" w:space="0" w:color="auto"/>
              <w:right w:val="nil"/>
            </w:tcBorders>
          </w:tcPr>
          <w:p w14:paraId="3268CC5E"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18900</w:t>
            </w:r>
          </w:p>
        </w:tc>
        <w:tc>
          <w:tcPr>
            <w:tcW w:w="1275" w:type="dxa"/>
            <w:tcBorders>
              <w:top w:val="single" w:sz="4" w:space="0" w:color="auto"/>
              <w:left w:val="single" w:sz="4" w:space="0" w:color="000000"/>
              <w:bottom w:val="single" w:sz="4" w:space="0" w:color="auto"/>
              <w:right w:val="single" w:sz="4" w:space="0" w:color="auto"/>
            </w:tcBorders>
          </w:tcPr>
          <w:p w14:paraId="79750C5C" w14:textId="77777777" w:rsidR="004E4F68" w:rsidRPr="00D37A3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18900</w:t>
            </w:r>
          </w:p>
        </w:tc>
        <w:tc>
          <w:tcPr>
            <w:tcW w:w="1134" w:type="dxa"/>
            <w:tcBorders>
              <w:top w:val="single" w:sz="4" w:space="0" w:color="auto"/>
              <w:left w:val="single" w:sz="4" w:space="0" w:color="auto"/>
              <w:bottom w:val="single" w:sz="4" w:space="0" w:color="auto"/>
              <w:right w:val="single" w:sz="4" w:space="0" w:color="auto"/>
            </w:tcBorders>
          </w:tcPr>
          <w:p w14:paraId="1A6819F0"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6B7D10C"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4DB906C" w14:textId="77777777" w:rsidR="004E4F68" w:rsidRPr="00024D24"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264081FC" w14:textId="77777777" w:rsidR="004E4F68" w:rsidRPr="00AE414B" w:rsidRDefault="004E4F68" w:rsidP="00CF0D7F">
            <w:pPr>
              <w:suppressAutoHyphens/>
              <w:snapToGrid w:val="0"/>
              <w:spacing w:after="0" w:line="240" w:lineRule="auto"/>
              <w:jc w:val="center"/>
              <w:rPr>
                <w:rFonts w:ascii="Times New Roman" w:eastAsia="Times New Roman" w:hAnsi="Times New Roman" w:cs="Times New Roman"/>
                <w:sz w:val="24"/>
                <w:szCs w:val="24"/>
                <w:highlight w:val="yellow"/>
              </w:rPr>
            </w:pPr>
            <w:r w:rsidRPr="00D37A38">
              <w:rPr>
                <w:rFonts w:ascii="Times New Roman" w:eastAsia="Times New Roman" w:hAnsi="Times New Roman" w:cs="Times New Roman"/>
                <w:sz w:val="24"/>
                <w:szCs w:val="24"/>
              </w:rPr>
              <w:t>0</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13C7790A"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повышение безопасности людей на водных объектах, снижение риска возникновения </w:t>
            </w:r>
            <w:r>
              <w:rPr>
                <w:rFonts w:ascii="Times New Roman" w:eastAsia="Times New Roman" w:hAnsi="Times New Roman" w:cs="Times New Roman"/>
                <w:sz w:val="24"/>
                <w:szCs w:val="24"/>
              </w:rPr>
              <w:lastRenderedPageBreak/>
              <w:t xml:space="preserve">несчастных случаев на воде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67B3BF6"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администрация Старощербиновского сельского поселения </w:t>
            </w:r>
            <w:r>
              <w:rPr>
                <w:rFonts w:ascii="Times New Roman" w:eastAsia="Times New Roman" w:hAnsi="Times New Roman" w:cs="Times New Roman"/>
                <w:sz w:val="24"/>
                <w:szCs w:val="24"/>
              </w:rPr>
              <w:lastRenderedPageBreak/>
              <w:t>Щербиновского района</w:t>
            </w:r>
          </w:p>
        </w:tc>
      </w:tr>
      <w:tr w:rsidR="004E4F68" w14:paraId="7588B0FC" w14:textId="77777777" w:rsidTr="00CF0D7F">
        <w:trPr>
          <w:trHeight w:val="437"/>
        </w:trPr>
        <w:tc>
          <w:tcPr>
            <w:tcW w:w="849" w:type="dxa"/>
            <w:vMerge/>
            <w:tcBorders>
              <w:top w:val="single" w:sz="4" w:space="0" w:color="auto"/>
              <w:left w:val="single" w:sz="4" w:space="0" w:color="auto"/>
              <w:bottom w:val="single" w:sz="4" w:space="0" w:color="000000"/>
              <w:right w:val="nil"/>
            </w:tcBorders>
            <w:vAlign w:val="center"/>
          </w:tcPr>
          <w:p w14:paraId="58EB53E2"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000000"/>
              <w:bottom w:val="single" w:sz="4" w:space="0" w:color="000000"/>
              <w:right w:val="nil"/>
            </w:tcBorders>
            <w:vAlign w:val="center"/>
          </w:tcPr>
          <w:p w14:paraId="56FDE9E1"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66024257"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auto"/>
              <w:left w:val="single" w:sz="4" w:space="0" w:color="auto"/>
              <w:bottom w:val="single" w:sz="4" w:space="0" w:color="auto"/>
              <w:right w:val="single" w:sz="4" w:space="0" w:color="auto"/>
            </w:tcBorders>
          </w:tcPr>
          <w:p w14:paraId="7FB7E921"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4500</w:t>
            </w:r>
          </w:p>
        </w:tc>
        <w:tc>
          <w:tcPr>
            <w:tcW w:w="1275" w:type="dxa"/>
            <w:tcBorders>
              <w:top w:val="single" w:sz="4" w:space="0" w:color="auto"/>
              <w:left w:val="single" w:sz="4" w:space="0" w:color="auto"/>
              <w:bottom w:val="single" w:sz="4" w:space="0" w:color="auto"/>
              <w:right w:val="single" w:sz="4" w:space="0" w:color="auto"/>
            </w:tcBorders>
          </w:tcPr>
          <w:p w14:paraId="4D779BE9" w14:textId="77777777" w:rsidR="004E4F68" w:rsidRPr="00D37A3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4500</w:t>
            </w:r>
          </w:p>
        </w:tc>
        <w:tc>
          <w:tcPr>
            <w:tcW w:w="1134" w:type="dxa"/>
            <w:tcBorders>
              <w:top w:val="single" w:sz="4" w:space="0" w:color="auto"/>
              <w:left w:val="single" w:sz="4" w:space="0" w:color="auto"/>
              <w:bottom w:val="single" w:sz="4" w:space="0" w:color="auto"/>
              <w:right w:val="single" w:sz="4" w:space="0" w:color="auto"/>
            </w:tcBorders>
          </w:tcPr>
          <w:p w14:paraId="00A51C7B"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9423E33"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D59081D"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3B9920D2"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7C8CDB6C"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2CAB4D9"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1C4C2708" w14:textId="77777777" w:rsidTr="00CF0D7F">
        <w:trPr>
          <w:trHeight w:val="867"/>
        </w:trPr>
        <w:tc>
          <w:tcPr>
            <w:tcW w:w="849" w:type="dxa"/>
            <w:vMerge/>
            <w:tcBorders>
              <w:top w:val="single" w:sz="4" w:space="0" w:color="auto"/>
              <w:left w:val="single" w:sz="4" w:space="0" w:color="auto"/>
              <w:bottom w:val="single" w:sz="4" w:space="0" w:color="000000"/>
              <w:right w:val="nil"/>
            </w:tcBorders>
            <w:vAlign w:val="center"/>
          </w:tcPr>
          <w:p w14:paraId="17FAB0AE"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000000"/>
              <w:bottom w:val="single" w:sz="4" w:space="0" w:color="000000"/>
              <w:right w:val="nil"/>
            </w:tcBorders>
            <w:vAlign w:val="center"/>
          </w:tcPr>
          <w:p w14:paraId="0758C3E1"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735F38D8"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auto"/>
              <w:left w:val="single" w:sz="4" w:space="0" w:color="auto"/>
              <w:bottom w:val="single" w:sz="4" w:space="0" w:color="auto"/>
              <w:right w:val="single" w:sz="4" w:space="0" w:color="auto"/>
            </w:tcBorders>
          </w:tcPr>
          <w:p w14:paraId="2714B9D2"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275" w:type="dxa"/>
            <w:tcBorders>
              <w:top w:val="single" w:sz="4" w:space="0" w:color="auto"/>
              <w:left w:val="single" w:sz="4" w:space="0" w:color="auto"/>
              <w:bottom w:val="single" w:sz="4" w:space="0" w:color="auto"/>
              <w:right w:val="single" w:sz="4" w:space="0" w:color="auto"/>
            </w:tcBorders>
          </w:tcPr>
          <w:p w14:paraId="612970CC" w14:textId="77777777" w:rsidR="004E4F68" w:rsidRPr="00D37A3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134" w:type="dxa"/>
            <w:tcBorders>
              <w:top w:val="single" w:sz="4" w:space="0" w:color="auto"/>
              <w:left w:val="single" w:sz="4" w:space="0" w:color="auto"/>
              <w:bottom w:val="single" w:sz="4" w:space="0" w:color="auto"/>
              <w:right w:val="single" w:sz="4" w:space="0" w:color="auto"/>
            </w:tcBorders>
          </w:tcPr>
          <w:p w14:paraId="0DD93534"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0DABF5D"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2EC4AD2"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7DFF33AD"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426E6870"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0A95C71"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43FAD857" w14:textId="77777777" w:rsidTr="00CF0D7F">
        <w:trPr>
          <w:trHeight w:val="758"/>
        </w:trPr>
        <w:tc>
          <w:tcPr>
            <w:tcW w:w="849" w:type="dxa"/>
            <w:vMerge/>
            <w:tcBorders>
              <w:top w:val="single" w:sz="4" w:space="0" w:color="auto"/>
              <w:left w:val="single" w:sz="4" w:space="0" w:color="auto"/>
              <w:bottom w:val="single" w:sz="4" w:space="0" w:color="000000"/>
              <w:right w:val="nil"/>
            </w:tcBorders>
            <w:vAlign w:val="center"/>
          </w:tcPr>
          <w:p w14:paraId="3082186D"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000000"/>
              <w:bottom w:val="single" w:sz="4" w:space="0" w:color="000000"/>
              <w:right w:val="nil"/>
            </w:tcBorders>
            <w:vAlign w:val="center"/>
          </w:tcPr>
          <w:p w14:paraId="09EFE21F"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52C26E8A"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auto"/>
              <w:left w:val="single" w:sz="4" w:space="0" w:color="auto"/>
              <w:bottom w:val="single" w:sz="4" w:space="0" w:color="auto"/>
              <w:right w:val="single" w:sz="4" w:space="0" w:color="auto"/>
            </w:tcBorders>
          </w:tcPr>
          <w:p w14:paraId="08179594"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275" w:type="dxa"/>
            <w:tcBorders>
              <w:top w:val="single" w:sz="4" w:space="0" w:color="auto"/>
              <w:left w:val="single" w:sz="4" w:space="0" w:color="auto"/>
              <w:bottom w:val="single" w:sz="4" w:space="0" w:color="auto"/>
              <w:right w:val="single" w:sz="4" w:space="0" w:color="auto"/>
            </w:tcBorders>
          </w:tcPr>
          <w:p w14:paraId="0BD20265" w14:textId="77777777" w:rsidR="004E4F68" w:rsidRPr="00D37A3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134" w:type="dxa"/>
            <w:tcBorders>
              <w:top w:val="single" w:sz="4" w:space="0" w:color="auto"/>
              <w:left w:val="single" w:sz="4" w:space="0" w:color="auto"/>
              <w:bottom w:val="single" w:sz="4" w:space="0" w:color="auto"/>
              <w:right w:val="single" w:sz="4" w:space="0" w:color="auto"/>
            </w:tcBorders>
          </w:tcPr>
          <w:p w14:paraId="12B295F1"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82EE955"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ABA5737"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09B0C40E"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5D5E1637"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D87209B"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14BB1297" w14:textId="77777777" w:rsidTr="00CF0D7F">
        <w:tc>
          <w:tcPr>
            <w:tcW w:w="849" w:type="dxa"/>
            <w:vMerge/>
            <w:tcBorders>
              <w:top w:val="single" w:sz="4" w:space="0" w:color="auto"/>
              <w:left w:val="single" w:sz="4" w:space="0" w:color="auto"/>
              <w:bottom w:val="single" w:sz="4" w:space="0" w:color="000000"/>
              <w:right w:val="nil"/>
            </w:tcBorders>
            <w:vAlign w:val="center"/>
            <w:hideMark/>
          </w:tcPr>
          <w:p w14:paraId="094A492A"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000000"/>
              <w:bottom w:val="single" w:sz="4" w:space="0" w:color="000000"/>
              <w:right w:val="nil"/>
            </w:tcBorders>
            <w:vAlign w:val="center"/>
            <w:hideMark/>
          </w:tcPr>
          <w:p w14:paraId="01E595A5"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14:paraId="5FAA960F"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tcBorders>
              <w:top w:val="single" w:sz="4" w:space="0" w:color="auto"/>
              <w:left w:val="single" w:sz="4" w:space="0" w:color="auto"/>
              <w:bottom w:val="single" w:sz="4" w:space="0" w:color="auto"/>
              <w:right w:val="single" w:sz="4" w:space="0" w:color="auto"/>
            </w:tcBorders>
          </w:tcPr>
          <w:p w14:paraId="2E4BA35B"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275" w:type="dxa"/>
            <w:tcBorders>
              <w:top w:val="single" w:sz="4" w:space="0" w:color="auto"/>
              <w:left w:val="single" w:sz="4" w:space="0" w:color="auto"/>
              <w:bottom w:val="single" w:sz="4" w:space="0" w:color="auto"/>
              <w:right w:val="single" w:sz="4" w:space="0" w:color="auto"/>
            </w:tcBorders>
          </w:tcPr>
          <w:p w14:paraId="26C6A5BD" w14:textId="77777777" w:rsidR="004E4F68" w:rsidRPr="00D37A3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134" w:type="dxa"/>
            <w:tcBorders>
              <w:top w:val="single" w:sz="4" w:space="0" w:color="auto"/>
              <w:left w:val="single" w:sz="4" w:space="0" w:color="auto"/>
              <w:bottom w:val="single" w:sz="4" w:space="0" w:color="auto"/>
              <w:right w:val="single" w:sz="4" w:space="0" w:color="auto"/>
            </w:tcBorders>
          </w:tcPr>
          <w:p w14:paraId="2DD108AC"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7466D20"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3D538C4"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55EFB6BB" w14:textId="77777777" w:rsidR="004E4F68" w:rsidRPr="00AE414B" w:rsidRDefault="004E4F68" w:rsidP="00CF0D7F">
            <w:pPr>
              <w:spacing w:after="0" w:line="240" w:lineRule="auto"/>
              <w:jc w:val="center"/>
              <w:rPr>
                <w:rFonts w:ascii="Times New Roman" w:eastAsia="Times New Roman" w:hAnsi="Times New Roman" w:cs="Times New Roman"/>
                <w:sz w:val="24"/>
                <w:szCs w:val="24"/>
                <w:highlight w:val="yellow"/>
              </w:rPr>
            </w:pPr>
            <w:r w:rsidRPr="00D37A38">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84203C4"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975C41"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66E3FAE1" w14:textId="77777777" w:rsidTr="00CF0D7F">
        <w:trPr>
          <w:trHeight w:val="384"/>
        </w:trPr>
        <w:tc>
          <w:tcPr>
            <w:tcW w:w="849" w:type="dxa"/>
            <w:vMerge w:val="restart"/>
            <w:tcBorders>
              <w:top w:val="single" w:sz="2" w:space="0" w:color="000000"/>
              <w:left w:val="single" w:sz="2" w:space="0" w:color="000000"/>
              <w:bottom w:val="single" w:sz="2" w:space="0" w:color="000000"/>
              <w:right w:val="nil"/>
            </w:tcBorders>
            <w:hideMark/>
          </w:tcPr>
          <w:p w14:paraId="67C4F0B0"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2.1.1.1</w:t>
            </w:r>
          </w:p>
        </w:tc>
        <w:tc>
          <w:tcPr>
            <w:tcW w:w="1701" w:type="dxa"/>
            <w:vMerge w:val="restart"/>
            <w:tcBorders>
              <w:top w:val="single" w:sz="2" w:space="0" w:color="000000"/>
              <w:left w:val="single" w:sz="2" w:space="0" w:color="000000"/>
              <w:bottom w:val="single" w:sz="2" w:space="0" w:color="000000"/>
              <w:right w:val="nil"/>
            </w:tcBorders>
            <w:hideMark/>
          </w:tcPr>
          <w:p w14:paraId="095274DF"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Мероприятие № 1 «Публикация в СМИ информации по безопасности людей на водных объектах»</w:t>
            </w:r>
          </w:p>
        </w:tc>
        <w:tc>
          <w:tcPr>
            <w:tcW w:w="1277" w:type="dxa"/>
            <w:tcBorders>
              <w:top w:val="single" w:sz="4" w:space="0" w:color="auto"/>
              <w:left w:val="single" w:sz="2" w:space="0" w:color="000000"/>
              <w:bottom w:val="single" w:sz="2" w:space="0" w:color="000000"/>
              <w:right w:val="nil"/>
            </w:tcBorders>
            <w:hideMark/>
          </w:tcPr>
          <w:p w14:paraId="3B5A35D3"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419" w:type="dxa"/>
            <w:tcBorders>
              <w:top w:val="single" w:sz="4" w:space="0" w:color="auto"/>
              <w:left w:val="single" w:sz="2" w:space="0" w:color="000000"/>
              <w:bottom w:val="single" w:sz="4" w:space="0" w:color="auto"/>
              <w:right w:val="nil"/>
            </w:tcBorders>
            <w:hideMark/>
          </w:tcPr>
          <w:p w14:paraId="0ECFBCF1"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18900</w:t>
            </w:r>
          </w:p>
        </w:tc>
        <w:tc>
          <w:tcPr>
            <w:tcW w:w="1275" w:type="dxa"/>
            <w:tcBorders>
              <w:top w:val="single" w:sz="4" w:space="0" w:color="auto"/>
              <w:left w:val="single" w:sz="2" w:space="0" w:color="000000"/>
              <w:bottom w:val="single" w:sz="4" w:space="0" w:color="auto"/>
              <w:right w:val="nil"/>
            </w:tcBorders>
            <w:hideMark/>
          </w:tcPr>
          <w:p w14:paraId="5290227F" w14:textId="77777777" w:rsidR="004E4F68" w:rsidRPr="00BF351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18900</w:t>
            </w:r>
          </w:p>
        </w:tc>
        <w:tc>
          <w:tcPr>
            <w:tcW w:w="1134" w:type="dxa"/>
            <w:tcBorders>
              <w:top w:val="single" w:sz="4" w:space="0" w:color="auto"/>
              <w:left w:val="single" w:sz="2" w:space="0" w:color="000000"/>
              <w:bottom w:val="single" w:sz="2" w:space="0" w:color="000000"/>
              <w:right w:val="single" w:sz="4" w:space="0" w:color="auto"/>
            </w:tcBorders>
            <w:hideMark/>
          </w:tcPr>
          <w:p w14:paraId="7E883DC5" w14:textId="77777777" w:rsidR="004E4F68" w:rsidRPr="00215DE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4BB6B463"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3B3323B0"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33ECFC17"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258FE070" w14:textId="77777777" w:rsidR="004E4F68" w:rsidRPr="00B7505F"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1BA1F99D" w14:textId="77777777" w:rsidR="004E4F68" w:rsidRPr="00FB0856" w:rsidRDefault="004E4F68" w:rsidP="00CF0D7F">
            <w:pPr>
              <w:suppressAutoHyphens/>
              <w:snapToGrid w:val="0"/>
              <w:spacing w:after="0" w:line="240" w:lineRule="auto"/>
              <w:rPr>
                <w:rFonts w:ascii="Times New Roman" w:eastAsia="Times New Roman" w:hAnsi="Times New Roman" w:cs="Times New Roman"/>
                <w:sz w:val="24"/>
                <w:szCs w:val="24"/>
                <w:highlight w:val="yellow"/>
              </w:rPr>
            </w:pPr>
            <w:r w:rsidRPr="00FB0856">
              <w:rPr>
                <w:rFonts w:ascii="Times New Roman" w:eastAsia="Times New Roman" w:hAnsi="Times New Roman" w:cs="Times New Roman"/>
                <w:sz w:val="24"/>
                <w:szCs w:val="24"/>
              </w:rPr>
              <w:t>информирование населения о правилах поведения на водных объектах</w:t>
            </w:r>
          </w:p>
        </w:tc>
        <w:tc>
          <w:tcPr>
            <w:tcW w:w="1559" w:type="dxa"/>
            <w:vMerge w:val="restart"/>
            <w:tcBorders>
              <w:top w:val="single" w:sz="2" w:space="0" w:color="000000"/>
              <w:left w:val="single" w:sz="4" w:space="0" w:color="auto"/>
              <w:bottom w:val="single" w:sz="2" w:space="0" w:color="000000"/>
              <w:right w:val="single" w:sz="2" w:space="0" w:color="000000"/>
            </w:tcBorders>
            <w:hideMark/>
          </w:tcPr>
          <w:p w14:paraId="2FF1B61B" w14:textId="77777777" w:rsidR="004E4F68" w:rsidRPr="00FB0856" w:rsidRDefault="004E4F68" w:rsidP="00CF0D7F">
            <w:pPr>
              <w:suppressAutoHyphens/>
              <w:snapToGrid w:val="0"/>
              <w:spacing w:after="0" w:line="240" w:lineRule="auto"/>
              <w:rPr>
                <w:rFonts w:ascii="Times New Roman" w:eastAsia="Times New Roman" w:hAnsi="Times New Roman" w:cs="Times New Roman"/>
                <w:sz w:val="24"/>
                <w:szCs w:val="24"/>
              </w:rPr>
            </w:pPr>
            <w:r w:rsidRPr="00FB0856">
              <w:rPr>
                <w:rFonts w:ascii="Times New Roman" w:eastAsia="Times New Roman" w:hAnsi="Times New Roman" w:cs="Times New Roman"/>
                <w:sz w:val="24"/>
                <w:szCs w:val="24"/>
              </w:rPr>
              <w:t>администрация Старощербиновского сельского поселения Щербиновского района</w:t>
            </w:r>
          </w:p>
        </w:tc>
      </w:tr>
      <w:tr w:rsidR="004E4F68" w14:paraId="71CD7CAC" w14:textId="77777777" w:rsidTr="00CF0D7F">
        <w:tc>
          <w:tcPr>
            <w:tcW w:w="849" w:type="dxa"/>
            <w:vMerge/>
            <w:tcBorders>
              <w:top w:val="single" w:sz="2" w:space="0" w:color="000000"/>
              <w:left w:val="single" w:sz="2" w:space="0" w:color="000000"/>
              <w:bottom w:val="single" w:sz="2" w:space="0" w:color="000000"/>
              <w:right w:val="nil"/>
            </w:tcBorders>
            <w:vAlign w:val="center"/>
          </w:tcPr>
          <w:p w14:paraId="531C781B"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2" w:space="0" w:color="000000"/>
              <w:left w:val="single" w:sz="2" w:space="0" w:color="000000"/>
              <w:bottom w:val="single" w:sz="2" w:space="0" w:color="000000"/>
              <w:right w:val="nil"/>
            </w:tcBorders>
            <w:vAlign w:val="center"/>
          </w:tcPr>
          <w:p w14:paraId="06389302"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2" w:space="0" w:color="000000"/>
              <w:left w:val="single" w:sz="2" w:space="0" w:color="000000"/>
              <w:bottom w:val="single" w:sz="2" w:space="0" w:color="000000"/>
              <w:right w:val="single" w:sz="4" w:space="0" w:color="auto"/>
            </w:tcBorders>
          </w:tcPr>
          <w:p w14:paraId="436C561E"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auto"/>
              <w:left w:val="single" w:sz="4" w:space="0" w:color="auto"/>
              <w:bottom w:val="single" w:sz="4" w:space="0" w:color="auto"/>
              <w:right w:val="single" w:sz="4" w:space="0" w:color="auto"/>
            </w:tcBorders>
          </w:tcPr>
          <w:p w14:paraId="2E30A50D"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4500</w:t>
            </w:r>
          </w:p>
        </w:tc>
        <w:tc>
          <w:tcPr>
            <w:tcW w:w="1275" w:type="dxa"/>
            <w:tcBorders>
              <w:top w:val="single" w:sz="4" w:space="0" w:color="auto"/>
              <w:left w:val="single" w:sz="4" w:space="0" w:color="auto"/>
              <w:bottom w:val="single" w:sz="4" w:space="0" w:color="auto"/>
              <w:right w:val="single" w:sz="4" w:space="0" w:color="auto"/>
            </w:tcBorders>
          </w:tcPr>
          <w:p w14:paraId="1B38A9A2"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4500</w:t>
            </w:r>
          </w:p>
        </w:tc>
        <w:tc>
          <w:tcPr>
            <w:tcW w:w="1134" w:type="dxa"/>
            <w:tcBorders>
              <w:top w:val="single" w:sz="2" w:space="0" w:color="000000"/>
              <w:left w:val="single" w:sz="2" w:space="0" w:color="000000"/>
              <w:bottom w:val="single" w:sz="2" w:space="0" w:color="000000"/>
              <w:right w:val="single" w:sz="4" w:space="0" w:color="auto"/>
            </w:tcBorders>
          </w:tcPr>
          <w:p w14:paraId="67D07162"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29AAC05"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2C6197A"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44CC391C" w14:textId="77777777" w:rsidR="004E4F68" w:rsidRPr="00B7505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69B7AE34" w14:textId="77777777" w:rsidR="004E4F68" w:rsidRDefault="004E4F68" w:rsidP="00CF0D7F">
            <w:pPr>
              <w:spacing w:after="0" w:line="240" w:lineRule="auto"/>
              <w:rPr>
                <w:rFonts w:ascii="Times New Roman" w:eastAsia="Times New Roman" w:hAnsi="Times New Roman" w:cs="Times New Roman"/>
                <w:color w:val="FF0000"/>
                <w:sz w:val="24"/>
                <w:szCs w:val="24"/>
                <w:highlight w:val="yellow"/>
              </w:rPr>
            </w:pPr>
          </w:p>
        </w:tc>
        <w:tc>
          <w:tcPr>
            <w:tcW w:w="1559" w:type="dxa"/>
            <w:vMerge/>
            <w:tcBorders>
              <w:top w:val="single" w:sz="2" w:space="0" w:color="000000"/>
              <w:left w:val="single" w:sz="4" w:space="0" w:color="auto"/>
              <w:bottom w:val="single" w:sz="2" w:space="0" w:color="000000"/>
              <w:right w:val="single" w:sz="2" w:space="0" w:color="000000"/>
            </w:tcBorders>
            <w:vAlign w:val="center"/>
          </w:tcPr>
          <w:p w14:paraId="46A2E239"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27EF5FCE" w14:textId="77777777" w:rsidTr="00CF0D7F">
        <w:trPr>
          <w:trHeight w:val="456"/>
        </w:trPr>
        <w:tc>
          <w:tcPr>
            <w:tcW w:w="849" w:type="dxa"/>
            <w:vMerge/>
            <w:tcBorders>
              <w:top w:val="single" w:sz="2" w:space="0" w:color="000000"/>
              <w:left w:val="single" w:sz="2" w:space="0" w:color="000000"/>
              <w:bottom w:val="single" w:sz="2" w:space="0" w:color="000000"/>
              <w:right w:val="nil"/>
            </w:tcBorders>
            <w:vAlign w:val="center"/>
          </w:tcPr>
          <w:p w14:paraId="7334B5C3"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2" w:space="0" w:color="000000"/>
              <w:left w:val="single" w:sz="2" w:space="0" w:color="000000"/>
              <w:bottom w:val="single" w:sz="2" w:space="0" w:color="000000"/>
              <w:right w:val="nil"/>
            </w:tcBorders>
            <w:vAlign w:val="center"/>
          </w:tcPr>
          <w:p w14:paraId="482DED9B"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2" w:space="0" w:color="000000"/>
              <w:left w:val="single" w:sz="2" w:space="0" w:color="000000"/>
              <w:bottom w:val="single" w:sz="2" w:space="0" w:color="000000"/>
              <w:right w:val="single" w:sz="4" w:space="0" w:color="auto"/>
            </w:tcBorders>
          </w:tcPr>
          <w:p w14:paraId="25011F37"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auto"/>
              <w:left w:val="single" w:sz="4" w:space="0" w:color="auto"/>
              <w:bottom w:val="single" w:sz="4" w:space="0" w:color="auto"/>
              <w:right w:val="single" w:sz="4" w:space="0" w:color="auto"/>
            </w:tcBorders>
          </w:tcPr>
          <w:p w14:paraId="37173488"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275" w:type="dxa"/>
            <w:tcBorders>
              <w:top w:val="single" w:sz="4" w:space="0" w:color="auto"/>
              <w:left w:val="single" w:sz="4" w:space="0" w:color="auto"/>
              <w:bottom w:val="single" w:sz="4" w:space="0" w:color="auto"/>
              <w:right w:val="single" w:sz="4" w:space="0" w:color="auto"/>
            </w:tcBorders>
          </w:tcPr>
          <w:p w14:paraId="10471E0D"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134" w:type="dxa"/>
            <w:tcBorders>
              <w:top w:val="single" w:sz="2" w:space="0" w:color="000000"/>
              <w:left w:val="single" w:sz="2" w:space="0" w:color="000000"/>
              <w:bottom w:val="single" w:sz="2" w:space="0" w:color="000000"/>
              <w:right w:val="single" w:sz="4" w:space="0" w:color="auto"/>
            </w:tcBorders>
          </w:tcPr>
          <w:p w14:paraId="135887A1"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657FA17"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8220C96"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0D49B43B" w14:textId="77777777" w:rsidR="004E4F68" w:rsidRPr="00B7505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5F93F7D3" w14:textId="77777777" w:rsidR="004E4F68" w:rsidRDefault="004E4F68" w:rsidP="00CF0D7F">
            <w:pPr>
              <w:spacing w:after="0" w:line="240" w:lineRule="auto"/>
              <w:rPr>
                <w:rFonts w:ascii="Times New Roman" w:eastAsia="Times New Roman" w:hAnsi="Times New Roman" w:cs="Times New Roman"/>
                <w:color w:val="FF0000"/>
                <w:sz w:val="24"/>
                <w:szCs w:val="24"/>
                <w:highlight w:val="yellow"/>
              </w:rPr>
            </w:pPr>
          </w:p>
        </w:tc>
        <w:tc>
          <w:tcPr>
            <w:tcW w:w="1559" w:type="dxa"/>
            <w:vMerge/>
            <w:tcBorders>
              <w:top w:val="single" w:sz="2" w:space="0" w:color="000000"/>
              <w:left w:val="single" w:sz="4" w:space="0" w:color="auto"/>
              <w:bottom w:val="single" w:sz="2" w:space="0" w:color="000000"/>
              <w:right w:val="single" w:sz="2" w:space="0" w:color="000000"/>
            </w:tcBorders>
            <w:vAlign w:val="center"/>
          </w:tcPr>
          <w:p w14:paraId="4A9742ED"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6F3438C3" w14:textId="77777777" w:rsidTr="00CF0D7F">
        <w:trPr>
          <w:trHeight w:val="476"/>
        </w:trPr>
        <w:tc>
          <w:tcPr>
            <w:tcW w:w="849" w:type="dxa"/>
            <w:vMerge/>
            <w:tcBorders>
              <w:top w:val="single" w:sz="2" w:space="0" w:color="000000"/>
              <w:left w:val="single" w:sz="2" w:space="0" w:color="000000"/>
              <w:bottom w:val="single" w:sz="2" w:space="0" w:color="000000"/>
              <w:right w:val="nil"/>
            </w:tcBorders>
            <w:vAlign w:val="center"/>
          </w:tcPr>
          <w:p w14:paraId="253B3648"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2" w:space="0" w:color="000000"/>
              <w:left w:val="single" w:sz="2" w:space="0" w:color="000000"/>
              <w:bottom w:val="single" w:sz="2" w:space="0" w:color="000000"/>
              <w:right w:val="nil"/>
            </w:tcBorders>
            <w:vAlign w:val="center"/>
          </w:tcPr>
          <w:p w14:paraId="6B9E36D4"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2" w:space="0" w:color="000000"/>
              <w:left w:val="single" w:sz="2" w:space="0" w:color="000000"/>
              <w:bottom w:val="single" w:sz="2" w:space="0" w:color="000000"/>
              <w:right w:val="single" w:sz="4" w:space="0" w:color="auto"/>
            </w:tcBorders>
          </w:tcPr>
          <w:p w14:paraId="2FAA5894"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auto"/>
              <w:left w:val="single" w:sz="4" w:space="0" w:color="auto"/>
              <w:bottom w:val="single" w:sz="4" w:space="0" w:color="auto"/>
              <w:right w:val="single" w:sz="4" w:space="0" w:color="auto"/>
            </w:tcBorders>
          </w:tcPr>
          <w:p w14:paraId="3514FF75"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275" w:type="dxa"/>
            <w:tcBorders>
              <w:top w:val="single" w:sz="4" w:space="0" w:color="auto"/>
              <w:left w:val="single" w:sz="4" w:space="0" w:color="auto"/>
              <w:bottom w:val="single" w:sz="4" w:space="0" w:color="auto"/>
              <w:right w:val="single" w:sz="4" w:space="0" w:color="auto"/>
            </w:tcBorders>
          </w:tcPr>
          <w:p w14:paraId="0198EF3E"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134" w:type="dxa"/>
            <w:tcBorders>
              <w:top w:val="single" w:sz="2" w:space="0" w:color="000000"/>
              <w:left w:val="single" w:sz="2" w:space="0" w:color="000000"/>
              <w:bottom w:val="single" w:sz="2" w:space="0" w:color="000000"/>
              <w:right w:val="single" w:sz="4" w:space="0" w:color="auto"/>
            </w:tcBorders>
          </w:tcPr>
          <w:p w14:paraId="631ED8CA"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16FB139"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4EEB5F8"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74C7B1E6" w14:textId="77777777" w:rsidR="004E4F68" w:rsidRPr="00B7505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2C00B759" w14:textId="77777777" w:rsidR="004E4F68" w:rsidRDefault="004E4F68" w:rsidP="00CF0D7F">
            <w:pPr>
              <w:spacing w:after="0" w:line="240" w:lineRule="auto"/>
              <w:rPr>
                <w:rFonts w:ascii="Times New Roman" w:eastAsia="Times New Roman" w:hAnsi="Times New Roman" w:cs="Times New Roman"/>
                <w:color w:val="FF0000"/>
                <w:sz w:val="24"/>
                <w:szCs w:val="24"/>
                <w:highlight w:val="yellow"/>
              </w:rPr>
            </w:pPr>
          </w:p>
        </w:tc>
        <w:tc>
          <w:tcPr>
            <w:tcW w:w="1559" w:type="dxa"/>
            <w:vMerge/>
            <w:tcBorders>
              <w:top w:val="single" w:sz="2" w:space="0" w:color="000000"/>
              <w:left w:val="single" w:sz="4" w:space="0" w:color="auto"/>
              <w:bottom w:val="single" w:sz="2" w:space="0" w:color="000000"/>
              <w:right w:val="single" w:sz="2" w:space="0" w:color="000000"/>
            </w:tcBorders>
            <w:vAlign w:val="center"/>
          </w:tcPr>
          <w:p w14:paraId="32868F4D"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411581B3" w14:textId="77777777" w:rsidTr="00CF0D7F">
        <w:trPr>
          <w:trHeight w:val="841"/>
        </w:trPr>
        <w:tc>
          <w:tcPr>
            <w:tcW w:w="849" w:type="dxa"/>
            <w:vMerge/>
            <w:tcBorders>
              <w:top w:val="single" w:sz="2" w:space="0" w:color="000000"/>
              <w:left w:val="single" w:sz="2" w:space="0" w:color="000000"/>
              <w:bottom w:val="single" w:sz="2" w:space="0" w:color="000000"/>
              <w:right w:val="nil"/>
            </w:tcBorders>
            <w:vAlign w:val="center"/>
            <w:hideMark/>
          </w:tcPr>
          <w:p w14:paraId="41728F18"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2" w:space="0" w:color="000000"/>
              <w:left w:val="single" w:sz="2" w:space="0" w:color="000000"/>
              <w:bottom w:val="single" w:sz="2" w:space="0" w:color="000000"/>
              <w:right w:val="nil"/>
            </w:tcBorders>
            <w:vAlign w:val="center"/>
            <w:hideMark/>
          </w:tcPr>
          <w:p w14:paraId="62E8681B"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2" w:space="0" w:color="000000"/>
              <w:left w:val="single" w:sz="2" w:space="0" w:color="000000"/>
              <w:bottom w:val="single" w:sz="2" w:space="0" w:color="000000"/>
              <w:right w:val="single" w:sz="4" w:space="0" w:color="auto"/>
            </w:tcBorders>
            <w:hideMark/>
          </w:tcPr>
          <w:p w14:paraId="08EEAC3A"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tcBorders>
              <w:top w:val="single" w:sz="4" w:space="0" w:color="auto"/>
              <w:left w:val="single" w:sz="4" w:space="0" w:color="auto"/>
              <w:bottom w:val="single" w:sz="4" w:space="0" w:color="auto"/>
              <w:right w:val="single" w:sz="4" w:space="0" w:color="auto"/>
            </w:tcBorders>
          </w:tcPr>
          <w:p w14:paraId="4751ED6F"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275" w:type="dxa"/>
            <w:tcBorders>
              <w:top w:val="single" w:sz="4" w:space="0" w:color="auto"/>
              <w:left w:val="single" w:sz="4" w:space="0" w:color="auto"/>
              <w:bottom w:val="single" w:sz="4" w:space="0" w:color="auto"/>
              <w:right w:val="single" w:sz="4" w:space="0" w:color="auto"/>
            </w:tcBorders>
          </w:tcPr>
          <w:p w14:paraId="2D0E964A" w14:textId="77777777" w:rsidR="004E4F68" w:rsidRPr="00D37A3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134" w:type="dxa"/>
            <w:tcBorders>
              <w:top w:val="single" w:sz="2" w:space="0" w:color="000000"/>
              <w:left w:val="single" w:sz="2" w:space="0" w:color="000000"/>
              <w:bottom w:val="single" w:sz="2" w:space="0" w:color="000000"/>
              <w:right w:val="single" w:sz="4" w:space="0" w:color="auto"/>
            </w:tcBorders>
          </w:tcPr>
          <w:p w14:paraId="23A85BFE" w14:textId="77777777" w:rsidR="004E4F68" w:rsidRPr="00215DE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CDDE137" w14:textId="77777777" w:rsidR="004E4F68" w:rsidRPr="00215DE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715A876" w14:textId="77777777" w:rsidR="004E4F68" w:rsidRPr="00215DE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54EC9A85" w14:textId="77777777" w:rsidR="004E4F68" w:rsidRPr="00B7505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3F0D07D" w14:textId="77777777" w:rsidR="004E4F68" w:rsidRDefault="004E4F68" w:rsidP="00CF0D7F">
            <w:pPr>
              <w:spacing w:after="0" w:line="240" w:lineRule="auto"/>
              <w:rPr>
                <w:rFonts w:ascii="Times New Roman" w:eastAsia="Times New Roman" w:hAnsi="Times New Roman" w:cs="Times New Roman"/>
                <w:color w:val="FF0000"/>
                <w:sz w:val="24"/>
                <w:szCs w:val="24"/>
                <w:highlight w:val="yellow"/>
              </w:rPr>
            </w:pPr>
          </w:p>
        </w:tc>
        <w:tc>
          <w:tcPr>
            <w:tcW w:w="1559" w:type="dxa"/>
            <w:vMerge/>
            <w:tcBorders>
              <w:top w:val="single" w:sz="2" w:space="0" w:color="000000"/>
              <w:left w:val="single" w:sz="4" w:space="0" w:color="auto"/>
              <w:bottom w:val="single" w:sz="2" w:space="0" w:color="000000"/>
              <w:right w:val="single" w:sz="2" w:space="0" w:color="000000"/>
            </w:tcBorders>
            <w:vAlign w:val="center"/>
            <w:hideMark/>
          </w:tcPr>
          <w:p w14:paraId="187AFBAB"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12278E3C" w14:textId="77777777" w:rsidTr="00CF0D7F">
        <w:tc>
          <w:tcPr>
            <w:tcW w:w="849" w:type="dxa"/>
            <w:tcBorders>
              <w:top w:val="single" w:sz="4" w:space="0" w:color="000000"/>
              <w:left w:val="single" w:sz="4" w:space="0" w:color="000000"/>
              <w:bottom w:val="single" w:sz="4" w:space="0" w:color="000000"/>
              <w:right w:val="nil"/>
            </w:tcBorders>
            <w:hideMark/>
          </w:tcPr>
          <w:p w14:paraId="711D7ACE"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744" w:type="dxa"/>
            <w:gridSpan w:val="10"/>
            <w:tcBorders>
              <w:top w:val="single" w:sz="4" w:space="0" w:color="000000"/>
              <w:left w:val="single" w:sz="4" w:space="0" w:color="000000"/>
              <w:bottom w:val="single" w:sz="4" w:space="0" w:color="000000"/>
              <w:right w:val="single" w:sz="2" w:space="0" w:color="000000"/>
            </w:tcBorders>
          </w:tcPr>
          <w:p w14:paraId="12FD1551" w14:textId="77777777" w:rsidR="004E4F68" w:rsidRPr="00B7505F" w:rsidRDefault="004E4F68" w:rsidP="00CF0D7F">
            <w:pPr>
              <w:spacing w:after="0" w:line="240" w:lineRule="auto"/>
              <w:jc w:val="both"/>
              <w:rPr>
                <w:rFonts w:ascii="Times New Roman" w:eastAsia="Times New Roman" w:hAnsi="Times New Roman" w:cs="Times New Roman"/>
                <w:sz w:val="24"/>
                <w:szCs w:val="24"/>
              </w:rPr>
            </w:pPr>
            <w:r w:rsidRPr="00B7505F">
              <w:rPr>
                <w:rFonts w:ascii="Times New Roman" w:eastAsia="Times New Roman" w:hAnsi="Times New Roman" w:cs="Times New Roman"/>
                <w:sz w:val="24"/>
                <w:szCs w:val="24"/>
              </w:rPr>
              <w:t>Цель: обеспечение первичных мер пожарной безопасности</w:t>
            </w:r>
          </w:p>
        </w:tc>
      </w:tr>
      <w:tr w:rsidR="004E4F68" w14:paraId="04D9678A" w14:textId="77777777" w:rsidTr="00CF0D7F">
        <w:trPr>
          <w:trHeight w:val="682"/>
        </w:trPr>
        <w:tc>
          <w:tcPr>
            <w:tcW w:w="849" w:type="dxa"/>
            <w:tcBorders>
              <w:top w:val="single" w:sz="4" w:space="0" w:color="000000"/>
              <w:left w:val="single" w:sz="4" w:space="0" w:color="000000"/>
              <w:bottom w:val="single" w:sz="4" w:space="0" w:color="000000"/>
              <w:right w:val="nil"/>
            </w:tcBorders>
            <w:hideMark/>
          </w:tcPr>
          <w:p w14:paraId="1288440E"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4744" w:type="dxa"/>
            <w:gridSpan w:val="10"/>
            <w:tcBorders>
              <w:top w:val="single" w:sz="4" w:space="0" w:color="000000"/>
              <w:left w:val="single" w:sz="4" w:space="0" w:color="000000"/>
              <w:bottom w:val="single" w:sz="4" w:space="0" w:color="000000"/>
              <w:right w:val="single" w:sz="2" w:space="0" w:color="000000"/>
            </w:tcBorders>
          </w:tcPr>
          <w:p w14:paraId="10A77FAA" w14:textId="77777777" w:rsidR="004E4F68" w:rsidRPr="00B7505F" w:rsidRDefault="004E4F68" w:rsidP="00CF0D7F">
            <w:pPr>
              <w:spacing w:after="0" w:line="240" w:lineRule="auto"/>
              <w:jc w:val="both"/>
              <w:rPr>
                <w:rFonts w:ascii="Times New Roman" w:eastAsia="Times New Roman" w:hAnsi="Times New Roman" w:cs="Times New Roman"/>
                <w:sz w:val="24"/>
                <w:szCs w:val="24"/>
              </w:rPr>
            </w:pPr>
            <w:r w:rsidRPr="00B7505F">
              <w:rPr>
                <w:rFonts w:ascii="Times New Roman" w:eastAsia="Times New Roman" w:hAnsi="Times New Roman" w:cs="Times New Roman"/>
                <w:sz w:val="24"/>
                <w:szCs w:val="24"/>
              </w:rPr>
              <w:t>Задача: обеспечение первичных мер пожарной безопасности в границах поселения, обеспечение работоспособности противопожарного оборудования</w:t>
            </w:r>
          </w:p>
        </w:tc>
      </w:tr>
      <w:tr w:rsidR="004E4F68" w14:paraId="3DF5D4F3" w14:textId="77777777" w:rsidTr="00CF0D7F">
        <w:trPr>
          <w:trHeight w:val="506"/>
        </w:trPr>
        <w:tc>
          <w:tcPr>
            <w:tcW w:w="849" w:type="dxa"/>
            <w:vMerge w:val="restart"/>
            <w:tcBorders>
              <w:top w:val="single" w:sz="4" w:space="0" w:color="000000"/>
              <w:left w:val="single" w:sz="4" w:space="0" w:color="000000"/>
              <w:bottom w:val="single" w:sz="4" w:space="0" w:color="000000"/>
              <w:right w:val="nil"/>
            </w:tcBorders>
            <w:hideMark/>
          </w:tcPr>
          <w:p w14:paraId="2365D740"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tc>
        <w:tc>
          <w:tcPr>
            <w:tcW w:w="1701" w:type="dxa"/>
            <w:vMerge w:val="restart"/>
            <w:tcBorders>
              <w:top w:val="single" w:sz="4" w:space="0" w:color="000000"/>
              <w:left w:val="single" w:sz="4" w:space="0" w:color="000000"/>
              <w:bottom w:val="single" w:sz="4" w:space="0" w:color="000000"/>
              <w:right w:val="single" w:sz="4" w:space="0" w:color="auto"/>
            </w:tcBorders>
            <w:hideMark/>
          </w:tcPr>
          <w:p w14:paraId="14FF7BF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Основное мероприятие № 3 «Осуществление первичные мер по обеспечению </w:t>
            </w:r>
            <w:r>
              <w:rPr>
                <w:rFonts w:ascii="Times New Roman" w:eastAsia="Times New Roman" w:hAnsi="Times New Roman" w:cs="Times New Roman"/>
                <w:sz w:val="24"/>
                <w:szCs w:val="24"/>
              </w:rPr>
              <w:lastRenderedPageBreak/>
              <w:t>пожарной безопасности»</w:t>
            </w:r>
          </w:p>
        </w:tc>
        <w:tc>
          <w:tcPr>
            <w:tcW w:w="1277" w:type="dxa"/>
            <w:tcBorders>
              <w:top w:val="single" w:sz="4" w:space="0" w:color="auto"/>
              <w:left w:val="single" w:sz="4" w:space="0" w:color="auto"/>
              <w:bottom w:val="single" w:sz="4" w:space="0" w:color="auto"/>
              <w:right w:val="single" w:sz="4" w:space="0" w:color="auto"/>
            </w:tcBorders>
            <w:hideMark/>
          </w:tcPr>
          <w:p w14:paraId="28441BD6"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всего</w:t>
            </w:r>
          </w:p>
        </w:tc>
        <w:tc>
          <w:tcPr>
            <w:tcW w:w="1419" w:type="dxa"/>
            <w:tcBorders>
              <w:top w:val="single" w:sz="4" w:space="0" w:color="auto"/>
              <w:left w:val="single" w:sz="4" w:space="0" w:color="auto"/>
              <w:bottom w:val="single" w:sz="4" w:space="0" w:color="auto"/>
              <w:right w:val="single" w:sz="4" w:space="0" w:color="auto"/>
            </w:tcBorders>
          </w:tcPr>
          <w:p w14:paraId="57EC9770"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862600</w:t>
            </w:r>
          </w:p>
        </w:tc>
        <w:tc>
          <w:tcPr>
            <w:tcW w:w="1275" w:type="dxa"/>
            <w:tcBorders>
              <w:top w:val="single" w:sz="4" w:space="0" w:color="auto"/>
              <w:left w:val="single" w:sz="4" w:space="0" w:color="auto"/>
              <w:bottom w:val="single" w:sz="4" w:space="0" w:color="auto"/>
              <w:right w:val="single" w:sz="4" w:space="0" w:color="auto"/>
            </w:tcBorders>
          </w:tcPr>
          <w:p w14:paraId="2A7A9475" w14:textId="77777777" w:rsidR="004E4F68" w:rsidRPr="00C75A10" w:rsidRDefault="004E4F68" w:rsidP="00CF0D7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862600</w:t>
            </w:r>
          </w:p>
        </w:tc>
        <w:tc>
          <w:tcPr>
            <w:tcW w:w="1134" w:type="dxa"/>
            <w:tcBorders>
              <w:top w:val="single" w:sz="4" w:space="0" w:color="auto"/>
              <w:left w:val="single" w:sz="4" w:space="0" w:color="auto"/>
              <w:bottom w:val="single" w:sz="4" w:space="0" w:color="auto"/>
              <w:right w:val="single" w:sz="4" w:space="0" w:color="auto"/>
            </w:tcBorders>
          </w:tcPr>
          <w:p w14:paraId="3B9E0E24" w14:textId="77777777" w:rsidR="004E4F68" w:rsidRDefault="004E4F68" w:rsidP="00CF0D7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991596A" w14:textId="77777777" w:rsidR="004E4F68" w:rsidRPr="00016E4B"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8200549" w14:textId="77777777" w:rsidR="004E4F68" w:rsidRPr="00016E4B"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1F7789D4" w14:textId="77777777" w:rsidR="004E4F68" w:rsidRPr="00AE414B" w:rsidRDefault="004E4F68" w:rsidP="00CF0D7F">
            <w:pPr>
              <w:suppressAutoHyphens/>
              <w:snapToGrid w:val="0"/>
              <w:spacing w:after="0" w:line="240" w:lineRule="auto"/>
              <w:jc w:val="center"/>
              <w:rPr>
                <w:rFonts w:ascii="Times New Roman" w:eastAsia="Times New Roman" w:hAnsi="Times New Roman" w:cs="Times New Roman"/>
                <w:sz w:val="24"/>
                <w:szCs w:val="24"/>
                <w:highlight w:val="yellow"/>
              </w:rPr>
            </w:pPr>
            <w:r w:rsidRPr="00C75A10">
              <w:rPr>
                <w:rFonts w:ascii="Times New Roman" w:eastAsia="Times New Roman" w:hAnsi="Times New Roman" w:cs="Times New Roman"/>
                <w:sz w:val="24"/>
                <w:szCs w:val="24"/>
              </w:rPr>
              <w:t>0</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47EF485B" w14:textId="77777777" w:rsidR="004E4F68" w:rsidRPr="00DE6151" w:rsidRDefault="004E4F68" w:rsidP="00CF0D7F">
            <w:pPr>
              <w:suppressAutoHyphens/>
              <w:snapToGrid w:val="0"/>
              <w:spacing w:after="0" w:line="240" w:lineRule="auto"/>
              <w:rPr>
                <w:rFonts w:ascii="Times New Roman" w:eastAsia="Times New Roman" w:hAnsi="Times New Roman" w:cs="Times New Roman"/>
                <w:sz w:val="24"/>
                <w:szCs w:val="24"/>
              </w:rPr>
            </w:pPr>
            <w:r w:rsidRPr="00DE6151">
              <w:rPr>
                <w:rFonts w:ascii="Times New Roman" w:eastAsia="Times New Roman" w:hAnsi="Times New Roman" w:cs="Times New Roman"/>
                <w:sz w:val="24"/>
                <w:szCs w:val="24"/>
              </w:rPr>
              <w:t>обеспечение первичных мер пожарной безопасности в границах поселения</w:t>
            </w:r>
          </w:p>
        </w:tc>
        <w:tc>
          <w:tcPr>
            <w:tcW w:w="1559" w:type="dxa"/>
            <w:vMerge w:val="restart"/>
            <w:tcBorders>
              <w:top w:val="single" w:sz="2" w:space="0" w:color="000000"/>
              <w:left w:val="single" w:sz="4" w:space="0" w:color="auto"/>
              <w:bottom w:val="single" w:sz="2" w:space="0" w:color="000000"/>
              <w:right w:val="single" w:sz="2" w:space="0" w:color="000000"/>
            </w:tcBorders>
            <w:hideMark/>
          </w:tcPr>
          <w:p w14:paraId="41B7A9B1"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администрация Старощербиновского сельского поселения </w:t>
            </w:r>
            <w:r>
              <w:rPr>
                <w:rFonts w:ascii="Times New Roman" w:eastAsia="Times New Roman" w:hAnsi="Times New Roman" w:cs="Times New Roman"/>
                <w:sz w:val="24"/>
                <w:szCs w:val="24"/>
              </w:rPr>
              <w:lastRenderedPageBreak/>
              <w:t>Щербиновского района</w:t>
            </w:r>
          </w:p>
        </w:tc>
      </w:tr>
      <w:tr w:rsidR="004E4F68" w14:paraId="0ADFB74F" w14:textId="77777777" w:rsidTr="00CF0D7F">
        <w:trPr>
          <w:trHeight w:val="445"/>
        </w:trPr>
        <w:tc>
          <w:tcPr>
            <w:tcW w:w="849" w:type="dxa"/>
            <w:vMerge/>
            <w:tcBorders>
              <w:top w:val="single" w:sz="4" w:space="0" w:color="000000"/>
              <w:left w:val="single" w:sz="4" w:space="0" w:color="000000"/>
              <w:bottom w:val="single" w:sz="4" w:space="0" w:color="000000"/>
              <w:right w:val="nil"/>
            </w:tcBorders>
            <w:vAlign w:val="center"/>
          </w:tcPr>
          <w:p w14:paraId="1AF74C77"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auto"/>
            </w:tcBorders>
            <w:vAlign w:val="center"/>
          </w:tcPr>
          <w:p w14:paraId="1C3D3112"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72905016"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auto"/>
              <w:left w:val="single" w:sz="4" w:space="0" w:color="auto"/>
              <w:bottom w:val="single" w:sz="4" w:space="0" w:color="auto"/>
              <w:right w:val="single" w:sz="4" w:space="0" w:color="auto"/>
            </w:tcBorders>
          </w:tcPr>
          <w:p w14:paraId="255D3FF3" w14:textId="77777777" w:rsidR="004E4F68" w:rsidRDefault="004E4F68" w:rsidP="00CF0D7F">
            <w:pPr>
              <w:suppressAutoHyphens/>
              <w:snapToGrid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224000</w:t>
            </w:r>
          </w:p>
        </w:tc>
        <w:tc>
          <w:tcPr>
            <w:tcW w:w="1275" w:type="dxa"/>
            <w:tcBorders>
              <w:top w:val="single" w:sz="4" w:space="0" w:color="auto"/>
              <w:left w:val="single" w:sz="4" w:space="0" w:color="auto"/>
              <w:bottom w:val="single" w:sz="4" w:space="0" w:color="auto"/>
              <w:right w:val="single" w:sz="4" w:space="0" w:color="auto"/>
            </w:tcBorders>
          </w:tcPr>
          <w:p w14:paraId="056B0CBF" w14:textId="77777777" w:rsidR="004E4F68" w:rsidRDefault="004E4F68" w:rsidP="00CF0D7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224000</w:t>
            </w:r>
          </w:p>
        </w:tc>
        <w:tc>
          <w:tcPr>
            <w:tcW w:w="1134" w:type="dxa"/>
            <w:tcBorders>
              <w:top w:val="single" w:sz="4" w:space="0" w:color="auto"/>
              <w:left w:val="single" w:sz="4" w:space="0" w:color="auto"/>
              <w:bottom w:val="single" w:sz="4" w:space="0" w:color="auto"/>
              <w:right w:val="single" w:sz="4" w:space="0" w:color="auto"/>
            </w:tcBorders>
          </w:tcPr>
          <w:p w14:paraId="76D4A917"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767CFEA"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4A027E3" w14:textId="77777777" w:rsidR="004E4F68" w:rsidRPr="004A3563"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4F270E2C" w14:textId="77777777" w:rsidR="004E4F68" w:rsidRPr="00016E4B"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28579E9A" w14:textId="77777777" w:rsidR="004E4F68" w:rsidRPr="00DE6151"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2" w:space="0" w:color="000000"/>
              <w:left w:val="single" w:sz="4" w:space="0" w:color="auto"/>
              <w:bottom w:val="single" w:sz="2" w:space="0" w:color="000000"/>
              <w:right w:val="single" w:sz="2" w:space="0" w:color="000000"/>
            </w:tcBorders>
            <w:vAlign w:val="center"/>
          </w:tcPr>
          <w:p w14:paraId="446C5402"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4C5F4EE2" w14:textId="77777777" w:rsidTr="00CF0D7F">
        <w:trPr>
          <w:trHeight w:val="312"/>
        </w:trPr>
        <w:tc>
          <w:tcPr>
            <w:tcW w:w="849" w:type="dxa"/>
            <w:vMerge/>
            <w:tcBorders>
              <w:top w:val="single" w:sz="4" w:space="0" w:color="000000"/>
              <w:left w:val="single" w:sz="4" w:space="0" w:color="000000"/>
              <w:bottom w:val="single" w:sz="4" w:space="0" w:color="000000"/>
              <w:right w:val="nil"/>
            </w:tcBorders>
            <w:vAlign w:val="center"/>
          </w:tcPr>
          <w:p w14:paraId="4387F85D"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auto"/>
            </w:tcBorders>
            <w:vAlign w:val="center"/>
          </w:tcPr>
          <w:p w14:paraId="524FD722"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5BFD1AE7"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auto"/>
              <w:left w:val="single" w:sz="4" w:space="0" w:color="auto"/>
              <w:bottom w:val="single" w:sz="4" w:space="0" w:color="auto"/>
              <w:right w:val="single" w:sz="4" w:space="0" w:color="auto"/>
            </w:tcBorders>
          </w:tcPr>
          <w:p w14:paraId="17FDEACF" w14:textId="77777777" w:rsidR="004E4F68" w:rsidRDefault="004E4F68" w:rsidP="00CF0D7F">
            <w:pPr>
              <w:suppressAutoHyphens/>
              <w:snapToGrid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216000</w:t>
            </w:r>
          </w:p>
        </w:tc>
        <w:tc>
          <w:tcPr>
            <w:tcW w:w="1275" w:type="dxa"/>
            <w:tcBorders>
              <w:top w:val="single" w:sz="4" w:space="0" w:color="auto"/>
              <w:left w:val="single" w:sz="4" w:space="0" w:color="auto"/>
              <w:bottom w:val="single" w:sz="4" w:space="0" w:color="auto"/>
              <w:right w:val="single" w:sz="4" w:space="0" w:color="auto"/>
            </w:tcBorders>
          </w:tcPr>
          <w:p w14:paraId="0325C758" w14:textId="77777777" w:rsidR="004E4F68" w:rsidRDefault="004E4F68" w:rsidP="00CF0D7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216000</w:t>
            </w:r>
          </w:p>
        </w:tc>
        <w:tc>
          <w:tcPr>
            <w:tcW w:w="1134" w:type="dxa"/>
            <w:tcBorders>
              <w:top w:val="single" w:sz="4" w:space="0" w:color="auto"/>
              <w:left w:val="single" w:sz="4" w:space="0" w:color="auto"/>
              <w:bottom w:val="single" w:sz="4" w:space="0" w:color="auto"/>
              <w:right w:val="single" w:sz="4" w:space="0" w:color="auto"/>
            </w:tcBorders>
          </w:tcPr>
          <w:p w14:paraId="5B5D1AA9"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DD4BF3C"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5B91241" w14:textId="77777777" w:rsidR="004E4F68" w:rsidRPr="004A3563"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27FDF698" w14:textId="77777777" w:rsidR="004E4F68" w:rsidRPr="00016E4B"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54E9FAC9" w14:textId="77777777" w:rsidR="004E4F68" w:rsidRPr="00DE6151"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2" w:space="0" w:color="000000"/>
              <w:left w:val="single" w:sz="4" w:space="0" w:color="auto"/>
              <w:bottom w:val="single" w:sz="2" w:space="0" w:color="000000"/>
              <w:right w:val="single" w:sz="2" w:space="0" w:color="000000"/>
            </w:tcBorders>
            <w:vAlign w:val="center"/>
          </w:tcPr>
          <w:p w14:paraId="2F46DB7E"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44C807C6" w14:textId="77777777" w:rsidTr="00CF0D7F">
        <w:trPr>
          <w:trHeight w:val="320"/>
        </w:trPr>
        <w:tc>
          <w:tcPr>
            <w:tcW w:w="849" w:type="dxa"/>
            <w:vMerge/>
            <w:tcBorders>
              <w:top w:val="single" w:sz="4" w:space="0" w:color="000000"/>
              <w:left w:val="single" w:sz="4" w:space="0" w:color="000000"/>
              <w:bottom w:val="single" w:sz="4" w:space="0" w:color="000000"/>
              <w:right w:val="nil"/>
            </w:tcBorders>
            <w:vAlign w:val="center"/>
          </w:tcPr>
          <w:p w14:paraId="7F621355"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auto"/>
            </w:tcBorders>
            <w:vAlign w:val="center"/>
          </w:tcPr>
          <w:p w14:paraId="708C9EE9"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5DB9345F"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auto"/>
              <w:left w:val="single" w:sz="4" w:space="0" w:color="auto"/>
              <w:bottom w:val="single" w:sz="4" w:space="0" w:color="auto"/>
              <w:right w:val="single" w:sz="4" w:space="0" w:color="auto"/>
            </w:tcBorders>
          </w:tcPr>
          <w:p w14:paraId="251B17B9" w14:textId="77777777" w:rsidR="004E4F68" w:rsidRDefault="004E4F68" w:rsidP="00CF0D7F">
            <w:pPr>
              <w:suppressAutoHyphens/>
              <w:snapToGrid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211200</w:t>
            </w:r>
          </w:p>
        </w:tc>
        <w:tc>
          <w:tcPr>
            <w:tcW w:w="1275" w:type="dxa"/>
            <w:tcBorders>
              <w:top w:val="single" w:sz="4" w:space="0" w:color="auto"/>
              <w:left w:val="single" w:sz="4" w:space="0" w:color="auto"/>
              <w:bottom w:val="single" w:sz="4" w:space="0" w:color="auto"/>
              <w:right w:val="single" w:sz="4" w:space="0" w:color="auto"/>
            </w:tcBorders>
          </w:tcPr>
          <w:p w14:paraId="1B69EDAD" w14:textId="77777777" w:rsidR="004E4F68" w:rsidRDefault="004E4F68" w:rsidP="00CF0D7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211200</w:t>
            </w:r>
          </w:p>
        </w:tc>
        <w:tc>
          <w:tcPr>
            <w:tcW w:w="1134" w:type="dxa"/>
            <w:tcBorders>
              <w:top w:val="single" w:sz="4" w:space="0" w:color="auto"/>
              <w:left w:val="single" w:sz="4" w:space="0" w:color="auto"/>
              <w:bottom w:val="single" w:sz="4" w:space="0" w:color="auto"/>
              <w:right w:val="single" w:sz="4" w:space="0" w:color="auto"/>
            </w:tcBorders>
          </w:tcPr>
          <w:p w14:paraId="49CFB4AD"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0533ED8"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49EB0D2" w14:textId="77777777" w:rsidR="004E4F68" w:rsidRPr="004A3563"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66F245A6" w14:textId="77777777" w:rsidR="004E4F68" w:rsidRPr="00016E4B"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7766D794" w14:textId="77777777" w:rsidR="004E4F68" w:rsidRPr="00DE6151"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2" w:space="0" w:color="000000"/>
              <w:left w:val="single" w:sz="4" w:space="0" w:color="auto"/>
              <w:bottom w:val="single" w:sz="2" w:space="0" w:color="000000"/>
              <w:right w:val="single" w:sz="2" w:space="0" w:color="000000"/>
            </w:tcBorders>
            <w:vAlign w:val="center"/>
          </w:tcPr>
          <w:p w14:paraId="3F6946A5"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6CF81589" w14:textId="77777777" w:rsidTr="00CF0D7F">
        <w:trPr>
          <w:trHeight w:val="455"/>
        </w:trPr>
        <w:tc>
          <w:tcPr>
            <w:tcW w:w="849" w:type="dxa"/>
            <w:vMerge/>
            <w:tcBorders>
              <w:top w:val="single" w:sz="4" w:space="0" w:color="000000"/>
              <w:left w:val="single" w:sz="4" w:space="0" w:color="000000"/>
              <w:bottom w:val="single" w:sz="4" w:space="0" w:color="000000"/>
              <w:right w:val="nil"/>
            </w:tcBorders>
            <w:vAlign w:val="center"/>
            <w:hideMark/>
          </w:tcPr>
          <w:p w14:paraId="48DF1CFB"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auto"/>
            </w:tcBorders>
            <w:vAlign w:val="center"/>
            <w:hideMark/>
          </w:tcPr>
          <w:p w14:paraId="3267B229"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14:paraId="4F2A94BA"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tcBorders>
              <w:top w:val="single" w:sz="4" w:space="0" w:color="auto"/>
              <w:left w:val="single" w:sz="4" w:space="0" w:color="auto"/>
              <w:bottom w:val="single" w:sz="4" w:space="0" w:color="auto"/>
              <w:right w:val="single" w:sz="4" w:space="0" w:color="auto"/>
            </w:tcBorders>
          </w:tcPr>
          <w:p w14:paraId="2F988880" w14:textId="77777777" w:rsidR="004E4F68" w:rsidRDefault="004E4F68" w:rsidP="00CF0D7F">
            <w:pPr>
              <w:suppressAutoHyphens/>
              <w:snapToGrid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211200</w:t>
            </w:r>
          </w:p>
        </w:tc>
        <w:tc>
          <w:tcPr>
            <w:tcW w:w="1275" w:type="dxa"/>
            <w:tcBorders>
              <w:top w:val="single" w:sz="4" w:space="0" w:color="auto"/>
              <w:left w:val="single" w:sz="4" w:space="0" w:color="auto"/>
              <w:bottom w:val="single" w:sz="4" w:space="0" w:color="auto"/>
              <w:right w:val="single" w:sz="4" w:space="0" w:color="auto"/>
            </w:tcBorders>
          </w:tcPr>
          <w:p w14:paraId="09B963AE" w14:textId="77777777" w:rsidR="004E4F68" w:rsidRPr="00C75A10" w:rsidRDefault="004E4F68" w:rsidP="00CF0D7F">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211200</w:t>
            </w:r>
          </w:p>
        </w:tc>
        <w:tc>
          <w:tcPr>
            <w:tcW w:w="1134" w:type="dxa"/>
            <w:tcBorders>
              <w:top w:val="single" w:sz="4" w:space="0" w:color="auto"/>
              <w:left w:val="single" w:sz="4" w:space="0" w:color="auto"/>
              <w:bottom w:val="single" w:sz="4" w:space="0" w:color="auto"/>
              <w:right w:val="single" w:sz="4" w:space="0" w:color="auto"/>
            </w:tcBorders>
          </w:tcPr>
          <w:p w14:paraId="2831C123" w14:textId="77777777" w:rsidR="004E4F68" w:rsidRDefault="004E4F68" w:rsidP="00CF0D7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7CB14AA" w14:textId="77777777" w:rsidR="004E4F68" w:rsidRPr="00215DE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4E47308" w14:textId="77777777" w:rsidR="004E4F68" w:rsidRPr="00C75A10" w:rsidRDefault="004E4F68" w:rsidP="00CF0D7F">
            <w:pPr>
              <w:spacing w:after="0" w:line="240" w:lineRule="auto"/>
              <w:jc w:val="center"/>
              <w:rPr>
                <w:rFonts w:ascii="Times New Roman" w:eastAsia="Times New Roman" w:hAnsi="Times New Roman" w:cs="Times New Roman"/>
                <w:sz w:val="24"/>
                <w:szCs w:val="24"/>
              </w:rPr>
            </w:pPr>
            <w:r w:rsidRPr="00C75A10">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2B1DD95E" w14:textId="77777777" w:rsidR="004E4F68" w:rsidRPr="00C75A10" w:rsidRDefault="004E4F68" w:rsidP="00CF0D7F">
            <w:pPr>
              <w:spacing w:after="0" w:line="240" w:lineRule="auto"/>
              <w:jc w:val="center"/>
              <w:rPr>
                <w:rFonts w:ascii="Times New Roman" w:eastAsia="Times New Roman" w:hAnsi="Times New Roman" w:cs="Times New Roman"/>
                <w:sz w:val="24"/>
                <w:szCs w:val="24"/>
              </w:rPr>
            </w:pPr>
            <w:r w:rsidRPr="00C75A10">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328AE5C" w14:textId="77777777" w:rsidR="004E4F68" w:rsidRPr="00DE6151"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2" w:space="0" w:color="000000"/>
              <w:left w:val="single" w:sz="4" w:space="0" w:color="auto"/>
              <w:bottom w:val="single" w:sz="2" w:space="0" w:color="000000"/>
              <w:right w:val="single" w:sz="2" w:space="0" w:color="000000"/>
            </w:tcBorders>
            <w:vAlign w:val="center"/>
            <w:hideMark/>
          </w:tcPr>
          <w:p w14:paraId="3AB5D6A4"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01DAD12A" w14:textId="77777777" w:rsidTr="00CF0D7F">
        <w:trPr>
          <w:trHeight w:val="558"/>
        </w:trPr>
        <w:tc>
          <w:tcPr>
            <w:tcW w:w="849" w:type="dxa"/>
            <w:vMerge w:val="restart"/>
            <w:tcBorders>
              <w:top w:val="single" w:sz="4" w:space="0" w:color="000000"/>
              <w:left w:val="single" w:sz="4" w:space="0" w:color="000000"/>
              <w:bottom w:val="single" w:sz="4" w:space="0" w:color="auto"/>
              <w:right w:val="nil"/>
            </w:tcBorders>
            <w:hideMark/>
          </w:tcPr>
          <w:p w14:paraId="045F1F4F"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3.1.1.1</w:t>
            </w:r>
          </w:p>
        </w:tc>
        <w:tc>
          <w:tcPr>
            <w:tcW w:w="1701" w:type="dxa"/>
            <w:vMerge w:val="restart"/>
            <w:tcBorders>
              <w:top w:val="single" w:sz="4" w:space="0" w:color="000000"/>
              <w:left w:val="single" w:sz="4" w:space="0" w:color="000000"/>
              <w:bottom w:val="single" w:sz="4" w:space="0" w:color="auto"/>
              <w:right w:val="single" w:sz="4" w:space="0" w:color="auto"/>
            </w:tcBorders>
            <w:hideMark/>
          </w:tcPr>
          <w:p w14:paraId="5040DAF6"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Мероприятие № 1 «Изготовление наглядной информации профилактической направленности»</w:t>
            </w:r>
          </w:p>
        </w:tc>
        <w:tc>
          <w:tcPr>
            <w:tcW w:w="1277" w:type="dxa"/>
            <w:tcBorders>
              <w:top w:val="single" w:sz="4" w:space="0" w:color="auto"/>
              <w:left w:val="single" w:sz="4" w:space="0" w:color="auto"/>
              <w:bottom w:val="single" w:sz="4" w:space="0" w:color="auto"/>
              <w:right w:val="single" w:sz="4" w:space="0" w:color="auto"/>
            </w:tcBorders>
            <w:hideMark/>
          </w:tcPr>
          <w:p w14:paraId="631CF139"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419" w:type="dxa"/>
            <w:tcBorders>
              <w:top w:val="single" w:sz="4" w:space="0" w:color="auto"/>
              <w:left w:val="single" w:sz="4" w:space="0" w:color="auto"/>
              <w:bottom w:val="single" w:sz="4" w:space="0" w:color="auto"/>
              <w:right w:val="single" w:sz="4" w:space="0" w:color="auto"/>
            </w:tcBorders>
            <w:hideMark/>
          </w:tcPr>
          <w:p w14:paraId="685EFA16"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1275" w:type="dxa"/>
            <w:tcBorders>
              <w:top w:val="single" w:sz="4" w:space="0" w:color="auto"/>
              <w:left w:val="single" w:sz="4" w:space="0" w:color="auto"/>
              <w:bottom w:val="single" w:sz="4" w:space="0" w:color="auto"/>
              <w:right w:val="single" w:sz="4" w:space="0" w:color="auto"/>
            </w:tcBorders>
            <w:hideMark/>
          </w:tcPr>
          <w:p w14:paraId="1EAD0ACA" w14:textId="77777777" w:rsidR="004E4F68" w:rsidRDefault="004E4F68" w:rsidP="00CF0D7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5000</w:t>
            </w:r>
          </w:p>
        </w:tc>
        <w:tc>
          <w:tcPr>
            <w:tcW w:w="1134" w:type="dxa"/>
            <w:tcBorders>
              <w:top w:val="single" w:sz="4" w:space="0" w:color="auto"/>
              <w:left w:val="single" w:sz="4" w:space="0" w:color="auto"/>
              <w:bottom w:val="single" w:sz="4" w:space="0" w:color="auto"/>
              <w:right w:val="single" w:sz="4" w:space="0" w:color="auto"/>
            </w:tcBorders>
            <w:hideMark/>
          </w:tcPr>
          <w:p w14:paraId="6F83B754"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2B1D0A74"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1426BE37" w14:textId="77777777" w:rsidR="004E4F68" w:rsidRPr="00D61CBA" w:rsidRDefault="004E4F68" w:rsidP="00CF0D7F">
            <w:pPr>
              <w:suppressAutoHyphens/>
              <w:snapToGrid w:val="0"/>
              <w:spacing w:after="0" w:line="240" w:lineRule="auto"/>
              <w:jc w:val="center"/>
              <w:rPr>
                <w:rFonts w:ascii="Times New Roman" w:eastAsia="Times New Roman" w:hAnsi="Times New Roman" w:cs="Times New Roman"/>
                <w:sz w:val="24"/>
                <w:szCs w:val="24"/>
              </w:rPr>
            </w:pPr>
            <w:r w:rsidRPr="00D61CBA">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2D5BEEB1" w14:textId="77777777" w:rsidR="004E4F68" w:rsidRPr="00B7505F" w:rsidRDefault="004E4F68" w:rsidP="00CF0D7F">
            <w:pPr>
              <w:suppressAutoHyphens/>
              <w:snapToGrid w:val="0"/>
              <w:spacing w:after="0" w:line="240" w:lineRule="auto"/>
              <w:jc w:val="center"/>
              <w:rPr>
                <w:rFonts w:ascii="Times New Roman" w:eastAsia="Times New Roman" w:hAnsi="Times New Roman" w:cs="Times New Roman"/>
                <w:sz w:val="24"/>
                <w:szCs w:val="24"/>
              </w:rPr>
            </w:pPr>
            <w:r w:rsidRPr="00D61CBA">
              <w:rPr>
                <w:rFonts w:ascii="Times New Roman" w:eastAsia="Times New Roman" w:hAnsi="Times New Roman" w:cs="Times New Roman"/>
                <w:sz w:val="24"/>
                <w:szCs w:val="24"/>
              </w:rPr>
              <w:t>0</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3AE0C44F"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среди населения информации профилактической направленности в сфере пожарной информации</w:t>
            </w:r>
          </w:p>
        </w:tc>
        <w:tc>
          <w:tcPr>
            <w:tcW w:w="1559" w:type="dxa"/>
            <w:vMerge w:val="restart"/>
            <w:tcBorders>
              <w:top w:val="single" w:sz="2" w:space="0" w:color="000000"/>
              <w:left w:val="single" w:sz="4" w:space="0" w:color="auto"/>
              <w:bottom w:val="single" w:sz="4" w:space="0" w:color="auto"/>
              <w:right w:val="single" w:sz="2" w:space="0" w:color="000000"/>
            </w:tcBorders>
            <w:hideMark/>
          </w:tcPr>
          <w:p w14:paraId="5BD7D387"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Старощербиновского сельского поселения Щербиновского района</w:t>
            </w:r>
          </w:p>
        </w:tc>
      </w:tr>
      <w:tr w:rsidR="004E4F68" w14:paraId="7EABBB11" w14:textId="77777777" w:rsidTr="00CF0D7F">
        <w:tc>
          <w:tcPr>
            <w:tcW w:w="849" w:type="dxa"/>
            <w:vMerge/>
            <w:tcBorders>
              <w:top w:val="single" w:sz="4" w:space="0" w:color="000000"/>
              <w:left w:val="single" w:sz="4" w:space="0" w:color="000000"/>
              <w:bottom w:val="single" w:sz="4" w:space="0" w:color="auto"/>
              <w:right w:val="nil"/>
            </w:tcBorders>
            <w:vAlign w:val="center"/>
          </w:tcPr>
          <w:p w14:paraId="4296FA0C"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auto"/>
              <w:right w:val="single" w:sz="4" w:space="0" w:color="auto"/>
            </w:tcBorders>
            <w:vAlign w:val="center"/>
          </w:tcPr>
          <w:p w14:paraId="35036445"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5E2A879A"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auto"/>
              <w:left w:val="single" w:sz="4" w:space="0" w:color="auto"/>
              <w:bottom w:val="single" w:sz="4" w:space="0" w:color="auto"/>
              <w:right w:val="single" w:sz="4" w:space="0" w:color="auto"/>
            </w:tcBorders>
          </w:tcPr>
          <w:p w14:paraId="20A1054D"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14:paraId="5C551318"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6CA5B6E"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C227163"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064C86B" w14:textId="77777777" w:rsidR="004E4F68" w:rsidRPr="00D61CBA"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25698877" w14:textId="77777777" w:rsidR="004E4F68" w:rsidRPr="00D61CBA"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5CA4FDAB"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2" w:space="0" w:color="000000"/>
              <w:left w:val="single" w:sz="4" w:space="0" w:color="auto"/>
              <w:bottom w:val="single" w:sz="4" w:space="0" w:color="auto"/>
              <w:right w:val="single" w:sz="2" w:space="0" w:color="000000"/>
            </w:tcBorders>
            <w:vAlign w:val="center"/>
          </w:tcPr>
          <w:p w14:paraId="40A46B0D"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0E8DA379" w14:textId="77777777" w:rsidTr="00CF0D7F">
        <w:tc>
          <w:tcPr>
            <w:tcW w:w="849" w:type="dxa"/>
            <w:vMerge/>
            <w:tcBorders>
              <w:top w:val="single" w:sz="4" w:space="0" w:color="000000"/>
              <w:left w:val="single" w:sz="4" w:space="0" w:color="000000"/>
              <w:bottom w:val="single" w:sz="4" w:space="0" w:color="auto"/>
              <w:right w:val="nil"/>
            </w:tcBorders>
            <w:vAlign w:val="center"/>
          </w:tcPr>
          <w:p w14:paraId="1D348A37"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auto"/>
              <w:right w:val="single" w:sz="4" w:space="0" w:color="auto"/>
            </w:tcBorders>
            <w:vAlign w:val="center"/>
          </w:tcPr>
          <w:p w14:paraId="03A73062"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3FF7CF42"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auto"/>
              <w:left w:val="single" w:sz="4" w:space="0" w:color="auto"/>
              <w:bottom w:val="single" w:sz="4" w:space="0" w:color="auto"/>
              <w:right w:val="single" w:sz="4" w:space="0" w:color="auto"/>
            </w:tcBorders>
          </w:tcPr>
          <w:p w14:paraId="20D6DE89"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1275" w:type="dxa"/>
            <w:tcBorders>
              <w:top w:val="single" w:sz="4" w:space="0" w:color="auto"/>
              <w:left w:val="single" w:sz="4" w:space="0" w:color="auto"/>
              <w:bottom w:val="single" w:sz="4" w:space="0" w:color="auto"/>
              <w:right w:val="single" w:sz="4" w:space="0" w:color="auto"/>
            </w:tcBorders>
          </w:tcPr>
          <w:p w14:paraId="6E23F327"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c>
          <w:tcPr>
            <w:tcW w:w="1134" w:type="dxa"/>
            <w:tcBorders>
              <w:top w:val="single" w:sz="4" w:space="0" w:color="auto"/>
              <w:left w:val="single" w:sz="4" w:space="0" w:color="auto"/>
              <w:bottom w:val="single" w:sz="4" w:space="0" w:color="auto"/>
              <w:right w:val="single" w:sz="4" w:space="0" w:color="auto"/>
            </w:tcBorders>
          </w:tcPr>
          <w:p w14:paraId="743400A6"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A09C649"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4089A3D" w14:textId="77777777" w:rsidR="004E4F68" w:rsidRPr="00D61CBA"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4911E715" w14:textId="77777777" w:rsidR="004E4F68" w:rsidRPr="00D61CBA"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4EDAF110"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2" w:space="0" w:color="000000"/>
              <w:left w:val="single" w:sz="4" w:space="0" w:color="auto"/>
              <w:bottom w:val="single" w:sz="4" w:space="0" w:color="auto"/>
              <w:right w:val="single" w:sz="2" w:space="0" w:color="000000"/>
            </w:tcBorders>
            <w:vAlign w:val="center"/>
          </w:tcPr>
          <w:p w14:paraId="405EC3E3"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1DE44073" w14:textId="77777777" w:rsidTr="00CF0D7F">
        <w:tc>
          <w:tcPr>
            <w:tcW w:w="849" w:type="dxa"/>
            <w:vMerge/>
            <w:tcBorders>
              <w:top w:val="single" w:sz="4" w:space="0" w:color="000000"/>
              <w:left w:val="single" w:sz="4" w:space="0" w:color="000000"/>
              <w:bottom w:val="single" w:sz="4" w:space="0" w:color="auto"/>
              <w:right w:val="nil"/>
            </w:tcBorders>
            <w:vAlign w:val="center"/>
          </w:tcPr>
          <w:p w14:paraId="6AC521C9"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auto"/>
              <w:right w:val="single" w:sz="4" w:space="0" w:color="auto"/>
            </w:tcBorders>
            <w:vAlign w:val="center"/>
          </w:tcPr>
          <w:p w14:paraId="27AE0B24"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5AEE25F0"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auto"/>
              <w:left w:val="single" w:sz="4" w:space="0" w:color="auto"/>
              <w:bottom w:val="single" w:sz="4" w:space="0" w:color="auto"/>
              <w:right w:val="single" w:sz="4" w:space="0" w:color="auto"/>
            </w:tcBorders>
          </w:tcPr>
          <w:p w14:paraId="7D325B6C"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14:paraId="0FEA4C60"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A80C862"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9941259"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090A365" w14:textId="77777777" w:rsidR="004E4F68" w:rsidRPr="00D61CBA"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37D922F9" w14:textId="77777777" w:rsidR="004E4F68" w:rsidRPr="00D61CBA"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201F76A9"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2" w:space="0" w:color="000000"/>
              <w:left w:val="single" w:sz="4" w:space="0" w:color="auto"/>
              <w:bottom w:val="single" w:sz="4" w:space="0" w:color="auto"/>
              <w:right w:val="single" w:sz="2" w:space="0" w:color="000000"/>
            </w:tcBorders>
            <w:vAlign w:val="center"/>
          </w:tcPr>
          <w:p w14:paraId="721800D1"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256FB60E" w14:textId="77777777" w:rsidTr="00CF0D7F">
        <w:tc>
          <w:tcPr>
            <w:tcW w:w="849" w:type="dxa"/>
            <w:vMerge/>
            <w:tcBorders>
              <w:top w:val="single" w:sz="4" w:space="0" w:color="000000"/>
              <w:left w:val="single" w:sz="4" w:space="0" w:color="000000"/>
              <w:bottom w:val="single" w:sz="4" w:space="0" w:color="auto"/>
              <w:right w:val="nil"/>
            </w:tcBorders>
            <w:vAlign w:val="center"/>
            <w:hideMark/>
          </w:tcPr>
          <w:p w14:paraId="58892C41"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2173A776"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14:paraId="6CEC1848"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tcBorders>
              <w:top w:val="single" w:sz="4" w:space="0" w:color="auto"/>
              <w:left w:val="single" w:sz="4" w:space="0" w:color="auto"/>
              <w:bottom w:val="single" w:sz="4" w:space="0" w:color="auto"/>
              <w:right w:val="single" w:sz="4" w:space="0" w:color="auto"/>
            </w:tcBorders>
            <w:hideMark/>
          </w:tcPr>
          <w:p w14:paraId="386C67C3"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14:paraId="31D56301"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6243FBEC"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65246F6A"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41D317D0" w14:textId="77777777" w:rsidR="004E4F68" w:rsidRPr="00D61CBA" w:rsidRDefault="004E4F68" w:rsidP="00CF0D7F">
            <w:pPr>
              <w:spacing w:after="0" w:line="240" w:lineRule="auto"/>
              <w:jc w:val="center"/>
              <w:rPr>
                <w:rFonts w:ascii="Times New Roman" w:eastAsia="Times New Roman" w:hAnsi="Times New Roman" w:cs="Times New Roman"/>
                <w:sz w:val="24"/>
                <w:szCs w:val="24"/>
              </w:rPr>
            </w:pPr>
            <w:r w:rsidRPr="00D61CBA">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5A456C64" w14:textId="77777777" w:rsidR="004E4F68" w:rsidRPr="00B7505F" w:rsidRDefault="004E4F68" w:rsidP="00CF0D7F">
            <w:pPr>
              <w:spacing w:after="0" w:line="240" w:lineRule="auto"/>
              <w:jc w:val="center"/>
              <w:rPr>
                <w:rFonts w:ascii="Times New Roman" w:eastAsia="Times New Roman" w:hAnsi="Times New Roman" w:cs="Times New Roman"/>
                <w:sz w:val="24"/>
                <w:szCs w:val="24"/>
              </w:rPr>
            </w:pPr>
            <w:r w:rsidRPr="00D61CBA">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45C0C66"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2" w:space="0" w:color="000000"/>
              <w:left w:val="single" w:sz="4" w:space="0" w:color="auto"/>
              <w:bottom w:val="single" w:sz="4" w:space="0" w:color="auto"/>
              <w:right w:val="single" w:sz="2" w:space="0" w:color="000000"/>
            </w:tcBorders>
            <w:vAlign w:val="center"/>
            <w:hideMark/>
          </w:tcPr>
          <w:p w14:paraId="4A547740"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2699176D" w14:textId="77777777" w:rsidTr="00CF0D7F">
        <w:trPr>
          <w:trHeight w:val="630"/>
        </w:trPr>
        <w:tc>
          <w:tcPr>
            <w:tcW w:w="849" w:type="dxa"/>
            <w:vMerge w:val="restart"/>
            <w:tcBorders>
              <w:top w:val="single" w:sz="4" w:space="0" w:color="auto"/>
              <w:left w:val="single" w:sz="4" w:space="0" w:color="auto"/>
              <w:bottom w:val="single" w:sz="4" w:space="0" w:color="auto"/>
              <w:right w:val="single" w:sz="4" w:space="0" w:color="auto"/>
            </w:tcBorders>
            <w:hideMark/>
          </w:tcPr>
          <w:p w14:paraId="49A80ED4" w14:textId="77777777" w:rsidR="004E4F68" w:rsidRDefault="004E4F68" w:rsidP="00CF0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3.1.1.2</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F4DA964"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Мероприятие № 2 «Обеспечение территории сельского поселения наружными источниками противопожарного водоснабжения»</w:t>
            </w:r>
          </w:p>
        </w:tc>
        <w:tc>
          <w:tcPr>
            <w:tcW w:w="1277" w:type="dxa"/>
            <w:tcBorders>
              <w:top w:val="single" w:sz="4" w:space="0" w:color="auto"/>
              <w:left w:val="single" w:sz="4" w:space="0" w:color="auto"/>
              <w:bottom w:val="single" w:sz="4" w:space="0" w:color="auto"/>
              <w:right w:val="single" w:sz="4" w:space="0" w:color="auto"/>
            </w:tcBorders>
            <w:hideMark/>
          </w:tcPr>
          <w:p w14:paraId="71683B04"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419" w:type="dxa"/>
            <w:tcBorders>
              <w:top w:val="single" w:sz="4" w:space="0" w:color="auto"/>
              <w:left w:val="single" w:sz="4" w:space="0" w:color="auto"/>
              <w:bottom w:val="single" w:sz="4" w:space="0" w:color="auto"/>
              <w:right w:val="single" w:sz="4" w:space="0" w:color="auto"/>
            </w:tcBorders>
          </w:tcPr>
          <w:p w14:paraId="46ACF28D"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32000</w:t>
            </w:r>
          </w:p>
        </w:tc>
        <w:tc>
          <w:tcPr>
            <w:tcW w:w="1275" w:type="dxa"/>
            <w:tcBorders>
              <w:top w:val="single" w:sz="4" w:space="0" w:color="auto"/>
              <w:left w:val="single" w:sz="4" w:space="0" w:color="auto"/>
              <w:bottom w:val="single" w:sz="4" w:space="0" w:color="auto"/>
              <w:right w:val="single" w:sz="4" w:space="0" w:color="auto"/>
            </w:tcBorders>
            <w:hideMark/>
          </w:tcPr>
          <w:p w14:paraId="73E1ECDA"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32000</w:t>
            </w:r>
          </w:p>
        </w:tc>
        <w:tc>
          <w:tcPr>
            <w:tcW w:w="1134" w:type="dxa"/>
            <w:tcBorders>
              <w:top w:val="single" w:sz="4" w:space="0" w:color="auto"/>
              <w:left w:val="single" w:sz="4" w:space="0" w:color="auto"/>
              <w:bottom w:val="single" w:sz="4" w:space="0" w:color="auto"/>
              <w:right w:val="single" w:sz="4" w:space="0" w:color="auto"/>
            </w:tcBorders>
          </w:tcPr>
          <w:p w14:paraId="3D485B09"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BD93B38"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7C189BD"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56CE12EB" w14:textId="77777777" w:rsidR="004E4F68" w:rsidRPr="00B7505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3AB89391"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капитальный ремонт пожарных гидрантов</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602057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Старощербиновского сельского поселения Щербиновского района</w:t>
            </w:r>
          </w:p>
        </w:tc>
      </w:tr>
      <w:tr w:rsidR="004E4F68" w14:paraId="1E3C8EE8" w14:textId="77777777" w:rsidTr="00CF0D7F">
        <w:trPr>
          <w:trHeight w:val="548"/>
        </w:trPr>
        <w:tc>
          <w:tcPr>
            <w:tcW w:w="849" w:type="dxa"/>
            <w:vMerge/>
            <w:tcBorders>
              <w:top w:val="single" w:sz="4" w:space="0" w:color="auto"/>
              <w:left w:val="single" w:sz="4" w:space="0" w:color="auto"/>
              <w:bottom w:val="single" w:sz="4" w:space="0" w:color="auto"/>
              <w:right w:val="single" w:sz="4" w:space="0" w:color="auto"/>
            </w:tcBorders>
            <w:vAlign w:val="center"/>
          </w:tcPr>
          <w:p w14:paraId="5A247EF9"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4527F025"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2834A58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auto"/>
              <w:left w:val="single" w:sz="4" w:space="0" w:color="auto"/>
              <w:bottom w:val="single" w:sz="4" w:space="0" w:color="auto"/>
              <w:right w:val="single" w:sz="4" w:space="0" w:color="auto"/>
            </w:tcBorders>
          </w:tcPr>
          <w:p w14:paraId="06BF80C5"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32000</w:t>
            </w:r>
          </w:p>
        </w:tc>
        <w:tc>
          <w:tcPr>
            <w:tcW w:w="1275" w:type="dxa"/>
            <w:tcBorders>
              <w:top w:val="single" w:sz="4" w:space="0" w:color="auto"/>
              <w:left w:val="single" w:sz="4" w:space="0" w:color="auto"/>
              <w:bottom w:val="single" w:sz="4" w:space="0" w:color="auto"/>
              <w:right w:val="single" w:sz="4" w:space="0" w:color="auto"/>
            </w:tcBorders>
          </w:tcPr>
          <w:p w14:paraId="7BBBACAD"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32000</w:t>
            </w:r>
          </w:p>
        </w:tc>
        <w:tc>
          <w:tcPr>
            <w:tcW w:w="1134" w:type="dxa"/>
            <w:tcBorders>
              <w:top w:val="single" w:sz="4" w:space="0" w:color="auto"/>
              <w:left w:val="single" w:sz="4" w:space="0" w:color="auto"/>
              <w:bottom w:val="single" w:sz="4" w:space="0" w:color="auto"/>
              <w:right w:val="single" w:sz="4" w:space="0" w:color="auto"/>
            </w:tcBorders>
          </w:tcPr>
          <w:p w14:paraId="69DC6201" w14:textId="77777777" w:rsidR="004E4F68" w:rsidRPr="00D24E60" w:rsidRDefault="004E4F68" w:rsidP="00CF0D7F">
            <w:pPr>
              <w:spacing w:after="0" w:line="240" w:lineRule="auto"/>
              <w:jc w:val="center"/>
              <w:rPr>
                <w:rFonts w:ascii="Times New Roman" w:hAnsi="Times New Roman" w:cs="Times New Roman"/>
                <w:sz w:val="24"/>
                <w:szCs w:val="24"/>
                <w:highlight w:val="yellow"/>
              </w:rPr>
            </w:pPr>
            <w:r w:rsidRPr="00882A34">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6A8B5A0"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14C9F3A"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038567B0" w14:textId="77777777" w:rsidR="004E4F68" w:rsidRPr="00B7505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2FE788D4"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0790834"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53D4C0F1" w14:textId="77777777" w:rsidTr="00CF0D7F">
        <w:trPr>
          <w:trHeight w:val="374"/>
        </w:trPr>
        <w:tc>
          <w:tcPr>
            <w:tcW w:w="849" w:type="dxa"/>
            <w:vMerge/>
            <w:tcBorders>
              <w:top w:val="single" w:sz="4" w:space="0" w:color="auto"/>
              <w:left w:val="single" w:sz="4" w:space="0" w:color="auto"/>
              <w:bottom w:val="single" w:sz="4" w:space="0" w:color="auto"/>
              <w:right w:val="single" w:sz="4" w:space="0" w:color="auto"/>
            </w:tcBorders>
            <w:vAlign w:val="center"/>
          </w:tcPr>
          <w:p w14:paraId="14430FDC"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BC41986"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5D142922"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auto"/>
              <w:left w:val="single" w:sz="4" w:space="0" w:color="auto"/>
              <w:bottom w:val="single" w:sz="4" w:space="0" w:color="auto"/>
              <w:right w:val="single" w:sz="4" w:space="0" w:color="auto"/>
            </w:tcBorders>
          </w:tcPr>
          <w:p w14:paraId="697AD624"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14:paraId="28760649"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2DBE4E0" w14:textId="77777777" w:rsidR="004E4F68" w:rsidRPr="00882A34" w:rsidRDefault="004E4F68" w:rsidP="00CF0D7F">
            <w:pPr>
              <w:spacing w:after="0" w:line="240" w:lineRule="auto"/>
              <w:rPr>
                <w:rFonts w:ascii="Times New Roman" w:hAnsi="Times New Roman" w:cs="Times New Roman"/>
                <w:sz w:val="24"/>
                <w:szCs w:val="24"/>
              </w:rPr>
            </w:pPr>
            <w:r w:rsidRPr="00882A34">
              <w:rPr>
                <w:rFonts w:ascii="Times New Roman" w:hAnsi="Times New Roman" w:cs="Times New Roman"/>
                <w:sz w:val="24"/>
                <w:szCs w:val="24"/>
              </w:rPr>
              <w:t xml:space="preserve">        0</w:t>
            </w:r>
          </w:p>
        </w:tc>
        <w:tc>
          <w:tcPr>
            <w:tcW w:w="1134" w:type="dxa"/>
            <w:tcBorders>
              <w:top w:val="single" w:sz="4" w:space="0" w:color="auto"/>
              <w:left w:val="single" w:sz="4" w:space="0" w:color="auto"/>
              <w:bottom w:val="single" w:sz="4" w:space="0" w:color="auto"/>
              <w:right w:val="single" w:sz="4" w:space="0" w:color="auto"/>
            </w:tcBorders>
          </w:tcPr>
          <w:p w14:paraId="58E854B8"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406ED89"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78D380AD" w14:textId="77777777" w:rsidR="004E4F68" w:rsidRPr="00B7505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64FC59DE"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0107E94"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34CE3DCE" w14:textId="77777777" w:rsidTr="00CF0D7F">
        <w:trPr>
          <w:trHeight w:val="594"/>
        </w:trPr>
        <w:tc>
          <w:tcPr>
            <w:tcW w:w="849" w:type="dxa"/>
            <w:vMerge/>
            <w:tcBorders>
              <w:top w:val="single" w:sz="4" w:space="0" w:color="auto"/>
              <w:left w:val="single" w:sz="4" w:space="0" w:color="auto"/>
              <w:bottom w:val="single" w:sz="4" w:space="0" w:color="auto"/>
              <w:right w:val="single" w:sz="4" w:space="0" w:color="auto"/>
            </w:tcBorders>
            <w:vAlign w:val="center"/>
          </w:tcPr>
          <w:p w14:paraId="23FABAD7"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4DE830D"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4756655C"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auto"/>
              <w:left w:val="single" w:sz="4" w:space="0" w:color="auto"/>
              <w:bottom w:val="single" w:sz="4" w:space="0" w:color="auto"/>
              <w:right w:val="single" w:sz="4" w:space="0" w:color="auto"/>
            </w:tcBorders>
          </w:tcPr>
          <w:p w14:paraId="587B59E1"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14:paraId="0F33F651"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77D3247" w14:textId="77777777" w:rsidR="004E4F68" w:rsidRPr="00882A34" w:rsidRDefault="004E4F68" w:rsidP="00CF0D7F">
            <w:pPr>
              <w:spacing w:after="0" w:line="240" w:lineRule="auto"/>
              <w:jc w:val="center"/>
              <w:rPr>
                <w:rFonts w:ascii="Times New Roman" w:hAnsi="Times New Roman" w:cs="Times New Roman"/>
                <w:sz w:val="24"/>
                <w:szCs w:val="24"/>
              </w:rPr>
            </w:pPr>
            <w:r w:rsidRPr="00882A34">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8FEB81D"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EEA2712"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57E9C52A" w14:textId="77777777" w:rsidR="004E4F68" w:rsidRPr="00B7505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3E3DBE1D"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1B340EA"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60711049" w14:textId="77777777" w:rsidTr="00CF0D7F">
        <w:trPr>
          <w:trHeight w:val="635"/>
        </w:trPr>
        <w:tc>
          <w:tcPr>
            <w:tcW w:w="849" w:type="dxa"/>
            <w:vMerge/>
            <w:tcBorders>
              <w:top w:val="single" w:sz="4" w:space="0" w:color="auto"/>
              <w:left w:val="single" w:sz="4" w:space="0" w:color="auto"/>
              <w:bottom w:val="single" w:sz="4" w:space="0" w:color="auto"/>
              <w:right w:val="single" w:sz="4" w:space="0" w:color="auto"/>
            </w:tcBorders>
            <w:vAlign w:val="center"/>
          </w:tcPr>
          <w:p w14:paraId="6725D7C8"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1D40C97"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2EF3DD24"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tcBorders>
              <w:top w:val="single" w:sz="4" w:space="0" w:color="auto"/>
              <w:left w:val="single" w:sz="4" w:space="0" w:color="auto"/>
              <w:bottom w:val="single" w:sz="4" w:space="0" w:color="auto"/>
              <w:right w:val="single" w:sz="4" w:space="0" w:color="auto"/>
            </w:tcBorders>
          </w:tcPr>
          <w:p w14:paraId="5C777136"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14:paraId="6D3F1B3A"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9046E84" w14:textId="77777777" w:rsidR="004E4F68" w:rsidRPr="00882A34" w:rsidRDefault="004E4F68" w:rsidP="00CF0D7F">
            <w:pPr>
              <w:spacing w:after="0" w:line="240" w:lineRule="auto"/>
              <w:jc w:val="center"/>
              <w:rPr>
                <w:rFonts w:ascii="Times New Roman" w:hAnsi="Times New Roman" w:cs="Times New Roman"/>
                <w:sz w:val="24"/>
                <w:szCs w:val="24"/>
              </w:rPr>
            </w:pPr>
            <w:r w:rsidRPr="00882A34">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A108DE7"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820A97D"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781300B1" w14:textId="77777777" w:rsidR="004E4F68" w:rsidRPr="00B7505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0C0E6FCE"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0E3DBB9"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508590E2" w14:textId="77777777" w:rsidTr="00CF0D7F">
        <w:trPr>
          <w:trHeight w:val="380"/>
        </w:trPr>
        <w:tc>
          <w:tcPr>
            <w:tcW w:w="849" w:type="dxa"/>
            <w:vMerge w:val="restart"/>
            <w:tcBorders>
              <w:top w:val="single" w:sz="4" w:space="0" w:color="auto"/>
              <w:left w:val="single" w:sz="4" w:space="0" w:color="auto"/>
              <w:right w:val="single" w:sz="4" w:space="0" w:color="auto"/>
            </w:tcBorders>
          </w:tcPr>
          <w:p w14:paraId="6C8AB6AE" w14:textId="77777777" w:rsidR="004E4F68" w:rsidRPr="00EB1D8D" w:rsidRDefault="004E4F68" w:rsidP="00CF0D7F">
            <w:pPr>
              <w:spacing w:after="0" w:line="240" w:lineRule="auto"/>
              <w:rPr>
                <w:rFonts w:ascii="Times New Roman" w:eastAsia="Times New Roman" w:hAnsi="Times New Roman" w:cs="Times New Roman"/>
                <w:sz w:val="24"/>
                <w:szCs w:val="24"/>
              </w:rPr>
            </w:pPr>
            <w:r w:rsidRPr="00EB1D8D">
              <w:rPr>
                <w:rFonts w:ascii="Times New Roman" w:eastAsia="Times New Roman" w:hAnsi="Times New Roman" w:cs="Times New Roman"/>
                <w:sz w:val="24"/>
                <w:szCs w:val="24"/>
              </w:rPr>
              <w:t>3.1.1.3</w:t>
            </w:r>
          </w:p>
        </w:tc>
        <w:tc>
          <w:tcPr>
            <w:tcW w:w="1701" w:type="dxa"/>
            <w:vMerge w:val="restart"/>
            <w:tcBorders>
              <w:top w:val="single" w:sz="4" w:space="0" w:color="auto"/>
              <w:left w:val="single" w:sz="4" w:space="0" w:color="auto"/>
              <w:right w:val="single" w:sz="4" w:space="0" w:color="auto"/>
            </w:tcBorders>
          </w:tcPr>
          <w:p w14:paraId="208F1C36" w14:textId="77777777" w:rsidR="004E4F68" w:rsidRPr="00EB1D8D" w:rsidRDefault="004E4F68" w:rsidP="00CF0D7F">
            <w:pPr>
              <w:spacing w:after="0" w:line="240" w:lineRule="auto"/>
              <w:rPr>
                <w:rFonts w:ascii="Times New Roman" w:eastAsia="Times New Roman" w:hAnsi="Times New Roman" w:cs="Times New Roman"/>
                <w:sz w:val="24"/>
                <w:szCs w:val="24"/>
              </w:rPr>
            </w:pPr>
            <w:r w:rsidRPr="00EB1D8D">
              <w:rPr>
                <w:rFonts w:ascii="Times New Roman" w:eastAsia="Times New Roman" w:hAnsi="Times New Roman" w:cs="Times New Roman"/>
                <w:sz w:val="24"/>
                <w:szCs w:val="24"/>
              </w:rPr>
              <w:t>Мероприятие № 3 «Проверка наружных водопроводов противопожарного водоснабжения»</w:t>
            </w:r>
          </w:p>
        </w:tc>
        <w:tc>
          <w:tcPr>
            <w:tcW w:w="1277" w:type="dxa"/>
            <w:tcBorders>
              <w:top w:val="single" w:sz="4" w:space="0" w:color="auto"/>
              <w:left w:val="single" w:sz="4" w:space="0" w:color="auto"/>
              <w:bottom w:val="single" w:sz="4" w:space="0" w:color="auto"/>
              <w:right w:val="single" w:sz="4" w:space="0" w:color="auto"/>
            </w:tcBorders>
          </w:tcPr>
          <w:p w14:paraId="2D3A05C8" w14:textId="77777777" w:rsidR="004E4F68" w:rsidRPr="00EB1D8D" w:rsidRDefault="004E4F68" w:rsidP="00CF0D7F">
            <w:pPr>
              <w:suppressAutoHyphens/>
              <w:snapToGrid w:val="0"/>
              <w:spacing w:after="0" w:line="240" w:lineRule="auto"/>
              <w:rPr>
                <w:rFonts w:ascii="Times New Roman" w:eastAsia="Times New Roman" w:hAnsi="Times New Roman" w:cs="Times New Roman"/>
                <w:sz w:val="24"/>
                <w:szCs w:val="24"/>
              </w:rPr>
            </w:pPr>
            <w:r w:rsidRPr="00EB1D8D">
              <w:rPr>
                <w:rFonts w:ascii="Times New Roman" w:eastAsia="Times New Roman" w:hAnsi="Times New Roman" w:cs="Times New Roman"/>
                <w:sz w:val="24"/>
                <w:szCs w:val="24"/>
              </w:rPr>
              <w:t>всего</w:t>
            </w:r>
          </w:p>
        </w:tc>
        <w:tc>
          <w:tcPr>
            <w:tcW w:w="1419" w:type="dxa"/>
            <w:tcBorders>
              <w:top w:val="single" w:sz="4" w:space="0" w:color="auto"/>
              <w:left w:val="single" w:sz="4" w:space="0" w:color="auto"/>
              <w:bottom w:val="single" w:sz="4" w:space="0" w:color="auto"/>
              <w:right w:val="single" w:sz="4" w:space="0" w:color="auto"/>
            </w:tcBorders>
          </w:tcPr>
          <w:p w14:paraId="25FC8C0B" w14:textId="77777777" w:rsidR="004E4F68" w:rsidRPr="00EB1D8D"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825600</w:t>
            </w:r>
          </w:p>
        </w:tc>
        <w:tc>
          <w:tcPr>
            <w:tcW w:w="1275" w:type="dxa"/>
            <w:tcBorders>
              <w:top w:val="single" w:sz="4" w:space="0" w:color="auto"/>
              <w:left w:val="single" w:sz="4" w:space="0" w:color="auto"/>
              <w:bottom w:val="single" w:sz="4" w:space="0" w:color="auto"/>
              <w:right w:val="single" w:sz="4" w:space="0" w:color="auto"/>
            </w:tcBorders>
          </w:tcPr>
          <w:p w14:paraId="64955949" w14:textId="77777777" w:rsidR="004E4F68" w:rsidRPr="00EB1D8D"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825600</w:t>
            </w:r>
          </w:p>
        </w:tc>
        <w:tc>
          <w:tcPr>
            <w:tcW w:w="1134" w:type="dxa"/>
            <w:tcBorders>
              <w:top w:val="single" w:sz="4" w:space="0" w:color="auto"/>
              <w:left w:val="single" w:sz="4" w:space="0" w:color="auto"/>
              <w:bottom w:val="single" w:sz="4" w:space="0" w:color="auto"/>
              <w:right w:val="single" w:sz="4" w:space="0" w:color="auto"/>
            </w:tcBorders>
          </w:tcPr>
          <w:p w14:paraId="508F36CF"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136959E"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6168FE3" w14:textId="77777777" w:rsidR="004E4F68" w:rsidRPr="00EB1D8D"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6A9AC7DC" w14:textId="77777777" w:rsidR="004E4F68" w:rsidRPr="00EB1D8D" w:rsidRDefault="004E4F68" w:rsidP="00CF0D7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p>
          <w:p w14:paraId="4EF23F4D" w14:textId="77777777" w:rsidR="004E4F68" w:rsidRPr="00B7505F" w:rsidRDefault="004E4F68" w:rsidP="00CF0D7F">
            <w:pPr>
              <w:spacing w:after="0" w:line="240" w:lineRule="auto"/>
              <w:jc w:val="center"/>
              <w:rPr>
                <w:rFonts w:ascii="Times New Roman" w:hAnsi="Times New Roman" w:cs="Times New Roman"/>
                <w:bCs/>
                <w:sz w:val="24"/>
                <w:szCs w:val="24"/>
              </w:rPr>
            </w:pPr>
          </w:p>
        </w:tc>
        <w:tc>
          <w:tcPr>
            <w:tcW w:w="1984" w:type="dxa"/>
            <w:vMerge w:val="restart"/>
            <w:tcBorders>
              <w:top w:val="single" w:sz="4" w:space="0" w:color="auto"/>
              <w:left w:val="single" w:sz="4" w:space="0" w:color="auto"/>
              <w:right w:val="single" w:sz="4" w:space="0" w:color="auto"/>
            </w:tcBorders>
          </w:tcPr>
          <w:p w14:paraId="3E735AE5" w14:textId="77777777" w:rsidR="004E4F68" w:rsidRPr="00EB1D8D" w:rsidRDefault="004E4F68" w:rsidP="00CF0D7F">
            <w:pPr>
              <w:spacing w:after="0" w:line="240" w:lineRule="auto"/>
              <w:rPr>
                <w:rFonts w:ascii="Times New Roman" w:hAnsi="Times New Roman" w:cs="Times New Roman"/>
                <w:bCs/>
                <w:sz w:val="24"/>
                <w:szCs w:val="24"/>
              </w:rPr>
            </w:pPr>
            <w:r w:rsidRPr="00EB1D8D">
              <w:rPr>
                <w:rFonts w:ascii="Times New Roman" w:hAnsi="Times New Roman" w:cs="Times New Roman"/>
                <w:bCs/>
                <w:sz w:val="24"/>
                <w:szCs w:val="24"/>
              </w:rPr>
              <w:t xml:space="preserve">проверка </w:t>
            </w:r>
            <w:r w:rsidRPr="00EB1D8D">
              <w:rPr>
                <w:rFonts w:ascii="Times New Roman" w:eastAsia="Times New Roman" w:hAnsi="Times New Roman" w:cs="Times New Roman"/>
                <w:sz w:val="24"/>
                <w:szCs w:val="24"/>
              </w:rPr>
              <w:t>пожарных гидрантов в части водоотдачи</w:t>
            </w:r>
            <w:r w:rsidRPr="00EB1D8D">
              <w:rPr>
                <w:rFonts w:ascii="Times New Roman" w:hAnsi="Times New Roman" w:cs="Times New Roman"/>
                <w:bCs/>
                <w:sz w:val="24"/>
                <w:szCs w:val="24"/>
              </w:rPr>
              <w:t xml:space="preserve"> </w:t>
            </w:r>
          </w:p>
        </w:tc>
        <w:tc>
          <w:tcPr>
            <w:tcW w:w="1559" w:type="dxa"/>
            <w:vMerge w:val="restart"/>
            <w:tcBorders>
              <w:top w:val="single" w:sz="4" w:space="0" w:color="auto"/>
              <w:left w:val="single" w:sz="4" w:space="0" w:color="auto"/>
              <w:right w:val="single" w:sz="4" w:space="0" w:color="auto"/>
            </w:tcBorders>
          </w:tcPr>
          <w:p w14:paraId="6A72C893" w14:textId="77777777" w:rsidR="004E4F68" w:rsidRPr="00EB1D8D" w:rsidRDefault="004E4F68" w:rsidP="00CF0D7F">
            <w:pPr>
              <w:spacing w:after="0" w:line="240" w:lineRule="auto"/>
              <w:rPr>
                <w:rFonts w:ascii="Times New Roman" w:eastAsia="Times New Roman" w:hAnsi="Times New Roman" w:cs="Times New Roman"/>
                <w:sz w:val="24"/>
                <w:szCs w:val="24"/>
              </w:rPr>
            </w:pPr>
            <w:r w:rsidRPr="00EB1D8D">
              <w:rPr>
                <w:rFonts w:ascii="Times New Roman" w:eastAsia="Times New Roman" w:hAnsi="Times New Roman" w:cs="Times New Roman"/>
                <w:sz w:val="24"/>
                <w:szCs w:val="24"/>
              </w:rPr>
              <w:t>администрация Старощербиновского сельского поселения Щербиновского района</w:t>
            </w:r>
          </w:p>
        </w:tc>
      </w:tr>
      <w:tr w:rsidR="004E4F68" w14:paraId="7C623042" w14:textId="77777777" w:rsidTr="00CF0D7F">
        <w:trPr>
          <w:trHeight w:val="336"/>
        </w:trPr>
        <w:tc>
          <w:tcPr>
            <w:tcW w:w="849" w:type="dxa"/>
            <w:vMerge/>
            <w:tcBorders>
              <w:left w:val="single" w:sz="4" w:space="0" w:color="auto"/>
              <w:bottom w:val="single" w:sz="4" w:space="0" w:color="auto"/>
              <w:right w:val="single" w:sz="4" w:space="0" w:color="auto"/>
            </w:tcBorders>
            <w:vAlign w:val="center"/>
          </w:tcPr>
          <w:p w14:paraId="2F141401"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vAlign w:val="center"/>
          </w:tcPr>
          <w:p w14:paraId="30504567" w14:textId="77777777" w:rsidR="004E4F68" w:rsidRPr="00EB1D8D"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12834E7F"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auto"/>
              <w:left w:val="single" w:sz="4" w:space="0" w:color="auto"/>
              <w:bottom w:val="single" w:sz="4" w:space="0" w:color="auto"/>
              <w:right w:val="single" w:sz="4" w:space="0" w:color="auto"/>
            </w:tcBorders>
          </w:tcPr>
          <w:p w14:paraId="52671BF4"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192000</w:t>
            </w:r>
          </w:p>
        </w:tc>
        <w:tc>
          <w:tcPr>
            <w:tcW w:w="1275" w:type="dxa"/>
            <w:tcBorders>
              <w:top w:val="single" w:sz="4" w:space="0" w:color="auto"/>
              <w:left w:val="single" w:sz="4" w:space="0" w:color="auto"/>
              <w:bottom w:val="single" w:sz="4" w:space="0" w:color="auto"/>
              <w:right w:val="single" w:sz="4" w:space="0" w:color="auto"/>
            </w:tcBorders>
          </w:tcPr>
          <w:p w14:paraId="58A833DC" w14:textId="77777777" w:rsidR="004E4F68" w:rsidRPr="00EB1D8D"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192000</w:t>
            </w:r>
          </w:p>
        </w:tc>
        <w:tc>
          <w:tcPr>
            <w:tcW w:w="1134" w:type="dxa"/>
            <w:tcBorders>
              <w:top w:val="single" w:sz="4" w:space="0" w:color="auto"/>
              <w:left w:val="single" w:sz="4" w:space="0" w:color="auto"/>
              <w:bottom w:val="single" w:sz="4" w:space="0" w:color="auto"/>
              <w:right w:val="single" w:sz="4" w:space="0" w:color="auto"/>
            </w:tcBorders>
          </w:tcPr>
          <w:p w14:paraId="47DA5F0E"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F7D77A7"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B63F3CC"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348CA071"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left w:val="single" w:sz="4" w:space="0" w:color="auto"/>
              <w:bottom w:val="single" w:sz="4" w:space="0" w:color="auto"/>
              <w:right w:val="single" w:sz="4" w:space="0" w:color="auto"/>
            </w:tcBorders>
            <w:vAlign w:val="center"/>
          </w:tcPr>
          <w:p w14:paraId="11F3E5E5"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vAlign w:val="center"/>
          </w:tcPr>
          <w:p w14:paraId="54C749AC"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531B53BC" w14:textId="77777777" w:rsidTr="00CF0D7F">
        <w:trPr>
          <w:trHeight w:val="316"/>
        </w:trPr>
        <w:tc>
          <w:tcPr>
            <w:tcW w:w="849" w:type="dxa"/>
            <w:vMerge/>
            <w:tcBorders>
              <w:left w:val="single" w:sz="4" w:space="0" w:color="auto"/>
              <w:bottom w:val="single" w:sz="4" w:space="0" w:color="auto"/>
              <w:right w:val="single" w:sz="4" w:space="0" w:color="auto"/>
            </w:tcBorders>
            <w:vAlign w:val="center"/>
          </w:tcPr>
          <w:p w14:paraId="5DE25FF1"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vAlign w:val="center"/>
          </w:tcPr>
          <w:p w14:paraId="50878614" w14:textId="77777777" w:rsidR="004E4F68" w:rsidRPr="00EB1D8D"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7A2F8BD2"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auto"/>
              <w:left w:val="single" w:sz="4" w:space="0" w:color="auto"/>
              <w:bottom w:val="single" w:sz="4" w:space="0" w:color="auto"/>
              <w:right w:val="single" w:sz="4" w:space="0" w:color="auto"/>
            </w:tcBorders>
          </w:tcPr>
          <w:p w14:paraId="0D140056"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211200</w:t>
            </w:r>
          </w:p>
        </w:tc>
        <w:tc>
          <w:tcPr>
            <w:tcW w:w="1275" w:type="dxa"/>
            <w:tcBorders>
              <w:top w:val="single" w:sz="4" w:space="0" w:color="auto"/>
              <w:left w:val="single" w:sz="4" w:space="0" w:color="auto"/>
              <w:bottom w:val="single" w:sz="4" w:space="0" w:color="auto"/>
              <w:right w:val="single" w:sz="4" w:space="0" w:color="auto"/>
            </w:tcBorders>
          </w:tcPr>
          <w:p w14:paraId="535D9F42" w14:textId="77777777" w:rsidR="004E4F68" w:rsidRPr="00EB1D8D"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211200</w:t>
            </w:r>
          </w:p>
        </w:tc>
        <w:tc>
          <w:tcPr>
            <w:tcW w:w="1134" w:type="dxa"/>
            <w:tcBorders>
              <w:top w:val="single" w:sz="4" w:space="0" w:color="auto"/>
              <w:left w:val="single" w:sz="4" w:space="0" w:color="auto"/>
              <w:bottom w:val="single" w:sz="4" w:space="0" w:color="auto"/>
              <w:right w:val="single" w:sz="4" w:space="0" w:color="auto"/>
            </w:tcBorders>
          </w:tcPr>
          <w:p w14:paraId="49B393C6"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938E2E2"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664A44F"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3E004AFC"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left w:val="single" w:sz="4" w:space="0" w:color="auto"/>
              <w:bottom w:val="single" w:sz="4" w:space="0" w:color="auto"/>
              <w:right w:val="single" w:sz="4" w:space="0" w:color="auto"/>
            </w:tcBorders>
            <w:vAlign w:val="center"/>
          </w:tcPr>
          <w:p w14:paraId="2C4968AF"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vAlign w:val="center"/>
          </w:tcPr>
          <w:p w14:paraId="1741D1D3"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016CB1F9" w14:textId="77777777" w:rsidTr="00CF0D7F">
        <w:trPr>
          <w:trHeight w:val="295"/>
        </w:trPr>
        <w:tc>
          <w:tcPr>
            <w:tcW w:w="849" w:type="dxa"/>
            <w:vMerge/>
            <w:tcBorders>
              <w:left w:val="single" w:sz="4" w:space="0" w:color="auto"/>
              <w:bottom w:val="single" w:sz="4" w:space="0" w:color="auto"/>
              <w:right w:val="single" w:sz="4" w:space="0" w:color="auto"/>
            </w:tcBorders>
            <w:vAlign w:val="center"/>
          </w:tcPr>
          <w:p w14:paraId="5A682318"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vAlign w:val="center"/>
          </w:tcPr>
          <w:p w14:paraId="68173AB7" w14:textId="77777777" w:rsidR="004E4F68" w:rsidRPr="00EB1D8D"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5E346701"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auto"/>
              <w:left w:val="single" w:sz="4" w:space="0" w:color="auto"/>
              <w:bottom w:val="single" w:sz="4" w:space="0" w:color="auto"/>
              <w:right w:val="single" w:sz="4" w:space="0" w:color="auto"/>
            </w:tcBorders>
          </w:tcPr>
          <w:p w14:paraId="1B607A1E"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211200</w:t>
            </w:r>
          </w:p>
        </w:tc>
        <w:tc>
          <w:tcPr>
            <w:tcW w:w="1275" w:type="dxa"/>
            <w:tcBorders>
              <w:top w:val="single" w:sz="4" w:space="0" w:color="auto"/>
              <w:left w:val="single" w:sz="4" w:space="0" w:color="auto"/>
              <w:bottom w:val="single" w:sz="4" w:space="0" w:color="auto"/>
              <w:right w:val="single" w:sz="4" w:space="0" w:color="auto"/>
            </w:tcBorders>
          </w:tcPr>
          <w:p w14:paraId="5F3981D3" w14:textId="77777777" w:rsidR="004E4F68" w:rsidRPr="00EB1D8D"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211200</w:t>
            </w:r>
          </w:p>
        </w:tc>
        <w:tc>
          <w:tcPr>
            <w:tcW w:w="1134" w:type="dxa"/>
            <w:tcBorders>
              <w:top w:val="single" w:sz="4" w:space="0" w:color="auto"/>
              <w:left w:val="single" w:sz="4" w:space="0" w:color="auto"/>
              <w:bottom w:val="single" w:sz="4" w:space="0" w:color="auto"/>
              <w:right w:val="single" w:sz="4" w:space="0" w:color="auto"/>
            </w:tcBorders>
          </w:tcPr>
          <w:p w14:paraId="3C366CF2"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EFE4BF8"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CB52A95"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5D2F6687"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left w:val="single" w:sz="4" w:space="0" w:color="auto"/>
              <w:bottom w:val="single" w:sz="4" w:space="0" w:color="auto"/>
              <w:right w:val="single" w:sz="4" w:space="0" w:color="auto"/>
            </w:tcBorders>
            <w:vAlign w:val="center"/>
          </w:tcPr>
          <w:p w14:paraId="7E7D1F0F"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vAlign w:val="center"/>
          </w:tcPr>
          <w:p w14:paraId="211D705F"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0B22F8A8" w14:textId="77777777" w:rsidTr="00CF0D7F">
        <w:trPr>
          <w:trHeight w:val="300"/>
        </w:trPr>
        <w:tc>
          <w:tcPr>
            <w:tcW w:w="849" w:type="dxa"/>
            <w:vMerge/>
            <w:tcBorders>
              <w:left w:val="single" w:sz="4" w:space="0" w:color="auto"/>
              <w:bottom w:val="single" w:sz="4" w:space="0" w:color="auto"/>
              <w:right w:val="single" w:sz="4" w:space="0" w:color="auto"/>
            </w:tcBorders>
            <w:vAlign w:val="center"/>
          </w:tcPr>
          <w:p w14:paraId="41F45F8B"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vAlign w:val="center"/>
          </w:tcPr>
          <w:p w14:paraId="57023947" w14:textId="77777777" w:rsidR="004E4F68" w:rsidRPr="00EB1D8D"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0B5C3FAC" w14:textId="77777777" w:rsidR="004E4F68" w:rsidRPr="00EB1D8D"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tcBorders>
              <w:top w:val="single" w:sz="4" w:space="0" w:color="auto"/>
              <w:left w:val="single" w:sz="4" w:space="0" w:color="auto"/>
              <w:bottom w:val="single" w:sz="4" w:space="0" w:color="auto"/>
              <w:right w:val="single" w:sz="4" w:space="0" w:color="auto"/>
            </w:tcBorders>
          </w:tcPr>
          <w:p w14:paraId="6D036C05" w14:textId="77777777" w:rsidR="004E4F68" w:rsidRPr="00EB1D8D"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211200</w:t>
            </w:r>
          </w:p>
        </w:tc>
        <w:tc>
          <w:tcPr>
            <w:tcW w:w="1275" w:type="dxa"/>
            <w:tcBorders>
              <w:top w:val="single" w:sz="4" w:space="0" w:color="auto"/>
              <w:left w:val="single" w:sz="4" w:space="0" w:color="auto"/>
              <w:bottom w:val="single" w:sz="4" w:space="0" w:color="auto"/>
              <w:right w:val="single" w:sz="4" w:space="0" w:color="auto"/>
            </w:tcBorders>
          </w:tcPr>
          <w:p w14:paraId="3753E10C" w14:textId="77777777" w:rsidR="004E4F68" w:rsidRPr="00EB1D8D"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211200</w:t>
            </w:r>
          </w:p>
        </w:tc>
        <w:tc>
          <w:tcPr>
            <w:tcW w:w="1134" w:type="dxa"/>
            <w:tcBorders>
              <w:top w:val="single" w:sz="4" w:space="0" w:color="auto"/>
              <w:left w:val="single" w:sz="4" w:space="0" w:color="auto"/>
              <w:bottom w:val="single" w:sz="4" w:space="0" w:color="auto"/>
              <w:right w:val="single" w:sz="4" w:space="0" w:color="auto"/>
            </w:tcBorders>
          </w:tcPr>
          <w:p w14:paraId="27ED4C1F"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58E1508"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6C9B098"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42888525" w14:textId="77777777" w:rsidR="004E4F68" w:rsidRPr="00B7505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left w:val="single" w:sz="4" w:space="0" w:color="auto"/>
              <w:bottom w:val="single" w:sz="4" w:space="0" w:color="auto"/>
              <w:right w:val="single" w:sz="4" w:space="0" w:color="auto"/>
            </w:tcBorders>
            <w:vAlign w:val="center"/>
          </w:tcPr>
          <w:p w14:paraId="0A68B2B0"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vAlign w:val="center"/>
          </w:tcPr>
          <w:p w14:paraId="6D9BC009"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6E33740A" w14:textId="77777777" w:rsidTr="00CF0D7F">
        <w:trPr>
          <w:trHeight w:val="323"/>
        </w:trPr>
        <w:tc>
          <w:tcPr>
            <w:tcW w:w="849" w:type="dxa"/>
            <w:tcBorders>
              <w:top w:val="single" w:sz="4" w:space="0" w:color="auto"/>
              <w:left w:val="single" w:sz="4" w:space="0" w:color="auto"/>
              <w:bottom w:val="single" w:sz="4" w:space="0" w:color="auto"/>
              <w:right w:val="single" w:sz="4" w:space="0" w:color="auto"/>
            </w:tcBorders>
            <w:hideMark/>
          </w:tcPr>
          <w:p w14:paraId="57AA0159"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14744" w:type="dxa"/>
            <w:gridSpan w:val="10"/>
            <w:tcBorders>
              <w:top w:val="single" w:sz="4" w:space="0" w:color="auto"/>
              <w:left w:val="single" w:sz="4" w:space="0" w:color="auto"/>
              <w:bottom w:val="single" w:sz="4" w:space="0" w:color="auto"/>
              <w:right w:val="single" w:sz="4" w:space="0" w:color="auto"/>
            </w:tcBorders>
          </w:tcPr>
          <w:p w14:paraId="300295A4" w14:textId="77777777" w:rsidR="004E4F68" w:rsidRPr="00AE414B" w:rsidRDefault="004E4F68" w:rsidP="00CF0D7F">
            <w:pPr>
              <w:widowControl w:val="0"/>
              <w:autoSpaceDE w:val="0"/>
              <w:snapToGrid w:val="0"/>
              <w:spacing w:after="0" w:line="240" w:lineRule="auto"/>
              <w:jc w:val="both"/>
              <w:rPr>
                <w:rFonts w:ascii="Times New Roman" w:eastAsia="Times New Roman" w:hAnsi="Times New Roman" w:cs="Times New Roman"/>
                <w:sz w:val="24"/>
                <w:szCs w:val="24"/>
                <w:highlight w:val="yellow"/>
              </w:rPr>
            </w:pPr>
            <w:r w:rsidRPr="00BA6D08">
              <w:rPr>
                <w:rFonts w:ascii="Times New Roman" w:eastAsia="Times New Roman" w:hAnsi="Times New Roman" w:cs="Times New Roman"/>
                <w:sz w:val="24"/>
                <w:szCs w:val="24"/>
              </w:rPr>
              <w:t>Цель: охрана общественного порядка на территории сельского поселения, создание условий для деятельности народных дружин</w:t>
            </w:r>
          </w:p>
        </w:tc>
      </w:tr>
      <w:tr w:rsidR="004E4F68" w14:paraId="21BB140F" w14:textId="77777777" w:rsidTr="00CF0D7F">
        <w:trPr>
          <w:trHeight w:val="970"/>
        </w:trPr>
        <w:tc>
          <w:tcPr>
            <w:tcW w:w="849" w:type="dxa"/>
            <w:tcBorders>
              <w:top w:val="single" w:sz="4" w:space="0" w:color="auto"/>
              <w:left w:val="single" w:sz="4" w:space="0" w:color="000000"/>
              <w:bottom w:val="single" w:sz="4" w:space="0" w:color="auto"/>
              <w:right w:val="nil"/>
            </w:tcBorders>
            <w:hideMark/>
          </w:tcPr>
          <w:p w14:paraId="46F79E11"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4744" w:type="dxa"/>
            <w:gridSpan w:val="10"/>
            <w:tcBorders>
              <w:top w:val="single" w:sz="4" w:space="0" w:color="auto"/>
              <w:left w:val="single" w:sz="4" w:space="0" w:color="000000"/>
              <w:bottom w:val="single" w:sz="4" w:space="0" w:color="auto"/>
              <w:right w:val="single" w:sz="2" w:space="0" w:color="000000"/>
            </w:tcBorders>
          </w:tcPr>
          <w:p w14:paraId="2477C486" w14:textId="77777777" w:rsidR="004E4F68" w:rsidRPr="00BA6D08" w:rsidRDefault="004E4F68" w:rsidP="00CF0D7F">
            <w:pPr>
              <w:widowControl w:val="0"/>
              <w:autoSpaceDE w:val="0"/>
              <w:snapToGrid w:val="0"/>
              <w:spacing w:after="0" w:line="240" w:lineRule="auto"/>
              <w:jc w:val="both"/>
              <w:rPr>
                <w:rFonts w:ascii="Times New Roman" w:eastAsia="Times New Roman" w:hAnsi="Times New Roman" w:cs="Times New Roman"/>
                <w:sz w:val="24"/>
                <w:szCs w:val="24"/>
              </w:rPr>
            </w:pPr>
            <w:r w:rsidRPr="00BA6D08">
              <w:rPr>
                <w:rFonts w:ascii="Times New Roman" w:eastAsia="Times New Roman" w:hAnsi="Times New Roman" w:cs="Times New Roman"/>
                <w:sz w:val="24"/>
                <w:szCs w:val="24"/>
              </w:rPr>
              <w:t>Задача: развитие системы добровольных народных дружин по предупреждению нарушений общественного порядка, профилактике правонарушений в общественных местах, защите личности, общества и государства от противоправных посягательств, на основе принципов добровольности, законности, гуманности, соблюдения и защиты прав и свобод человека и гражданина</w:t>
            </w:r>
          </w:p>
        </w:tc>
      </w:tr>
      <w:tr w:rsidR="004E4F68" w14:paraId="42F912AD" w14:textId="77777777" w:rsidTr="00CF0D7F">
        <w:trPr>
          <w:trHeight w:val="648"/>
        </w:trPr>
        <w:tc>
          <w:tcPr>
            <w:tcW w:w="849" w:type="dxa"/>
            <w:vMerge w:val="restart"/>
            <w:tcBorders>
              <w:top w:val="single" w:sz="4" w:space="0" w:color="auto"/>
              <w:left w:val="single" w:sz="4" w:space="0" w:color="auto"/>
              <w:bottom w:val="single" w:sz="4" w:space="0" w:color="auto"/>
              <w:right w:val="single" w:sz="4" w:space="0" w:color="auto"/>
            </w:tcBorders>
            <w:hideMark/>
          </w:tcPr>
          <w:p w14:paraId="20FD52F3"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1640367"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 мероприятие № 4 «Мероприятия по созданию условий для деятельности добровольных формирований, населения, народных дружин по охране общественного порядка»</w:t>
            </w:r>
          </w:p>
        </w:tc>
        <w:tc>
          <w:tcPr>
            <w:tcW w:w="1277" w:type="dxa"/>
            <w:tcBorders>
              <w:top w:val="single" w:sz="4" w:space="0" w:color="auto"/>
              <w:left w:val="single" w:sz="4" w:space="0" w:color="auto"/>
              <w:bottom w:val="single" w:sz="4" w:space="0" w:color="auto"/>
              <w:right w:val="single" w:sz="4" w:space="0" w:color="auto"/>
            </w:tcBorders>
            <w:hideMark/>
          </w:tcPr>
          <w:p w14:paraId="64E35910"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419" w:type="dxa"/>
            <w:tcBorders>
              <w:top w:val="single" w:sz="4" w:space="0" w:color="auto"/>
              <w:left w:val="single" w:sz="4" w:space="0" w:color="auto"/>
              <w:bottom w:val="single" w:sz="4" w:space="0" w:color="auto"/>
              <w:right w:val="single" w:sz="4" w:space="0" w:color="auto"/>
            </w:tcBorders>
          </w:tcPr>
          <w:p w14:paraId="00DCA211"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1275" w:type="dxa"/>
            <w:tcBorders>
              <w:top w:val="single" w:sz="4" w:space="0" w:color="auto"/>
              <w:left w:val="single" w:sz="4" w:space="0" w:color="auto"/>
              <w:bottom w:val="single" w:sz="4" w:space="0" w:color="auto"/>
              <w:right w:val="single" w:sz="4" w:space="0" w:color="auto"/>
            </w:tcBorders>
            <w:hideMark/>
          </w:tcPr>
          <w:p w14:paraId="2B422531"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1134" w:type="dxa"/>
            <w:tcBorders>
              <w:top w:val="single" w:sz="4" w:space="0" w:color="auto"/>
              <w:left w:val="single" w:sz="4" w:space="0" w:color="auto"/>
              <w:bottom w:val="single" w:sz="4" w:space="0" w:color="auto"/>
              <w:right w:val="single" w:sz="4" w:space="0" w:color="auto"/>
            </w:tcBorders>
            <w:hideMark/>
          </w:tcPr>
          <w:p w14:paraId="2399996D"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569FBAA8"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48C8AF3C"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55F77E0B" w14:textId="77777777" w:rsidR="004E4F68" w:rsidRPr="00AE414B" w:rsidRDefault="004E4F68" w:rsidP="00CF0D7F">
            <w:pPr>
              <w:suppressAutoHyphens/>
              <w:snapToGrid w:val="0"/>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0</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12AB3F65"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систем оказания содействия органами местного самоуправления, по обеспечению правопорядка, защите личности, общества и государства от противоправных посягательств</w:t>
            </w:r>
          </w:p>
          <w:p w14:paraId="4EABBF89"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p w14:paraId="2DDFCD4D"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tcPr>
          <w:p w14:paraId="7DD3D757"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Старощербиновского сельского поселения Щербиновского района</w:t>
            </w:r>
          </w:p>
        </w:tc>
      </w:tr>
      <w:tr w:rsidR="004E4F68" w14:paraId="05AFBB82" w14:textId="77777777" w:rsidTr="00CF0D7F">
        <w:trPr>
          <w:trHeight w:val="445"/>
        </w:trPr>
        <w:tc>
          <w:tcPr>
            <w:tcW w:w="849" w:type="dxa"/>
            <w:vMerge/>
            <w:tcBorders>
              <w:top w:val="single" w:sz="4" w:space="0" w:color="auto"/>
              <w:left w:val="single" w:sz="4" w:space="0" w:color="auto"/>
              <w:bottom w:val="single" w:sz="4" w:space="0" w:color="auto"/>
              <w:right w:val="single" w:sz="4" w:space="0" w:color="auto"/>
            </w:tcBorders>
          </w:tcPr>
          <w:p w14:paraId="684E4A3E"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1E830CBC"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248C4477"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auto"/>
              <w:left w:val="single" w:sz="4" w:space="0" w:color="auto"/>
              <w:bottom w:val="single" w:sz="4" w:space="0" w:color="auto"/>
              <w:right w:val="single" w:sz="4" w:space="0" w:color="auto"/>
            </w:tcBorders>
          </w:tcPr>
          <w:p w14:paraId="342B5D9A"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275" w:type="dxa"/>
            <w:tcBorders>
              <w:top w:val="single" w:sz="4" w:space="0" w:color="auto"/>
              <w:left w:val="single" w:sz="4" w:space="0" w:color="auto"/>
              <w:bottom w:val="single" w:sz="4" w:space="0" w:color="auto"/>
              <w:right w:val="single" w:sz="4" w:space="0" w:color="auto"/>
            </w:tcBorders>
          </w:tcPr>
          <w:p w14:paraId="7EB2A4A6"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134" w:type="dxa"/>
            <w:tcBorders>
              <w:top w:val="single" w:sz="4" w:space="0" w:color="auto"/>
              <w:left w:val="single" w:sz="4" w:space="0" w:color="auto"/>
              <w:bottom w:val="single" w:sz="4" w:space="0" w:color="auto"/>
              <w:right w:val="single" w:sz="4" w:space="0" w:color="auto"/>
            </w:tcBorders>
          </w:tcPr>
          <w:p w14:paraId="26636DFD"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F7F5C26"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3FF0474"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495AD080"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tcPr>
          <w:p w14:paraId="3BFD89B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08998C80"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r w:rsidR="004E4F68" w14:paraId="7D630ECE" w14:textId="77777777" w:rsidTr="00CF0D7F">
        <w:trPr>
          <w:trHeight w:val="460"/>
        </w:trPr>
        <w:tc>
          <w:tcPr>
            <w:tcW w:w="849" w:type="dxa"/>
            <w:vMerge/>
            <w:tcBorders>
              <w:top w:val="single" w:sz="4" w:space="0" w:color="auto"/>
              <w:left w:val="single" w:sz="4" w:space="0" w:color="auto"/>
              <w:bottom w:val="single" w:sz="4" w:space="0" w:color="auto"/>
              <w:right w:val="single" w:sz="4" w:space="0" w:color="auto"/>
            </w:tcBorders>
          </w:tcPr>
          <w:p w14:paraId="41B915C3"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7484A1C5"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1F3EEAC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auto"/>
              <w:left w:val="single" w:sz="4" w:space="0" w:color="auto"/>
              <w:bottom w:val="single" w:sz="4" w:space="0" w:color="auto"/>
              <w:right w:val="single" w:sz="4" w:space="0" w:color="auto"/>
            </w:tcBorders>
          </w:tcPr>
          <w:p w14:paraId="4BC23AB2"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275" w:type="dxa"/>
            <w:tcBorders>
              <w:top w:val="single" w:sz="4" w:space="0" w:color="auto"/>
              <w:left w:val="single" w:sz="4" w:space="0" w:color="auto"/>
              <w:bottom w:val="single" w:sz="4" w:space="0" w:color="auto"/>
              <w:right w:val="single" w:sz="4" w:space="0" w:color="auto"/>
            </w:tcBorders>
          </w:tcPr>
          <w:p w14:paraId="7552AD68"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134" w:type="dxa"/>
            <w:tcBorders>
              <w:top w:val="single" w:sz="4" w:space="0" w:color="auto"/>
              <w:left w:val="single" w:sz="4" w:space="0" w:color="auto"/>
              <w:bottom w:val="single" w:sz="4" w:space="0" w:color="auto"/>
              <w:right w:val="single" w:sz="4" w:space="0" w:color="auto"/>
            </w:tcBorders>
          </w:tcPr>
          <w:p w14:paraId="7FD35A73"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A41EEBA"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E7046A2"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3452B8BA"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tcPr>
          <w:p w14:paraId="6485856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715C4F81"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r w:rsidR="004E4F68" w14:paraId="3927B3EB" w14:textId="77777777" w:rsidTr="00CF0D7F">
        <w:trPr>
          <w:trHeight w:val="487"/>
        </w:trPr>
        <w:tc>
          <w:tcPr>
            <w:tcW w:w="849" w:type="dxa"/>
            <w:vMerge/>
            <w:tcBorders>
              <w:top w:val="single" w:sz="4" w:space="0" w:color="auto"/>
              <w:left w:val="single" w:sz="4" w:space="0" w:color="auto"/>
              <w:bottom w:val="single" w:sz="4" w:space="0" w:color="auto"/>
              <w:right w:val="single" w:sz="4" w:space="0" w:color="auto"/>
            </w:tcBorders>
          </w:tcPr>
          <w:p w14:paraId="5C3BFA48"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03FD8955"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308A27F2"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auto"/>
              <w:left w:val="single" w:sz="4" w:space="0" w:color="auto"/>
              <w:bottom w:val="single" w:sz="4" w:space="0" w:color="auto"/>
              <w:right w:val="single" w:sz="4" w:space="0" w:color="auto"/>
            </w:tcBorders>
          </w:tcPr>
          <w:p w14:paraId="3F2B2CE1"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275" w:type="dxa"/>
            <w:tcBorders>
              <w:top w:val="single" w:sz="4" w:space="0" w:color="auto"/>
              <w:left w:val="single" w:sz="4" w:space="0" w:color="auto"/>
              <w:bottom w:val="single" w:sz="4" w:space="0" w:color="auto"/>
              <w:right w:val="single" w:sz="4" w:space="0" w:color="auto"/>
            </w:tcBorders>
          </w:tcPr>
          <w:p w14:paraId="766595E4"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134" w:type="dxa"/>
            <w:tcBorders>
              <w:top w:val="single" w:sz="4" w:space="0" w:color="auto"/>
              <w:left w:val="single" w:sz="4" w:space="0" w:color="auto"/>
              <w:bottom w:val="single" w:sz="4" w:space="0" w:color="auto"/>
              <w:right w:val="single" w:sz="4" w:space="0" w:color="auto"/>
            </w:tcBorders>
          </w:tcPr>
          <w:p w14:paraId="32344A15"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B0AE405"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BDA45DF"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4FB73C60"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tcPr>
          <w:p w14:paraId="439409D7"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214A4437"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r w:rsidR="004E4F68" w14:paraId="1A5C6325" w14:textId="77777777" w:rsidTr="00CF0D7F">
        <w:trPr>
          <w:trHeight w:val="1444"/>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432E1237"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97DABA2"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nil"/>
            </w:tcBorders>
            <w:hideMark/>
          </w:tcPr>
          <w:p w14:paraId="452E5605"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tcBorders>
              <w:top w:val="single" w:sz="4" w:space="0" w:color="auto"/>
              <w:left w:val="single" w:sz="2" w:space="0" w:color="000000"/>
              <w:bottom w:val="single" w:sz="4" w:space="0" w:color="auto"/>
              <w:right w:val="nil"/>
            </w:tcBorders>
          </w:tcPr>
          <w:p w14:paraId="1DA6D470"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275" w:type="dxa"/>
            <w:tcBorders>
              <w:top w:val="single" w:sz="4" w:space="0" w:color="auto"/>
              <w:left w:val="single" w:sz="2" w:space="0" w:color="000000"/>
              <w:bottom w:val="single" w:sz="4" w:space="0" w:color="auto"/>
              <w:right w:val="nil"/>
            </w:tcBorders>
            <w:hideMark/>
          </w:tcPr>
          <w:p w14:paraId="24307F44"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134" w:type="dxa"/>
            <w:tcBorders>
              <w:top w:val="single" w:sz="4" w:space="0" w:color="auto"/>
              <w:left w:val="single" w:sz="2" w:space="0" w:color="000000"/>
              <w:bottom w:val="single" w:sz="4" w:space="0" w:color="auto"/>
              <w:right w:val="single" w:sz="4" w:space="0" w:color="auto"/>
            </w:tcBorders>
            <w:hideMark/>
          </w:tcPr>
          <w:p w14:paraId="738F1E7B"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4913929"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24ACA0F"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6A369E6D" w14:textId="77777777" w:rsidR="004E4F68" w:rsidRPr="00AE414B" w:rsidRDefault="004E4F68" w:rsidP="00CF0D7F">
            <w:pPr>
              <w:spacing w:after="0" w:line="240" w:lineRule="auto"/>
              <w:jc w:val="center"/>
              <w:rPr>
                <w:rFonts w:ascii="Times New Roman" w:eastAsia="Times New Roman" w:hAnsi="Times New Roman" w:cs="Times New Roman"/>
                <w:sz w:val="24"/>
                <w:szCs w:val="24"/>
                <w:highlight w:val="yellow"/>
              </w:rPr>
            </w:pPr>
            <w:r w:rsidRPr="002623CA">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C68BAE6"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8D6FAB2"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2E75C224" w14:textId="77777777" w:rsidTr="00CF0D7F">
        <w:tc>
          <w:tcPr>
            <w:tcW w:w="849" w:type="dxa"/>
            <w:vMerge w:val="restart"/>
            <w:tcBorders>
              <w:top w:val="single" w:sz="4" w:space="0" w:color="auto"/>
              <w:left w:val="single" w:sz="4" w:space="0" w:color="auto"/>
              <w:bottom w:val="single" w:sz="4" w:space="0" w:color="auto"/>
              <w:right w:val="single" w:sz="4" w:space="0" w:color="auto"/>
            </w:tcBorders>
          </w:tcPr>
          <w:p w14:paraId="65544C2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4.1.1.1</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DFB03A1"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Мероприятие № 1 «Мероприятия по обеспечению деятельности добровольных формирований населения, народных дружин»</w:t>
            </w:r>
          </w:p>
        </w:tc>
        <w:tc>
          <w:tcPr>
            <w:tcW w:w="1277" w:type="dxa"/>
            <w:tcBorders>
              <w:top w:val="single" w:sz="4" w:space="0" w:color="auto"/>
              <w:left w:val="single" w:sz="4" w:space="0" w:color="auto"/>
              <w:bottom w:val="single" w:sz="4" w:space="0" w:color="auto"/>
              <w:right w:val="single" w:sz="4" w:space="0" w:color="auto"/>
            </w:tcBorders>
            <w:hideMark/>
          </w:tcPr>
          <w:p w14:paraId="51C73AE9"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419" w:type="dxa"/>
            <w:tcBorders>
              <w:top w:val="single" w:sz="4" w:space="0" w:color="auto"/>
              <w:left w:val="single" w:sz="2" w:space="0" w:color="000000"/>
              <w:bottom w:val="single" w:sz="4" w:space="0" w:color="auto"/>
              <w:right w:val="nil"/>
            </w:tcBorders>
          </w:tcPr>
          <w:p w14:paraId="632BED8F"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1275" w:type="dxa"/>
            <w:tcBorders>
              <w:top w:val="single" w:sz="4" w:space="0" w:color="auto"/>
              <w:left w:val="single" w:sz="2" w:space="0" w:color="000000"/>
              <w:bottom w:val="single" w:sz="4" w:space="0" w:color="auto"/>
              <w:right w:val="nil"/>
            </w:tcBorders>
          </w:tcPr>
          <w:p w14:paraId="27457CE3"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1134" w:type="dxa"/>
            <w:tcBorders>
              <w:top w:val="single" w:sz="4" w:space="0" w:color="auto"/>
              <w:left w:val="single" w:sz="2" w:space="0" w:color="000000"/>
              <w:bottom w:val="single" w:sz="4" w:space="0" w:color="auto"/>
              <w:right w:val="single" w:sz="4" w:space="0" w:color="auto"/>
            </w:tcBorders>
          </w:tcPr>
          <w:p w14:paraId="2FD4E68F"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59DCA7A"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16D6B95"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3DC514FC" w14:textId="77777777" w:rsidR="004E4F68" w:rsidRPr="00BA6D0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4CC2E9ED"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содействие органов местного самоуправления в обеспечении правопорядка на территории сельского поселения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C9515E4"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Старощербиновского сельского поселения Щербиновского района</w:t>
            </w:r>
          </w:p>
        </w:tc>
      </w:tr>
      <w:tr w:rsidR="004E4F68" w14:paraId="40A068CF" w14:textId="77777777" w:rsidTr="00CF0D7F">
        <w:tc>
          <w:tcPr>
            <w:tcW w:w="849" w:type="dxa"/>
            <w:vMerge/>
            <w:tcBorders>
              <w:top w:val="single" w:sz="4" w:space="0" w:color="auto"/>
              <w:left w:val="single" w:sz="4" w:space="0" w:color="auto"/>
              <w:bottom w:val="single" w:sz="4" w:space="0" w:color="auto"/>
              <w:right w:val="single" w:sz="4" w:space="0" w:color="auto"/>
            </w:tcBorders>
            <w:vAlign w:val="center"/>
          </w:tcPr>
          <w:p w14:paraId="76A5B1B9"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4D9FED75"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0B658709"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auto"/>
              <w:left w:val="single" w:sz="2" w:space="0" w:color="000000"/>
              <w:bottom w:val="single" w:sz="4" w:space="0" w:color="auto"/>
              <w:right w:val="nil"/>
            </w:tcBorders>
          </w:tcPr>
          <w:p w14:paraId="50FA1C77"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275" w:type="dxa"/>
            <w:tcBorders>
              <w:top w:val="single" w:sz="4" w:space="0" w:color="auto"/>
              <w:left w:val="single" w:sz="2" w:space="0" w:color="000000"/>
              <w:bottom w:val="single" w:sz="4" w:space="0" w:color="auto"/>
              <w:right w:val="nil"/>
            </w:tcBorders>
          </w:tcPr>
          <w:p w14:paraId="2622E3EA"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134" w:type="dxa"/>
            <w:tcBorders>
              <w:top w:val="single" w:sz="4" w:space="0" w:color="auto"/>
              <w:left w:val="single" w:sz="2" w:space="0" w:color="000000"/>
              <w:bottom w:val="single" w:sz="4" w:space="0" w:color="auto"/>
              <w:right w:val="single" w:sz="4" w:space="0" w:color="auto"/>
            </w:tcBorders>
          </w:tcPr>
          <w:p w14:paraId="238E43F4"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3D1A71B"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D048AE1"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7250ABEF" w14:textId="77777777" w:rsidR="004E4F68" w:rsidRPr="00BA6D0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1BE0D3A2"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B239F3B"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26E6CA88" w14:textId="77777777" w:rsidTr="00CF0D7F">
        <w:tc>
          <w:tcPr>
            <w:tcW w:w="849" w:type="dxa"/>
            <w:vMerge/>
            <w:tcBorders>
              <w:top w:val="single" w:sz="4" w:space="0" w:color="auto"/>
              <w:left w:val="single" w:sz="4" w:space="0" w:color="auto"/>
              <w:bottom w:val="single" w:sz="4" w:space="0" w:color="auto"/>
              <w:right w:val="single" w:sz="4" w:space="0" w:color="auto"/>
            </w:tcBorders>
            <w:vAlign w:val="center"/>
          </w:tcPr>
          <w:p w14:paraId="64E1A6E3"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FCC3C90"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193C41F2"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auto"/>
              <w:left w:val="single" w:sz="2" w:space="0" w:color="000000"/>
              <w:bottom w:val="single" w:sz="4" w:space="0" w:color="auto"/>
              <w:right w:val="nil"/>
            </w:tcBorders>
          </w:tcPr>
          <w:p w14:paraId="37BAAE64"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275" w:type="dxa"/>
            <w:tcBorders>
              <w:top w:val="single" w:sz="4" w:space="0" w:color="auto"/>
              <w:left w:val="single" w:sz="2" w:space="0" w:color="000000"/>
              <w:bottom w:val="single" w:sz="4" w:space="0" w:color="auto"/>
              <w:right w:val="nil"/>
            </w:tcBorders>
          </w:tcPr>
          <w:p w14:paraId="0FC10521"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134" w:type="dxa"/>
            <w:tcBorders>
              <w:top w:val="single" w:sz="4" w:space="0" w:color="auto"/>
              <w:left w:val="single" w:sz="2" w:space="0" w:color="000000"/>
              <w:bottom w:val="single" w:sz="4" w:space="0" w:color="auto"/>
              <w:right w:val="single" w:sz="4" w:space="0" w:color="auto"/>
            </w:tcBorders>
          </w:tcPr>
          <w:p w14:paraId="7AEE6B72"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79CF7EA"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BDF9D74"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5CA855FD" w14:textId="77777777" w:rsidR="004E4F68" w:rsidRPr="00BA6D0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40F7A580"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794EA20"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342FDA6A" w14:textId="77777777" w:rsidTr="00CF0D7F">
        <w:tc>
          <w:tcPr>
            <w:tcW w:w="849" w:type="dxa"/>
            <w:vMerge/>
            <w:tcBorders>
              <w:top w:val="single" w:sz="4" w:space="0" w:color="auto"/>
              <w:left w:val="single" w:sz="4" w:space="0" w:color="auto"/>
              <w:bottom w:val="single" w:sz="4" w:space="0" w:color="auto"/>
              <w:right w:val="single" w:sz="4" w:space="0" w:color="auto"/>
            </w:tcBorders>
            <w:vAlign w:val="center"/>
          </w:tcPr>
          <w:p w14:paraId="7EF49573"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8165903"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5C6181DC"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auto"/>
              <w:left w:val="single" w:sz="2" w:space="0" w:color="000000"/>
              <w:bottom w:val="single" w:sz="4" w:space="0" w:color="auto"/>
              <w:right w:val="nil"/>
            </w:tcBorders>
          </w:tcPr>
          <w:p w14:paraId="23BFB07C"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275" w:type="dxa"/>
            <w:tcBorders>
              <w:top w:val="single" w:sz="4" w:space="0" w:color="auto"/>
              <w:left w:val="single" w:sz="2" w:space="0" w:color="000000"/>
              <w:bottom w:val="single" w:sz="4" w:space="0" w:color="auto"/>
              <w:right w:val="nil"/>
            </w:tcBorders>
          </w:tcPr>
          <w:p w14:paraId="0BE25D8A"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134" w:type="dxa"/>
            <w:tcBorders>
              <w:top w:val="single" w:sz="4" w:space="0" w:color="auto"/>
              <w:left w:val="single" w:sz="2" w:space="0" w:color="000000"/>
              <w:bottom w:val="single" w:sz="4" w:space="0" w:color="auto"/>
              <w:right w:val="single" w:sz="4" w:space="0" w:color="auto"/>
            </w:tcBorders>
          </w:tcPr>
          <w:p w14:paraId="062B3E78"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4083213"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975CA63"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06E1F662" w14:textId="77777777" w:rsidR="004E4F68" w:rsidRPr="00BA6D0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25B5CCD8"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A8039A2"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24D72BA1" w14:textId="77777777" w:rsidTr="00CF0D7F">
        <w:tc>
          <w:tcPr>
            <w:tcW w:w="849" w:type="dxa"/>
            <w:vMerge/>
            <w:tcBorders>
              <w:top w:val="single" w:sz="4" w:space="0" w:color="auto"/>
              <w:left w:val="single" w:sz="4" w:space="0" w:color="auto"/>
              <w:bottom w:val="single" w:sz="4" w:space="0" w:color="auto"/>
              <w:right w:val="single" w:sz="4" w:space="0" w:color="auto"/>
            </w:tcBorders>
            <w:vAlign w:val="center"/>
            <w:hideMark/>
          </w:tcPr>
          <w:p w14:paraId="2ADAD0D4"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78A10F6"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14:paraId="76B96CD4"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tcBorders>
              <w:top w:val="single" w:sz="4" w:space="0" w:color="auto"/>
              <w:left w:val="single" w:sz="2" w:space="0" w:color="000000"/>
              <w:bottom w:val="single" w:sz="4" w:space="0" w:color="auto"/>
              <w:right w:val="nil"/>
            </w:tcBorders>
          </w:tcPr>
          <w:p w14:paraId="4290FB73"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275" w:type="dxa"/>
            <w:tcBorders>
              <w:top w:val="single" w:sz="4" w:space="0" w:color="auto"/>
              <w:left w:val="single" w:sz="2" w:space="0" w:color="000000"/>
              <w:bottom w:val="single" w:sz="4" w:space="0" w:color="auto"/>
              <w:right w:val="nil"/>
            </w:tcBorders>
          </w:tcPr>
          <w:p w14:paraId="4F0B3D1F"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134" w:type="dxa"/>
            <w:tcBorders>
              <w:top w:val="single" w:sz="4" w:space="0" w:color="auto"/>
              <w:left w:val="single" w:sz="2" w:space="0" w:color="000000"/>
              <w:bottom w:val="single" w:sz="4" w:space="0" w:color="auto"/>
              <w:right w:val="single" w:sz="4" w:space="0" w:color="auto"/>
            </w:tcBorders>
          </w:tcPr>
          <w:p w14:paraId="7D34C000"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BB6B5DC"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B6BAE7C"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4D11A4BC" w14:textId="77777777" w:rsidR="004E4F68" w:rsidRPr="00BA6D0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8E9AA65"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73AC652"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0190C07D" w14:textId="77777777" w:rsidTr="00CF0D7F">
        <w:tc>
          <w:tcPr>
            <w:tcW w:w="849" w:type="dxa"/>
            <w:vMerge w:val="restart"/>
            <w:tcBorders>
              <w:top w:val="single" w:sz="4" w:space="0" w:color="auto"/>
              <w:left w:val="single" w:sz="4" w:space="0" w:color="auto"/>
              <w:right w:val="single" w:sz="4" w:space="0" w:color="auto"/>
            </w:tcBorders>
          </w:tcPr>
          <w:p w14:paraId="6DB1926E"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hideMark/>
          </w:tcPr>
          <w:p w14:paraId="504B8916"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1277" w:type="dxa"/>
            <w:tcBorders>
              <w:top w:val="single" w:sz="4" w:space="0" w:color="auto"/>
              <w:left w:val="single" w:sz="4" w:space="0" w:color="auto"/>
              <w:bottom w:val="single" w:sz="4" w:space="0" w:color="auto"/>
              <w:right w:val="single" w:sz="4" w:space="0" w:color="auto"/>
            </w:tcBorders>
            <w:hideMark/>
          </w:tcPr>
          <w:p w14:paraId="7CD6E608"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419" w:type="dxa"/>
            <w:tcBorders>
              <w:top w:val="single" w:sz="4" w:space="0" w:color="auto"/>
              <w:left w:val="single" w:sz="4" w:space="0" w:color="auto"/>
              <w:bottom w:val="single" w:sz="4" w:space="0" w:color="auto"/>
              <w:right w:val="single" w:sz="4" w:space="0" w:color="auto"/>
            </w:tcBorders>
          </w:tcPr>
          <w:p w14:paraId="5B43C754"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919500</w:t>
            </w:r>
          </w:p>
        </w:tc>
        <w:tc>
          <w:tcPr>
            <w:tcW w:w="1275" w:type="dxa"/>
            <w:tcBorders>
              <w:top w:val="single" w:sz="4" w:space="0" w:color="auto"/>
              <w:left w:val="single" w:sz="4" w:space="0" w:color="auto"/>
              <w:bottom w:val="single" w:sz="4" w:space="0" w:color="auto"/>
              <w:right w:val="single" w:sz="4" w:space="0" w:color="auto"/>
            </w:tcBorders>
            <w:hideMark/>
          </w:tcPr>
          <w:p w14:paraId="5242B642"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919500</w:t>
            </w:r>
          </w:p>
        </w:tc>
        <w:tc>
          <w:tcPr>
            <w:tcW w:w="1134" w:type="dxa"/>
            <w:tcBorders>
              <w:top w:val="single" w:sz="4" w:space="0" w:color="auto"/>
              <w:left w:val="single" w:sz="4" w:space="0" w:color="auto"/>
              <w:bottom w:val="single" w:sz="4" w:space="0" w:color="auto"/>
              <w:right w:val="single" w:sz="4" w:space="0" w:color="auto"/>
            </w:tcBorders>
            <w:hideMark/>
          </w:tcPr>
          <w:p w14:paraId="6456EC86"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5BCB5C1"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395AE96" w14:textId="77777777" w:rsidR="004E4F68" w:rsidRPr="00BA6D0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0057ABE7" w14:textId="77777777" w:rsidR="004E4F68" w:rsidRPr="00BA6D0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val="restart"/>
            <w:tcBorders>
              <w:top w:val="single" w:sz="4" w:space="0" w:color="auto"/>
              <w:left w:val="single" w:sz="4" w:space="0" w:color="auto"/>
              <w:right w:val="single" w:sz="4" w:space="0" w:color="auto"/>
            </w:tcBorders>
          </w:tcPr>
          <w:p w14:paraId="3E6A769D"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val="restart"/>
            <w:tcBorders>
              <w:top w:val="single" w:sz="4" w:space="0" w:color="auto"/>
              <w:left w:val="single" w:sz="4" w:space="0" w:color="auto"/>
              <w:right w:val="single" w:sz="4" w:space="0" w:color="auto"/>
            </w:tcBorders>
          </w:tcPr>
          <w:p w14:paraId="155539A2"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r w:rsidR="004E4F68" w14:paraId="70A9355E" w14:textId="77777777" w:rsidTr="00CF0D7F">
        <w:tc>
          <w:tcPr>
            <w:tcW w:w="849" w:type="dxa"/>
            <w:vMerge/>
            <w:tcBorders>
              <w:left w:val="single" w:sz="4" w:space="0" w:color="auto"/>
              <w:right w:val="single" w:sz="4" w:space="0" w:color="auto"/>
            </w:tcBorders>
            <w:vAlign w:val="center"/>
          </w:tcPr>
          <w:p w14:paraId="29353D93"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left w:val="single" w:sz="4" w:space="0" w:color="auto"/>
              <w:right w:val="single" w:sz="4" w:space="0" w:color="auto"/>
            </w:tcBorders>
            <w:vAlign w:val="center"/>
          </w:tcPr>
          <w:p w14:paraId="7A87F2C9"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4C7A122D"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auto"/>
              <w:left w:val="single" w:sz="4" w:space="0" w:color="auto"/>
              <w:bottom w:val="single" w:sz="2" w:space="0" w:color="000000"/>
              <w:right w:val="nil"/>
            </w:tcBorders>
          </w:tcPr>
          <w:p w14:paraId="0218220A"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238000</w:t>
            </w:r>
          </w:p>
        </w:tc>
        <w:tc>
          <w:tcPr>
            <w:tcW w:w="1275" w:type="dxa"/>
            <w:tcBorders>
              <w:top w:val="single" w:sz="4" w:space="0" w:color="auto"/>
              <w:left w:val="single" w:sz="2" w:space="0" w:color="000000"/>
              <w:bottom w:val="single" w:sz="2" w:space="0" w:color="000000"/>
              <w:right w:val="nil"/>
            </w:tcBorders>
          </w:tcPr>
          <w:p w14:paraId="72DE9D5D"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238000</w:t>
            </w:r>
          </w:p>
        </w:tc>
        <w:tc>
          <w:tcPr>
            <w:tcW w:w="1134" w:type="dxa"/>
            <w:tcBorders>
              <w:top w:val="single" w:sz="4" w:space="0" w:color="auto"/>
              <w:left w:val="single" w:sz="2" w:space="0" w:color="000000"/>
              <w:bottom w:val="single" w:sz="2" w:space="0" w:color="000000"/>
              <w:right w:val="single" w:sz="2" w:space="0" w:color="000000"/>
            </w:tcBorders>
          </w:tcPr>
          <w:p w14:paraId="614800C8"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2" w:space="0" w:color="000000"/>
              <w:bottom w:val="single" w:sz="4" w:space="0" w:color="auto"/>
              <w:right w:val="single" w:sz="2" w:space="0" w:color="000000"/>
            </w:tcBorders>
          </w:tcPr>
          <w:p w14:paraId="2252DD23"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2" w:space="0" w:color="000000"/>
              <w:bottom w:val="single" w:sz="4" w:space="0" w:color="auto"/>
              <w:right w:val="single" w:sz="2" w:space="0" w:color="000000"/>
            </w:tcBorders>
          </w:tcPr>
          <w:p w14:paraId="5FFA5171"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2" w:space="0" w:color="000000"/>
              <w:bottom w:val="single" w:sz="4" w:space="0" w:color="auto"/>
              <w:right w:val="single" w:sz="4" w:space="0" w:color="auto"/>
            </w:tcBorders>
          </w:tcPr>
          <w:p w14:paraId="21135211"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left w:val="single" w:sz="4" w:space="0" w:color="auto"/>
              <w:bottom w:val="single" w:sz="4" w:space="0" w:color="auto"/>
              <w:right w:val="single" w:sz="4" w:space="0" w:color="auto"/>
            </w:tcBorders>
          </w:tcPr>
          <w:p w14:paraId="7D400CDF"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14:paraId="1D3AB7C8"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r w:rsidR="004E4F68" w14:paraId="116805CA" w14:textId="77777777" w:rsidTr="00CF0D7F">
        <w:tc>
          <w:tcPr>
            <w:tcW w:w="849" w:type="dxa"/>
            <w:vMerge/>
            <w:tcBorders>
              <w:left w:val="single" w:sz="4" w:space="0" w:color="auto"/>
              <w:right w:val="single" w:sz="4" w:space="0" w:color="auto"/>
            </w:tcBorders>
            <w:vAlign w:val="center"/>
          </w:tcPr>
          <w:p w14:paraId="26713C74"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left w:val="single" w:sz="4" w:space="0" w:color="auto"/>
              <w:right w:val="single" w:sz="4" w:space="0" w:color="auto"/>
            </w:tcBorders>
            <w:vAlign w:val="center"/>
          </w:tcPr>
          <w:p w14:paraId="6128F7CB"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7BB715C9"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auto"/>
              <w:left w:val="single" w:sz="4" w:space="0" w:color="auto"/>
              <w:bottom w:val="single" w:sz="2" w:space="0" w:color="000000"/>
              <w:right w:val="nil"/>
            </w:tcBorders>
          </w:tcPr>
          <w:p w14:paraId="39CBC791"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230500</w:t>
            </w:r>
          </w:p>
        </w:tc>
        <w:tc>
          <w:tcPr>
            <w:tcW w:w="1275" w:type="dxa"/>
            <w:tcBorders>
              <w:top w:val="single" w:sz="4" w:space="0" w:color="auto"/>
              <w:left w:val="single" w:sz="2" w:space="0" w:color="000000"/>
              <w:bottom w:val="single" w:sz="2" w:space="0" w:color="000000"/>
              <w:right w:val="nil"/>
            </w:tcBorders>
          </w:tcPr>
          <w:p w14:paraId="59B3CFC7"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230500</w:t>
            </w:r>
          </w:p>
        </w:tc>
        <w:tc>
          <w:tcPr>
            <w:tcW w:w="1134" w:type="dxa"/>
            <w:tcBorders>
              <w:top w:val="single" w:sz="4" w:space="0" w:color="auto"/>
              <w:left w:val="single" w:sz="2" w:space="0" w:color="000000"/>
              <w:bottom w:val="single" w:sz="2" w:space="0" w:color="000000"/>
              <w:right w:val="single" w:sz="2" w:space="0" w:color="000000"/>
            </w:tcBorders>
          </w:tcPr>
          <w:p w14:paraId="6236F7C8"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2" w:space="0" w:color="000000"/>
              <w:bottom w:val="single" w:sz="4" w:space="0" w:color="auto"/>
              <w:right w:val="single" w:sz="2" w:space="0" w:color="000000"/>
            </w:tcBorders>
          </w:tcPr>
          <w:p w14:paraId="71CCA279"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2" w:space="0" w:color="000000"/>
              <w:bottom w:val="single" w:sz="4" w:space="0" w:color="auto"/>
              <w:right w:val="single" w:sz="2" w:space="0" w:color="000000"/>
            </w:tcBorders>
          </w:tcPr>
          <w:p w14:paraId="5281EE99"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2" w:space="0" w:color="000000"/>
              <w:bottom w:val="single" w:sz="4" w:space="0" w:color="auto"/>
              <w:right w:val="single" w:sz="4" w:space="0" w:color="auto"/>
            </w:tcBorders>
          </w:tcPr>
          <w:p w14:paraId="5DAB3A1F"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left w:val="single" w:sz="4" w:space="0" w:color="auto"/>
              <w:bottom w:val="single" w:sz="4" w:space="0" w:color="auto"/>
              <w:right w:val="single" w:sz="4" w:space="0" w:color="auto"/>
            </w:tcBorders>
          </w:tcPr>
          <w:p w14:paraId="0CE1AF9A"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14:paraId="491A4F7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r w:rsidR="004E4F68" w14:paraId="0F779972" w14:textId="77777777" w:rsidTr="00CF0D7F">
        <w:tc>
          <w:tcPr>
            <w:tcW w:w="849" w:type="dxa"/>
            <w:vMerge/>
            <w:tcBorders>
              <w:left w:val="single" w:sz="4" w:space="0" w:color="auto"/>
              <w:right w:val="single" w:sz="4" w:space="0" w:color="auto"/>
            </w:tcBorders>
            <w:vAlign w:val="center"/>
          </w:tcPr>
          <w:p w14:paraId="5EB2E3A2"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left w:val="single" w:sz="4" w:space="0" w:color="auto"/>
              <w:right w:val="single" w:sz="4" w:space="0" w:color="auto"/>
            </w:tcBorders>
            <w:vAlign w:val="center"/>
          </w:tcPr>
          <w:p w14:paraId="0FD3A21C"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44FEC0FF"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auto"/>
              <w:left w:val="single" w:sz="4" w:space="0" w:color="auto"/>
              <w:bottom w:val="single" w:sz="2" w:space="0" w:color="000000"/>
              <w:right w:val="nil"/>
            </w:tcBorders>
          </w:tcPr>
          <w:p w14:paraId="7C3ED2A5"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225500</w:t>
            </w:r>
          </w:p>
        </w:tc>
        <w:tc>
          <w:tcPr>
            <w:tcW w:w="1275" w:type="dxa"/>
            <w:tcBorders>
              <w:top w:val="single" w:sz="4" w:space="0" w:color="auto"/>
              <w:left w:val="single" w:sz="2" w:space="0" w:color="000000"/>
              <w:bottom w:val="single" w:sz="2" w:space="0" w:color="000000"/>
              <w:right w:val="nil"/>
            </w:tcBorders>
          </w:tcPr>
          <w:p w14:paraId="1124063F"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225500</w:t>
            </w:r>
          </w:p>
        </w:tc>
        <w:tc>
          <w:tcPr>
            <w:tcW w:w="1134" w:type="dxa"/>
            <w:tcBorders>
              <w:top w:val="single" w:sz="4" w:space="0" w:color="auto"/>
              <w:left w:val="single" w:sz="2" w:space="0" w:color="000000"/>
              <w:bottom w:val="single" w:sz="2" w:space="0" w:color="000000"/>
              <w:right w:val="single" w:sz="2" w:space="0" w:color="000000"/>
            </w:tcBorders>
          </w:tcPr>
          <w:p w14:paraId="2E104D92"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2" w:space="0" w:color="000000"/>
              <w:bottom w:val="single" w:sz="4" w:space="0" w:color="auto"/>
              <w:right w:val="single" w:sz="2" w:space="0" w:color="000000"/>
            </w:tcBorders>
          </w:tcPr>
          <w:p w14:paraId="427C93BC"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2" w:space="0" w:color="000000"/>
              <w:bottom w:val="single" w:sz="4" w:space="0" w:color="auto"/>
              <w:right w:val="single" w:sz="2" w:space="0" w:color="000000"/>
            </w:tcBorders>
          </w:tcPr>
          <w:p w14:paraId="403C67E4"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2" w:space="0" w:color="000000"/>
              <w:bottom w:val="single" w:sz="4" w:space="0" w:color="auto"/>
              <w:right w:val="single" w:sz="4" w:space="0" w:color="auto"/>
            </w:tcBorders>
          </w:tcPr>
          <w:p w14:paraId="686A7270"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left w:val="single" w:sz="4" w:space="0" w:color="auto"/>
              <w:bottom w:val="single" w:sz="4" w:space="0" w:color="auto"/>
              <w:right w:val="single" w:sz="4" w:space="0" w:color="auto"/>
            </w:tcBorders>
          </w:tcPr>
          <w:p w14:paraId="56B52002"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14:paraId="7D99C716"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r w:rsidR="004E4F68" w14:paraId="41A27ACA" w14:textId="77777777" w:rsidTr="00CF0D7F">
        <w:trPr>
          <w:trHeight w:val="509"/>
        </w:trPr>
        <w:tc>
          <w:tcPr>
            <w:tcW w:w="849" w:type="dxa"/>
            <w:vMerge/>
            <w:tcBorders>
              <w:left w:val="single" w:sz="4" w:space="0" w:color="auto"/>
              <w:right w:val="single" w:sz="4" w:space="0" w:color="auto"/>
            </w:tcBorders>
            <w:vAlign w:val="center"/>
            <w:hideMark/>
          </w:tcPr>
          <w:p w14:paraId="7A466707"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left w:val="single" w:sz="4" w:space="0" w:color="auto"/>
              <w:right w:val="single" w:sz="4" w:space="0" w:color="auto"/>
            </w:tcBorders>
            <w:vAlign w:val="center"/>
            <w:hideMark/>
          </w:tcPr>
          <w:p w14:paraId="79EB75B8"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vMerge w:val="restart"/>
            <w:tcBorders>
              <w:top w:val="single" w:sz="4" w:space="0" w:color="auto"/>
              <w:left w:val="single" w:sz="4" w:space="0" w:color="auto"/>
              <w:right w:val="single" w:sz="4" w:space="0" w:color="auto"/>
            </w:tcBorders>
            <w:hideMark/>
          </w:tcPr>
          <w:p w14:paraId="59100F8D"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vMerge w:val="restart"/>
            <w:tcBorders>
              <w:top w:val="single" w:sz="4" w:space="0" w:color="auto"/>
              <w:left w:val="single" w:sz="4" w:space="0" w:color="auto"/>
              <w:right w:val="nil"/>
            </w:tcBorders>
          </w:tcPr>
          <w:p w14:paraId="583169DD"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225500</w:t>
            </w:r>
          </w:p>
        </w:tc>
        <w:tc>
          <w:tcPr>
            <w:tcW w:w="1275" w:type="dxa"/>
            <w:vMerge w:val="restart"/>
            <w:tcBorders>
              <w:top w:val="single" w:sz="4" w:space="0" w:color="auto"/>
              <w:left w:val="single" w:sz="2" w:space="0" w:color="000000"/>
              <w:right w:val="nil"/>
            </w:tcBorders>
          </w:tcPr>
          <w:p w14:paraId="7AB734B9"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225500</w:t>
            </w:r>
          </w:p>
        </w:tc>
        <w:tc>
          <w:tcPr>
            <w:tcW w:w="1134" w:type="dxa"/>
            <w:vMerge w:val="restart"/>
            <w:tcBorders>
              <w:top w:val="single" w:sz="4" w:space="0" w:color="auto"/>
              <w:left w:val="single" w:sz="2" w:space="0" w:color="000000"/>
              <w:right w:val="single" w:sz="2" w:space="0" w:color="000000"/>
            </w:tcBorders>
          </w:tcPr>
          <w:p w14:paraId="616E9D8F"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vMerge w:val="restart"/>
            <w:tcBorders>
              <w:top w:val="single" w:sz="4" w:space="0" w:color="auto"/>
              <w:left w:val="single" w:sz="2" w:space="0" w:color="000000"/>
              <w:right w:val="single" w:sz="2" w:space="0" w:color="000000"/>
            </w:tcBorders>
          </w:tcPr>
          <w:p w14:paraId="6B9F56A1"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vMerge w:val="restart"/>
            <w:tcBorders>
              <w:top w:val="single" w:sz="4" w:space="0" w:color="auto"/>
              <w:left w:val="single" w:sz="2" w:space="0" w:color="000000"/>
              <w:right w:val="single" w:sz="2" w:space="0" w:color="000000"/>
            </w:tcBorders>
          </w:tcPr>
          <w:p w14:paraId="5ACB5CF7" w14:textId="77777777" w:rsidR="004E4F68" w:rsidRPr="00BA6D0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vMerge w:val="restart"/>
            <w:tcBorders>
              <w:top w:val="single" w:sz="4" w:space="0" w:color="auto"/>
              <w:left w:val="single" w:sz="2" w:space="0" w:color="000000"/>
              <w:right w:val="single" w:sz="4" w:space="0" w:color="auto"/>
            </w:tcBorders>
          </w:tcPr>
          <w:p w14:paraId="46BA60F2" w14:textId="77777777" w:rsidR="004E4F68" w:rsidRPr="00BA6D0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left w:val="single" w:sz="4" w:space="0" w:color="auto"/>
              <w:right w:val="single" w:sz="4" w:space="0" w:color="auto"/>
            </w:tcBorders>
          </w:tcPr>
          <w:p w14:paraId="77260F5C"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tcBorders>
              <w:left w:val="single" w:sz="4" w:space="0" w:color="auto"/>
              <w:right w:val="single" w:sz="4" w:space="0" w:color="auto"/>
            </w:tcBorders>
          </w:tcPr>
          <w:p w14:paraId="0A282866"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r w:rsidR="004E4F68" w14:paraId="22612D0B" w14:textId="77777777" w:rsidTr="00CF0D7F">
        <w:tc>
          <w:tcPr>
            <w:tcW w:w="849" w:type="dxa"/>
            <w:vMerge/>
            <w:tcBorders>
              <w:left w:val="single" w:sz="4" w:space="0" w:color="auto"/>
              <w:bottom w:val="single" w:sz="4" w:space="0" w:color="auto"/>
              <w:right w:val="single" w:sz="4" w:space="0" w:color="auto"/>
            </w:tcBorders>
            <w:vAlign w:val="center"/>
          </w:tcPr>
          <w:p w14:paraId="114D77E5"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vAlign w:val="center"/>
          </w:tcPr>
          <w:p w14:paraId="63FD3DDE"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vMerge/>
            <w:tcBorders>
              <w:left w:val="single" w:sz="4" w:space="0" w:color="auto"/>
              <w:bottom w:val="single" w:sz="4" w:space="0" w:color="auto"/>
              <w:right w:val="single" w:sz="4" w:space="0" w:color="auto"/>
            </w:tcBorders>
          </w:tcPr>
          <w:p w14:paraId="053B57E7"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419" w:type="dxa"/>
            <w:vMerge/>
            <w:tcBorders>
              <w:left w:val="single" w:sz="4" w:space="0" w:color="auto"/>
              <w:bottom w:val="single" w:sz="2" w:space="0" w:color="000000"/>
              <w:right w:val="nil"/>
            </w:tcBorders>
          </w:tcPr>
          <w:p w14:paraId="50A7DBC2" w14:textId="77777777" w:rsidR="004E4F68" w:rsidRDefault="004E4F68" w:rsidP="00CF0D7F">
            <w:pPr>
              <w:spacing w:after="0" w:line="240" w:lineRule="auto"/>
              <w:jc w:val="center"/>
              <w:rPr>
                <w:rFonts w:ascii="Times New Roman" w:eastAsia="Times New Roman" w:hAnsi="Times New Roman" w:cs="Times New Roman"/>
                <w:sz w:val="24"/>
                <w:szCs w:val="24"/>
              </w:rPr>
            </w:pPr>
          </w:p>
        </w:tc>
        <w:tc>
          <w:tcPr>
            <w:tcW w:w="1275" w:type="dxa"/>
            <w:vMerge/>
            <w:tcBorders>
              <w:left w:val="single" w:sz="2" w:space="0" w:color="000000"/>
              <w:bottom w:val="single" w:sz="2" w:space="0" w:color="000000"/>
              <w:right w:val="nil"/>
            </w:tcBorders>
          </w:tcPr>
          <w:p w14:paraId="52A68D13" w14:textId="77777777" w:rsidR="004E4F68" w:rsidRDefault="004E4F68" w:rsidP="00CF0D7F">
            <w:pPr>
              <w:spacing w:after="0" w:line="240" w:lineRule="auto"/>
              <w:jc w:val="center"/>
              <w:rPr>
                <w:rFonts w:ascii="Times New Roman" w:eastAsia="Times New Roman" w:hAnsi="Times New Roman" w:cs="Times New Roman"/>
                <w:sz w:val="24"/>
                <w:szCs w:val="24"/>
              </w:rPr>
            </w:pPr>
          </w:p>
        </w:tc>
        <w:tc>
          <w:tcPr>
            <w:tcW w:w="1134" w:type="dxa"/>
            <w:vMerge/>
            <w:tcBorders>
              <w:left w:val="single" w:sz="2" w:space="0" w:color="000000"/>
              <w:bottom w:val="single" w:sz="2" w:space="0" w:color="000000"/>
              <w:right w:val="single" w:sz="2" w:space="0" w:color="000000"/>
            </w:tcBorders>
          </w:tcPr>
          <w:p w14:paraId="5A7EE572" w14:textId="77777777" w:rsidR="004E4F68" w:rsidRDefault="004E4F68" w:rsidP="00CF0D7F">
            <w:pPr>
              <w:spacing w:after="0" w:line="240" w:lineRule="auto"/>
              <w:jc w:val="center"/>
              <w:rPr>
                <w:rFonts w:ascii="Times New Roman" w:eastAsia="Times New Roman" w:hAnsi="Times New Roman" w:cs="Times New Roman"/>
                <w:sz w:val="24"/>
                <w:szCs w:val="24"/>
              </w:rPr>
            </w:pPr>
          </w:p>
        </w:tc>
        <w:tc>
          <w:tcPr>
            <w:tcW w:w="1134" w:type="dxa"/>
            <w:vMerge/>
            <w:tcBorders>
              <w:left w:val="single" w:sz="2" w:space="0" w:color="000000"/>
              <w:bottom w:val="single" w:sz="4" w:space="0" w:color="auto"/>
              <w:right w:val="single" w:sz="2" w:space="0" w:color="000000"/>
            </w:tcBorders>
          </w:tcPr>
          <w:p w14:paraId="5135348F"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c>
          <w:tcPr>
            <w:tcW w:w="1134" w:type="dxa"/>
            <w:vMerge/>
            <w:tcBorders>
              <w:left w:val="single" w:sz="2" w:space="0" w:color="000000"/>
              <w:bottom w:val="single" w:sz="4" w:space="0" w:color="auto"/>
              <w:right w:val="single" w:sz="2" w:space="0" w:color="000000"/>
            </w:tcBorders>
          </w:tcPr>
          <w:p w14:paraId="012E2C3E"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c>
          <w:tcPr>
            <w:tcW w:w="2127" w:type="dxa"/>
            <w:vMerge/>
            <w:tcBorders>
              <w:left w:val="single" w:sz="2" w:space="0" w:color="000000"/>
              <w:bottom w:val="single" w:sz="4" w:space="0" w:color="auto"/>
              <w:right w:val="single" w:sz="4" w:space="0" w:color="auto"/>
            </w:tcBorders>
          </w:tcPr>
          <w:p w14:paraId="6363F547"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c>
          <w:tcPr>
            <w:tcW w:w="1984" w:type="dxa"/>
            <w:tcBorders>
              <w:left w:val="single" w:sz="4" w:space="0" w:color="auto"/>
              <w:bottom w:val="single" w:sz="4" w:space="0" w:color="auto"/>
              <w:right w:val="single" w:sz="4" w:space="0" w:color="auto"/>
            </w:tcBorders>
          </w:tcPr>
          <w:p w14:paraId="0CC58BD3"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14:paraId="1191D33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bl>
    <w:p w14:paraId="0509B1BA" w14:textId="77777777" w:rsidR="004E4F68" w:rsidRPr="00F22C6C" w:rsidRDefault="004E4F68" w:rsidP="004E4F68">
      <w:pPr>
        <w:widowControl w:val="0"/>
        <w:autoSpaceDE w:val="0"/>
        <w:autoSpaceDN w:val="0"/>
        <w:adjustRightInd w:val="0"/>
        <w:spacing w:after="0"/>
        <w:rPr>
          <w:rFonts w:ascii="Times New Roman" w:hAnsi="Times New Roman" w:cs="Times New Roman"/>
          <w:sz w:val="24"/>
          <w:szCs w:val="24"/>
        </w:rPr>
      </w:pPr>
      <w:r w:rsidRPr="00F22C6C">
        <w:rPr>
          <w:rFonts w:ascii="Times New Roman" w:hAnsi="Times New Roman" w:cs="Times New Roman"/>
          <w:sz w:val="24"/>
          <w:szCs w:val="24"/>
        </w:rPr>
        <w:t>&lt;1&gt; при формировании муниципальной программы графы в разрезе источников финансирования, не имеющие объема финансирования, не указываются.</w:t>
      </w:r>
    </w:p>
    <w:p w14:paraId="5FF3DEEC" w14:textId="77777777" w:rsidR="004E4F68" w:rsidRPr="00F22C6C" w:rsidRDefault="004E4F68" w:rsidP="004E4F68">
      <w:pPr>
        <w:widowControl w:val="0"/>
        <w:autoSpaceDE w:val="0"/>
        <w:autoSpaceDN w:val="0"/>
        <w:adjustRightInd w:val="0"/>
        <w:spacing w:after="0"/>
        <w:rPr>
          <w:sz w:val="24"/>
          <w:szCs w:val="24"/>
        </w:rPr>
      </w:pPr>
      <w:r w:rsidRPr="00F22C6C">
        <w:rPr>
          <w:rFonts w:ascii="Times New Roman" w:hAnsi="Times New Roman" w:cs="Times New Roman"/>
          <w:sz w:val="24"/>
          <w:szCs w:val="24"/>
        </w:rPr>
        <w:t>&lt;2&gt; форма может видоизменяться с учетом поставленных целей и задач муниципальной программы.</w:t>
      </w:r>
      <w:r w:rsidRPr="00F22C6C">
        <w:rPr>
          <w:sz w:val="24"/>
          <w:szCs w:val="24"/>
        </w:rPr>
        <w:t xml:space="preserve">   </w:t>
      </w:r>
    </w:p>
    <w:p w14:paraId="29BBDFF9" w14:textId="77777777" w:rsidR="004E4F68" w:rsidRPr="00F13887" w:rsidRDefault="004E4F68" w:rsidP="004E4F68">
      <w:pPr>
        <w:widowControl w:val="0"/>
        <w:autoSpaceDE w:val="0"/>
        <w:autoSpaceDN w:val="0"/>
        <w:adjustRightInd w:val="0"/>
        <w:spacing w:after="0"/>
        <w:rPr>
          <w:rFonts w:ascii="Times New Roman" w:eastAsia="Times New Roman" w:hAnsi="Times New Roman" w:cs="Times New Roman"/>
          <w:sz w:val="28"/>
        </w:rPr>
      </w:pPr>
      <w:r w:rsidRPr="00F1388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13887">
        <w:rPr>
          <w:rFonts w:ascii="Times New Roman" w:hAnsi="Times New Roman" w:cs="Times New Roman"/>
          <w:sz w:val="28"/>
          <w:szCs w:val="28"/>
        </w:rPr>
        <w:t xml:space="preserve">                           ».                                                                               </w:t>
      </w:r>
    </w:p>
    <w:p w14:paraId="278C1DF0" w14:textId="77777777" w:rsidR="004E4F68" w:rsidRDefault="004E4F68" w:rsidP="004E4F68">
      <w:pPr>
        <w:widowControl w:val="0"/>
        <w:autoSpaceDE w:val="0"/>
        <w:autoSpaceDN w:val="0"/>
        <w:adjustRightInd w:val="0"/>
        <w:jc w:val="right"/>
        <w:rPr>
          <w:rFonts w:ascii="Times New Roman" w:eastAsia="Times New Roman" w:hAnsi="Times New Roman" w:cs="Times New Roman"/>
          <w:sz w:val="28"/>
        </w:rPr>
      </w:pPr>
      <w:r w:rsidRPr="000D32DF">
        <w:rPr>
          <w:sz w:val="28"/>
          <w:szCs w:val="28"/>
        </w:rPr>
        <w:t xml:space="preserve">                                                                                                                                                                                  </w:t>
      </w:r>
      <w:r>
        <w:rPr>
          <w:rFonts w:ascii="Times New Roman" w:eastAsia="Times New Roman" w:hAnsi="Times New Roman" w:cs="Times New Roman"/>
          <w:sz w:val="28"/>
        </w:rPr>
        <w:t xml:space="preserve">                                                                                                                                                                                                                                                 </w:t>
      </w:r>
    </w:p>
    <w:p w14:paraId="456548CB" w14:textId="77777777" w:rsidR="004E4F68" w:rsidRDefault="004E4F68" w:rsidP="004E4F68">
      <w:pPr>
        <w:tabs>
          <w:tab w:val="left" w:pos="709"/>
          <w:tab w:val="left" w:pos="13467"/>
        </w:tabs>
        <w:spacing w:after="0" w:line="240" w:lineRule="auto"/>
        <w:jc w:val="both"/>
        <w:rPr>
          <w:rFonts w:ascii="Times New Roman" w:eastAsia="Times New Roman" w:hAnsi="Times New Roman" w:cs="Times New Roman"/>
          <w:sz w:val="28"/>
          <w:szCs w:val="28"/>
          <w:lang w:eastAsia="ar-SA"/>
        </w:rPr>
      </w:pPr>
      <w:r w:rsidRPr="00EB1D8D">
        <w:rPr>
          <w:rFonts w:ascii="Times New Roman" w:eastAsia="Times New Roman" w:hAnsi="Times New Roman" w:cs="Times New Roman"/>
          <w:sz w:val="28"/>
          <w:szCs w:val="28"/>
          <w:lang w:eastAsia="ar-SA"/>
        </w:rPr>
        <w:t>Начальник отдела</w:t>
      </w:r>
      <w:r>
        <w:rPr>
          <w:rFonts w:ascii="Times New Roman" w:eastAsia="Times New Roman" w:hAnsi="Times New Roman" w:cs="Times New Roman"/>
          <w:sz w:val="28"/>
          <w:szCs w:val="28"/>
          <w:lang w:eastAsia="ar-SA"/>
        </w:rPr>
        <w:t xml:space="preserve"> </w:t>
      </w:r>
    </w:p>
    <w:p w14:paraId="59A66DF5" w14:textId="77777777" w:rsidR="004E4F68" w:rsidRPr="00EB1D8D" w:rsidRDefault="004E4F68" w:rsidP="004E4F68">
      <w:pPr>
        <w:tabs>
          <w:tab w:val="left" w:pos="709"/>
        </w:tabs>
        <w:spacing w:after="0" w:line="240" w:lineRule="auto"/>
        <w:jc w:val="both"/>
        <w:rPr>
          <w:rFonts w:ascii="Times New Roman" w:eastAsia="Times New Roman" w:hAnsi="Times New Roman" w:cs="Times New Roman"/>
          <w:sz w:val="28"/>
          <w:szCs w:val="28"/>
          <w:lang w:eastAsia="ar-SA"/>
        </w:rPr>
      </w:pPr>
      <w:r w:rsidRPr="00EB1D8D">
        <w:rPr>
          <w:rFonts w:ascii="Times New Roman" w:eastAsia="Times New Roman" w:hAnsi="Times New Roman" w:cs="Times New Roman"/>
          <w:sz w:val="28"/>
          <w:szCs w:val="28"/>
          <w:lang w:eastAsia="ar-SA"/>
        </w:rPr>
        <w:t>жилищно-коммунального</w:t>
      </w:r>
    </w:p>
    <w:p w14:paraId="60D54484" w14:textId="77777777" w:rsidR="004E4F68" w:rsidRDefault="004E4F68" w:rsidP="004E4F68">
      <w:pPr>
        <w:tabs>
          <w:tab w:val="left" w:pos="709"/>
        </w:tabs>
        <w:spacing w:after="0" w:line="240" w:lineRule="auto"/>
        <w:jc w:val="both"/>
        <w:rPr>
          <w:rFonts w:ascii="Times New Roman" w:eastAsia="Times New Roman" w:hAnsi="Times New Roman" w:cs="Times New Roman"/>
          <w:sz w:val="28"/>
          <w:szCs w:val="28"/>
          <w:lang w:eastAsia="ar-SA"/>
        </w:rPr>
      </w:pPr>
      <w:r w:rsidRPr="00EB1D8D">
        <w:rPr>
          <w:rFonts w:ascii="Times New Roman" w:eastAsia="Times New Roman" w:hAnsi="Times New Roman" w:cs="Times New Roman"/>
          <w:sz w:val="28"/>
          <w:szCs w:val="28"/>
          <w:lang w:eastAsia="ar-SA"/>
        </w:rPr>
        <w:t>хозяйства и благоустройства</w:t>
      </w:r>
    </w:p>
    <w:p w14:paraId="70B26719" w14:textId="77777777" w:rsidR="004E4F68" w:rsidRPr="00EB1D8D" w:rsidRDefault="004E4F68" w:rsidP="004E4F68">
      <w:pPr>
        <w:tabs>
          <w:tab w:val="left" w:pos="709"/>
        </w:tabs>
        <w:spacing w:after="0" w:line="240" w:lineRule="auto"/>
        <w:jc w:val="both"/>
        <w:rPr>
          <w:rFonts w:ascii="Times New Roman" w:eastAsia="Times New Roman" w:hAnsi="Times New Roman" w:cs="Times New Roman"/>
          <w:sz w:val="28"/>
          <w:szCs w:val="28"/>
          <w:lang w:eastAsia="ar-SA"/>
        </w:rPr>
      </w:pPr>
      <w:r w:rsidRPr="00EB1D8D">
        <w:rPr>
          <w:rFonts w:ascii="Times New Roman" w:eastAsia="Times New Roman" w:hAnsi="Times New Roman" w:cs="Times New Roman"/>
          <w:sz w:val="28"/>
          <w:szCs w:val="28"/>
          <w:lang w:eastAsia="ar-SA"/>
        </w:rPr>
        <w:t>администрации</w:t>
      </w:r>
    </w:p>
    <w:p w14:paraId="072A208C" w14:textId="77777777" w:rsidR="004E4F68" w:rsidRDefault="004E4F68" w:rsidP="004E4F68">
      <w:pPr>
        <w:tabs>
          <w:tab w:val="left" w:pos="709"/>
        </w:tabs>
        <w:spacing w:after="0" w:line="240" w:lineRule="auto"/>
        <w:jc w:val="both"/>
        <w:rPr>
          <w:rFonts w:ascii="Times New Roman" w:eastAsia="Times New Roman" w:hAnsi="Times New Roman" w:cs="Times New Roman"/>
          <w:sz w:val="28"/>
          <w:szCs w:val="28"/>
          <w:lang w:eastAsia="ar-SA"/>
        </w:rPr>
      </w:pPr>
      <w:r w:rsidRPr="00EB1D8D">
        <w:rPr>
          <w:rFonts w:ascii="Times New Roman" w:eastAsia="Times New Roman" w:hAnsi="Times New Roman" w:cs="Times New Roman"/>
          <w:sz w:val="28"/>
          <w:szCs w:val="28"/>
          <w:lang w:eastAsia="ar-SA"/>
        </w:rPr>
        <w:t>Старощербиновского</w:t>
      </w:r>
      <w:r>
        <w:rPr>
          <w:rFonts w:ascii="Times New Roman" w:eastAsia="Times New Roman" w:hAnsi="Times New Roman" w:cs="Times New Roman"/>
          <w:sz w:val="28"/>
          <w:szCs w:val="28"/>
          <w:lang w:eastAsia="ar-SA"/>
        </w:rPr>
        <w:t xml:space="preserve"> </w:t>
      </w:r>
    </w:p>
    <w:p w14:paraId="762F5513" w14:textId="77777777" w:rsidR="004E4F68" w:rsidRDefault="004E4F68" w:rsidP="004E4F68">
      <w:pPr>
        <w:tabs>
          <w:tab w:val="left" w:pos="709"/>
        </w:tabs>
        <w:spacing w:after="0" w:line="240" w:lineRule="auto"/>
        <w:jc w:val="both"/>
        <w:rPr>
          <w:rFonts w:ascii="Times New Roman" w:eastAsia="Times New Roman" w:hAnsi="Times New Roman" w:cs="Times New Roman"/>
          <w:sz w:val="28"/>
          <w:szCs w:val="28"/>
          <w:lang w:eastAsia="ar-SA"/>
        </w:rPr>
      </w:pPr>
      <w:r w:rsidRPr="00EB1D8D">
        <w:rPr>
          <w:rFonts w:ascii="Times New Roman" w:eastAsia="Times New Roman" w:hAnsi="Times New Roman" w:cs="Times New Roman"/>
          <w:sz w:val="28"/>
          <w:szCs w:val="28"/>
          <w:lang w:eastAsia="ar-SA"/>
        </w:rPr>
        <w:t>сельского поселения</w:t>
      </w:r>
    </w:p>
    <w:p w14:paraId="10DFBF47" w14:textId="77777777" w:rsidR="004E4F68" w:rsidRPr="001B6144" w:rsidRDefault="004E4F68" w:rsidP="004E4F68">
      <w:pPr>
        <w:tabs>
          <w:tab w:val="left" w:pos="709"/>
        </w:tabs>
        <w:spacing w:after="0" w:line="240" w:lineRule="auto"/>
        <w:ind w:right="-739"/>
        <w:jc w:val="both"/>
        <w:rPr>
          <w:rFonts w:ascii="Times New Roman" w:eastAsia="Times New Roman" w:hAnsi="Times New Roman" w:cs="Times New Roman"/>
          <w:sz w:val="28"/>
          <w:szCs w:val="28"/>
        </w:rPr>
      </w:pPr>
      <w:r w:rsidRPr="00EB1D8D">
        <w:rPr>
          <w:rFonts w:ascii="Times New Roman" w:eastAsia="Times New Roman" w:hAnsi="Times New Roman" w:cs="Times New Roman"/>
          <w:sz w:val="28"/>
          <w:szCs w:val="28"/>
          <w:lang w:eastAsia="ar-SA"/>
        </w:rPr>
        <w:t xml:space="preserve">Щербиновского района         </w:t>
      </w:r>
      <w:r>
        <w:rPr>
          <w:rFonts w:ascii="Times New Roman" w:eastAsia="Times New Roman" w:hAnsi="Times New Roman" w:cs="Times New Roman"/>
          <w:sz w:val="28"/>
          <w:szCs w:val="28"/>
          <w:lang w:eastAsia="ar-SA"/>
        </w:rPr>
        <w:t xml:space="preserve">                                                                                                                             </w:t>
      </w:r>
      <w:r w:rsidRPr="00EB1D8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EB1D8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И.А. Цокур</w:t>
      </w:r>
    </w:p>
    <w:p w14:paraId="50D63049" w14:textId="44073111" w:rsidR="00321752" w:rsidRDefault="00321752" w:rsidP="001B6144">
      <w:pPr>
        <w:spacing w:after="0" w:line="240" w:lineRule="auto"/>
        <w:jc w:val="both"/>
        <w:rPr>
          <w:rFonts w:ascii="Times New Roman" w:eastAsia="Times New Roman" w:hAnsi="Times New Roman" w:cs="Times New Roman"/>
          <w:sz w:val="28"/>
          <w:szCs w:val="28"/>
        </w:rPr>
      </w:pPr>
    </w:p>
    <w:p w14:paraId="62F23D21" w14:textId="022000AC" w:rsidR="00321752" w:rsidRDefault="00321752" w:rsidP="001B6144">
      <w:pPr>
        <w:spacing w:after="0" w:line="240" w:lineRule="auto"/>
        <w:jc w:val="both"/>
        <w:rPr>
          <w:rFonts w:ascii="Times New Roman" w:eastAsia="Times New Roman" w:hAnsi="Times New Roman" w:cs="Times New Roman"/>
          <w:sz w:val="28"/>
          <w:szCs w:val="28"/>
        </w:rPr>
      </w:pPr>
    </w:p>
    <w:p w14:paraId="20C66642" w14:textId="77777777" w:rsidR="00321752" w:rsidRDefault="00321752" w:rsidP="001B6144">
      <w:pPr>
        <w:spacing w:after="0" w:line="240" w:lineRule="auto"/>
        <w:jc w:val="both"/>
        <w:rPr>
          <w:rFonts w:ascii="Times New Roman" w:eastAsia="Times New Roman" w:hAnsi="Times New Roman" w:cs="Times New Roman"/>
          <w:sz w:val="28"/>
          <w:szCs w:val="28"/>
        </w:rPr>
      </w:pPr>
    </w:p>
    <w:sectPr w:rsidR="00321752" w:rsidSect="00321752">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214E0" w14:textId="77777777" w:rsidR="00B152DC" w:rsidRDefault="00B152DC" w:rsidP="00530D45">
      <w:pPr>
        <w:spacing w:after="0" w:line="240" w:lineRule="auto"/>
      </w:pPr>
      <w:r>
        <w:separator/>
      </w:r>
    </w:p>
  </w:endnote>
  <w:endnote w:type="continuationSeparator" w:id="0">
    <w:p w14:paraId="68DC3C0E" w14:textId="77777777" w:rsidR="00B152DC" w:rsidRDefault="00B152DC" w:rsidP="00530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81838" w14:textId="77777777" w:rsidR="002335BD" w:rsidRDefault="002335B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590D7" w14:textId="77777777" w:rsidR="002335BD" w:rsidRDefault="002335B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91A7F" w14:textId="77777777" w:rsidR="002335BD" w:rsidRDefault="002335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BC21A" w14:textId="77777777" w:rsidR="00B152DC" w:rsidRDefault="00B152DC" w:rsidP="00530D45">
      <w:pPr>
        <w:spacing w:after="0" w:line="240" w:lineRule="auto"/>
      </w:pPr>
      <w:r>
        <w:separator/>
      </w:r>
    </w:p>
  </w:footnote>
  <w:footnote w:type="continuationSeparator" w:id="0">
    <w:p w14:paraId="0F111D25" w14:textId="77777777" w:rsidR="00B152DC" w:rsidRDefault="00B152DC" w:rsidP="00530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F204" w14:textId="77777777" w:rsidR="002335BD" w:rsidRDefault="00233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817284"/>
      <w:docPartObj>
        <w:docPartGallery w:val="Page Numbers (Top of Page)"/>
        <w:docPartUnique/>
      </w:docPartObj>
    </w:sdtPr>
    <w:sdtEndPr/>
    <w:sdtContent>
      <w:p w14:paraId="6FDAFC7C" w14:textId="2525AE8D" w:rsidR="002335BD" w:rsidRDefault="002335BD">
        <w:pPr>
          <w:pStyle w:val="a5"/>
          <w:jc w:val="center"/>
        </w:pPr>
        <w:r>
          <w:fldChar w:fldCharType="begin"/>
        </w:r>
        <w:r>
          <w:instrText>PAGE   \* MERGEFORMAT</w:instrText>
        </w:r>
        <w:r>
          <w:fldChar w:fldCharType="separate"/>
        </w:r>
        <w:r>
          <w:t>2</w:t>
        </w:r>
        <w:r>
          <w:fldChar w:fldCharType="end"/>
        </w:r>
      </w:p>
    </w:sdtContent>
  </w:sdt>
  <w:p w14:paraId="61A41F5C" w14:textId="77777777" w:rsidR="002335BD" w:rsidRDefault="002335B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80407" w14:textId="77777777" w:rsidR="002335BD" w:rsidRDefault="002335B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C10"/>
    <w:rsid w:val="00013639"/>
    <w:rsid w:val="0001546A"/>
    <w:rsid w:val="00024071"/>
    <w:rsid w:val="00024D24"/>
    <w:rsid w:val="00027615"/>
    <w:rsid w:val="00037E06"/>
    <w:rsid w:val="0004246D"/>
    <w:rsid w:val="00045418"/>
    <w:rsid w:val="000857B4"/>
    <w:rsid w:val="00092852"/>
    <w:rsid w:val="000A4D41"/>
    <w:rsid w:val="000B0C5C"/>
    <w:rsid w:val="000B1CF1"/>
    <w:rsid w:val="000C5C9B"/>
    <w:rsid w:val="000D47B4"/>
    <w:rsid w:val="000E6C10"/>
    <w:rsid w:val="000E7233"/>
    <w:rsid w:val="000F191A"/>
    <w:rsid w:val="000F2A47"/>
    <w:rsid w:val="000F413E"/>
    <w:rsid w:val="000F41F8"/>
    <w:rsid w:val="000F56B6"/>
    <w:rsid w:val="00104330"/>
    <w:rsid w:val="00130C3A"/>
    <w:rsid w:val="001338F6"/>
    <w:rsid w:val="00150778"/>
    <w:rsid w:val="00151D02"/>
    <w:rsid w:val="00155562"/>
    <w:rsid w:val="00171843"/>
    <w:rsid w:val="001A3D8E"/>
    <w:rsid w:val="001A7225"/>
    <w:rsid w:val="001B48C9"/>
    <w:rsid w:val="001B6144"/>
    <w:rsid w:val="001C7E07"/>
    <w:rsid w:val="001F3CDF"/>
    <w:rsid w:val="001F4CF4"/>
    <w:rsid w:val="00201A3F"/>
    <w:rsid w:val="00202170"/>
    <w:rsid w:val="00202B35"/>
    <w:rsid w:val="00217A99"/>
    <w:rsid w:val="00231FB5"/>
    <w:rsid w:val="00232950"/>
    <w:rsid w:val="0023332A"/>
    <w:rsid w:val="002335BD"/>
    <w:rsid w:val="00247036"/>
    <w:rsid w:val="00247F37"/>
    <w:rsid w:val="0026320A"/>
    <w:rsid w:val="002B6DBC"/>
    <w:rsid w:val="002B7A07"/>
    <w:rsid w:val="002C22FB"/>
    <w:rsid w:val="002E6536"/>
    <w:rsid w:val="002F06FC"/>
    <w:rsid w:val="00317DB6"/>
    <w:rsid w:val="00321752"/>
    <w:rsid w:val="00340617"/>
    <w:rsid w:val="003538A5"/>
    <w:rsid w:val="00356C82"/>
    <w:rsid w:val="003640CF"/>
    <w:rsid w:val="00366FF6"/>
    <w:rsid w:val="00385DD1"/>
    <w:rsid w:val="00392A37"/>
    <w:rsid w:val="003A7460"/>
    <w:rsid w:val="003B2472"/>
    <w:rsid w:val="003E7D57"/>
    <w:rsid w:val="003F0C6C"/>
    <w:rsid w:val="003F1925"/>
    <w:rsid w:val="0040212A"/>
    <w:rsid w:val="00407096"/>
    <w:rsid w:val="00410437"/>
    <w:rsid w:val="004216CB"/>
    <w:rsid w:val="00425DDD"/>
    <w:rsid w:val="004339B2"/>
    <w:rsid w:val="004367D7"/>
    <w:rsid w:val="00436C27"/>
    <w:rsid w:val="00443428"/>
    <w:rsid w:val="00445A2F"/>
    <w:rsid w:val="00452776"/>
    <w:rsid w:val="004679BC"/>
    <w:rsid w:val="00467BA6"/>
    <w:rsid w:val="00475F64"/>
    <w:rsid w:val="004769D1"/>
    <w:rsid w:val="004A2B25"/>
    <w:rsid w:val="004B4EBA"/>
    <w:rsid w:val="004E08FF"/>
    <w:rsid w:val="004E4F68"/>
    <w:rsid w:val="004E6CF2"/>
    <w:rsid w:val="004E726C"/>
    <w:rsid w:val="004F1DC5"/>
    <w:rsid w:val="004F4706"/>
    <w:rsid w:val="004F577D"/>
    <w:rsid w:val="00504AB3"/>
    <w:rsid w:val="00504CDA"/>
    <w:rsid w:val="005070E9"/>
    <w:rsid w:val="00507880"/>
    <w:rsid w:val="00511C8F"/>
    <w:rsid w:val="00514B07"/>
    <w:rsid w:val="00530284"/>
    <w:rsid w:val="00530D45"/>
    <w:rsid w:val="00542565"/>
    <w:rsid w:val="005478DA"/>
    <w:rsid w:val="00560943"/>
    <w:rsid w:val="00572502"/>
    <w:rsid w:val="00577024"/>
    <w:rsid w:val="00577665"/>
    <w:rsid w:val="005806E7"/>
    <w:rsid w:val="00585F07"/>
    <w:rsid w:val="005A451C"/>
    <w:rsid w:val="005B3905"/>
    <w:rsid w:val="005F2CD3"/>
    <w:rsid w:val="005F5DF5"/>
    <w:rsid w:val="0060723E"/>
    <w:rsid w:val="006209CB"/>
    <w:rsid w:val="00630BC0"/>
    <w:rsid w:val="00633EDD"/>
    <w:rsid w:val="006363B4"/>
    <w:rsid w:val="00655BD6"/>
    <w:rsid w:val="00663F7F"/>
    <w:rsid w:val="00675B7B"/>
    <w:rsid w:val="006801B1"/>
    <w:rsid w:val="006A27FA"/>
    <w:rsid w:val="006B42F9"/>
    <w:rsid w:val="006C1B02"/>
    <w:rsid w:val="006D3457"/>
    <w:rsid w:val="006E0A7E"/>
    <w:rsid w:val="006F7F5A"/>
    <w:rsid w:val="00704FB3"/>
    <w:rsid w:val="0072626C"/>
    <w:rsid w:val="0073072F"/>
    <w:rsid w:val="00733927"/>
    <w:rsid w:val="00740764"/>
    <w:rsid w:val="00745A1F"/>
    <w:rsid w:val="0075422B"/>
    <w:rsid w:val="00776512"/>
    <w:rsid w:val="007964BF"/>
    <w:rsid w:val="00796806"/>
    <w:rsid w:val="00797BE7"/>
    <w:rsid w:val="007C423F"/>
    <w:rsid w:val="007E1638"/>
    <w:rsid w:val="007E3C51"/>
    <w:rsid w:val="007F0967"/>
    <w:rsid w:val="007F6839"/>
    <w:rsid w:val="008063AE"/>
    <w:rsid w:val="00811985"/>
    <w:rsid w:val="0082239A"/>
    <w:rsid w:val="0082344A"/>
    <w:rsid w:val="00825CA2"/>
    <w:rsid w:val="00826734"/>
    <w:rsid w:val="00843BBC"/>
    <w:rsid w:val="00861069"/>
    <w:rsid w:val="00892B6E"/>
    <w:rsid w:val="008B3125"/>
    <w:rsid w:val="008E419C"/>
    <w:rsid w:val="00901583"/>
    <w:rsid w:val="00916EC6"/>
    <w:rsid w:val="009245F7"/>
    <w:rsid w:val="009465F9"/>
    <w:rsid w:val="00973D4B"/>
    <w:rsid w:val="00980A40"/>
    <w:rsid w:val="009816E8"/>
    <w:rsid w:val="00990102"/>
    <w:rsid w:val="009B62E5"/>
    <w:rsid w:val="009C2E20"/>
    <w:rsid w:val="009C499D"/>
    <w:rsid w:val="009D7493"/>
    <w:rsid w:val="009E3E60"/>
    <w:rsid w:val="009E4627"/>
    <w:rsid w:val="009F1951"/>
    <w:rsid w:val="009F6A8E"/>
    <w:rsid w:val="00A32CBC"/>
    <w:rsid w:val="00A35FB0"/>
    <w:rsid w:val="00A5546D"/>
    <w:rsid w:val="00A6201A"/>
    <w:rsid w:val="00A735FE"/>
    <w:rsid w:val="00A77193"/>
    <w:rsid w:val="00A86E72"/>
    <w:rsid w:val="00A93EFC"/>
    <w:rsid w:val="00A9614B"/>
    <w:rsid w:val="00A965AE"/>
    <w:rsid w:val="00AB5EB6"/>
    <w:rsid w:val="00AC6EB4"/>
    <w:rsid w:val="00AD07B4"/>
    <w:rsid w:val="00B152DC"/>
    <w:rsid w:val="00B36B74"/>
    <w:rsid w:val="00B81260"/>
    <w:rsid w:val="00B855C4"/>
    <w:rsid w:val="00B94D80"/>
    <w:rsid w:val="00BA723B"/>
    <w:rsid w:val="00BB6BCB"/>
    <w:rsid w:val="00BC0299"/>
    <w:rsid w:val="00BC6C10"/>
    <w:rsid w:val="00BC6E39"/>
    <w:rsid w:val="00BD429F"/>
    <w:rsid w:val="00BD7264"/>
    <w:rsid w:val="00BF5A45"/>
    <w:rsid w:val="00BF6D73"/>
    <w:rsid w:val="00BF7919"/>
    <w:rsid w:val="00C166BD"/>
    <w:rsid w:val="00C22DFC"/>
    <w:rsid w:val="00C27BE8"/>
    <w:rsid w:val="00C32384"/>
    <w:rsid w:val="00C61F70"/>
    <w:rsid w:val="00C771E2"/>
    <w:rsid w:val="00CA2AA9"/>
    <w:rsid w:val="00CA381C"/>
    <w:rsid w:val="00CB0892"/>
    <w:rsid w:val="00CB35EE"/>
    <w:rsid w:val="00CB5D26"/>
    <w:rsid w:val="00CC0472"/>
    <w:rsid w:val="00CC70C6"/>
    <w:rsid w:val="00CD72FA"/>
    <w:rsid w:val="00CE4423"/>
    <w:rsid w:val="00CE4B27"/>
    <w:rsid w:val="00CF2FDD"/>
    <w:rsid w:val="00CF7158"/>
    <w:rsid w:val="00D10773"/>
    <w:rsid w:val="00D230FF"/>
    <w:rsid w:val="00D27943"/>
    <w:rsid w:val="00D50DBD"/>
    <w:rsid w:val="00D5457C"/>
    <w:rsid w:val="00D57A03"/>
    <w:rsid w:val="00D90966"/>
    <w:rsid w:val="00DA05D0"/>
    <w:rsid w:val="00DA7AFE"/>
    <w:rsid w:val="00DC050B"/>
    <w:rsid w:val="00DC58EB"/>
    <w:rsid w:val="00E02071"/>
    <w:rsid w:val="00E0653E"/>
    <w:rsid w:val="00E10336"/>
    <w:rsid w:val="00E25E25"/>
    <w:rsid w:val="00E51689"/>
    <w:rsid w:val="00E52775"/>
    <w:rsid w:val="00E53957"/>
    <w:rsid w:val="00E92CE9"/>
    <w:rsid w:val="00E979C7"/>
    <w:rsid w:val="00EB54E4"/>
    <w:rsid w:val="00EC1A95"/>
    <w:rsid w:val="00EC7F9C"/>
    <w:rsid w:val="00EF5458"/>
    <w:rsid w:val="00EF77EB"/>
    <w:rsid w:val="00F2006E"/>
    <w:rsid w:val="00F30084"/>
    <w:rsid w:val="00F3085A"/>
    <w:rsid w:val="00F66F7A"/>
    <w:rsid w:val="00F70645"/>
    <w:rsid w:val="00F93DA6"/>
    <w:rsid w:val="00F94BF7"/>
    <w:rsid w:val="00FA226A"/>
    <w:rsid w:val="00FE1596"/>
    <w:rsid w:val="00FF28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95DE"/>
  <w15:docId w15:val="{57EE0CB5-079E-4B11-ABF5-FDCD2F2D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C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05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05D0"/>
    <w:rPr>
      <w:rFonts w:ascii="Tahoma" w:hAnsi="Tahoma" w:cs="Tahoma"/>
      <w:sz w:val="16"/>
      <w:szCs w:val="16"/>
    </w:rPr>
  </w:style>
  <w:style w:type="paragraph" w:styleId="a5">
    <w:name w:val="header"/>
    <w:basedOn w:val="a"/>
    <w:link w:val="a6"/>
    <w:uiPriority w:val="99"/>
    <w:unhideWhenUsed/>
    <w:rsid w:val="00530D4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0D45"/>
  </w:style>
  <w:style w:type="paragraph" w:styleId="a7">
    <w:name w:val="footer"/>
    <w:basedOn w:val="a"/>
    <w:link w:val="a8"/>
    <w:uiPriority w:val="99"/>
    <w:unhideWhenUsed/>
    <w:rsid w:val="00530D4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0D45"/>
  </w:style>
  <w:style w:type="table" w:styleId="a9">
    <w:name w:val="Table Grid"/>
    <w:basedOn w:val="a1"/>
    <w:uiPriority w:val="59"/>
    <w:rsid w:val="006F7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59"/>
    <w:rsid w:val="00F94BF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75184">
      <w:bodyDiv w:val="1"/>
      <w:marLeft w:val="0"/>
      <w:marRight w:val="0"/>
      <w:marTop w:val="0"/>
      <w:marBottom w:val="0"/>
      <w:divBdr>
        <w:top w:val="none" w:sz="0" w:space="0" w:color="auto"/>
        <w:left w:val="none" w:sz="0" w:space="0" w:color="auto"/>
        <w:bottom w:val="none" w:sz="0" w:space="0" w:color="auto"/>
        <w:right w:val="none" w:sz="0" w:space="0" w:color="auto"/>
      </w:divBdr>
    </w:div>
    <w:div w:id="362754005">
      <w:bodyDiv w:val="1"/>
      <w:marLeft w:val="0"/>
      <w:marRight w:val="0"/>
      <w:marTop w:val="0"/>
      <w:marBottom w:val="0"/>
      <w:divBdr>
        <w:top w:val="none" w:sz="0" w:space="0" w:color="auto"/>
        <w:left w:val="none" w:sz="0" w:space="0" w:color="auto"/>
        <w:bottom w:val="none" w:sz="0" w:space="0" w:color="auto"/>
        <w:right w:val="none" w:sz="0" w:space="0" w:color="auto"/>
      </w:divBdr>
    </w:div>
    <w:div w:id="640888951">
      <w:bodyDiv w:val="1"/>
      <w:marLeft w:val="0"/>
      <w:marRight w:val="0"/>
      <w:marTop w:val="0"/>
      <w:marBottom w:val="0"/>
      <w:divBdr>
        <w:top w:val="none" w:sz="0" w:space="0" w:color="auto"/>
        <w:left w:val="none" w:sz="0" w:space="0" w:color="auto"/>
        <w:bottom w:val="none" w:sz="0" w:space="0" w:color="auto"/>
        <w:right w:val="none" w:sz="0" w:space="0" w:color="auto"/>
      </w:divBdr>
    </w:div>
    <w:div w:id="1075854245">
      <w:bodyDiv w:val="1"/>
      <w:marLeft w:val="0"/>
      <w:marRight w:val="0"/>
      <w:marTop w:val="0"/>
      <w:marBottom w:val="0"/>
      <w:divBdr>
        <w:top w:val="none" w:sz="0" w:space="0" w:color="auto"/>
        <w:left w:val="none" w:sz="0" w:space="0" w:color="auto"/>
        <w:bottom w:val="none" w:sz="0" w:space="0" w:color="auto"/>
        <w:right w:val="none" w:sz="0" w:space="0" w:color="auto"/>
      </w:divBdr>
    </w:div>
    <w:div w:id="1210995780">
      <w:bodyDiv w:val="1"/>
      <w:marLeft w:val="0"/>
      <w:marRight w:val="0"/>
      <w:marTop w:val="0"/>
      <w:marBottom w:val="0"/>
      <w:divBdr>
        <w:top w:val="none" w:sz="0" w:space="0" w:color="auto"/>
        <w:left w:val="none" w:sz="0" w:space="0" w:color="auto"/>
        <w:bottom w:val="none" w:sz="0" w:space="0" w:color="auto"/>
        <w:right w:val="none" w:sz="0" w:space="0" w:color="auto"/>
      </w:divBdr>
    </w:div>
    <w:div w:id="1460995261">
      <w:bodyDiv w:val="1"/>
      <w:marLeft w:val="0"/>
      <w:marRight w:val="0"/>
      <w:marTop w:val="0"/>
      <w:marBottom w:val="0"/>
      <w:divBdr>
        <w:top w:val="none" w:sz="0" w:space="0" w:color="auto"/>
        <w:left w:val="none" w:sz="0" w:space="0" w:color="auto"/>
        <w:bottom w:val="none" w:sz="0" w:space="0" w:color="auto"/>
        <w:right w:val="none" w:sz="0" w:space="0" w:color="auto"/>
      </w:divBdr>
    </w:div>
    <w:div w:id="1669140089">
      <w:bodyDiv w:val="1"/>
      <w:marLeft w:val="0"/>
      <w:marRight w:val="0"/>
      <w:marTop w:val="0"/>
      <w:marBottom w:val="0"/>
      <w:divBdr>
        <w:top w:val="none" w:sz="0" w:space="0" w:color="auto"/>
        <w:left w:val="none" w:sz="0" w:space="0" w:color="auto"/>
        <w:bottom w:val="none" w:sz="0" w:space="0" w:color="auto"/>
        <w:right w:val="none" w:sz="0" w:space="0" w:color="auto"/>
      </w:divBdr>
    </w:div>
    <w:div w:id="193084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Priem\&#1086;&#1073;&#1097;&#1080;&#1077;\.&#1051;%20&#1059;%20&#1041;%20&#1050;%20&#1054;\&#1052;&#1055;\&#1052;&#1055;%20&#1041;&#1077;&#1079;&#1086;&#1087;&#1072;&#1089;&#1085;&#1086;&#1089;&#1090;&#1100;\&#1055;&#1054;&#1056;&#1071;&#1044;&#1054;&#1050;%20&#1087;&#1088;&#1080;&#1083;.%20&#1082;%20&#1087;&#1086;&#1089;&#1090;&#1072;&#1085;&#1086;&#1074;&#1083;..do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ars&#1089;herb.r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BBF8D78381D1DACCC09422B913CDB121CEEE65028A2D9A7267ACD7C8D4A12A05F39E2B1D74329E1860341499CAk5eEG"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AA3E1-B612-4BBC-AD1A-18132A1DD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6130</Words>
  <Characters>34944</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Бухгалтер</cp:lastModifiedBy>
  <cp:revision>10</cp:revision>
  <cp:lastPrinted>2025-09-22T11:17:00Z</cp:lastPrinted>
  <dcterms:created xsi:type="dcterms:W3CDTF">2025-09-22T11:34:00Z</dcterms:created>
  <dcterms:modified xsi:type="dcterms:W3CDTF">2025-09-25T10:36:00Z</dcterms:modified>
</cp:coreProperties>
</file>