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18" w:rsidRPr="00A43E18" w:rsidRDefault="00A43E18" w:rsidP="00A43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18">
        <w:rPr>
          <w:rFonts w:ascii="Times New Roman" w:hAnsi="Times New Roman" w:cs="Times New Roman"/>
          <w:b/>
          <w:sz w:val="28"/>
          <w:szCs w:val="28"/>
        </w:rPr>
        <w:t>Что такое</w:t>
      </w:r>
      <w:r w:rsidR="00165309">
        <w:rPr>
          <w:rFonts w:ascii="Times New Roman" w:hAnsi="Times New Roman" w:cs="Times New Roman"/>
          <w:b/>
          <w:sz w:val="28"/>
          <w:szCs w:val="28"/>
        </w:rPr>
        <w:t xml:space="preserve"> закладная</w:t>
      </w:r>
      <w:r w:rsidR="00F1581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165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E18" w:rsidRPr="00A43E18" w:rsidRDefault="00A43E18" w:rsidP="00A43E18">
      <w:pPr>
        <w:rPr>
          <w:rFonts w:ascii="Times New Roman" w:hAnsi="Times New Roman" w:cs="Times New Roman"/>
          <w:sz w:val="28"/>
          <w:szCs w:val="28"/>
        </w:rPr>
      </w:pP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3E18">
        <w:rPr>
          <w:rFonts w:ascii="Times New Roman" w:hAnsi="Times New Roman" w:cs="Times New Roman"/>
          <w:sz w:val="28"/>
          <w:szCs w:val="28"/>
        </w:rPr>
        <w:t>Закладная - ценная бумага, которую можно оформить только при залоге недвижимости (ипотеке) и только в случаях, когда обеспечивается денежное обязательство. Она удостоверяет право залога и позволяет получить исполнение по обязательству, которое обеспечено ипотекой, без предъявления других доказательств.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3E18">
        <w:rPr>
          <w:rFonts w:ascii="Times New Roman" w:hAnsi="Times New Roman" w:cs="Times New Roman"/>
          <w:sz w:val="28"/>
          <w:szCs w:val="28"/>
        </w:rPr>
        <w:t>Закладная может быть документарной или бездокументарной - в форме электронного документа.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E18">
        <w:rPr>
          <w:rFonts w:ascii="Times New Roman" w:hAnsi="Times New Roman" w:cs="Times New Roman"/>
          <w:sz w:val="28"/>
          <w:szCs w:val="28"/>
        </w:rPr>
        <w:t>Обязательные данные, которые должны быть в закладной, перечислены в законе. Если хотя бы одного из требуемых сведений нет, документ закладной не считается.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E18">
        <w:rPr>
          <w:rFonts w:ascii="Times New Roman" w:hAnsi="Times New Roman" w:cs="Times New Roman"/>
          <w:sz w:val="28"/>
          <w:szCs w:val="28"/>
        </w:rPr>
        <w:t>Закладная - это именная ценная бумага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E18">
        <w:rPr>
          <w:rFonts w:ascii="Times New Roman" w:hAnsi="Times New Roman" w:cs="Times New Roman"/>
          <w:sz w:val="28"/>
          <w:szCs w:val="28"/>
        </w:rPr>
        <w:t>Закладная нужна кредитору (залогодержателю). С ней проще доказать, что он владеет правами по закладной, а при необходимости он может их передать.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E18">
        <w:rPr>
          <w:rFonts w:ascii="Times New Roman" w:hAnsi="Times New Roman" w:cs="Times New Roman"/>
          <w:sz w:val="28"/>
          <w:szCs w:val="28"/>
        </w:rPr>
        <w:t xml:space="preserve">Закладная удостоверяет права ее владельца </w:t>
      </w:r>
      <w:proofErr w:type="gramStart"/>
      <w:r w:rsidRPr="00A43E18">
        <w:rPr>
          <w:rFonts w:ascii="Times New Roman" w:hAnsi="Times New Roman" w:cs="Times New Roman"/>
          <w:sz w:val="28"/>
          <w:szCs w:val="28"/>
        </w:rPr>
        <w:t>получить :</w:t>
      </w:r>
      <w:proofErr w:type="gramEnd"/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18">
        <w:rPr>
          <w:rFonts w:ascii="Times New Roman" w:hAnsi="Times New Roman" w:cs="Times New Roman"/>
          <w:sz w:val="28"/>
          <w:szCs w:val="28"/>
        </w:rPr>
        <w:t>•</w:t>
      </w:r>
      <w:r w:rsidRPr="00A43E18">
        <w:rPr>
          <w:rFonts w:ascii="Times New Roman" w:hAnsi="Times New Roman" w:cs="Times New Roman"/>
          <w:sz w:val="28"/>
          <w:szCs w:val="28"/>
        </w:rPr>
        <w:tab/>
        <w:t>исполнение по денежным обязательствам, обеспеченным ипотекой. При этом не нужны другие доказательства наличия этих обязательств;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18">
        <w:rPr>
          <w:rFonts w:ascii="Times New Roman" w:hAnsi="Times New Roman" w:cs="Times New Roman"/>
          <w:sz w:val="28"/>
          <w:szCs w:val="28"/>
        </w:rPr>
        <w:t>•</w:t>
      </w:r>
      <w:r w:rsidRPr="00A43E18">
        <w:rPr>
          <w:rFonts w:ascii="Times New Roman" w:hAnsi="Times New Roman" w:cs="Times New Roman"/>
          <w:sz w:val="28"/>
          <w:szCs w:val="28"/>
        </w:rPr>
        <w:tab/>
        <w:t>право залога, то есть возможность получить удовлетворение за счет имущества, обремененного ипотекой, преимущественно перед другими кредиторами з</w:t>
      </w:r>
      <w:r>
        <w:rPr>
          <w:rFonts w:ascii="Times New Roman" w:hAnsi="Times New Roman" w:cs="Times New Roman"/>
          <w:sz w:val="28"/>
          <w:szCs w:val="28"/>
        </w:rPr>
        <w:t>алогодателя</w:t>
      </w:r>
      <w:r w:rsidRPr="00A43E18">
        <w:rPr>
          <w:rFonts w:ascii="Times New Roman" w:hAnsi="Times New Roman" w:cs="Times New Roman"/>
          <w:sz w:val="28"/>
          <w:szCs w:val="28"/>
        </w:rPr>
        <w:t>.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E18">
        <w:rPr>
          <w:rFonts w:ascii="Times New Roman" w:hAnsi="Times New Roman" w:cs="Times New Roman"/>
          <w:sz w:val="28"/>
          <w:szCs w:val="28"/>
        </w:rPr>
        <w:t xml:space="preserve">Закладная оформляется только при залоге недвижимости (ипотеке) и только в случаях, когда обеспеченное обязательство денежное. Но даже при соблюдении этих условий закладную могут не </w:t>
      </w:r>
      <w:proofErr w:type="gramStart"/>
      <w:r w:rsidRPr="00A43E18">
        <w:rPr>
          <w:rFonts w:ascii="Times New Roman" w:hAnsi="Times New Roman" w:cs="Times New Roman"/>
          <w:sz w:val="28"/>
          <w:szCs w:val="28"/>
        </w:rPr>
        <w:t>выдать .</w:t>
      </w:r>
      <w:proofErr w:type="gramEnd"/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E18">
        <w:rPr>
          <w:rFonts w:ascii="Times New Roman" w:hAnsi="Times New Roman" w:cs="Times New Roman"/>
          <w:sz w:val="28"/>
          <w:szCs w:val="28"/>
        </w:rPr>
        <w:t>По общему правилу оформлять закладную необязательно, это делается по желанию сторон.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E18">
        <w:rPr>
          <w:rFonts w:ascii="Times New Roman" w:hAnsi="Times New Roman" w:cs="Times New Roman"/>
          <w:sz w:val="28"/>
          <w:szCs w:val="28"/>
        </w:rPr>
        <w:t>Если нужно, чтобы права залогодержателя были удостоверены закладной, это должно быть отражено в договоре об ипотеке. При ипотеке в силу закона такая оговорка не требуетс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3E18">
        <w:rPr>
          <w:rFonts w:ascii="Times New Roman" w:hAnsi="Times New Roman" w:cs="Times New Roman"/>
          <w:sz w:val="28"/>
          <w:szCs w:val="28"/>
        </w:rPr>
        <w:t>.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3E18">
        <w:rPr>
          <w:rFonts w:ascii="Times New Roman" w:hAnsi="Times New Roman" w:cs="Times New Roman"/>
          <w:sz w:val="28"/>
          <w:szCs w:val="28"/>
        </w:rPr>
        <w:t>Вы не сможете получить закладную, в частности: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18">
        <w:rPr>
          <w:rFonts w:ascii="Times New Roman" w:hAnsi="Times New Roman" w:cs="Times New Roman"/>
          <w:sz w:val="28"/>
          <w:szCs w:val="28"/>
        </w:rPr>
        <w:t>1)</w:t>
      </w:r>
      <w:r w:rsidRPr="00A43E18">
        <w:rPr>
          <w:rFonts w:ascii="Times New Roman" w:hAnsi="Times New Roman" w:cs="Times New Roman"/>
          <w:sz w:val="28"/>
          <w:szCs w:val="28"/>
        </w:rPr>
        <w:tab/>
        <w:t>если предмет ипотеки - предприятие как имущественный ком</w:t>
      </w:r>
      <w:r>
        <w:rPr>
          <w:rFonts w:ascii="Times New Roman" w:hAnsi="Times New Roman" w:cs="Times New Roman"/>
          <w:sz w:val="28"/>
          <w:szCs w:val="28"/>
        </w:rPr>
        <w:t>плекс или право его аренды</w:t>
      </w:r>
      <w:r w:rsidRPr="00A43E18">
        <w:rPr>
          <w:rFonts w:ascii="Times New Roman" w:hAnsi="Times New Roman" w:cs="Times New Roman"/>
          <w:sz w:val="28"/>
          <w:szCs w:val="28"/>
        </w:rPr>
        <w:t>;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18">
        <w:rPr>
          <w:rFonts w:ascii="Times New Roman" w:hAnsi="Times New Roman" w:cs="Times New Roman"/>
          <w:sz w:val="28"/>
          <w:szCs w:val="28"/>
        </w:rPr>
        <w:t>2)</w:t>
      </w:r>
      <w:r w:rsidRPr="00A43E18">
        <w:rPr>
          <w:rFonts w:ascii="Times New Roman" w:hAnsi="Times New Roman" w:cs="Times New Roman"/>
          <w:sz w:val="28"/>
          <w:szCs w:val="28"/>
        </w:rPr>
        <w:tab/>
        <w:t>если ипотека обеспечивает денежное обязательство, по которому не определена сумма долга на момент заключения договора, и нет условий, котор</w:t>
      </w:r>
      <w:r>
        <w:rPr>
          <w:rFonts w:ascii="Times New Roman" w:hAnsi="Times New Roman" w:cs="Times New Roman"/>
          <w:sz w:val="28"/>
          <w:szCs w:val="28"/>
        </w:rPr>
        <w:t>ые позволяют ее определить</w:t>
      </w:r>
      <w:r w:rsidRPr="00A43E18">
        <w:rPr>
          <w:rFonts w:ascii="Times New Roman" w:hAnsi="Times New Roman" w:cs="Times New Roman"/>
          <w:sz w:val="28"/>
          <w:szCs w:val="28"/>
        </w:rPr>
        <w:t>;</w:t>
      </w: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E18">
        <w:rPr>
          <w:rFonts w:ascii="Times New Roman" w:hAnsi="Times New Roman" w:cs="Times New Roman"/>
          <w:sz w:val="28"/>
          <w:szCs w:val="28"/>
        </w:rPr>
        <w:t>3)</w:t>
      </w:r>
      <w:r w:rsidRPr="00A43E18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последующей ипотеке</w:t>
      </w:r>
      <w:r w:rsidRPr="00A43E18">
        <w:rPr>
          <w:rFonts w:ascii="Times New Roman" w:hAnsi="Times New Roman" w:cs="Times New Roman"/>
          <w:sz w:val="28"/>
          <w:szCs w:val="28"/>
        </w:rPr>
        <w:t>.</w:t>
      </w:r>
    </w:p>
    <w:p w:rsid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E18" w:rsidRPr="00A43E18" w:rsidRDefault="00A43E18" w:rsidP="00A43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3E18" w:rsidRPr="00A4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39"/>
    <w:rsid w:val="00165309"/>
    <w:rsid w:val="005D4239"/>
    <w:rsid w:val="00A43E18"/>
    <w:rsid w:val="00A92B25"/>
    <w:rsid w:val="00C0398F"/>
    <w:rsid w:val="00F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1ABD"/>
  <w15:chartTrackingRefBased/>
  <w15:docId w15:val="{BE11D0AB-38DD-4087-98CF-7B134258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2023-10-13T08:30:00Z</dcterms:created>
  <dcterms:modified xsi:type="dcterms:W3CDTF">2024-10-29T07:18:00Z</dcterms:modified>
</cp:coreProperties>
</file>