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3CD7" w14:textId="595F3836" w:rsidR="007A2B02" w:rsidRDefault="006C06F0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EAA13EC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5E1EDBF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22A7A5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4C3C8F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BD9029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119229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62081C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5E691BF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AE1BC1" w14:textId="77777777" w:rsidR="00726CD6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42D9521" w14:textId="77777777" w:rsidR="00726CD6" w:rsidRPr="00CF756D" w:rsidRDefault="00726CD6" w:rsidP="00282C2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01CAC6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5ACCD9D5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администрации Старощербиновского</w:t>
      </w:r>
    </w:p>
    <w:p w14:paraId="7FCD9A4A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</w:p>
    <w:p w14:paraId="0DA507E4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от 29 декабря 2018 г. № 348</w:t>
      </w:r>
    </w:p>
    <w:p w14:paraId="0F2C64D0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</w:p>
    <w:p w14:paraId="35242EC5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14:paraId="4822FFAD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01B76DF6" w14:textId="77777777" w:rsidR="009407B3" w:rsidRPr="009407B3" w:rsidRDefault="009407B3" w:rsidP="009407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>Щербиновского района, не вошедших в отраслевые</w:t>
      </w:r>
    </w:p>
    <w:p w14:paraId="440A4BC3" w14:textId="75022F3C" w:rsidR="00EF2FD5" w:rsidRPr="009407B3" w:rsidRDefault="009407B3" w:rsidP="009407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B3">
        <w:rPr>
          <w:rFonts w:ascii="Times New Roman" w:hAnsi="Times New Roman" w:cs="Times New Roman"/>
          <w:b/>
          <w:sz w:val="28"/>
          <w:szCs w:val="28"/>
        </w:rPr>
        <w:t>системы оплаты труда»</w:t>
      </w:r>
    </w:p>
    <w:p w14:paraId="5A09489C" w14:textId="66E7A1A5" w:rsidR="00EF2FD5" w:rsidRDefault="00EF2F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311610" w14:textId="7928412C" w:rsidR="00870DE6" w:rsidRDefault="00870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591B44" w14:textId="77777777" w:rsidR="00870DE6" w:rsidRPr="009407B3" w:rsidRDefault="00870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338188" w14:textId="763721FF" w:rsidR="00351C40" w:rsidRPr="009407B3" w:rsidRDefault="008356B3" w:rsidP="00B34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B3">
        <w:rPr>
          <w:rFonts w:ascii="Times New Roman" w:hAnsi="Times New Roman" w:cs="Times New Roman"/>
          <w:sz w:val="28"/>
          <w:szCs w:val="28"/>
        </w:rPr>
        <w:t xml:space="preserve">В целях сохранения единых подходов и особенностей, связанных с условиями оплаты труда работников муниципальных учреждений Старощербиновского сельского поселения </w:t>
      </w:r>
      <w:r w:rsidR="00321514" w:rsidRPr="009407B3">
        <w:rPr>
          <w:rFonts w:ascii="Times New Roman" w:hAnsi="Times New Roman" w:cs="Times New Roman"/>
          <w:sz w:val="28"/>
          <w:szCs w:val="28"/>
        </w:rPr>
        <w:t>Щербиновского района,</w:t>
      </w:r>
      <w:r w:rsidRPr="009407B3">
        <w:rPr>
          <w:rFonts w:ascii="Times New Roman" w:hAnsi="Times New Roman" w:cs="Times New Roman"/>
          <w:sz w:val="28"/>
          <w:szCs w:val="28"/>
        </w:rPr>
        <w:t xml:space="preserve"> не вошедших в отраслевые системы оплаты труда</w:t>
      </w:r>
      <w:r w:rsidR="00870DE6">
        <w:rPr>
          <w:rFonts w:ascii="Times New Roman" w:hAnsi="Times New Roman" w:cs="Times New Roman"/>
          <w:sz w:val="28"/>
          <w:szCs w:val="28"/>
        </w:rPr>
        <w:t>, руководствуясь Уставом Старощербиновского сельского поселения Щербиновского района</w:t>
      </w:r>
      <w:r w:rsidR="003700E2" w:rsidRPr="009407B3">
        <w:rPr>
          <w:rFonts w:ascii="Times New Roman" w:hAnsi="Times New Roman" w:cs="Times New Roman"/>
          <w:sz w:val="28"/>
          <w:szCs w:val="28"/>
        </w:rPr>
        <w:t xml:space="preserve"> п о с т а н о в л я е </w:t>
      </w:r>
      <w:r w:rsidR="005A3C58" w:rsidRPr="009407B3">
        <w:rPr>
          <w:rFonts w:ascii="Times New Roman" w:hAnsi="Times New Roman" w:cs="Times New Roman"/>
          <w:sz w:val="28"/>
          <w:szCs w:val="28"/>
        </w:rPr>
        <w:t>т</w:t>
      </w:r>
      <w:r w:rsidR="003700E2" w:rsidRPr="009407B3">
        <w:rPr>
          <w:rFonts w:ascii="Times New Roman" w:hAnsi="Times New Roman" w:cs="Times New Roman"/>
          <w:sz w:val="28"/>
          <w:szCs w:val="28"/>
        </w:rPr>
        <w:t>:</w:t>
      </w:r>
    </w:p>
    <w:p w14:paraId="11D9BA9A" w14:textId="58CC8EC8" w:rsidR="009407B3" w:rsidRPr="002E76A0" w:rsidRDefault="00351C40" w:rsidP="009407B3">
      <w:pPr>
        <w:ind w:firstLine="709"/>
        <w:jc w:val="both"/>
        <w:rPr>
          <w:sz w:val="28"/>
          <w:szCs w:val="28"/>
        </w:rPr>
      </w:pPr>
      <w:r w:rsidRPr="009407B3">
        <w:rPr>
          <w:sz w:val="28"/>
          <w:szCs w:val="28"/>
        </w:rPr>
        <w:t xml:space="preserve">1. </w:t>
      </w:r>
      <w:r w:rsidR="009407B3" w:rsidRPr="009407B3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29 декабря </w:t>
      </w:r>
      <w:r w:rsidR="009407B3">
        <w:rPr>
          <w:sz w:val="28"/>
          <w:szCs w:val="28"/>
        </w:rPr>
        <w:t>2018 г. № 348 «</w:t>
      </w:r>
      <w:r w:rsidR="009407B3" w:rsidRPr="00CF756D">
        <w:rPr>
          <w:sz w:val="28"/>
          <w:szCs w:val="28"/>
        </w:rPr>
        <w:t>Об утверждении Положения об оплате труда работников</w:t>
      </w:r>
      <w:r w:rsidR="009407B3">
        <w:rPr>
          <w:sz w:val="28"/>
          <w:szCs w:val="28"/>
        </w:rPr>
        <w:t xml:space="preserve"> </w:t>
      </w:r>
      <w:r w:rsidR="009407B3" w:rsidRPr="00CF756D">
        <w:rPr>
          <w:sz w:val="28"/>
          <w:szCs w:val="28"/>
        </w:rPr>
        <w:t>муниципальных учреждений Старощербиновского</w:t>
      </w:r>
      <w:r w:rsidR="009407B3">
        <w:rPr>
          <w:sz w:val="28"/>
          <w:szCs w:val="28"/>
        </w:rPr>
        <w:t xml:space="preserve"> </w:t>
      </w:r>
      <w:r w:rsidR="009407B3" w:rsidRPr="00CF756D">
        <w:rPr>
          <w:sz w:val="28"/>
          <w:szCs w:val="28"/>
        </w:rPr>
        <w:t>сельского поселения Щербиновского района,</w:t>
      </w:r>
      <w:r w:rsidR="009407B3">
        <w:rPr>
          <w:sz w:val="28"/>
          <w:szCs w:val="28"/>
        </w:rPr>
        <w:t xml:space="preserve"> </w:t>
      </w:r>
      <w:r w:rsidR="009407B3" w:rsidRPr="00CF756D">
        <w:rPr>
          <w:sz w:val="28"/>
          <w:szCs w:val="28"/>
        </w:rPr>
        <w:t>не вошедших в отраслевые</w:t>
      </w:r>
      <w:r w:rsidR="009407B3">
        <w:rPr>
          <w:sz w:val="28"/>
          <w:szCs w:val="28"/>
        </w:rPr>
        <w:t xml:space="preserve"> </w:t>
      </w:r>
      <w:r w:rsidR="009407B3" w:rsidRPr="00CF756D">
        <w:rPr>
          <w:sz w:val="28"/>
          <w:szCs w:val="28"/>
        </w:rPr>
        <w:t>системы оплаты труда</w:t>
      </w:r>
      <w:r w:rsidR="009407B3" w:rsidRPr="002E76A0">
        <w:rPr>
          <w:sz w:val="28"/>
          <w:szCs w:val="28"/>
        </w:rPr>
        <w:t xml:space="preserve">» (с изменениями от </w:t>
      </w:r>
      <w:r w:rsidR="00726CD6">
        <w:rPr>
          <w:sz w:val="28"/>
          <w:szCs w:val="28"/>
        </w:rPr>
        <w:t xml:space="preserve">26 января </w:t>
      </w:r>
      <w:r w:rsidR="002E76A0" w:rsidRPr="002E76A0">
        <w:rPr>
          <w:sz w:val="28"/>
          <w:szCs w:val="28"/>
        </w:rPr>
        <w:t>202</w:t>
      </w:r>
      <w:r w:rsidR="00726CD6">
        <w:rPr>
          <w:sz w:val="28"/>
          <w:szCs w:val="28"/>
        </w:rPr>
        <w:t>4</w:t>
      </w:r>
      <w:r w:rsidR="006510C3">
        <w:rPr>
          <w:sz w:val="28"/>
          <w:szCs w:val="28"/>
        </w:rPr>
        <w:t xml:space="preserve"> г.</w:t>
      </w:r>
      <w:r w:rsidR="002E76A0" w:rsidRPr="002E76A0">
        <w:rPr>
          <w:sz w:val="28"/>
          <w:szCs w:val="28"/>
        </w:rPr>
        <w:t xml:space="preserve"> № 2</w:t>
      </w:r>
      <w:r w:rsidR="00726CD6">
        <w:rPr>
          <w:sz w:val="28"/>
          <w:szCs w:val="28"/>
        </w:rPr>
        <w:t>7</w:t>
      </w:r>
      <w:r w:rsidR="002E76A0" w:rsidRPr="002E76A0">
        <w:rPr>
          <w:sz w:val="28"/>
          <w:szCs w:val="28"/>
        </w:rPr>
        <w:t xml:space="preserve">, </w:t>
      </w:r>
      <w:r w:rsidR="00726CD6">
        <w:rPr>
          <w:sz w:val="28"/>
          <w:szCs w:val="28"/>
        </w:rPr>
        <w:t xml:space="preserve">                             </w:t>
      </w:r>
      <w:r w:rsidR="002E76A0" w:rsidRPr="002E76A0">
        <w:rPr>
          <w:sz w:val="28"/>
          <w:szCs w:val="28"/>
        </w:rPr>
        <w:t xml:space="preserve">от </w:t>
      </w:r>
      <w:r w:rsidR="00726CD6">
        <w:rPr>
          <w:sz w:val="28"/>
          <w:szCs w:val="28"/>
        </w:rPr>
        <w:t>08 июля</w:t>
      </w:r>
      <w:r w:rsidR="006510C3">
        <w:rPr>
          <w:sz w:val="28"/>
          <w:szCs w:val="28"/>
        </w:rPr>
        <w:t xml:space="preserve"> </w:t>
      </w:r>
      <w:r w:rsidR="002E76A0" w:rsidRPr="002E76A0">
        <w:rPr>
          <w:sz w:val="28"/>
          <w:szCs w:val="28"/>
        </w:rPr>
        <w:t>202</w:t>
      </w:r>
      <w:r w:rsidR="00726CD6">
        <w:rPr>
          <w:sz w:val="28"/>
          <w:szCs w:val="28"/>
        </w:rPr>
        <w:t>4</w:t>
      </w:r>
      <w:r w:rsidR="006510C3">
        <w:rPr>
          <w:sz w:val="28"/>
          <w:szCs w:val="28"/>
        </w:rPr>
        <w:t xml:space="preserve"> г.</w:t>
      </w:r>
      <w:r w:rsidR="002E76A0" w:rsidRPr="002E76A0">
        <w:rPr>
          <w:sz w:val="28"/>
          <w:szCs w:val="28"/>
        </w:rPr>
        <w:t xml:space="preserve"> № </w:t>
      </w:r>
      <w:r w:rsidR="00726CD6">
        <w:rPr>
          <w:sz w:val="28"/>
          <w:szCs w:val="28"/>
        </w:rPr>
        <w:t>194</w:t>
      </w:r>
      <w:r w:rsidR="009407B3" w:rsidRPr="002E76A0">
        <w:rPr>
          <w:sz w:val="28"/>
          <w:szCs w:val="28"/>
        </w:rPr>
        <w:t>) следующие изменения:</w:t>
      </w:r>
    </w:p>
    <w:p w14:paraId="15451551" w14:textId="18BD0CDF" w:rsidR="009407B3" w:rsidRPr="000A4BD2" w:rsidRDefault="009407B3" w:rsidP="00940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4BD2">
        <w:rPr>
          <w:rFonts w:eastAsia="Calibri"/>
          <w:sz w:val="28"/>
          <w:szCs w:val="28"/>
          <w:lang w:eastAsia="en-US"/>
        </w:rPr>
        <w:t xml:space="preserve">1) </w:t>
      </w:r>
      <w:r w:rsidRPr="000A4BD2">
        <w:rPr>
          <w:sz w:val="28"/>
          <w:szCs w:val="28"/>
        </w:rPr>
        <w:t xml:space="preserve">приложение 1 изложить в новой редакции (приложение 1); </w:t>
      </w:r>
    </w:p>
    <w:p w14:paraId="164F7A27" w14:textId="44CA28A7" w:rsidR="009407B3" w:rsidRPr="000A4BD2" w:rsidRDefault="009407B3" w:rsidP="00940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BD2">
        <w:rPr>
          <w:sz w:val="28"/>
          <w:szCs w:val="28"/>
        </w:rPr>
        <w:t>2) приложение 2 изложить в новой редакции (приложение 2);</w:t>
      </w:r>
    </w:p>
    <w:p w14:paraId="020DE6B7" w14:textId="3108190A" w:rsidR="009407B3" w:rsidRPr="000A4BD2" w:rsidRDefault="009407B3" w:rsidP="00940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BD2">
        <w:rPr>
          <w:sz w:val="28"/>
          <w:szCs w:val="28"/>
        </w:rPr>
        <w:t>3) приложение 3 изложить в новой редакции (приложение 3).</w:t>
      </w:r>
    </w:p>
    <w:p w14:paraId="7E488A99" w14:textId="7A096695" w:rsidR="002E76A0" w:rsidRPr="002E76A0" w:rsidRDefault="002E76A0" w:rsidP="00282C24">
      <w:pPr>
        <w:ind w:firstLine="709"/>
        <w:jc w:val="both"/>
        <w:rPr>
          <w:sz w:val="28"/>
          <w:szCs w:val="28"/>
        </w:rPr>
      </w:pPr>
      <w:r w:rsidRPr="002E76A0">
        <w:rPr>
          <w:sz w:val="28"/>
          <w:szCs w:val="28"/>
        </w:rPr>
        <w:t>2</w:t>
      </w:r>
      <w:r w:rsidR="00CD087E" w:rsidRPr="002E76A0">
        <w:rPr>
          <w:sz w:val="28"/>
          <w:szCs w:val="28"/>
        </w:rPr>
        <w:t xml:space="preserve">. </w:t>
      </w:r>
      <w:r w:rsidRPr="002E76A0">
        <w:rPr>
          <w:sz w:val="28"/>
          <w:szCs w:val="28"/>
        </w:rPr>
        <w:t xml:space="preserve">Отменить постановления администрации Старощербиновского сельского поселения Щербиновского района: </w:t>
      </w:r>
    </w:p>
    <w:p w14:paraId="3D2BDD47" w14:textId="0D2620C2" w:rsidR="00A261AF" w:rsidRDefault="00A261AF" w:rsidP="00282C24">
      <w:pPr>
        <w:ind w:firstLine="709"/>
        <w:jc w:val="both"/>
        <w:rPr>
          <w:sz w:val="28"/>
          <w:szCs w:val="28"/>
        </w:rPr>
      </w:pPr>
      <w:r w:rsidRPr="00A261AF">
        <w:rPr>
          <w:sz w:val="28"/>
          <w:szCs w:val="28"/>
        </w:rPr>
        <w:t xml:space="preserve">от </w:t>
      </w:r>
      <w:r w:rsidR="00726CD6">
        <w:rPr>
          <w:sz w:val="28"/>
          <w:szCs w:val="28"/>
        </w:rPr>
        <w:t>26</w:t>
      </w:r>
      <w:r w:rsidR="00B80596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>января</w:t>
      </w:r>
      <w:r w:rsidR="00B80596">
        <w:rPr>
          <w:sz w:val="28"/>
          <w:szCs w:val="28"/>
        </w:rPr>
        <w:t xml:space="preserve"> </w:t>
      </w:r>
      <w:r w:rsidRPr="00A261AF">
        <w:rPr>
          <w:sz w:val="28"/>
          <w:szCs w:val="28"/>
        </w:rPr>
        <w:t>202</w:t>
      </w:r>
      <w:r w:rsidR="00726CD6">
        <w:rPr>
          <w:sz w:val="28"/>
          <w:szCs w:val="28"/>
        </w:rPr>
        <w:t>4</w:t>
      </w:r>
      <w:r w:rsidR="00B80596">
        <w:rPr>
          <w:sz w:val="28"/>
          <w:szCs w:val="28"/>
        </w:rPr>
        <w:t xml:space="preserve"> г.</w:t>
      </w:r>
      <w:r w:rsidRPr="00A261AF">
        <w:rPr>
          <w:sz w:val="28"/>
          <w:szCs w:val="28"/>
        </w:rPr>
        <w:t xml:space="preserve"> № </w:t>
      </w:r>
      <w:r w:rsidR="00726CD6">
        <w:rPr>
          <w:sz w:val="28"/>
          <w:szCs w:val="28"/>
        </w:rPr>
        <w:t>27</w:t>
      </w:r>
      <w:r w:rsidRPr="00A261AF">
        <w:rPr>
          <w:sz w:val="28"/>
          <w:szCs w:val="28"/>
        </w:rPr>
        <w:t xml:space="preserve"> </w:t>
      </w:r>
      <w:bookmarkStart w:id="0" w:name="_Hlk152944163"/>
      <w:r w:rsidRPr="00A261AF">
        <w:rPr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</w:t>
      </w:r>
      <w:r w:rsidR="00870DE6">
        <w:rPr>
          <w:sz w:val="28"/>
          <w:szCs w:val="28"/>
        </w:rPr>
        <w:t xml:space="preserve"> </w:t>
      </w:r>
      <w:r w:rsidRPr="00A261AF">
        <w:rPr>
          <w:sz w:val="28"/>
          <w:szCs w:val="28"/>
        </w:rPr>
        <w:t>29 декабря 2018 г. № 348 «Об утверждении Положения об оплате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труда»»;</w:t>
      </w:r>
    </w:p>
    <w:p w14:paraId="1B7E20FD" w14:textId="1C72D5D7" w:rsidR="00A261AF" w:rsidRPr="00A261AF" w:rsidRDefault="00A261AF" w:rsidP="00A261AF">
      <w:pPr>
        <w:ind w:firstLine="709"/>
        <w:jc w:val="both"/>
        <w:rPr>
          <w:sz w:val="28"/>
          <w:szCs w:val="28"/>
        </w:rPr>
      </w:pPr>
      <w:bookmarkStart w:id="1" w:name="_Hlk152944189"/>
      <w:bookmarkEnd w:id="0"/>
      <w:r>
        <w:rPr>
          <w:sz w:val="28"/>
          <w:szCs w:val="28"/>
        </w:rPr>
        <w:lastRenderedPageBreak/>
        <w:t xml:space="preserve">от </w:t>
      </w:r>
      <w:r w:rsidR="00726CD6">
        <w:rPr>
          <w:sz w:val="28"/>
          <w:szCs w:val="28"/>
        </w:rPr>
        <w:t>08</w:t>
      </w:r>
      <w:r w:rsidR="00B80596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>июля</w:t>
      </w:r>
      <w:r w:rsidR="00B8059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26CD6">
        <w:rPr>
          <w:sz w:val="28"/>
          <w:szCs w:val="28"/>
        </w:rPr>
        <w:t>4</w:t>
      </w:r>
      <w:r w:rsidR="00B805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726CD6">
        <w:rPr>
          <w:sz w:val="28"/>
          <w:szCs w:val="28"/>
        </w:rPr>
        <w:t>194</w:t>
      </w:r>
      <w:r w:rsidR="003465A7">
        <w:rPr>
          <w:sz w:val="28"/>
          <w:szCs w:val="28"/>
        </w:rPr>
        <w:t xml:space="preserve"> </w:t>
      </w:r>
      <w:r w:rsidRPr="00A261AF">
        <w:rPr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29 декабря 2018 г. № 348 «Об утверждении Положения об оплате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труда»»</w:t>
      </w:r>
      <w:r>
        <w:rPr>
          <w:sz w:val="28"/>
          <w:szCs w:val="28"/>
        </w:rPr>
        <w:t>.</w:t>
      </w:r>
    </w:p>
    <w:bookmarkEnd w:id="1"/>
    <w:p w14:paraId="0FCE0CEE" w14:textId="77777777" w:rsidR="00A261AF" w:rsidRPr="00A261AF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AF"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6ED2BAC2" w14:textId="70B82F09" w:rsidR="00A261AF" w:rsidRPr="00A261AF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AF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«Нормотворческая деятельность», «Постановления администрации», «за 202</w:t>
      </w:r>
      <w:r>
        <w:rPr>
          <w:sz w:val="28"/>
          <w:szCs w:val="28"/>
        </w:rPr>
        <w:t>4</w:t>
      </w:r>
      <w:r w:rsidR="00870DE6">
        <w:rPr>
          <w:sz w:val="28"/>
          <w:szCs w:val="28"/>
        </w:rPr>
        <w:t xml:space="preserve"> </w:t>
      </w:r>
      <w:r w:rsidRPr="00A261AF">
        <w:rPr>
          <w:sz w:val="28"/>
          <w:szCs w:val="28"/>
        </w:rPr>
        <w:t>год»;</w:t>
      </w:r>
    </w:p>
    <w:p w14:paraId="25539C70" w14:textId="77777777" w:rsidR="00A261AF" w:rsidRPr="00A261AF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1AF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3A54730" w14:textId="395999A7" w:rsidR="00A261AF" w:rsidRPr="00A261AF" w:rsidRDefault="00A261AF" w:rsidP="00A26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4"/>
      <w:r w:rsidRPr="00A261AF">
        <w:rPr>
          <w:sz w:val="28"/>
          <w:szCs w:val="28"/>
        </w:rPr>
        <w:t>4. Постановление вступает в силу на следующий день после его официального опубликования</w:t>
      </w:r>
      <w:bookmarkEnd w:id="2"/>
      <w:r w:rsidRPr="00A261AF">
        <w:rPr>
          <w:sz w:val="28"/>
          <w:szCs w:val="28"/>
        </w:rPr>
        <w:t xml:space="preserve"> и распространяется на правоотношения с 1 </w:t>
      </w:r>
      <w:r w:rsidR="00726CD6">
        <w:rPr>
          <w:sz w:val="28"/>
          <w:szCs w:val="28"/>
        </w:rPr>
        <w:t>января</w:t>
      </w:r>
      <w:r w:rsidRPr="00A261AF">
        <w:rPr>
          <w:sz w:val="28"/>
          <w:szCs w:val="28"/>
        </w:rPr>
        <w:t xml:space="preserve"> 202</w:t>
      </w:r>
      <w:r w:rsidR="00726CD6">
        <w:rPr>
          <w:sz w:val="28"/>
          <w:szCs w:val="28"/>
        </w:rPr>
        <w:t>5</w:t>
      </w:r>
      <w:r w:rsidRPr="00A261AF">
        <w:rPr>
          <w:sz w:val="28"/>
          <w:szCs w:val="28"/>
        </w:rPr>
        <w:t xml:space="preserve"> г.</w:t>
      </w:r>
    </w:p>
    <w:p w14:paraId="1C177201" w14:textId="77777777" w:rsidR="00483958" w:rsidRPr="009407B3" w:rsidRDefault="00483958" w:rsidP="002C2125">
      <w:pPr>
        <w:ind w:firstLine="851"/>
        <w:jc w:val="both"/>
        <w:rPr>
          <w:sz w:val="28"/>
          <w:szCs w:val="28"/>
        </w:rPr>
      </w:pPr>
    </w:p>
    <w:p w14:paraId="4A7D5B24" w14:textId="77777777" w:rsidR="00483958" w:rsidRPr="009407B3" w:rsidRDefault="00483958" w:rsidP="002C2125">
      <w:pPr>
        <w:ind w:firstLine="851"/>
        <w:jc w:val="both"/>
        <w:rPr>
          <w:sz w:val="28"/>
          <w:szCs w:val="28"/>
        </w:rPr>
      </w:pPr>
    </w:p>
    <w:p w14:paraId="461E588F" w14:textId="77777777" w:rsidR="00483958" w:rsidRPr="009407B3" w:rsidRDefault="00483958" w:rsidP="002C2125">
      <w:pPr>
        <w:ind w:firstLine="851"/>
        <w:jc w:val="both"/>
        <w:rPr>
          <w:sz w:val="28"/>
          <w:szCs w:val="28"/>
        </w:rPr>
      </w:pPr>
    </w:p>
    <w:p w14:paraId="674B7237" w14:textId="546996E0" w:rsidR="00BA57CC" w:rsidRPr="009407B3" w:rsidRDefault="00594EE6" w:rsidP="00594EE6">
      <w:pPr>
        <w:jc w:val="both"/>
        <w:rPr>
          <w:sz w:val="28"/>
          <w:szCs w:val="28"/>
        </w:rPr>
      </w:pPr>
      <w:r w:rsidRPr="009407B3">
        <w:rPr>
          <w:sz w:val="28"/>
          <w:szCs w:val="28"/>
        </w:rPr>
        <w:t>Глава</w:t>
      </w:r>
      <w:r w:rsidR="00BA57CC" w:rsidRPr="009407B3">
        <w:rPr>
          <w:sz w:val="28"/>
          <w:szCs w:val="28"/>
        </w:rPr>
        <w:t xml:space="preserve"> </w:t>
      </w:r>
      <w:r w:rsidRPr="009407B3">
        <w:rPr>
          <w:sz w:val="28"/>
          <w:szCs w:val="28"/>
        </w:rPr>
        <w:t xml:space="preserve">Старощербиновского сельского </w:t>
      </w:r>
    </w:p>
    <w:p w14:paraId="72A9D5FB" w14:textId="34FC5C6A" w:rsidR="00594EE6" w:rsidRDefault="00BA57CC" w:rsidP="00594EE6">
      <w:pPr>
        <w:jc w:val="both"/>
        <w:rPr>
          <w:sz w:val="28"/>
          <w:szCs w:val="28"/>
        </w:rPr>
      </w:pPr>
      <w:r w:rsidRPr="009407B3">
        <w:rPr>
          <w:sz w:val="28"/>
          <w:szCs w:val="28"/>
        </w:rPr>
        <w:t>п</w:t>
      </w:r>
      <w:r w:rsidR="00594EE6" w:rsidRPr="009407B3">
        <w:rPr>
          <w:sz w:val="28"/>
          <w:szCs w:val="28"/>
        </w:rPr>
        <w:t>оселения</w:t>
      </w:r>
      <w:r w:rsidRPr="009407B3">
        <w:rPr>
          <w:sz w:val="28"/>
          <w:szCs w:val="28"/>
        </w:rPr>
        <w:t xml:space="preserve"> </w:t>
      </w:r>
      <w:r w:rsidR="00594EE6" w:rsidRPr="009407B3">
        <w:rPr>
          <w:sz w:val="28"/>
          <w:szCs w:val="28"/>
        </w:rPr>
        <w:t xml:space="preserve">Щербиновского района                                   </w:t>
      </w:r>
      <w:r w:rsidR="00870DE6">
        <w:rPr>
          <w:sz w:val="28"/>
          <w:szCs w:val="28"/>
        </w:rPr>
        <w:t xml:space="preserve">    </w:t>
      </w:r>
      <w:r w:rsidR="00594EE6" w:rsidRPr="009407B3">
        <w:rPr>
          <w:sz w:val="28"/>
          <w:szCs w:val="28"/>
        </w:rPr>
        <w:t xml:space="preserve">                  </w:t>
      </w:r>
      <w:r w:rsidRPr="009407B3">
        <w:rPr>
          <w:sz w:val="28"/>
          <w:szCs w:val="28"/>
        </w:rPr>
        <w:t>Ю.В. Зленко</w:t>
      </w:r>
      <w:r w:rsidR="00594EE6" w:rsidRPr="009407B3">
        <w:rPr>
          <w:sz w:val="28"/>
          <w:szCs w:val="28"/>
        </w:rPr>
        <w:t xml:space="preserve"> </w:t>
      </w:r>
    </w:p>
    <w:p w14:paraId="50721E75" w14:textId="45074113" w:rsidR="006C06F0" w:rsidRDefault="006C06F0" w:rsidP="00594EE6">
      <w:pPr>
        <w:jc w:val="both"/>
        <w:rPr>
          <w:sz w:val="28"/>
          <w:szCs w:val="28"/>
        </w:rPr>
      </w:pPr>
    </w:p>
    <w:p w14:paraId="4258562F" w14:textId="51EF3293" w:rsidR="006C06F0" w:rsidRDefault="006C06F0" w:rsidP="00594EE6">
      <w:pPr>
        <w:jc w:val="both"/>
        <w:rPr>
          <w:sz w:val="28"/>
          <w:szCs w:val="28"/>
        </w:rPr>
      </w:pPr>
    </w:p>
    <w:p w14:paraId="607401A6" w14:textId="5D702BBF" w:rsidR="006C06F0" w:rsidRDefault="006C06F0" w:rsidP="00594EE6">
      <w:pPr>
        <w:jc w:val="both"/>
        <w:rPr>
          <w:sz w:val="28"/>
          <w:szCs w:val="28"/>
        </w:rPr>
      </w:pPr>
    </w:p>
    <w:p w14:paraId="334B348D" w14:textId="672BC9DB" w:rsidR="006C06F0" w:rsidRDefault="006C06F0" w:rsidP="00594EE6">
      <w:pPr>
        <w:jc w:val="both"/>
        <w:rPr>
          <w:sz w:val="28"/>
          <w:szCs w:val="28"/>
        </w:rPr>
      </w:pPr>
    </w:p>
    <w:p w14:paraId="15EBBF16" w14:textId="100E7162" w:rsidR="006C06F0" w:rsidRDefault="006C06F0" w:rsidP="00594EE6">
      <w:pPr>
        <w:jc w:val="both"/>
        <w:rPr>
          <w:sz w:val="28"/>
          <w:szCs w:val="28"/>
        </w:rPr>
      </w:pPr>
    </w:p>
    <w:p w14:paraId="15206D88" w14:textId="1816C556" w:rsidR="006C06F0" w:rsidRDefault="006C06F0" w:rsidP="00594EE6">
      <w:pPr>
        <w:jc w:val="both"/>
        <w:rPr>
          <w:sz w:val="28"/>
          <w:szCs w:val="28"/>
        </w:rPr>
      </w:pPr>
    </w:p>
    <w:p w14:paraId="3C9D404C" w14:textId="77B86518" w:rsidR="006C06F0" w:rsidRDefault="006C06F0" w:rsidP="00594EE6">
      <w:pPr>
        <w:jc w:val="both"/>
        <w:rPr>
          <w:sz w:val="28"/>
          <w:szCs w:val="28"/>
        </w:rPr>
      </w:pPr>
    </w:p>
    <w:p w14:paraId="780B407A" w14:textId="62B584C6" w:rsidR="006C06F0" w:rsidRDefault="006C06F0" w:rsidP="00594EE6">
      <w:pPr>
        <w:jc w:val="both"/>
        <w:rPr>
          <w:sz w:val="28"/>
          <w:szCs w:val="28"/>
        </w:rPr>
      </w:pPr>
    </w:p>
    <w:p w14:paraId="68B394E4" w14:textId="4C63DD6C" w:rsidR="006C06F0" w:rsidRDefault="006C06F0" w:rsidP="00594EE6">
      <w:pPr>
        <w:jc w:val="both"/>
        <w:rPr>
          <w:sz w:val="28"/>
          <w:szCs w:val="28"/>
        </w:rPr>
      </w:pPr>
    </w:p>
    <w:p w14:paraId="2E3255F9" w14:textId="5C18EDD9" w:rsidR="006C06F0" w:rsidRDefault="006C06F0" w:rsidP="00594EE6">
      <w:pPr>
        <w:jc w:val="both"/>
        <w:rPr>
          <w:sz w:val="28"/>
          <w:szCs w:val="28"/>
        </w:rPr>
      </w:pPr>
    </w:p>
    <w:p w14:paraId="4369871B" w14:textId="4270F884" w:rsidR="006C06F0" w:rsidRDefault="006C06F0" w:rsidP="00594EE6">
      <w:pPr>
        <w:jc w:val="both"/>
        <w:rPr>
          <w:sz w:val="28"/>
          <w:szCs w:val="28"/>
        </w:rPr>
      </w:pPr>
    </w:p>
    <w:p w14:paraId="02FAB467" w14:textId="66E77BBA" w:rsidR="006C06F0" w:rsidRDefault="006C06F0" w:rsidP="00594EE6">
      <w:pPr>
        <w:jc w:val="both"/>
        <w:rPr>
          <w:sz w:val="28"/>
          <w:szCs w:val="28"/>
        </w:rPr>
      </w:pPr>
    </w:p>
    <w:p w14:paraId="59828422" w14:textId="7F13FCF7" w:rsidR="006C06F0" w:rsidRDefault="006C06F0" w:rsidP="00594EE6">
      <w:pPr>
        <w:jc w:val="both"/>
        <w:rPr>
          <w:sz w:val="28"/>
          <w:szCs w:val="28"/>
        </w:rPr>
      </w:pPr>
    </w:p>
    <w:p w14:paraId="3CDC9028" w14:textId="74933541" w:rsidR="006C06F0" w:rsidRDefault="006C06F0" w:rsidP="00594EE6">
      <w:pPr>
        <w:jc w:val="both"/>
        <w:rPr>
          <w:sz w:val="28"/>
          <w:szCs w:val="28"/>
        </w:rPr>
      </w:pPr>
    </w:p>
    <w:p w14:paraId="4E6EFFF0" w14:textId="135D87D0" w:rsidR="006C06F0" w:rsidRDefault="006C06F0" w:rsidP="00594EE6">
      <w:pPr>
        <w:jc w:val="both"/>
        <w:rPr>
          <w:sz w:val="28"/>
          <w:szCs w:val="28"/>
        </w:rPr>
      </w:pPr>
    </w:p>
    <w:p w14:paraId="062FE014" w14:textId="75B40481" w:rsidR="006C06F0" w:rsidRDefault="006C06F0" w:rsidP="00594EE6">
      <w:pPr>
        <w:jc w:val="both"/>
        <w:rPr>
          <w:sz w:val="28"/>
          <w:szCs w:val="28"/>
        </w:rPr>
      </w:pPr>
    </w:p>
    <w:p w14:paraId="161DAD45" w14:textId="0B8CF2D5" w:rsidR="006C06F0" w:rsidRDefault="006C06F0" w:rsidP="00594EE6">
      <w:pPr>
        <w:jc w:val="both"/>
        <w:rPr>
          <w:sz w:val="28"/>
          <w:szCs w:val="28"/>
        </w:rPr>
      </w:pPr>
    </w:p>
    <w:p w14:paraId="394C82C9" w14:textId="474235B5" w:rsidR="006C06F0" w:rsidRDefault="006C06F0" w:rsidP="00594EE6">
      <w:pPr>
        <w:jc w:val="both"/>
        <w:rPr>
          <w:sz w:val="28"/>
          <w:szCs w:val="28"/>
        </w:rPr>
      </w:pPr>
    </w:p>
    <w:p w14:paraId="52132EAE" w14:textId="44F29F74" w:rsidR="006C06F0" w:rsidRDefault="006C06F0" w:rsidP="00594EE6">
      <w:pPr>
        <w:jc w:val="both"/>
        <w:rPr>
          <w:sz w:val="28"/>
          <w:szCs w:val="28"/>
        </w:rPr>
      </w:pPr>
    </w:p>
    <w:p w14:paraId="2ADC019B" w14:textId="55365054" w:rsidR="006C06F0" w:rsidRDefault="006C06F0" w:rsidP="00594EE6">
      <w:pPr>
        <w:jc w:val="both"/>
        <w:rPr>
          <w:sz w:val="28"/>
          <w:szCs w:val="28"/>
        </w:rPr>
      </w:pPr>
    </w:p>
    <w:p w14:paraId="1FB48920" w14:textId="6BFD4599" w:rsidR="006C06F0" w:rsidRDefault="006C06F0" w:rsidP="00594EE6">
      <w:pPr>
        <w:jc w:val="both"/>
        <w:rPr>
          <w:sz w:val="28"/>
          <w:szCs w:val="28"/>
        </w:rPr>
      </w:pPr>
    </w:p>
    <w:p w14:paraId="6E63E887" w14:textId="09DC7D41" w:rsidR="006C06F0" w:rsidRDefault="006C06F0" w:rsidP="00594EE6">
      <w:pPr>
        <w:jc w:val="both"/>
        <w:rPr>
          <w:sz w:val="28"/>
          <w:szCs w:val="28"/>
        </w:rPr>
      </w:pPr>
    </w:p>
    <w:p w14:paraId="6ABDE3FA" w14:textId="11DFE4F6" w:rsidR="006C06F0" w:rsidRDefault="006C06F0" w:rsidP="00594EE6">
      <w:pPr>
        <w:jc w:val="both"/>
        <w:rPr>
          <w:sz w:val="28"/>
          <w:szCs w:val="28"/>
        </w:rPr>
      </w:pPr>
    </w:p>
    <w:p w14:paraId="4F0AA571" w14:textId="77777777" w:rsidR="006C06F0" w:rsidRDefault="006C06F0" w:rsidP="006C06F0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971"/>
        <w:tblW w:w="9605" w:type="dxa"/>
        <w:tblLook w:val="00A0" w:firstRow="1" w:lastRow="0" w:firstColumn="1" w:lastColumn="0" w:noHBand="0" w:noVBand="0"/>
      </w:tblPr>
      <w:tblGrid>
        <w:gridCol w:w="5070"/>
        <w:gridCol w:w="4535"/>
      </w:tblGrid>
      <w:tr w:rsidR="006C06F0" w:rsidRPr="008444C5" w14:paraId="10C7F9D2" w14:textId="77777777" w:rsidTr="005C4743">
        <w:tc>
          <w:tcPr>
            <w:tcW w:w="5070" w:type="dxa"/>
          </w:tcPr>
          <w:p w14:paraId="6679D10A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6A556989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69BEA51A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51D0CBB5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5223C2DB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40F73F2C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от ________ № ____</w:t>
            </w:r>
          </w:p>
          <w:p w14:paraId="683F5F3C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2358259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39D66C58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0747E7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1C5E6441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6C38C47D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8D6D610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4DEF7F5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8DB4B2B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от 29 декабря 2018 г. № 348</w:t>
            </w:r>
          </w:p>
          <w:p w14:paraId="4FDF904E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4EAFD873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4B0FA4FE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2398FB9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54B71D0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A5A2EF4" w14:textId="77777777" w:rsidR="006C06F0" w:rsidRPr="008444C5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8444C5">
              <w:rPr>
                <w:rFonts w:eastAsia="Calibri"/>
                <w:sz w:val="28"/>
                <w:szCs w:val="28"/>
                <w:lang w:eastAsia="en-US"/>
              </w:rPr>
              <w:t>от ____________ № ___)</w:t>
            </w:r>
          </w:p>
        </w:tc>
      </w:tr>
    </w:tbl>
    <w:p w14:paraId="62C7A316" w14:textId="77777777" w:rsidR="006C06F0" w:rsidRPr="008444C5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4C5">
        <w:rPr>
          <w:rFonts w:ascii="Times New Roman" w:hAnsi="Times New Roman" w:cs="Times New Roman"/>
          <w:sz w:val="28"/>
          <w:szCs w:val="28"/>
        </w:rPr>
        <w:t>ПОЛОЖЕНИЕ</w:t>
      </w:r>
    </w:p>
    <w:p w14:paraId="1FC86CDE" w14:textId="77777777" w:rsidR="006C06F0" w:rsidRPr="008444C5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4C5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</w:t>
      </w:r>
    </w:p>
    <w:p w14:paraId="67054D5F" w14:textId="77777777" w:rsidR="006C06F0" w:rsidRPr="008444C5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4C5">
        <w:rPr>
          <w:rFonts w:ascii="Times New Roman" w:hAnsi="Times New Roman" w:cs="Times New Roman"/>
          <w:sz w:val="28"/>
          <w:szCs w:val="28"/>
        </w:rPr>
        <w:t>учреждений Старощербиновского сельского</w:t>
      </w:r>
    </w:p>
    <w:p w14:paraId="517635B7" w14:textId="77777777" w:rsidR="006C06F0" w:rsidRPr="008444C5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4C5">
        <w:rPr>
          <w:rFonts w:ascii="Times New Roman" w:hAnsi="Times New Roman" w:cs="Times New Roman"/>
          <w:sz w:val="28"/>
          <w:szCs w:val="28"/>
        </w:rPr>
        <w:t>поселения Щербиновского района, не вошедших</w:t>
      </w:r>
    </w:p>
    <w:p w14:paraId="3EF77F27" w14:textId="77777777" w:rsidR="006C06F0" w:rsidRPr="008444C5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4C5">
        <w:rPr>
          <w:rFonts w:ascii="Times New Roman" w:hAnsi="Times New Roman" w:cs="Times New Roman"/>
          <w:sz w:val="28"/>
          <w:szCs w:val="28"/>
        </w:rPr>
        <w:t>в отраслевые системы оплаты труда</w:t>
      </w:r>
    </w:p>
    <w:p w14:paraId="37D5D48F" w14:textId="77777777" w:rsidR="006C06F0" w:rsidRPr="007D13E5" w:rsidRDefault="006C06F0" w:rsidP="006C06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48402D" w14:textId="77777777" w:rsidR="006C06F0" w:rsidRPr="007D13E5" w:rsidRDefault="006C06F0" w:rsidP="006C06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13E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6BD2CA19" w14:textId="77777777" w:rsidR="006C06F0" w:rsidRPr="007D13E5" w:rsidRDefault="006C06F0" w:rsidP="006C06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A0136D" w14:textId="77777777" w:rsidR="006C06F0" w:rsidRPr="008444C5" w:rsidRDefault="006C06F0" w:rsidP="006C0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E5">
        <w:rPr>
          <w:rFonts w:ascii="Times New Roman" w:hAnsi="Times New Roman" w:cs="Times New Roman"/>
          <w:sz w:val="28"/>
          <w:szCs w:val="28"/>
        </w:rPr>
        <w:t xml:space="preserve">Настоящее Положение об оплате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 </w:t>
      </w:r>
      <w:r w:rsidRPr="008444C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сохранения единых подходов и особенностей, связанных с условиями оплаты труда работников муниципальных учреждений Старощербиновского сельского поселения Щербиновского района, не вошедших в отраслевые системы оплаты труда (далее - учреждения). </w:t>
      </w:r>
    </w:p>
    <w:p w14:paraId="6815F744" w14:textId="77777777" w:rsidR="006C06F0" w:rsidRPr="008444C5" w:rsidRDefault="006C06F0" w:rsidP="006C06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BBCE29" w14:textId="77777777" w:rsidR="006C06F0" w:rsidRPr="008444C5" w:rsidRDefault="006C06F0" w:rsidP="006C06F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44C5">
        <w:rPr>
          <w:rFonts w:ascii="Times New Roman" w:hAnsi="Times New Roman" w:cs="Times New Roman"/>
          <w:b w:val="0"/>
          <w:sz w:val="28"/>
          <w:szCs w:val="28"/>
        </w:rPr>
        <w:t xml:space="preserve">2. Порядок и условия оплаты труда. </w:t>
      </w:r>
    </w:p>
    <w:p w14:paraId="18E0C84C" w14:textId="77777777" w:rsidR="006C06F0" w:rsidRPr="008444C5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70D771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 xml:space="preserve">1. Оплата труда работников учреждений основывается на принципах соблюдения основных гарантий по оплате труда работников, установленных трудовым законодательством дифференциации заработной платы, исходя из квалификации, сложности выполняемой работы, количества и качества затраченного труда, условий труда и состоит из месячного должностного оклада (далее - должностной оклад), ежемесячных и иных дополнительных выплат стимулирующего </w:t>
      </w:r>
      <w:r w:rsidRPr="008444C5">
        <w:rPr>
          <w:sz w:val="28"/>
          <w:szCs w:val="28"/>
        </w:rPr>
        <w:lastRenderedPageBreak/>
        <w:t>и компенсационного характера.</w:t>
      </w:r>
    </w:p>
    <w:p w14:paraId="3E05B6A2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2. Размеры должностных окладов утверждаются постановлением администрации Старощербиновского сельского поселения Щербиновского района.</w:t>
      </w:r>
    </w:p>
    <w:p w14:paraId="7C3C419D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3. Должностные оклады увеличиваются (индексируются) в сроки и в пределах размера повышения (индексации) должностных окладов лиц, замещающих муниципальные должности Старощербиновского сельского поселения Щербиновского района и муниципальных служащих Старощербиновского сельского поселения Щербиновского района.</w:t>
      </w:r>
    </w:p>
    <w:p w14:paraId="2EAE0FEF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14:paraId="66A60CE1" w14:textId="77777777" w:rsidR="006C06F0" w:rsidRPr="008444C5" w:rsidRDefault="006C06F0" w:rsidP="006C0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44C5">
        <w:rPr>
          <w:sz w:val="28"/>
          <w:szCs w:val="28"/>
        </w:rPr>
        <w:t>4. К выплатам компенсационного и стимулирующего характера относятся:</w:t>
      </w:r>
    </w:p>
    <w:p w14:paraId="0B48F167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1) ежемесячная надбавка за сложность и напряженность, в размере до 250 процентов должностного оклада;</w:t>
      </w:r>
    </w:p>
    <w:p w14:paraId="0861B1D8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2) премии по результатам работы (размер премий не ограничивается в пределах фонда оплаты труда);</w:t>
      </w:r>
    </w:p>
    <w:p w14:paraId="26F07281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3) ежемесячное денежное поощрение, в размере до 4 должностных окладов;</w:t>
      </w:r>
    </w:p>
    <w:p w14:paraId="716579D4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4) единовременная выплата при предоставлении ежегодного оплачиваемого отпуска в размере до 2 должностных окладов (включительно);</w:t>
      </w:r>
    </w:p>
    <w:p w14:paraId="5CFFB858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5) материальная помощь в размере до 2 должностных окладов (включительно);</w:t>
      </w:r>
    </w:p>
    <w:p w14:paraId="594FEB66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</w:pPr>
      <w:r w:rsidRPr="008444C5">
        <w:rPr>
          <w:sz w:val="28"/>
          <w:szCs w:val="28"/>
        </w:rPr>
        <w:t>6) иные выплаты, предусмотренные соответствующими федеральными законами, иными нормативными правовыми актами.</w:t>
      </w:r>
      <w:r w:rsidRPr="008444C5">
        <w:t xml:space="preserve"> </w:t>
      </w:r>
    </w:p>
    <w:p w14:paraId="6A068351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4C5">
        <w:rPr>
          <w:sz w:val="28"/>
          <w:szCs w:val="28"/>
        </w:rPr>
        <w:t>Условия и порядок установления и выплаты ежемесячной надбавки за сложность и напряженность труда, премий по результатам работы, единовременной выплаты при предоставлении ежегодного оплачиваемого отпуска и материальной помощи, а также иных выплат и доплат в соответствии с пунктом 4 настоящего Положения, разрабатываются в каждом учреждении по согласованию с главой Старощербиновского сельского поселения Щербиновского района.</w:t>
      </w:r>
    </w:p>
    <w:p w14:paraId="16E89D69" w14:textId="77777777" w:rsidR="006C06F0" w:rsidRPr="008444C5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50"/>
      <w:bookmarkEnd w:id="3"/>
      <w:r w:rsidRPr="008444C5">
        <w:rPr>
          <w:sz w:val="28"/>
          <w:szCs w:val="28"/>
        </w:rPr>
        <w:t>5. При формировании фонда оплаты труда работников учреждений сверх средств, направляемых для выплаты должностных окладов, а также доплат до минимального размера оплаты труда предусматриваются средства (в расчете на год) для установления следующих выплат:</w:t>
      </w:r>
    </w:p>
    <w:p w14:paraId="74EB7698" w14:textId="77777777" w:rsidR="006C06F0" w:rsidRPr="008444C5" w:rsidRDefault="006C06F0" w:rsidP="006C06F0">
      <w:pPr>
        <w:ind w:firstLine="709"/>
        <w:rPr>
          <w:spacing w:val="4"/>
          <w:sz w:val="28"/>
          <w:szCs w:val="28"/>
        </w:rPr>
      </w:pPr>
      <w:r w:rsidRPr="008444C5">
        <w:rPr>
          <w:sz w:val="28"/>
          <w:szCs w:val="28"/>
        </w:rPr>
        <w:t xml:space="preserve">5.1. Учреждениям, отнесенным к 1 группе по оплате труда: </w:t>
      </w:r>
    </w:p>
    <w:p w14:paraId="0831A0EE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0A211D">
        <w:rPr>
          <w:spacing w:val="4"/>
          <w:sz w:val="28"/>
          <w:szCs w:val="28"/>
        </w:rPr>
        <w:t xml:space="preserve">1) </w:t>
      </w:r>
      <w:r w:rsidRPr="000A211D">
        <w:rPr>
          <w:sz w:val="28"/>
          <w:szCs w:val="28"/>
        </w:rPr>
        <w:t xml:space="preserve">ежемесячной надбавки за сложность и напряженность труда </w:t>
      </w:r>
      <w:r w:rsidRPr="000A211D">
        <w:rPr>
          <w:spacing w:val="4"/>
          <w:sz w:val="28"/>
          <w:szCs w:val="28"/>
        </w:rPr>
        <w:t xml:space="preserve">- в размере 14 </w:t>
      </w:r>
      <w:bookmarkStart w:id="4" w:name="_Hlk179960046"/>
      <w:r w:rsidRPr="000A211D">
        <w:rPr>
          <w:spacing w:val="4"/>
          <w:sz w:val="28"/>
          <w:szCs w:val="28"/>
        </w:rPr>
        <w:t>должностных окладов</w:t>
      </w:r>
      <w:bookmarkEnd w:id="4"/>
      <w:r w:rsidRPr="000A211D">
        <w:rPr>
          <w:spacing w:val="4"/>
          <w:sz w:val="28"/>
          <w:szCs w:val="28"/>
        </w:rPr>
        <w:t>, за исключением должностей</w:t>
      </w:r>
      <w:r>
        <w:rPr>
          <w:spacing w:val="4"/>
          <w:sz w:val="28"/>
          <w:szCs w:val="28"/>
        </w:rPr>
        <w:t xml:space="preserve"> (профессий)</w:t>
      </w:r>
      <w:r w:rsidRPr="000A211D">
        <w:rPr>
          <w:spacing w:val="4"/>
          <w:sz w:val="28"/>
          <w:szCs w:val="28"/>
        </w:rPr>
        <w:t>: начальник участка, инженер-электрик, водитель автомобиля, тракторист, уборщик территори</w:t>
      </w:r>
      <w:r>
        <w:rPr>
          <w:spacing w:val="4"/>
          <w:sz w:val="28"/>
          <w:szCs w:val="28"/>
        </w:rPr>
        <w:t>й</w:t>
      </w:r>
      <w:r w:rsidRPr="000A211D">
        <w:rPr>
          <w:spacing w:val="4"/>
          <w:sz w:val="28"/>
          <w:szCs w:val="28"/>
        </w:rPr>
        <w:t>, и работник зеленого хозяйства.</w:t>
      </w:r>
    </w:p>
    <w:p w14:paraId="72F779BD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0A211D">
        <w:rPr>
          <w:spacing w:val="4"/>
          <w:sz w:val="28"/>
          <w:szCs w:val="28"/>
        </w:rPr>
        <w:t>Для должностей</w:t>
      </w:r>
      <w:r>
        <w:rPr>
          <w:spacing w:val="4"/>
          <w:sz w:val="28"/>
          <w:szCs w:val="28"/>
        </w:rPr>
        <w:t xml:space="preserve"> (профессий)</w:t>
      </w:r>
      <w:r w:rsidRPr="000A211D">
        <w:rPr>
          <w:spacing w:val="4"/>
          <w:sz w:val="28"/>
          <w:szCs w:val="28"/>
        </w:rPr>
        <w:t>: инженер-электрик, водитель автомобиля, уборщик территори</w:t>
      </w:r>
      <w:r>
        <w:rPr>
          <w:spacing w:val="4"/>
          <w:sz w:val="28"/>
          <w:szCs w:val="28"/>
        </w:rPr>
        <w:t>й</w:t>
      </w:r>
      <w:r w:rsidRPr="000A211D">
        <w:rPr>
          <w:spacing w:val="4"/>
          <w:sz w:val="28"/>
          <w:szCs w:val="28"/>
        </w:rPr>
        <w:t xml:space="preserve">, принятый по срочному трудовому договору на время отбывания исправительных работ и работник зеленого хозяйства – в размере 18 должностных окладов. </w:t>
      </w:r>
    </w:p>
    <w:p w14:paraId="1B06391B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0A211D">
        <w:rPr>
          <w:spacing w:val="4"/>
          <w:sz w:val="28"/>
          <w:szCs w:val="28"/>
        </w:rPr>
        <w:t>Для должностей</w:t>
      </w:r>
      <w:r>
        <w:rPr>
          <w:spacing w:val="4"/>
          <w:sz w:val="28"/>
          <w:szCs w:val="28"/>
        </w:rPr>
        <w:t xml:space="preserve"> (профессий)</w:t>
      </w:r>
      <w:r w:rsidRPr="000A211D">
        <w:rPr>
          <w:spacing w:val="4"/>
          <w:sz w:val="28"/>
          <w:szCs w:val="28"/>
        </w:rPr>
        <w:t>: начальник участка, тракторист, уборщик территори</w:t>
      </w:r>
      <w:r>
        <w:rPr>
          <w:spacing w:val="4"/>
          <w:sz w:val="28"/>
          <w:szCs w:val="28"/>
        </w:rPr>
        <w:t>й</w:t>
      </w:r>
      <w:r w:rsidRPr="000A211D">
        <w:rPr>
          <w:spacing w:val="4"/>
          <w:sz w:val="28"/>
          <w:szCs w:val="28"/>
        </w:rPr>
        <w:t xml:space="preserve">, кроме принятых по срочному трудовому договору на время </w:t>
      </w:r>
      <w:r w:rsidRPr="000A211D">
        <w:rPr>
          <w:spacing w:val="4"/>
          <w:sz w:val="28"/>
          <w:szCs w:val="28"/>
        </w:rPr>
        <w:lastRenderedPageBreak/>
        <w:t>отбывания исправительных работ– в размере 20 должностных окладов;</w:t>
      </w:r>
    </w:p>
    <w:p w14:paraId="58C97495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11D">
        <w:rPr>
          <w:spacing w:val="4"/>
          <w:sz w:val="28"/>
          <w:szCs w:val="28"/>
        </w:rPr>
        <w:t>2)</w:t>
      </w:r>
      <w:r w:rsidRPr="000A211D">
        <w:rPr>
          <w:sz w:val="28"/>
          <w:szCs w:val="28"/>
        </w:rPr>
        <w:t xml:space="preserve"> ежемесячного денежного поощрения - в размере 14 должностных окладов;</w:t>
      </w:r>
    </w:p>
    <w:p w14:paraId="438A65AD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11D">
        <w:rPr>
          <w:spacing w:val="4"/>
          <w:sz w:val="28"/>
          <w:szCs w:val="28"/>
        </w:rPr>
        <w:t>3) доплаты за работу в ночное время - в размере 1 должностного оклада по профессии тракторист;</w:t>
      </w:r>
    </w:p>
    <w:p w14:paraId="2F6B66C1" w14:textId="77777777" w:rsidR="006C06F0" w:rsidRPr="008E2367" w:rsidRDefault="006C06F0" w:rsidP="006C06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0A211D">
        <w:rPr>
          <w:spacing w:val="4"/>
          <w:sz w:val="28"/>
          <w:szCs w:val="28"/>
        </w:rPr>
        <w:t>4) доплаты за работу в выходные и нерабочие праздничные дни - в размере 3 должностных окладов по должностям</w:t>
      </w:r>
      <w:r>
        <w:rPr>
          <w:spacing w:val="4"/>
          <w:sz w:val="28"/>
          <w:szCs w:val="28"/>
        </w:rPr>
        <w:t xml:space="preserve"> (профессиям):</w:t>
      </w:r>
      <w:r w:rsidRPr="000A211D">
        <w:rPr>
          <w:spacing w:val="4"/>
          <w:sz w:val="28"/>
          <w:szCs w:val="28"/>
        </w:rPr>
        <w:t xml:space="preserve"> </w:t>
      </w:r>
      <w:r w:rsidRPr="008E2367">
        <w:rPr>
          <w:spacing w:val="4"/>
          <w:sz w:val="28"/>
          <w:szCs w:val="28"/>
        </w:rPr>
        <w:t>начальник участка, инженер-электрик, водитель автомобиля, тракторист, уборщик территорий, кроме принятых по срочному трудовому договору на время отбывания исправительных работ;</w:t>
      </w:r>
    </w:p>
    <w:p w14:paraId="4651C9D6" w14:textId="77777777" w:rsidR="006C06F0" w:rsidRPr="008E2367" w:rsidRDefault="006C06F0" w:rsidP="006C06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8E2367">
        <w:rPr>
          <w:spacing w:val="4"/>
          <w:sz w:val="28"/>
          <w:szCs w:val="28"/>
        </w:rPr>
        <w:t>5) премий по</w:t>
      </w:r>
      <w:r w:rsidRPr="008E2367">
        <w:rPr>
          <w:sz w:val="28"/>
          <w:szCs w:val="28"/>
        </w:rPr>
        <w:t xml:space="preserve"> результатам работы</w:t>
      </w:r>
      <w:r w:rsidRPr="008E2367">
        <w:rPr>
          <w:spacing w:val="4"/>
          <w:sz w:val="28"/>
          <w:szCs w:val="28"/>
        </w:rPr>
        <w:t xml:space="preserve"> - в размере 10 должностных окладов, за исключением профессии рабочий зеленого хозяйства;</w:t>
      </w:r>
    </w:p>
    <w:p w14:paraId="4AB8FAC5" w14:textId="77777777" w:rsidR="006C06F0" w:rsidRPr="00613A4E" w:rsidRDefault="006C06F0" w:rsidP="006C06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613A4E">
        <w:rPr>
          <w:spacing w:val="4"/>
          <w:sz w:val="28"/>
          <w:szCs w:val="28"/>
        </w:rPr>
        <w:t>6) доплаты работникам, занятым на работах с вредными и (или) опасными условиями труда в размере 1 должностного оклада по профессиям, уборщик территорий, тракторист</w:t>
      </w:r>
      <w:r>
        <w:rPr>
          <w:spacing w:val="4"/>
          <w:sz w:val="28"/>
          <w:szCs w:val="28"/>
        </w:rPr>
        <w:t>;</w:t>
      </w:r>
    </w:p>
    <w:p w14:paraId="35794437" w14:textId="77777777" w:rsidR="006C06F0" w:rsidRPr="00613A4E" w:rsidRDefault="006C06F0" w:rsidP="006C06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4"/>
          <w:sz w:val="28"/>
          <w:szCs w:val="28"/>
        </w:rPr>
      </w:pPr>
      <w:r w:rsidRPr="00613A4E">
        <w:rPr>
          <w:spacing w:val="4"/>
          <w:sz w:val="28"/>
          <w:szCs w:val="28"/>
        </w:rPr>
        <w:t xml:space="preserve">7) </w:t>
      </w:r>
      <w:r w:rsidRPr="00613A4E">
        <w:rPr>
          <w:sz w:val="28"/>
          <w:szCs w:val="28"/>
        </w:rPr>
        <w:t>единовременной выплаты при предоставлении ежегодного оплачиваемого отпуска - в размере 1 должностного оклада</w:t>
      </w:r>
      <w:r w:rsidRPr="00613A4E">
        <w:rPr>
          <w:spacing w:val="4"/>
          <w:sz w:val="28"/>
          <w:szCs w:val="28"/>
        </w:rPr>
        <w:t>, кроме принятых по срочному трудовому договору уборщиков территорий на время отбывания исправительных работ.</w:t>
      </w:r>
    </w:p>
    <w:p w14:paraId="083AB3FF" w14:textId="77777777" w:rsidR="006C06F0" w:rsidRPr="007B7502" w:rsidRDefault="006C06F0" w:rsidP="006C06F0">
      <w:pPr>
        <w:ind w:firstLine="709"/>
        <w:rPr>
          <w:spacing w:val="4"/>
          <w:sz w:val="28"/>
          <w:szCs w:val="28"/>
        </w:rPr>
      </w:pPr>
      <w:r w:rsidRPr="007B7502">
        <w:rPr>
          <w:sz w:val="28"/>
          <w:szCs w:val="28"/>
        </w:rPr>
        <w:t xml:space="preserve">5.2. Учреждениям, отнесенным к 2 группе по оплате труда: </w:t>
      </w:r>
    </w:p>
    <w:p w14:paraId="4F17F216" w14:textId="77777777" w:rsidR="006C06F0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2">
        <w:rPr>
          <w:sz w:val="28"/>
          <w:szCs w:val="28"/>
        </w:rPr>
        <w:t>1) ежемесячной надбавки за сложность и напряженность труда - в размере 13 должностных окладов, за исключением</w:t>
      </w:r>
      <w:r>
        <w:rPr>
          <w:sz w:val="28"/>
          <w:szCs w:val="28"/>
        </w:rPr>
        <w:t xml:space="preserve"> должностей (профессий)</w:t>
      </w:r>
      <w:r w:rsidRPr="007B7502">
        <w:rPr>
          <w:sz w:val="28"/>
          <w:szCs w:val="28"/>
        </w:rPr>
        <w:t xml:space="preserve"> уборщик производственных и служебных помещений, техник-энергетик, сторож</w:t>
      </w:r>
      <w:r>
        <w:rPr>
          <w:sz w:val="28"/>
          <w:szCs w:val="28"/>
        </w:rPr>
        <w:t>.</w:t>
      </w:r>
    </w:p>
    <w:p w14:paraId="64AF1586" w14:textId="77777777" w:rsidR="006C06F0" w:rsidRPr="007B7502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B7502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профессий </w:t>
      </w:r>
      <w:r w:rsidRPr="007B7502">
        <w:rPr>
          <w:sz w:val="28"/>
          <w:szCs w:val="28"/>
        </w:rPr>
        <w:t>сторож и уборщик производственных и служебных помещений</w:t>
      </w:r>
      <w:r>
        <w:rPr>
          <w:sz w:val="28"/>
          <w:szCs w:val="28"/>
        </w:rPr>
        <w:t xml:space="preserve"> -</w:t>
      </w:r>
      <w:r w:rsidRPr="007B7502">
        <w:rPr>
          <w:sz w:val="28"/>
          <w:szCs w:val="28"/>
        </w:rPr>
        <w:t xml:space="preserve"> в размере 20 должностных окладов, для </w:t>
      </w:r>
      <w:r>
        <w:rPr>
          <w:sz w:val="28"/>
          <w:szCs w:val="28"/>
        </w:rPr>
        <w:t xml:space="preserve">должности </w:t>
      </w:r>
      <w:r w:rsidRPr="007B7502">
        <w:rPr>
          <w:sz w:val="28"/>
          <w:szCs w:val="28"/>
        </w:rPr>
        <w:t xml:space="preserve">техник-энергетик </w:t>
      </w:r>
      <w:r>
        <w:rPr>
          <w:sz w:val="28"/>
          <w:szCs w:val="28"/>
        </w:rPr>
        <w:t xml:space="preserve">- </w:t>
      </w:r>
      <w:r w:rsidRPr="007B7502">
        <w:rPr>
          <w:sz w:val="28"/>
          <w:szCs w:val="28"/>
        </w:rPr>
        <w:t>в размере 16 должностных окладов;</w:t>
      </w:r>
    </w:p>
    <w:p w14:paraId="2BD9A639" w14:textId="77777777" w:rsidR="006C06F0" w:rsidRPr="007B7502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2">
        <w:rPr>
          <w:sz w:val="28"/>
          <w:szCs w:val="28"/>
        </w:rPr>
        <w:t xml:space="preserve">2) премий по результатам работы - в размере 6 должностных окладов; </w:t>
      </w:r>
    </w:p>
    <w:p w14:paraId="57CAABCD" w14:textId="77777777" w:rsidR="006C06F0" w:rsidRPr="007B7502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2">
        <w:rPr>
          <w:sz w:val="28"/>
          <w:szCs w:val="28"/>
        </w:rPr>
        <w:t>3) ежемесячного денежного поощрения - в размере 26 должностных окладов;</w:t>
      </w:r>
    </w:p>
    <w:p w14:paraId="152DC22C" w14:textId="77777777" w:rsidR="006C06F0" w:rsidRPr="000A211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4</w:t>
      </w:r>
      <w:r w:rsidRPr="000A211D">
        <w:rPr>
          <w:spacing w:val="4"/>
          <w:sz w:val="28"/>
          <w:szCs w:val="28"/>
        </w:rPr>
        <w:t xml:space="preserve">) доплаты за работу в ночное время - в размере </w:t>
      </w:r>
      <w:r>
        <w:rPr>
          <w:spacing w:val="4"/>
          <w:sz w:val="28"/>
          <w:szCs w:val="28"/>
        </w:rPr>
        <w:t>4</w:t>
      </w:r>
      <w:r w:rsidRPr="000A211D">
        <w:rPr>
          <w:spacing w:val="4"/>
          <w:sz w:val="28"/>
          <w:szCs w:val="28"/>
        </w:rPr>
        <w:t xml:space="preserve"> должностн</w:t>
      </w:r>
      <w:r>
        <w:rPr>
          <w:spacing w:val="4"/>
          <w:sz w:val="28"/>
          <w:szCs w:val="28"/>
        </w:rPr>
        <w:t>ых</w:t>
      </w:r>
      <w:r w:rsidRPr="000A211D">
        <w:rPr>
          <w:spacing w:val="4"/>
          <w:sz w:val="28"/>
          <w:szCs w:val="28"/>
        </w:rPr>
        <w:t xml:space="preserve"> оклад</w:t>
      </w:r>
      <w:r>
        <w:rPr>
          <w:spacing w:val="4"/>
          <w:sz w:val="28"/>
          <w:szCs w:val="28"/>
        </w:rPr>
        <w:t>ов</w:t>
      </w:r>
      <w:r w:rsidRPr="000A211D">
        <w:rPr>
          <w:spacing w:val="4"/>
          <w:sz w:val="28"/>
          <w:szCs w:val="28"/>
        </w:rPr>
        <w:t xml:space="preserve"> по профессии </w:t>
      </w:r>
      <w:r>
        <w:rPr>
          <w:spacing w:val="4"/>
          <w:sz w:val="28"/>
          <w:szCs w:val="28"/>
        </w:rPr>
        <w:t>сторож, в размере 0,5</w:t>
      </w:r>
      <w:r w:rsidRPr="007B7502">
        <w:rPr>
          <w:spacing w:val="4"/>
          <w:sz w:val="28"/>
          <w:szCs w:val="28"/>
        </w:rPr>
        <w:t xml:space="preserve"> </w:t>
      </w:r>
      <w:r w:rsidRPr="000A211D">
        <w:rPr>
          <w:spacing w:val="4"/>
          <w:sz w:val="28"/>
          <w:szCs w:val="28"/>
        </w:rPr>
        <w:t>должностн</w:t>
      </w:r>
      <w:r>
        <w:rPr>
          <w:spacing w:val="4"/>
          <w:sz w:val="28"/>
          <w:szCs w:val="28"/>
        </w:rPr>
        <w:t>ого</w:t>
      </w:r>
      <w:r w:rsidRPr="000A211D">
        <w:rPr>
          <w:spacing w:val="4"/>
          <w:sz w:val="28"/>
          <w:szCs w:val="28"/>
        </w:rPr>
        <w:t xml:space="preserve"> оклад</w:t>
      </w:r>
      <w:r>
        <w:rPr>
          <w:spacing w:val="4"/>
          <w:sz w:val="28"/>
          <w:szCs w:val="28"/>
        </w:rPr>
        <w:t xml:space="preserve">а </w:t>
      </w:r>
      <w:r w:rsidRPr="000A211D">
        <w:rPr>
          <w:spacing w:val="4"/>
          <w:sz w:val="28"/>
          <w:szCs w:val="28"/>
        </w:rPr>
        <w:t xml:space="preserve">по профессии </w:t>
      </w:r>
      <w:r w:rsidRPr="007B7502">
        <w:rPr>
          <w:sz w:val="28"/>
          <w:szCs w:val="28"/>
        </w:rPr>
        <w:t>уборщик производственных и служебных помещений</w:t>
      </w:r>
      <w:r w:rsidRPr="000A211D">
        <w:rPr>
          <w:spacing w:val="4"/>
          <w:sz w:val="28"/>
          <w:szCs w:val="28"/>
        </w:rPr>
        <w:t>;</w:t>
      </w:r>
    </w:p>
    <w:p w14:paraId="177EDEA4" w14:textId="77777777" w:rsidR="006C06F0" w:rsidRPr="007B7502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502">
        <w:rPr>
          <w:sz w:val="28"/>
          <w:szCs w:val="28"/>
        </w:rPr>
        <w:t>5) единовременной выплаты при предоставлении ежегодного оплачиваемого отпуска - в размере 1 должностного оклада и материальная помощь - в размере 1 должностного оклада.</w:t>
      </w:r>
    </w:p>
    <w:p w14:paraId="792FE615" w14:textId="77777777" w:rsidR="006C06F0" w:rsidRPr="00315D70" w:rsidRDefault="006C06F0" w:rsidP="006C06F0">
      <w:pPr>
        <w:shd w:val="clear" w:color="auto" w:fill="FFFFFF"/>
        <w:tabs>
          <w:tab w:val="left" w:pos="1210"/>
          <w:tab w:val="left" w:pos="1701"/>
          <w:tab w:val="left" w:pos="1843"/>
        </w:tabs>
        <w:ind w:firstLine="709"/>
        <w:jc w:val="both"/>
        <w:rPr>
          <w:sz w:val="28"/>
          <w:szCs w:val="28"/>
        </w:rPr>
      </w:pPr>
      <w:r w:rsidRPr="00315D70">
        <w:rPr>
          <w:sz w:val="28"/>
          <w:szCs w:val="28"/>
        </w:rPr>
        <w:t>6. В пределах фонда оплаты труда работникам учреждений могут производится иные выплаты, предусмотренные трудовым законодательством Российской Федерации.</w:t>
      </w:r>
    </w:p>
    <w:p w14:paraId="3D9AAFC9" w14:textId="77777777" w:rsidR="006C06F0" w:rsidRPr="00315D70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D70">
        <w:rPr>
          <w:sz w:val="28"/>
          <w:szCs w:val="28"/>
        </w:rPr>
        <w:t>7. Руководитель учреждения имеет право перераспределять средства фонда оплаты труда в пределах годового фонда оплаты труда:</w:t>
      </w:r>
    </w:p>
    <w:p w14:paraId="72568B1B" w14:textId="77777777" w:rsidR="006C06F0" w:rsidRPr="00E95F2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F2D">
        <w:rPr>
          <w:sz w:val="28"/>
          <w:szCs w:val="28"/>
        </w:rPr>
        <w:t xml:space="preserve">между выплатами, предусмотренными </w:t>
      </w:r>
      <w:hyperlink w:anchor="P150" w:history="1">
        <w:r w:rsidRPr="00E95F2D">
          <w:rPr>
            <w:sz w:val="28"/>
            <w:szCs w:val="28"/>
          </w:rPr>
          <w:t>пунктом 5</w:t>
        </w:r>
      </w:hyperlink>
      <w:r w:rsidRPr="00E95F2D">
        <w:rPr>
          <w:sz w:val="28"/>
          <w:szCs w:val="28"/>
        </w:rPr>
        <w:t xml:space="preserve"> настоящего раздела;</w:t>
      </w:r>
    </w:p>
    <w:p w14:paraId="7D2389E2" w14:textId="77777777" w:rsidR="006C06F0" w:rsidRPr="00E95F2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F2D">
        <w:rPr>
          <w:sz w:val="28"/>
          <w:szCs w:val="28"/>
        </w:rPr>
        <w:t xml:space="preserve">между средствами, предусмотренными на оплату труда и средствами, предусмотренными на оплату взносов во внебюджетные фонды, в случае сложившейся экономии. </w:t>
      </w:r>
    </w:p>
    <w:p w14:paraId="576DA5B3" w14:textId="77777777" w:rsidR="006C06F0" w:rsidRPr="00E95F2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F2D">
        <w:rPr>
          <w:sz w:val="28"/>
          <w:szCs w:val="28"/>
        </w:rPr>
        <w:lastRenderedPageBreak/>
        <w:t xml:space="preserve">8. Штатное расписание учреждения утверждается приказом учреждения по согласованию с главой Старощербиновского сельского поселения Щербиновского района. </w:t>
      </w:r>
    </w:p>
    <w:p w14:paraId="247AB4F2" w14:textId="77777777" w:rsidR="006C06F0" w:rsidRPr="00E95F2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F2D">
        <w:rPr>
          <w:sz w:val="28"/>
          <w:szCs w:val="28"/>
        </w:rPr>
        <w:t>9. Предельный уровень соотношения среднемесячной заработной платы руководителей учреждений и их заместителей к среднемесячной заработной плате работников этих учреждений (без учета заработной платы руководителя учреждения и его заместителей) определяется в кратности от 1 до 5.</w:t>
      </w:r>
    </w:p>
    <w:p w14:paraId="127C777E" w14:textId="77777777" w:rsidR="006C06F0" w:rsidRPr="00E95F2D" w:rsidRDefault="006C06F0" w:rsidP="006C06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F2D">
        <w:rPr>
          <w:sz w:val="28"/>
          <w:szCs w:val="28"/>
        </w:rPr>
        <w:t xml:space="preserve">10. Соотношение среднемесячной заработной платы руководителя учреждения, его заместителей и среднемесячной заработной платы работников этого учреждения (без учета заработной платы руководителя учреждения и его заместителей), формируемой за счет всех источников финансового обеспечения, рассчитывается за календарный год. Определение среднемесячной заработной платы в указанных целях осуществляется в соответствии с </w:t>
      </w:r>
      <w:hyperlink r:id="rId7" w:history="1">
        <w:r w:rsidRPr="00E95F2D">
          <w:rPr>
            <w:sz w:val="28"/>
            <w:szCs w:val="28"/>
          </w:rPr>
          <w:t>Положением</w:t>
        </w:r>
      </w:hyperlink>
      <w:r w:rsidRPr="00E95F2D">
        <w:rPr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платы.».</w:t>
      </w:r>
    </w:p>
    <w:p w14:paraId="4C00CC81" w14:textId="77777777" w:rsidR="006C06F0" w:rsidRPr="00E95F2D" w:rsidRDefault="006C06F0" w:rsidP="006C06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B23F63" w14:textId="77777777" w:rsidR="006C06F0" w:rsidRPr="00E95F2D" w:rsidRDefault="006C06F0" w:rsidP="006C06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36A098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BBA2B5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>Начальник</w:t>
      </w:r>
    </w:p>
    <w:p w14:paraId="5D5E027F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14:paraId="7A92AF01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6850B6A4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 xml:space="preserve">Старощербиновского </w:t>
      </w:r>
    </w:p>
    <w:p w14:paraId="7B7BA663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1AB2AFC" w14:textId="77777777" w:rsidR="006C06F0" w:rsidRPr="00E95F2D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5F2D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14:paraId="555F5D80" w14:textId="4692D0D0" w:rsidR="006C06F0" w:rsidRDefault="006C06F0" w:rsidP="00594EE6">
      <w:pPr>
        <w:jc w:val="both"/>
        <w:rPr>
          <w:sz w:val="28"/>
          <w:szCs w:val="28"/>
        </w:rPr>
      </w:pPr>
    </w:p>
    <w:p w14:paraId="0961A930" w14:textId="7EE4DEAB" w:rsidR="006C06F0" w:rsidRDefault="006C06F0" w:rsidP="00594EE6">
      <w:pPr>
        <w:jc w:val="both"/>
        <w:rPr>
          <w:sz w:val="28"/>
          <w:szCs w:val="28"/>
        </w:rPr>
      </w:pPr>
    </w:p>
    <w:p w14:paraId="2D3F51CA" w14:textId="71317C09" w:rsidR="006C06F0" w:rsidRDefault="006C06F0" w:rsidP="00594EE6">
      <w:pPr>
        <w:jc w:val="both"/>
        <w:rPr>
          <w:sz w:val="28"/>
          <w:szCs w:val="28"/>
        </w:rPr>
      </w:pPr>
    </w:p>
    <w:p w14:paraId="12705451" w14:textId="7A5F6264" w:rsidR="006C06F0" w:rsidRDefault="006C06F0" w:rsidP="00594EE6">
      <w:pPr>
        <w:jc w:val="both"/>
        <w:rPr>
          <w:sz w:val="28"/>
          <w:szCs w:val="28"/>
        </w:rPr>
      </w:pPr>
    </w:p>
    <w:p w14:paraId="384E94A8" w14:textId="39A9D476" w:rsidR="006C06F0" w:rsidRDefault="006C06F0" w:rsidP="00594EE6">
      <w:pPr>
        <w:jc w:val="both"/>
        <w:rPr>
          <w:sz w:val="28"/>
          <w:szCs w:val="28"/>
        </w:rPr>
      </w:pPr>
    </w:p>
    <w:p w14:paraId="43488E21" w14:textId="51816AF8" w:rsidR="006C06F0" w:rsidRDefault="006C06F0" w:rsidP="00594EE6">
      <w:pPr>
        <w:jc w:val="both"/>
        <w:rPr>
          <w:sz w:val="28"/>
          <w:szCs w:val="28"/>
        </w:rPr>
      </w:pPr>
    </w:p>
    <w:p w14:paraId="6CF183E8" w14:textId="085E56FE" w:rsidR="006C06F0" w:rsidRDefault="006C06F0" w:rsidP="00594EE6">
      <w:pPr>
        <w:jc w:val="both"/>
        <w:rPr>
          <w:sz w:val="28"/>
          <w:szCs w:val="28"/>
        </w:rPr>
      </w:pPr>
    </w:p>
    <w:p w14:paraId="263BFD8E" w14:textId="667AFBA9" w:rsidR="006C06F0" w:rsidRDefault="006C06F0" w:rsidP="00594EE6">
      <w:pPr>
        <w:jc w:val="both"/>
        <w:rPr>
          <w:sz w:val="28"/>
          <w:szCs w:val="28"/>
        </w:rPr>
      </w:pPr>
    </w:p>
    <w:p w14:paraId="171582C0" w14:textId="2F45B8FF" w:rsidR="006C06F0" w:rsidRDefault="006C06F0" w:rsidP="00594EE6">
      <w:pPr>
        <w:jc w:val="both"/>
        <w:rPr>
          <w:sz w:val="28"/>
          <w:szCs w:val="28"/>
        </w:rPr>
      </w:pPr>
    </w:p>
    <w:p w14:paraId="20D6DFC9" w14:textId="6E53F0FE" w:rsidR="006C06F0" w:rsidRDefault="006C06F0" w:rsidP="00594EE6">
      <w:pPr>
        <w:jc w:val="both"/>
        <w:rPr>
          <w:sz w:val="28"/>
          <w:szCs w:val="28"/>
        </w:rPr>
      </w:pPr>
    </w:p>
    <w:p w14:paraId="25512B59" w14:textId="35F8BE8A" w:rsidR="006C06F0" w:rsidRDefault="006C06F0" w:rsidP="00594EE6">
      <w:pPr>
        <w:jc w:val="both"/>
        <w:rPr>
          <w:sz w:val="28"/>
          <w:szCs w:val="28"/>
        </w:rPr>
      </w:pPr>
    </w:p>
    <w:p w14:paraId="22B2795E" w14:textId="33E6DEB2" w:rsidR="006C06F0" w:rsidRDefault="006C06F0" w:rsidP="00594EE6">
      <w:pPr>
        <w:jc w:val="both"/>
        <w:rPr>
          <w:sz w:val="28"/>
          <w:szCs w:val="28"/>
        </w:rPr>
      </w:pPr>
    </w:p>
    <w:p w14:paraId="3AFA1A72" w14:textId="27D561B4" w:rsidR="006C06F0" w:rsidRDefault="006C06F0" w:rsidP="00594EE6">
      <w:pPr>
        <w:jc w:val="both"/>
        <w:rPr>
          <w:sz w:val="28"/>
          <w:szCs w:val="28"/>
        </w:rPr>
      </w:pPr>
    </w:p>
    <w:p w14:paraId="40120B82" w14:textId="0F506142" w:rsidR="006C06F0" w:rsidRDefault="006C06F0" w:rsidP="00594EE6">
      <w:pPr>
        <w:jc w:val="both"/>
        <w:rPr>
          <w:sz w:val="28"/>
          <w:szCs w:val="28"/>
        </w:rPr>
      </w:pPr>
    </w:p>
    <w:p w14:paraId="19AFCB17" w14:textId="080EE7FB" w:rsidR="006C06F0" w:rsidRDefault="006C06F0" w:rsidP="00594EE6">
      <w:pPr>
        <w:jc w:val="both"/>
        <w:rPr>
          <w:sz w:val="28"/>
          <w:szCs w:val="28"/>
        </w:rPr>
      </w:pPr>
    </w:p>
    <w:p w14:paraId="3EE64B9F" w14:textId="23EFD886" w:rsidR="006C06F0" w:rsidRDefault="006C06F0" w:rsidP="00594EE6">
      <w:pPr>
        <w:jc w:val="both"/>
        <w:rPr>
          <w:sz w:val="28"/>
          <w:szCs w:val="28"/>
        </w:rPr>
      </w:pPr>
    </w:p>
    <w:p w14:paraId="43524447" w14:textId="46122917" w:rsidR="006C06F0" w:rsidRDefault="006C06F0" w:rsidP="00594EE6">
      <w:pPr>
        <w:jc w:val="both"/>
        <w:rPr>
          <w:sz w:val="28"/>
          <w:szCs w:val="28"/>
        </w:rPr>
      </w:pPr>
    </w:p>
    <w:p w14:paraId="41BF3444" w14:textId="5F44F788" w:rsidR="006C06F0" w:rsidRDefault="006C06F0" w:rsidP="00594EE6">
      <w:pPr>
        <w:jc w:val="both"/>
        <w:rPr>
          <w:sz w:val="28"/>
          <w:szCs w:val="28"/>
        </w:rPr>
      </w:pPr>
    </w:p>
    <w:p w14:paraId="73D90CA5" w14:textId="68C719E3" w:rsidR="006C06F0" w:rsidRDefault="006C06F0" w:rsidP="00594EE6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56"/>
        <w:tblW w:w="9605" w:type="dxa"/>
        <w:tblLook w:val="00A0" w:firstRow="1" w:lastRow="0" w:firstColumn="1" w:lastColumn="0" w:noHBand="0" w:noVBand="0"/>
      </w:tblPr>
      <w:tblGrid>
        <w:gridCol w:w="5070"/>
        <w:gridCol w:w="4535"/>
      </w:tblGrid>
      <w:tr w:rsidR="006C06F0" w:rsidRPr="005A6759" w14:paraId="28D29C9B" w14:textId="77777777" w:rsidTr="005C4743">
        <w:tc>
          <w:tcPr>
            <w:tcW w:w="5070" w:type="dxa"/>
          </w:tcPr>
          <w:p w14:paraId="4934DF3F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0C655BE4" w14:textId="77777777" w:rsidR="006C06F0" w:rsidRPr="005A6759" w:rsidRDefault="006C06F0" w:rsidP="005C4743">
            <w:pPr>
              <w:widowControl w:val="0"/>
              <w:tabs>
                <w:tab w:val="left" w:pos="-1100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14:paraId="2782F1CD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6583133F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7086468E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6A4D9A4A" w14:textId="77777777" w:rsidR="006C06F0" w:rsidRPr="005A6759" w:rsidRDefault="006C06F0" w:rsidP="005C4743">
            <w:pPr>
              <w:widowControl w:val="0"/>
              <w:tabs>
                <w:tab w:val="left" w:pos="-1100"/>
              </w:tabs>
              <w:ind w:left="33"/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от ____________ № ___</w:t>
            </w:r>
          </w:p>
          <w:p w14:paraId="3E24E785" w14:textId="77777777" w:rsidR="006C06F0" w:rsidRPr="005A6759" w:rsidRDefault="006C06F0" w:rsidP="005C4743">
            <w:pPr>
              <w:widowControl w:val="0"/>
              <w:tabs>
                <w:tab w:val="left" w:pos="-1100"/>
              </w:tabs>
              <w:ind w:left="-25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6F0" w:rsidRPr="005A6759" w14:paraId="24C4DABE" w14:textId="77777777" w:rsidTr="005C4743">
        <w:tc>
          <w:tcPr>
            <w:tcW w:w="5070" w:type="dxa"/>
          </w:tcPr>
          <w:p w14:paraId="32CE9E22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14:paraId="3B953E31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677FAE59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50704A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30F08633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165918AA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313E5D5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D64FF6F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6A82443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от 29 декабря 2018 г. № 348</w:t>
            </w:r>
          </w:p>
          <w:p w14:paraId="7B83D722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0BE1276B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57B1F548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11BBAF3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FDFD66A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9318E0E" w14:textId="77777777" w:rsidR="006C06F0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6759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0D237825" w14:textId="77777777" w:rsidR="006C06F0" w:rsidRPr="005A6759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F086073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Размеры</w:t>
      </w:r>
    </w:p>
    <w:p w14:paraId="6F68E2CF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должностных окладов работников</w:t>
      </w:r>
    </w:p>
    <w:p w14:paraId="25D20088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14:paraId="046B3973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2087B4AA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Щербиновского района, не вошедших</w:t>
      </w:r>
    </w:p>
    <w:p w14:paraId="112AA6F7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в отраслевые системы оплаты труда</w:t>
      </w:r>
    </w:p>
    <w:p w14:paraId="2C5416F7" w14:textId="77777777" w:rsidR="006C06F0" w:rsidRPr="005A675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1"/>
        <w:gridCol w:w="2618"/>
      </w:tblGrid>
      <w:tr w:rsidR="006C06F0" w:rsidRPr="005A6759" w14:paraId="2C37FDB1" w14:textId="77777777" w:rsidTr="005C4743">
        <w:trPr>
          <w:trHeight w:val="814"/>
          <w:tblHeader/>
        </w:trPr>
        <w:tc>
          <w:tcPr>
            <w:tcW w:w="7021" w:type="dxa"/>
          </w:tcPr>
          <w:p w14:paraId="3101D547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618" w:type="dxa"/>
          </w:tcPr>
          <w:p w14:paraId="2E5FCC93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6C06F0" w:rsidRPr="005A6759" w14:paraId="27017F1B" w14:textId="77777777" w:rsidTr="005C4743">
        <w:trPr>
          <w:trHeight w:val="144"/>
          <w:tblHeader/>
        </w:trPr>
        <w:tc>
          <w:tcPr>
            <w:tcW w:w="7021" w:type="dxa"/>
          </w:tcPr>
          <w:p w14:paraId="7B0C446B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20A9A3E6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06F0" w:rsidRPr="005A6759" w14:paraId="69FAEABB" w14:textId="77777777" w:rsidTr="005C4743">
        <w:tc>
          <w:tcPr>
            <w:tcW w:w="9639" w:type="dxa"/>
            <w:gridSpan w:val="2"/>
          </w:tcPr>
          <w:p w14:paraId="7F75EC65" w14:textId="77777777" w:rsidR="006C06F0" w:rsidRPr="005A6759" w:rsidRDefault="006C06F0" w:rsidP="005C47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1. Должности специалистов и служащих</w:t>
            </w:r>
          </w:p>
        </w:tc>
      </w:tr>
      <w:tr w:rsidR="006C06F0" w:rsidRPr="005A6759" w14:paraId="50556800" w14:textId="77777777" w:rsidTr="005C4743">
        <w:tc>
          <w:tcPr>
            <w:tcW w:w="7021" w:type="dxa"/>
          </w:tcPr>
          <w:p w14:paraId="5A0BF481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1 группы по оплате труда</w:t>
            </w:r>
          </w:p>
        </w:tc>
        <w:tc>
          <w:tcPr>
            <w:tcW w:w="2618" w:type="dxa"/>
          </w:tcPr>
          <w:p w14:paraId="17AFDA46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</w:p>
        </w:tc>
      </w:tr>
      <w:tr w:rsidR="006C06F0" w:rsidRPr="005A6759" w14:paraId="629AB7FE" w14:textId="77777777" w:rsidTr="005C4743">
        <w:trPr>
          <w:trHeight w:val="443"/>
        </w:trPr>
        <w:tc>
          <w:tcPr>
            <w:tcW w:w="7021" w:type="dxa"/>
          </w:tcPr>
          <w:p w14:paraId="7783A728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2 группы по оплате труда</w:t>
            </w:r>
          </w:p>
        </w:tc>
        <w:tc>
          <w:tcPr>
            <w:tcW w:w="2618" w:type="dxa"/>
          </w:tcPr>
          <w:p w14:paraId="10B09D99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9961</w:t>
            </w:r>
          </w:p>
        </w:tc>
      </w:tr>
      <w:tr w:rsidR="006C06F0" w:rsidRPr="005A6759" w14:paraId="5BDD8B9B" w14:textId="77777777" w:rsidTr="005C4743">
        <w:tc>
          <w:tcPr>
            <w:tcW w:w="7021" w:type="dxa"/>
          </w:tcPr>
          <w:p w14:paraId="64917B11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1 группы по оплате труда</w:t>
            </w:r>
          </w:p>
        </w:tc>
        <w:tc>
          <w:tcPr>
            <w:tcW w:w="2618" w:type="dxa"/>
          </w:tcPr>
          <w:p w14:paraId="3C2B1551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</w:p>
        </w:tc>
      </w:tr>
      <w:tr w:rsidR="006C06F0" w:rsidRPr="005A6759" w14:paraId="31F87071" w14:textId="77777777" w:rsidTr="005C4743">
        <w:tc>
          <w:tcPr>
            <w:tcW w:w="7021" w:type="dxa"/>
          </w:tcPr>
          <w:p w14:paraId="5D41A893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2 группы по оплате труда</w:t>
            </w:r>
          </w:p>
        </w:tc>
        <w:tc>
          <w:tcPr>
            <w:tcW w:w="2618" w:type="dxa"/>
          </w:tcPr>
          <w:p w14:paraId="3AED057D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6176</w:t>
            </w:r>
          </w:p>
        </w:tc>
      </w:tr>
      <w:tr w:rsidR="006C06F0" w:rsidRPr="005A6759" w14:paraId="6733D66D" w14:textId="77777777" w:rsidTr="005C4743">
        <w:trPr>
          <w:trHeight w:val="269"/>
        </w:trPr>
        <w:tc>
          <w:tcPr>
            <w:tcW w:w="7021" w:type="dxa"/>
          </w:tcPr>
          <w:p w14:paraId="22FE6556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</w:p>
        </w:tc>
        <w:tc>
          <w:tcPr>
            <w:tcW w:w="2618" w:type="dxa"/>
          </w:tcPr>
          <w:p w14:paraId="14825642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7197</w:t>
            </w:r>
          </w:p>
        </w:tc>
      </w:tr>
      <w:tr w:rsidR="006C06F0" w:rsidRPr="005A6759" w14:paraId="626F1980" w14:textId="77777777" w:rsidTr="005C4743">
        <w:tc>
          <w:tcPr>
            <w:tcW w:w="7021" w:type="dxa"/>
          </w:tcPr>
          <w:p w14:paraId="4AB5F322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Заведующий аттракционами</w:t>
            </w:r>
          </w:p>
        </w:tc>
        <w:tc>
          <w:tcPr>
            <w:tcW w:w="2618" w:type="dxa"/>
          </w:tcPr>
          <w:p w14:paraId="413D2988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6244</w:t>
            </w:r>
          </w:p>
        </w:tc>
      </w:tr>
      <w:tr w:rsidR="006C06F0" w:rsidRPr="005A6759" w14:paraId="72A2E294" w14:textId="77777777" w:rsidTr="005C4743">
        <w:tblPrEx>
          <w:tblBorders>
            <w:insideH w:val="nil"/>
          </w:tblBorders>
        </w:tblPrEx>
        <w:tc>
          <w:tcPr>
            <w:tcW w:w="7021" w:type="dxa"/>
            <w:tcBorders>
              <w:bottom w:val="nil"/>
            </w:tcBorders>
          </w:tcPr>
          <w:p w14:paraId="5B322E32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 аттракционов</w:t>
            </w:r>
          </w:p>
        </w:tc>
        <w:tc>
          <w:tcPr>
            <w:tcW w:w="2618" w:type="dxa"/>
            <w:tcBorders>
              <w:bottom w:val="nil"/>
            </w:tcBorders>
          </w:tcPr>
          <w:p w14:paraId="2F23272E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</w:tr>
      <w:tr w:rsidR="006C06F0" w:rsidRPr="005A6759" w14:paraId="4252B071" w14:textId="77777777" w:rsidTr="005C4743">
        <w:tc>
          <w:tcPr>
            <w:tcW w:w="7021" w:type="dxa"/>
          </w:tcPr>
          <w:p w14:paraId="6DDB43EB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Техник-энергетик</w:t>
            </w:r>
          </w:p>
        </w:tc>
        <w:tc>
          <w:tcPr>
            <w:tcW w:w="2618" w:type="dxa"/>
          </w:tcPr>
          <w:p w14:paraId="0FC98DD4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5536</w:t>
            </w:r>
          </w:p>
        </w:tc>
      </w:tr>
      <w:tr w:rsidR="006C06F0" w:rsidRPr="005A6759" w14:paraId="4122C04C" w14:textId="77777777" w:rsidTr="005C4743">
        <w:tc>
          <w:tcPr>
            <w:tcW w:w="7021" w:type="dxa"/>
          </w:tcPr>
          <w:p w14:paraId="7947C241" w14:textId="77777777" w:rsidR="006C06F0" w:rsidRPr="005A6759" w:rsidRDefault="006C06F0" w:rsidP="005C4743">
            <w:r w:rsidRPr="005A6759">
              <w:t>Контролер-посадчик аттракциона</w:t>
            </w:r>
          </w:p>
        </w:tc>
        <w:tc>
          <w:tcPr>
            <w:tcW w:w="2618" w:type="dxa"/>
          </w:tcPr>
          <w:p w14:paraId="50F42455" w14:textId="77777777" w:rsidR="006C06F0" w:rsidRPr="005A6759" w:rsidRDefault="006C06F0" w:rsidP="005C4743">
            <w:pPr>
              <w:jc w:val="center"/>
            </w:pPr>
            <w:r w:rsidRPr="005A6759">
              <w:t>4885</w:t>
            </w:r>
          </w:p>
        </w:tc>
      </w:tr>
      <w:tr w:rsidR="006C06F0" w:rsidRPr="005A6759" w14:paraId="3CBC8BAB" w14:textId="77777777" w:rsidTr="005C4743">
        <w:trPr>
          <w:trHeight w:val="231"/>
        </w:trPr>
        <w:tc>
          <w:tcPr>
            <w:tcW w:w="7021" w:type="dxa"/>
          </w:tcPr>
          <w:p w14:paraId="6D380144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18" w:type="dxa"/>
          </w:tcPr>
          <w:p w14:paraId="18958FDB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</w:tr>
      <w:tr w:rsidR="006C06F0" w:rsidRPr="005A6759" w14:paraId="7F27B0E6" w14:textId="77777777" w:rsidTr="005C4743">
        <w:tc>
          <w:tcPr>
            <w:tcW w:w="7021" w:type="dxa"/>
          </w:tcPr>
          <w:p w14:paraId="2846E10F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618" w:type="dxa"/>
          </w:tcPr>
          <w:p w14:paraId="4234D04B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7017</w:t>
            </w:r>
          </w:p>
        </w:tc>
      </w:tr>
      <w:tr w:rsidR="006C06F0" w:rsidRPr="005A6759" w14:paraId="3BAE9977" w14:textId="77777777" w:rsidTr="005C4743">
        <w:tc>
          <w:tcPr>
            <w:tcW w:w="7021" w:type="dxa"/>
          </w:tcPr>
          <w:p w14:paraId="30BA57B9" w14:textId="77777777" w:rsidR="006C06F0" w:rsidRPr="005A6759" w:rsidRDefault="006C06F0" w:rsidP="005C4743">
            <w:pPr>
              <w:autoSpaceDE w:val="0"/>
              <w:autoSpaceDN w:val="0"/>
              <w:adjustRightInd w:val="0"/>
            </w:pPr>
            <w:r w:rsidRPr="005A6759">
              <w:t>Инженер - электрик,</w:t>
            </w:r>
          </w:p>
        </w:tc>
        <w:tc>
          <w:tcPr>
            <w:tcW w:w="2618" w:type="dxa"/>
          </w:tcPr>
          <w:p w14:paraId="77C42AE5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</w:p>
        </w:tc>
      </w:tr>
      <w:tr w:rsidR="006C06F0" w:rsidRPr="005A6759" w14:paraId="27216500" w14:textId="77777777" w:rsidTr="005C4743">
        <w:tc>
          <w:tcPr>
            <w:tcW w:w="7021" w:type="dxa"/>
          </w:tcPr>
          <w:p w14:paraId="344230E4" w14:textId="77777777" w:rsidR="006C06F0" w:rsidRPr="005A6759" w:rsidRDefault="006C06F0" w:rsidP="005C4743">
            <w:pPr>
              <w:autoSpaceDE w:val="0"/>
              <w:autoSpaceDN w:val="0"/>
              <w:adjustRightInd w:val="0"/>
            </w:pPr>
            <w:r w:rsidRPr="005A6759">
              <w:t>Инженер - электроник</w:t>
            </w:r>
          </w:p>
        </w:tc>
        <w:tc>
          <w:tcPr>
            <w:tcW w:w="2618" w:type="dxa"/>
          </w:tcPr>
          <w:p w14:paraId="6A5A5951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6598</w:t>
            </w:r>
          </w:p>
        </w:tc>
      </w:tr>
      <w:tr w:rsidR="006C06F0" w:rsidRPr="005A6759" w14:paraId="0E39C0EF" w14:textId="77777777" w:rsidTr="005C4743">
        <w:trPr>
          <w:trHeight w:val="259"/>
        </w:trPr>
        <w:tc>
          <w:tcPr>
            <w:tcW w:w="9639" w:type="dxa"/>
            <w:gridSpan w:val="2"/>
          </w:tcPr>
          <w:p w14:paraId="472C6C0B" w14:textId="77777777" w:rsidR="006C06F0" w:rsidRPr="005A6759" w:rsidRDefault="006C06F0" w:rsidP="005C47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2. Профессии рабочих</w:t>
            </w:r>
          </w:p>
        </w:tc>
      </w:tr>
      <w:tr w:rsidR="006C06F0" w:rsidRPr="005A6759" w14:paraId="71B46491" w14:textId="77777777" w:rsidTr="005C4743">
        <w:tc>
          <w:tcPr>
            <w:tcW w:w="7021" w:type="dxa"/>
          </w:tcPr>
          <w:p w14:paraId="58AB499E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618" w:type="dxa"/>
          </w:tcPr>
          <w:p w14:paraId="3E342676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</w:tr>
      <w:tr w:rsidR="006C06F0" w:rsidRPr="005A6759" w14:paraId="47C82A85" w14:textId="77777777" w:rsidTr="005C4743">
        <w:trPr>
          <w:trHeight w:val="247"/>
        </w:trPr>
        <w:tc>
          <w:tcPr>
            <w:tcW w:w="7021" w:type="dxa"/>
          </w:tcPr>
          <w:p w14:paraId="3082F780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618" w:type="dxa"/>
          </w:tcPr>
          <w:p w14:paraId="2B5DC7D6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</w:tr>
      <w:tr w:rsidR="006C06F0" w:rsidRPr="005A6759" w14:paraId="0D8B43DE" w14:textId="77777777" w:rsidTr="005C4743">
        <w:tc>
          <w:tcPr>
            <w:tcW w:w="7021" w:type="dxa"/>
          </w:tcPr>
          <w:p w14:paraId="6513F89F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Сторож (вахтер)*</w:t>
            </w:r>
          </w:p>
        </w:tc>
        <w:tc>
          <w:tcPr>
            <w:tcW w:w="2618" w:type="dxa"/>
          </w:tcPr>
          <w:p w14:paraId="4A35D077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</w:tr>
      <w:tr w:rsidR="006C06F0" w:rsidRPr="005A6759" w14:paraId="0A1593EF" w14:textId="77777777" w:rsidTr="005C4743">
        <w:tc>
          <w:tcPr>
            <w:tcW w:w="7021" w:type="dxa"/>
          </w:tcPr>
          <w:p w14:paraId="32B75EEF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(или) служебных помещений</w:t>
            </w:r>
          </w:p>
        </w:tc>
        <w:tc>
          <w:tcPr>
            <w:tcW w:w="2618" w:type="dxa"/>
          </w:tcPr>
          <w:p w14:paraId="3FC1D502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4885</w:t>
            </w:r>
          </w:p>
        </w:tc>
      </w:tr>
      <w:tr w:rsidR="006C06F0" w:rsidRPr="005A6759" w14:paraId="0334DB0B" w14:textId="77777777" w:rsidTr="005C4743">
        <w:tc>
          <w:tcPr>
            <w:tcW w:w="7021" w:type="dxa"/>
          </w:tcPr>
          <w:p w14:paraId="78D8E201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Уборщик территорий 1 группы по оплате труда</w:t>
            </w:r>
          </w:p>
        </w:tc>
        <w:tc>
          <w:tcPr>
            <w:tcW w:w="2618" w:type="dxa"/>
          </w:tcPr>
          <w:p w14:paraId="33634AAF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5899</w:t>
            </w:r>
          </w:p>
        </w:tc>
      </w:tr>
      <w:tr w:rsidR="006C06F0" w:rsidRPr="005A6759" w14:paraId="7B60A64C" w14:textId="77777777" w:rsidTr="005C4743">
        <w:tc>
          <w:tcPr>
            <w:tcW w:w="7021" w:type="dxa"/>
          </w:tcPr>
          <w:p w14:paraId="1DC3E2B4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Уборщик территорий 2 группы по оплате труда</w:t>
            </w:r>
          </w:p>
        </w:tc>
        <w:tc>
          <w:tcPr>
            <w:tcW w:w="2618" w:type="dxa"/>
          </w:tcPr>
          <w:p w14:paraId="7EDCE596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4885</w:t>
            </w:r>
          </w:p>
        </w:tc>
      </w:tr>
      <w:tr w:rsidR="006C06F0" w:rsidRPr="005A6759" w14:paraId="21BC613E" w14:textId="77777777" w:rsidTr="005C4743">
        <w:tc>
          <w:tcPr>
            <w:tcW w:w="7021" w:type="dxa"/>
          </w:tcPr>
          <w:p w14:paraId="45D8A6B9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618" w:type="dxa"/>
          </w:tcPr>
          <w:p w14:paraId="2380DD74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A675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5997</w:t>
            </w:r>
          </w:p>
        </w:tc>
      </w:tr>
      <w:tr w:rsidR="006C06F0" w:rsidRPr="005A6759" w14:paraId="006F7BC9" w14:textId="77777777" w:rsidTr="005C4743">
        <w:tc>
          <w:tcPr>
            <w:tcW w:w="7021" w:type="dxa"/>
          </w:tcPr>
          <w:p w14:paraId="52EB408B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2618" w:type="dxa"/>
          </w:tcPr>
          <w:p w14:paraId="2617F71B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A6759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5997</w:t>
            </w:r>
          </w:p>
        </w:tc>
      </w:tr>
      <w:tr w:rsidR="006C06F0" w:rsidRPr="005A6759" w14:paraId="6804F68B" w14:textId="77777777" w:rsidTr="005C4743">
        <w:trPr>
          <w:trHeight w:val="95"/>
        </w:trPr>
        <w:tc>
          <w:tcPr>
            <w:tcW w:w="7021" w:type="dxa"/>
          </w:tcPr>
          <w:p w14:paraId="4FEC919B" w14:textId="77777777" w:rsidR="006C06F0" w:rsidRPr="005A6759" w:rsidRDefault="006C06F0" w:rsidP="005C47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759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618" w:type="dxa"/>
          </w:tcPr>
          <w:p w14:paraId="419ABB01" w14:textId="77777777" w:rsidR="006C06F0" w:rsidRPr="005A6759" w:rsidRDefault="006C06F0" w:rsidP="005C4743">
            <w:pPr>
              <w:pStyle w:val="ConsPlusNormal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5A6759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6098</w:t>
            </w:r>
          </w:p>
        </w:tc>
      </w:tr>
    </w:tbl>
    <w:p w14:paraId="217322E4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___________________</w:t>
      </w:r>
    </w:p>
    <w:p w14:paraId="590E49FC" w14:textId="77777777" w:rsidR="006C06F0" w:rsidRPr="005A6759" w:rsidRDefault="006C06F0" w:rsidP="006C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759">
        <w:rPr>
          <w:rFonts w:ascii="Times New Roman" w:hAnsi="Times New Roman" w:cs="Times New Roman"/>
          <w:sz w:val="24"/>
          <w:szCs w:val="24"/>
        </w:rPr>
        <w:t>&lt;*&gt; Допускается уточнение названия должности с учетом:</w:t>
      </w:r>
    </w:p>
    <w:p w14:paraId="14393B7D" w14:textId="77777777" w:rsidR="006C06F0" w:rsidRPr="005A6759" w:rsidRDefault="006C06F0" w:rsidP="006C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759">
        <w:rPr>
          <w:rFonts w:ascii="Times New Roman" w:hAnsi="Times New Roman" w:cs="Times New Roman"/>
          <w:sz w:val="24"/>
          <w:szCs w:val="24"/>
        </w:rPr>
        <w:t>единого тарифно-квалификационного справочника работ и профессий рабочих;</w:t>
      </w:r>
    </w:p>
    <w:p w14:paraId="72ABF64F" w14:textId="77777777" w:rsidR="006C06F0" w:rsidRPr="005A6759" w:rsidRDefault="006C06F0" w:rsidP="006C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759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служащих.</w:t>
      </w:r>
    </w:p>
    <w:p w14:paraId="4A1534FA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».</w:t>
      </w:r>
    </w:p>
    <w:p w14:paraId="2A9E3376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290B24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9D0C50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Начальник</w:t>
      </w:r>
    </w:p>
    <w:p w14:paraId="62EE47A8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</w:p>
    <w:p w14:paraId="6A3FD5C4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14:paraId="2DF8A2F6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 xml:space="preserve">Старощербиновского </w:t>
      </w:r>
    </w:p>
    <w:p w14:paraId="36907A47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AFD77F" w14:textId="77777777" w:rsidR="006C06F0" w:rsidRPr="005A6759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6759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tbl>
      <w:tblPr>
        <w:tblW w:w="9605" w:type="dxa"/>
        <w:tblLook w:val="00A0" w:firstRow="1" w:lastRow="0" w:firstColumn="1" w:lastColumn="0" w:noHBand="0" w:noVBand="0"/>
      </w:tblPr>
      <w:tblGrid>
        <w:gridCol w:w="5211"/>
        <w:gridCol w:w="4394"/>
      </w:tblGrid>
      <w:tr w:rsidR="006C06F0" w:rsidRPr="00CF756D" w14:paraId="1B685C54" w14:textId="77777777" w:rsidTr="005C4743">
        <w:tc>
          <w:tcPr>
            <w:tcW w:w="5211" w:type="dxa"/>
          </w:tcPr>
          <w:p w14:paraId="1A56DFC3" w14:textId="77777777" w:rsidR="006C06F0" w:rsidRPr="00CF756D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11D30A11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  <w:p w14:paraId="6835F9ED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14:paraId="79C1EB6F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1F720892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74BF9DA1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A535C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0A535C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760F2C76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299830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5463E2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39C043E0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 w:rsidRPr="005463E2">
              <w:rPr>
                <w:rFonts w:eastAsia="Calibri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5463E2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1FF8CB6F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6A119BF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D65859D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AC3879E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от 29 декабря 2018 г. № 348</w:t>
            </w:r>
          </w:p>
          <w:p w14:paraId="0A3678FE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66CC4B6A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4676029D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84F2A76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01CBA25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463E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91E1001" w14:textId="77777777" w:rsidR="006C06F0" w:rsidRPr="005463E2" w:rsidRDefault="006C06F0" w:rsidP="005C4743">
            <w:pPr>
              <w:widowControl w:val="0"/>
              <w:tabs>
                <w:tab w:val="left" w:pos="113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A535C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Pr="000A535C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0A535C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158EC27" w14:textId="77777777" w:rsidR="006C06F0" w:rsidRPr="00CF756D" w:rsidRDefault="006C06F0" w:rsidP="005C4743">
            <w:pPr>
              <w:widowControl w:val="0"/>
              <w:tabs>
                <w:tab w:val="left" w:pos="-11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DAAB2EC" w14:textId="77777777" w:rsidR="006C06F0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89EC83F" w14:textId="77777777" w:rsidR="006C06F0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CD9">
        <w:rPr>
          <w:rFonts w:ascii="Times New Roman" w:hAnsi="Times New Roman" w:cs="Times New Roman"/>
          <w:sz w:val="28"/>
          <w:szCs w:val="28"/>
        </w:rPr>
        <w:t>муниципальных учреждений Старощербиновского</w:t>
      </w:r>
    </w:p>
    <w:p w14:paraId="2E7501CA" w14:textId="77777777" w:rsidR="006C06F0" w:rsidRPr="00996CD9" w:rsidRDefault="006C06F0" w:rsidP="006C0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6CD9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района,</w:t>
      </w:r>
    </w:p>
    <w:p w14:paraId="59D2613F" w14:textId="77777777" w:rsidR="006C06F0" w:rsidRDefault="006C06F0" w:rsidP="006C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CD9">
        <w:rPr>
          <w:rFonts w:ascii="Times New Roman" w:hAnsi="Times New Roman" w:cs="Times New Roman"/>
          <w:b/>
          <w:sz w:val="28"/>
          <w:szCs w:val="28"/>
        </w:rPr>
        <w:t>не вошедших в отраслевые системы оплаты труда</w:t>
      </w:r>
    </w:p>
    <w:p w14:paraId="76E996EF" w14:textId="77777777" w:rsidR="006C06F0" w:rsidRPr="006F0629" w:rsidRDefault="006C06F0" w:rsidP="006C06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5041FC" w14:textId="77777777" w:rsidR="006C06F0" w:rsidRDefault="006C06F0" w:rsidP="006C06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E4A28">
        <w:rPr>
          <w:sz w:val="28"/>
          <w:szCs w:val="28"/>
        </w:rPr>
        <w:t xml:space="preserve">Учреждения, отнесенные к 1 группе по оплате труда: </w:t>
      </w:r>
    </w:p>
    <w:p w14:paraId="740067CA" w14:textId="77777777" w:rsidR="006C06F0" w:rsidRDefault="006C06F0" w:rsidP="006C06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E9AAB57" w14:textId="77777777" w:rsidR="006C06F0" w:rsidRDefault="006C06F0" w:rsidP="006C06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0629">
        <w:rPr>
          <w:sz w:val="28"/>
          <w:szCs w:val="28"/>
        </w:rPr>
        <w:t>Муниципальное казенное учреждение</w:t>
      </w:r>
      <w:r w:rsidRPr="00F07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«Благоустройство» </w:t>
      </w:r>
      <w:r w:rsidRPr="00F07C12">
        <w:rPr>
          <w:sz w:val="28"/>
          <w:szCs w:val="28"/>
        </w:rPr>
        <w:t>Старощербиновского сельского поселения Щербиновского район</w:t>
      </w:r>
      <w:r>
        <w:rPr>
          <w:sz w:val="28"/>
          <w:szCs w:val="28"/>
        </w:rPr>
        <w:t>.</w:t>
      </w:r>
    </w:p>
    <w:p w14:paraId="1EAC054B" w14:textId="77777777" w:rsidR="006C06F0" w:rsidRPr="009E4A28" w:rsidRDefault="006C06F0" w:rsidP="006C06F0">
      <w:pPr>
        <w:jc w:val="center"/>
        <w:rPr>
          <w:sz w:val="28"/>
          <w:szCs w:val="28"/>
        </w:rPr>
      </w:pPr>
    </w:p>
    <w:p w14:paraId="4853DC2C" w14:textId="77777777" w:rsidR="006C06F0" w:rsidRPr="009E4A28" w:rsidRDefault="006C06F0" w:rsidP="006C06F0">
      <w:pPr>
        <w:jc w:val="center"/>
        <w:rPr>
          <w:sz w:val="28"/>
          <w:szCs w:val="28"/>
        </w:rPr>
      </w:pPr>
      <w:r w:rsidRPr="009E4A28">
        <w:rPr>
          <w:sz w:val="28"/>
          <w:szCs w:val="28"/>
        </w:rPr>
        <w:t>Учреждения, отнесенные к</w:t>
      </w:r>
      <w:r>
        <w:rPr>
          <w:sz w:val="28"/>
          <w:szCs w:val="28"/>
        </w:rPr>
        <w:t>о</w:t>
      </w:r>
      <w:r w:rsidRPr="009E4A2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E4A28">
        <w:rPr>
          <w:sz w:val="28"/>
          <w:szCs w:val="28"/>
        </w:rPr>
        <w:t xml:space="preserve"> группе по оплате труда:</w:t>
      </w:r>
    </w:p>
    <w:p w14:paraId="54325A3A" w14:textId="77777777" w:rsidR="006C06F0" w:rsidRPr="009E4A28" w:rsidRDefault="006C06F0" w:rsidP="006C06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BC3F89" w14:textId="77777777" w:rsidR="006C06F0" w:rsidRDefault="006C06F0" w:rsidP="006C06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F0629">
        <w:rPr>
          <w:sz w:val="28"/>
          <w:szCs w:val="28"/>
        </w:rPr>
        <w:t>Муниципальное казенное учреждение</w:t>
      </w:r>
      <w:r w:rsidRPr="00F07C12">
        <w:rPr>
          <w:sz w:val="28"/>
          <w:szCs w:val="28"/>
        </w:rPr>
        <w:t xml:space="preserve"> по обслуживанию органов местного самоуправления и муниципальных учреждений Старощербиновского сельского поселения Щербиновского район</w:t>
      </w:r>
      <w:r>
        <w:rPr>
          <w:sz w:val="28"/>
          <w:szCs w:val="28"/>
        </w:rPr>
        <w:t>.</w:t>
      </w:r>
    </w:p>
    <w:p w14:paraId="12DE23CB" w14:textId="77777777" w:rsidR="006C06F0" w:rsidRDefault="006C06F0" w:rsidP="006C06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14:paraId="6F0FDEFC" w14:textId="77777777" w:rsidR="006C06F0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6B3F" w14:textId="77777777" w:rsidR="006C06F0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2139EA" w14:textId="77777777" w:rsidR="006C06F0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B77A4F" w14:textId="77777777" w:rsidR="006C06F0" w:rsidRPr="003F5CFA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CFA">
        <w:rPr>
          <w:rFonts w:ascii="Times New Roman" w:hAnsi="Times New Roman" w:cs="Times New Roman"/>
          <w:sz w:val="28"/>
          <w:szCs w:val="28"/>
        </w:rPr>
        <w:t>Начальник</w:t>
      </w:r>
    </w:p>
    <w:p w14:paraId="5CDBFA4B" w14:textId="77777777" w:rsidR="006C06F0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F5CFA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5CFA">
        <w:rPr>
          <w:rFonts w:ascii="Times New Roman" w:hAnsi="Times New Roman" w:cs="Times New Roman"/>
          <w:sz w:val="28"/>
          <w:szCs w:val="28"/>
        </w:rPr>
        <w:t>экономического</w:t>
      </w:r>
    </w:p>
    <w:p w14:paraId="7E1E0807" w14:textId="77777777" w:rsidR="006C06F0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CF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CF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126ED40" w14:textId="77777777" w:rsidR="006C06F0" w:rsidRPr="003F5CFA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CFA">
        <w:rPr>
          <w:rFonts w:ascii="Times New Roman" w:hAnsi="Times New Roman" w:cs="Times New Roman"/>
          <w:sz w:val="28"/>
          <w:szCs w:val="28"/>
        </w:rPr>
        <w:t xml:space="preserve">Старощербиновского </w:t>
      </w:r>
    </w:p>
    <w:p w14:paraId="2D68A211" w14:textId="77777777" w:rsidR="006C06F0" w:rsidRPr="003F5CFA" w:rsidRDefault="006C06F0" w:rsidP="006C06F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C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B0AA659" w14:textId="5F02525B" w:rsidR="006C06F0" w:rsidRPr="009407B3" w:rsidRDefault="006C06F0" w:rsidP="006C06F0">
      <w:pPr>
        <w:pStyle w:val="ConsPlusNormal"/>
        <w:rPr>
          <w:sz w:val="28"/>
          <w:szCs w:val="28"/>
        </w:rPr>
      </w:pPr>
      <w:r w:rsidRPr="003F5CFA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5CFA">
        <w:rPr>
          <w:rFonts w:ascii="Times New Roman" w:hAnsi="Times New Roman" w:cs="Times New Roman"/>
          <w:sz w:val="28"/>
          <w:szCs w:val="28"/>
        </w:rPr>
        <w:t xml:space="preserve">биновского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5CFA">
        <w:rPr>
          <w:rFonts w:ascii="Times New Roman" w:hAnsi="Times New Roman" w:cs="Times New Roman"/>
          <w:sz w:val="28"/>
          <w:szCs w:val="28"/>
        </w:rPr>
        <w:t xml:space="preserve">              А.С. Калмыкова</w:t>
      </w:r>
      <w:bookmarkStart w:id="5" w:name="_GoBack"/>
      <w:bookmarkEnd w:id="5"/>
    </w:p>
    <w:sectPr w:rsidR="006C06F0" w:rsidRPr="009407B3" w:rsidSect="002B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9C1F" w14:textId="77777777" w:rsidR="00510595" w:rsidRDefault="00510595" w:rsidP="00D55EED">
      <w:r>
        <w:separator/>
      </w:r>
    </w:p>
  </w:endnote>
  <w:endnote w:type="continuationSeparator" w:id="0">
    <w:p w14:paraId="545E10AF" w14:textId="77777777" w:rsidR="00510595" w:rsidRDefault="00510595" w:rsidP="00D5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4E0E" w14:textId="77777777" w:rsidR="00D55EED" w:rsidRDefault="00D55E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CD8B" w14:textId="77777777" w:rsidR="00D55EED" w:rsidRDefault="00D55E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0BB8" w14:textId="77777777" w:rsidR="00D55EED" w:rsidRDefault="00D5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E68B4" w14:textId="77777777" w:rsidR="00510595" w:rsidRDefault="00510595" w:rsidP="00D55EED">
      <w:r>
        <w:separator/>
      </w:r>
    </w:p>
  </w:footnote>
  <w:footnote w:type="continuationSeparator" w:id="0">
    <w:p w14:paraId="218C24C4" w14:textId="77777777" w:rsidR="00510595" w:rsidRDefault="00510595" w:rsidP="00D5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CC40" w14:textId="77777777" w:rsidR="00D55EED" w:rsidRDefault="00D55E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514975"/>
      <w:docPartObj>
        <w:docPartGallery w:val="Page Numbers (Top of Page)"/>
        <w:docPartUnique/>
      </w:docPartObj>
    </w:sdtPr>
    <w:sdtEndPr/>
    <w:sdtContent>
      <w:p w14:paraId="3F371142" w14:textId="77777777" w:rsidR="00D55EED" w:rsidRDefault="00D55E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F3C">
          <w:rPr>
            <w:noProof/>
          </w:rPr>
          <w:t>8</w:t>
        </w:r>
        <w:r>
          <w:fldChar w:fldCharType="end"/>
        </w:r>
      </w:p>
    </w:sdtContent>
  </w:sdt>
  <w:p w14:paraId="3E9DF2FC" w14:textId="77777777" w:rsidR="00D55EED" w:rsidRDefault="00D55E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9792" w14:textId="77777777" w:rsidR="00D55EED" w:rsidRDefault="00D55E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215"/>
    <w:multiLevelType w:val="hybridMultilevel"/>
    <w:tmpl w:val="0BC2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C87"/>
    <w:multiLevelType w:val="singleLevel"/>
    <w:tmpl w:val="EDF2F86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F208F0"/>
    <w:multiLevelType w:val="singleLevel"/>
    <w:tmpl w:val="4A90E01A"/>
    <w:lvl w:ilvl="0">
      <w:start w:val="1"/>
      <w:numFmt w:val="bullet"/>
      <w:pStyle w:val="ConsNormal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</w:abstractNum>
  <w:abstractNum w:abstractNumId="3" w15:restartNumberingAfterBreak="0">
    <w:nsid w:val="3940126E"/>
    <w:multiLevelType w:val="hybridMultilevel"/>
    <w:tmpl w:val="F0CED9CC"/>
    <w:lvl w:ilvl="0" w:tplc="EB72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8AB1D6" w:tentative="1">
      <w:start w:val="1"/>
      <w:numFmt w:val="lowerLetter"/>
      <w:lvlText w:val="%2."/>
      <w:lvlJc w:val="left"/>
      <w:pPr>
        <w:ind w:left="1440" w:hanging="360"/>
      </w:pPr>
    </w:lvl>
    <w:lvl w:ilvl="2" w:tplc="FE5A7BBC" w:tentative="1">
      <w:start w:val="1"/>
      <w:numFmt w:val="lowerRoman"/>
      <w:lvlText w:val="%3."/>
      <w:lvlJc w:val="right"/>
      <w:pPr>
        <w:ind w:left="2160" w:hanging="180"/>
      </w:pPr>
    </w:lvl>
    <w:lvl w:ilvl="3" w:tplc="65D4DE90" w:tentative="1">
      <w:start w:val="1"/>
      <w:numFmt w:val="decimal"/>
      <w:lvlText w:val="%4."/>
      <w:lvlJc w:val="left"/>
      <w:pPr>
        <w:ind w:left="2880" w:hanging="360"/>
      </w:pPr>
    </w:lvl>
    <w:lvl w:ilvl="4" w:tplc="C8608E40" w:tentative="1">
      <w:start w:val="1"/>
      <w:numFmt w:val="lowerLetter"/>
      <w:lvlText w:val="%5."/>
      <w:lvlJc w:val="left"/>
      <w:pPr>
        <w:ind w:left="3600" w:hanging="360"/>
      </w:pPr>
    </w:lvl>
    <w:lvl w:ilvl="5" w:tplc="BB125012" w:tentative="1">
      <w:start w:val="1"/>
      <w:numFmt w:val="lowerRoman"/>
      <w:lvlText w:val="%6."/>
      <w:lvlJc w:val="right"/>
      <w:pPr>
        <w:ind w:left="4320" w:hanging="180"/>
      </w:pPr>
    </w:lvl>
    <w:lvl w:ilvl="6" w:tplc="36442BD6" w:tentative="1">
      <w:start w:val="1"/>
      <w:numFmt w:val="decimal"/>
      <w:lvlText w:val="%7."/>
      <w:lvlJc w:val="left"/>
      <w:pPr>
        <w:ind w:left="5040" w:hanging="360"/>
      </w:pPr>
    </w:lvl>
    <w:lvl w:ilvl="7" w:tplc="F6DAAD00" w:tentative="1">
      <w:start w:val="1"/>
      <w:numFmt w:val="lowerLetter"/>
      <w:lvlText w:val="%8."/>
      <w:lvlJc w:val="left"/>
      <w:pPr>
        <w:ind w:left="5760" w:hanging="360"/>
      </w:pPr>
    </w:lvl>
    <w:lvl w:ilvl="8" w:tplc="7EC48F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40"/>
    <w:rsid w:val="00004C53"/>
    <w:rsid w:val="00056346"/>
    <w:rsid w:val="00057175"/>
    <w:rsid w:val="00077CED"/>
    <w:rsid w:val="00095797"/>
    <w:rsid w:val="000A4BD2"/>
    <w:rsid w:val="000A535C"/>
    <w:rsid w:val="000A60E8"/>
    <w:rsid w:val="000F6F88"/>
    <w:rsid w:val="0011131B"/>
    <w:rsid w:val="001216F7"/>
    <w:rsid w:val="00124925"/>
    <w:rsid w:val="00146107"/>
    <w:rsid w:val="00161849"/>
    <w:rsid w:val="0016731B"/>
    <w:rsid w:val="00171F64"/>
    <w:rsid w:val="001742E3"/>
    <w:rsid w:val="00191466"/>
    <w:rsid w:val="001A7FDD"/>
    <w:rsid w:val="001B4022"/>
    <w:rsid w:val="001B5DAF"/>
    <w:rsid w:val="001E053E"/>
    <w:rsid w:val="001E1C69"/>
    <w:rsid w:val="001E347F"/>
    <w:rsid w:val="001F6CD4"/>
    <w:rsid w:val="0025154D"/>
    <w:rsid w:val="00252B43"/>
    <w:rsid w:val="0027387D"/>
    <w:rsid w:val="00282C24"/>
    <w:rsid w:val="0028463F"/>
    <w:rsid w:val="002B0653"/>
    <w:rsid w:val="002B5B30"/>
    <w:rsid w:val="002C2125"/>
    <w:rsid w:val="002D3448"/>
    <w:rsid w:val="002E131D"/>
    <w:rsid w:val="002E6ABE"/>
    <w:rsid w:val="002E76A0"/>
    <w:rsid w:val="002F318F"/>
    <w:rsid w:val="00307435"/>
    <w:rsid w:val="00307E0B"/>
    <w:rsid w:val="0032010B"/>
    <w:rsid w:val="00321514"/>
    <w:rsid w:val="003223B2"/>
    <w:rsid w:val="00336C7A"/>
    <w:rsid w:val="0033794B"/>
    <w:rsid w:val="003465A7"/>
    <w:rsid w:val="00350777"/>
    <w:rsid w:val="00351C40"/>
    <w:rsid w:val="00352A66"/>
    <w:rsid w:val="003700E2"/>
    <w:rsid w:val="003836DC"/>
    <w:rsid w:val="003A5209"/>
    <w:rsid w:val="003C2404"/>
    <w:rsid w:val="003D2E90"/>
    <w:rsid w:val="003D4634"/>
    <w:rsid w:val="003E170C"/>
    <w:rsid w:val="003E1951"/>
    <w:rsid w:val="003F5CFA"/>
    <w:rsid w:val="003F708D"/>
    <w:rsid w:val="003F75DC"/>
    <w:rsid w:val="0045263F"/>
    <w:rsid w:val="004557D5"/>
    <w:rsid w:val="00483958"/>
    <w:rsid w:val="00483AD1"/>
    <w:rsid w:val="00484F72"/>
    <w:rsid w:val="004A0443"/>
    <w:rsid w:val="004C1A35"/>
    <w:rsid w:val="004C7F96"/>
    <w:rsid w:val="004E43E1"/>
    <w:rsid w:val="004E5527"/>
    <w:rsid w:val="005063C0"/>
    <w:rsid w:val="00507F43"/>
    <w:rsid w:val="00510444"/>
    <w:rsid w:val="00510595"/>
    <w:rsid w:val="005265C9"/>
    <w:rsid w:val="005269D5"/>
    <w:rsid w:val="00526C95"/>
    <w:rsid w:val="00527DF2"/>
    <w:rsid w:val="00530064"/>
    <w:rsid w:val="0053175C"/>
    <w:rsid w:val="00534AA4"/>
    <w:rsid w:val="00555FDE"/>
    <w:rsid w:val="00594EE6"/>
    <w:rsid w:val="00597A84"/>
    <w:rsid w:val="005A3C58"/>
    <w:rsid w:val="005D3F62"/>
    <w:rsid w:val="005E6CF0"/>
    <w:rsid w:val="0060387A"/>
    <w:rsid w:val="00620CCB"/>
    <w:rsid w:val="0062313B"/>
    <w:rsid w:val="006510C3"/>
    <w:rsid w:val="00655220"/>
    <w:rsid w:val="00660F63"/>
    <w:rsid w:val="0068582F"/>
    <w:rsid w:val="006A13A0"/>
    <w:rsid w:val="006A39B1"/>
    <w:rsid w:val="006C06F0"/>
    <w:rsid w:val="006C1458"/>
    <w:rsid w:val="006E6EB9"/>
    <w:rsid w:val="006F0629"/>
    <w:rsid w:val="006F13C0"/>
    <w:rsid w:val="00726CD6"/>
    <w:rsid w:val="007A2B02"/>
    <w:rsid w:val="007C045E"/>
    <w:rsid w:val="007E2CDD"/>
    <w:rsid w:val="007F07EF"/>
    <w:rsid w:val="0081501C"/>
    <w:rsid w:val="00821B32"/>
    <w:rsid w:val="008356B3"/>
    <w:rsid w:val="00837EC6"/>
    <w:rsid w:val="00841FD3"/>
    <w:rsid w:val="00850A51"/>
    <w:rsid w:val="00855EF2"/>
    <w:rsid w:val="00870DE6"/>
    <w:rsid w:val="008C309D"/>
    <w:rsid w:val="008E0CB8"/>
    <w:rsid w:val="008F6B27"/>
    <w:rsid w:val="0092180E"/>
    <w:rsid w:val="0093115F"/>
    <w:rsid w:val="009407B3"/>
    <w:rsid w:val="00972593"/>
    <w:rsid w:val="00996CD9"/>
    <w:rsid w:val="009B4617"/>
    <w:rsid w:val="009C29D5"/>
    <w:rsid w:val="009D3D35"/>
    <w:rsid w:val="00A06AAA"/>
    <w:rsid w:val="00A25C51"/>
    <w:rsid w:val="00A261AF"/>
    <w:rsid w:val="00A41D30"/>
    <w:rsid w:val="00A67E24"/>
    <w:rsid w:val="00AB2CC0"/>
    <w:rsid w:val="00AC6ECA"/>
    <w:rsid w:val="00AD5F3C"/>
    <w:rsid w:val="00AE14AF"/>
    <w:rsid w:val="00AE2346"/>
    <w:rsid w:val="00B175A1"/>
    <w:rsid w:val="00B313DA"/>
    <w:rsid w:val="00B33F13"/>
    <w:rsid w:val="00B34E60"/>
    <w:rsid w:val="00B3650B"/>
    <w:rsid w:val="00B43447"/>
    <w:rsid w:val="00B607B3"/>
    <w:rsid w:val="00B7259B"/>
    <w:rsid w:val="00B73FE3"/>
    <w:rsid w:val="00B80596"/>
    <w:rsid w:val="00B830AF"/>
    <w:rsid w:val="00B93E3B"/>
    <w:rsid w:val="00B95E08"/>
    <w:rsid w:val="00BA57CC"/>
    <w:rsid w:val="00BC2A95"/>
    <w:rsid w:val="00BC2FCC"/>
    <w:rsid w:val="00BF77AC"/>
    <w:rsid w:val="00C12E13"/>
    <w:rsid w:val="00C21E1F"/>
    <w:rsid w:val="00C261DD"/>
    <w:rsid w:val="00C3086F"/>
    <w:rsid w:val="00C4282B"/>
    <w:rsid w:val="00C63879"/>
    <w:rsid w:val="00C638D5"/>
    <w:rsid w:val="00C667BC"/>
    <w:rsid w:val="00C76CF1"/>
    <w:rsid w:val="00C77CE2"/>
    <w:rsid w:val="00C96B27"/>
    <w:rsid w:val="00CC5399"/>
    <w:rsid w:val="00CC7A13"/>
    <w:rsid w:val="00CC7B87"/>
    <w:rsid w:val="00CD087E"/>
    <w:rsid w:val="00CF756D"/>
    <w:rsid w:val="00D077D1"/>
    <w:rsid w:val="00D26ABE"/>
    <w:rsid w:val="00D37315"/>
    <w:rsid w:val="00D55EED"/>
    <w:rsid w:val="00D75D68"/>
    <w:rsid w:val="00D908C0"/>
    <w:rsid w:val="00DA1F93"/>
    <w:rsid w:val="00DF1A29"/>
    <w:rsid w:val="00E32F5E"/>
    <w:rsid w:val="00E86E87"/>
    <w:rsid w:val="00EC0CD5"/>
    <w:rsid w:val="00EC331B"/>
    <w:rsid w:val="00EF2FD5"/>
    <w:rsid w:val="00F0212F"/>
    <w:rsid w:val="00F2218A"/>
    <w:rsid w:val="00F340D2"/>
    <w:rsid w:val="00F83EE2"/>
    <w:rsid w:val="00F9490D"/>
    <w:rsid w:val="00FB5463"/>
    <w:rsid w:val="00F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F6B4"/>
  <w15:docId w15:val="{D69765AF-BC41-4357-B94A-393264F4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2B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link w:val="ConsNormal0"/>
    <w:rsid w:val="002C2125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2C2125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5E0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C2FCC"/>
    <w:rPr>
      <w:b/>
      <w:bCs/>
      <w:color w:val="008000"/>
    </w:rPr>
  </w:style>
  <w:style w:type="paragraph" w:styleId="a5">
    <w:name w:val="header"/>
    <w:basedOn w:val="a"/>
    <w:link w:val="a6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D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D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407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0E758DF1A2111454469CF83EF07CD5734F13323FEE5AA0179C41CEC515FD42DB03FDE16264657D9315128F8D2576E4F3ED504FF8BA4658d1f2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4</cp:revision>
  <cp:lastPrinted>2024-10-16T07:48:00Z</cp:lastPrinted>
  <dcterms:created xsi:type="dcterms:W3CDTF">2024-10-16T08:08:00Z</dcterms:created>
  <dcterms:modified xsi:type="dcterms:W3CDTF">2024-10-16T08:09:00Z</dcterms:modified>
</cp:coreProperties>
</file>