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bookmarkStart w:id="0" w:name="_GoBack"/>
      <w:bookmarkEnd w:id="0"/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B5536" w:rsidRPr="0054123A" w:rsidRDefault="00CB5536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18719" w14:textId="03B32B72" w:rsidR="00CB5536" w:rsidRPr="00950D79" w:rsidRDefault="00014972" w:rsidP="00CB5536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22.</w:t>
      </w:r>
      <w:r w:rsidR="000D05ED" w:rsidRPr="000D05ED">
        <w:rPr>
          <w:rFonts w:ascii="Montserrat" w:hAnsi="Montserrat"/>
          <w:b w:val="0"/>
          <w:sz w:val="16"/>
          <w:szCs w:val="16"/>
        </w:rPr>
        <w:t>08.2023</w:t>
      </w:r>
      <w:r w:rsidR="00CB5536" w:rsidRPr="00950D79">
        <w:rPr>
          <w:rFonts w:ascii="Montserrat" w:hAnsi="Montserrat"/>
          <w:b w:val="0"/>
          <w:sz w:val="16"/>
          <w:szCs w:val="16"/>
        </w:rPr>
        <w:tab/>
      </w:r>
    </w:p>
    <w:p w14:paraId="53AEB37A" w14:textId="4E38ED27" w:rsidR="00B211A5" w:rsidRDefault="00B211A5" w:rsidP="00996BF3">
      <w:pPr>
        <w:pStyle w:val="a8"/>
        <w:shd w:val="clear" w:color="auto" w:fill="FFFFFF"/>
        <w:spacing w:line="276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Более 13 тысяч беременных жительниц Краснодарского края получают единое пособие </w:t>
      </w:r>
    </w:p>
    <w:p w14:paraId="7E87149D" w14:textId="19C27780" w:rsidR="00ED4A51" w:rsidRPr="00ED4A51" w:rsidRDefault="00B211A5" w:rsidP="00ED4A51">
      <w:pPr>
        <w:pStyle w:val="a8"/>
        <w:widowControl w:val="0"/>
        <w:spacing w:after="240" w:line="276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Согласно правилам, единое пособие </w:t>
      </w:r>
      <w:r w:rsidR="00ED4A51" w:rsidRPr="00ED4A51">
        <w:rPr>
          <w:rFonts w:ascii="Montserrat" w:hAnsi="Montserrat"/>
          <w:sz w:val="28"/>
          <w:szCs w:val="28"/>
        </w:rPr>
        <w:t xml:space="preserve">назначается не только на детей, но и на беременных женщин. В Краснодарском крае </w:t>
      </w:r>
      <w:r>
        <w:rPr>
          <w:rFonts w:ascii="Montserrat" w:hAnsi="Montserrat"/>
          <w:sz w:val="28"/>
          <w:szCs w:val="28"/>
        </w:rPr>
        <w:t>его</w:t>
      </w:r>
      <w:r w:rsidR="006958BF">
        <w:rPr>
          <w:rFonts w:ascii="Montserrat" w:hAnsi="Montserrat"/>
          <w:sz w:val="28"/>
          <w:szCs w:val="28"/>
        </w:rPr>
        <w:t xml:space="preserve"> получают родители 397 553 детей и 13 308</w:t>
      </w:r>
      <w:r w:rsidR="00ED4A51" w:rsidRPr="00ED4A51">
        <w:rPr>
          <w:rFonts w:ascii="Montserrat" w:hAnsi="Montserrat"/>
          <w:sz w:val="28"/>
          <w:szCs w:val="28"/>
        </w:rPr>
        <w:t xml:space="preserve"> беременных женщин. </w:t>
      </w:r>
    </w:p>
    <w:p w14:paraId="605A5ECA" w14:textId="7F643590" w:rsidR="00ED4A51" w:rsidRPr="00ED4A51" w:rsidRDefault="00ED4A51" w:rsidP="00ED4A51">
      <w:pPr>
        <w:pStyle w:val="a8"/>
        <w:widowControl w:val="0"/>
        <w:spacing w:after="240" w:line="276" w:lineRule="auto"/>
        <w:jc w:val="both"/>
        <w:rPr>
          <w:rFonts w:ascii="Montserrat" w:hAnsi="Montserrat"/>
          <w:sz w:val="28"/>
          <w:szCs w:val="28"/>
        </w:rPr>
      </w:pPr>
      <w:r w:rsidRPr="00ED4A51">
        <w:rPr>
          <w:rFonts w:ascii="Montserrat" w:hAnsi="Montserrat"/>
          <w:sz w:val="28"/>
          <w:szCs w:val="28"/>
        </w:rPr>
        <w:t xml:space="preserve">Региональное </w:t>
      </w:r>
      <w:r w:rsidR="00B211A5">
        <w:rPr>
          <w:rFonts w:ascii="Montserrat" w:hAnsi="Montserrat"/>
          <w:sz w:val="28"/>
          <w:szCs w:val="28"/>
        </w:rPr>
        <w:t>О</w:t>
      </w:r>
      <w:r w:rsidRPr="00ED4A51">
        <w:rPr>
          <w:rFonts w:ascii="Montserrat" w:hAnsi="Montserrat"/>
          <w:sz w:val="28"/>
          <w:szCs w:val="28"/>
        </w:rPr>
        <w:t>тделение Социального фонда России назначает единое пособие в формате социального казначейства. То есть родителям достаточно подать заявление на портале Госуслуг. Остальные сведения поступают в рамках межведомственного взаимодействия. При этом в одном заявлении можно указать всех детей до 17 лет, чтобы при положительном решении оформить выплату сразу на каждого ребенка. Важно, чтобы дети и родители были гражданами РФ и постоянно проживали в России.</w:t>
      </w:r>
    </w:p>
    <w:p w14:paraId="4FB52391" w14:textId="57885DA1" w:rsidR="006F17A9" w:rsidRPr="006F17A9" w:rsidRDefault="00ED4A51" w:rsidP="00ED4A51">
      <w:pPr>
        <w:pStyle w:val="a8"/>
        <w:widowControl w:val="0"/>
        <w:spacing w:before="0" w:beforeAutospacing="0" w:after="240" w:afterAutospacing="0" w:line="276" w:lineRule="auto"/>
        <w:jc w:val="both"/>
        <w:rPr>
          <w:rFonts w:ascii="Montserrat" w:hAnsi="Montserrat"/>
          <w:sz w:val="28"/>
          <w:szCs w:val="28"/>
        </w:rPr>
      </w:pPr>
      <w:r w:rsidRPr="00ED4A51">
        <w:rPr>
          <w:rFonts w:ascii="Montserrat" w:hAnsi="Montserrat"/>
          <w:sz w:val="28"/>
          <w:szCs w:val="28"/>
        </w:rPr>
        <w:t xml:space="preserve">Напомним, </w:t>
      </w:r>
      <w:r w:rsidR="00B211A5">
        <w:rPr>
          <w:rFonts w:ascii="Montserrat" w:hAnsi="Montserrat"/>
          <w:sz w:val="28"/>
          <w:szCs w:val="28"/>
        </w:rPr>
        <w:t xml:space="preserve">что </w:t>
      </w:r>
      <w:r w:rsidR="006F17A9">
        <w:rPr>
          <w:rFonts w:ascii="Montserrat" w:hAnsi="Montserrat"/>
          <w:sz w:val="28"/>
          <w:szCs w:val="28"/>
        </w:rPr>
        <w:t>е</w:t>
      </w:r>
      <w:r w:rsidR="006F17A9" w:rsidRPr="006F17A9">
        <w:rPr>
          <w:rFonts w:ascii="Montserrat" w:hAnsi="Montserrat"/>
          <w:sz w:val="28"/>
          <w:szCs w:val="28"/>
        </w:rPr>
        <w:t>диное пособие заменило нуждающимся семьям ряд действовавших ранее мер поддержки: две ежемесячные выплаты на первого и третьего ребенка до 3 лет, ежемесячные выплаты на детей от 3 до 7 лет и детей от 8 до 17 лет, а также ежемесячное пособие беременным женщинам.</w:t>
      </w:r>
    </w:p>
    <w:p w14:paraId="36E1E004" w14:textId="732253FB" w:rsidR="00950D79" w:rsidRDefault="00ED4A51" w:rsidP="00ED4A51">
      <w:pPr>
        <w:pStyle w:val="a8"/>
        <w:widowControl w:val="0"/>
        <w:spacing w:before="0" w:beforeAutospacing="0" w:after="240" w:afterAutospacing="0" w:line="276" w:lineRule="auto"/>
        <w:jc w:val="both"/>
        <w:rPr>
          <w:rFonts w:ascii="Montserrat" w:hAnsi="Montserrat"/>
          <w:sz w:val="28"/>
          <w:szCs w:val="28"/>
        </w:rPr>
      </w:pPr>
      <w:r w:rsidRPr="00ED4A51">
        <w:rPr>
          <w:rFonts w:ascii="Montserrat" w:hAnsi="Montserrat"/>
          <w:sz w:val="28"/>
          <w:szCs w:val="28"/>
        </w:rPr>
        <w:t>При рассмотрении заявления на единое пособие проводится комплексная оценка доходов и имущества семьи, а также учитывается занятость родителей или объективные причины ее отсутствия.</w:t>
      </w:r>
    </w:p>
    <w:p w14:paraId="72A2C8AE" w14:textId="77777777" w:rsidR="00ED4A51" w:rsidRDefault="00ED4A51" w:rsidP="00ED4A51">
      <w:pPr>
        <w:pStyle w:val="a8"/>
        <w:widowControl w:val="0"/>
        <w:spacing w:before="0" w:beforeAutospacing="0" w:after="240" w:afterAutospacing="0" w:line="276" w:lineRule="auto"/>
        <w:jc w:val="both"/>
        <w:rPr>
          <w:rFonts w:ascii="Montserrat" w:hAnsi="Montserrat"/>
          <w:b/>
          <w:color w:val="488DCD"/>
          <w:sz w:val="20"/>
          <w:szCs w:val="20"/>
        </w:rPr>
      </w:pPr>
    </w:p>
    <w:p w14:paraId="7DBAA277" w14:textId="31E8CEB8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5F9CE2D" w14:textId="1439FB3E" w:rsidR="0003026C" w:rsidRPr="006958BF" w:rsidRDefault="003A5191" w:rsidP="006958BF">
      <w:pPr>
        <w:pStyle w:val="a8"/>
        <w:spacing w:before="0" w:beforeAutospacing="0" w:after="0" w:afterAutospacing="0"/>
        <w:jc w:val="center"/>
        <w:rPr>
          <w:b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17E8AB19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01AD0FDC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</w:p>
    <w:p w14:paraId="546F2A50" w14:textId="77777777" w:rsidR="00996BF3" w:rsidRDefault="00996BF3" w:rsidP="003A5191">
      <w:pPr>
        <w:jc w:val="right"/>
        <w:rPr>
          <w:rFonts w:ascii="Montserrat" w:hAnsi="Montserrat"/>
          <w:b/>
          <w:sz w:val="16"/>
          <w:szCs w:val="16"/>
        </w:rPr>
      </w:pPr>
    </w:p>
    <w:p w14:paraId="47B728F9" w14:textId="77777777" w:rsidR="00996BF3" w:rsidRDefault="00996BF3" w:rsidP="003A5191">
      <w:pPr>
        <w:jc w:val="right"/>
        <w:rPr>
          <w:rFonts w:ascii="Montserrat" w:hAnsi="Montserrat"/>
          <w:b/>
          <w:sz w:val="16"/>
          <w:szCs w:val="16"/>
        </w:rPr>
      </w:pPr>
    </w:p>
    <w:p w14:paraId="58ABBBE3" w14:textId="77777777" w:rsidR="00996BF3" w:rsidRDefault="00996BF3" w:rsidP="003A5191">
      <w:pPr>
        <w:jc w:val="right"/>
        <w:rPr>
          <w:rFonts w:ascii="Montserrat" w:hAnsi="Montserrat"/>
          <w:b/>
          <w:sz w:val="16"/>
          <w:szCs w:val="16"/>
        </w:rPr>
      </w:pPr>
    </w:p>
    <w:p w14:paraId="4F53CEBA" w14:textId="77777777" w:rsidR="00996BF3" w:rsidRDefault="00996BF3" w:rsidP="003A5191">
      <w:pPr>
        <w:jc w:val="right"/>
        <w:rPr>
          <w:rFonts w:ascii="Montserrat" w:hAnsi="Montserrat"/>
          <w:b/>
          <w:sz w:val="16"/>
          <w:szCs w:val="16"/>
        </w:rPr>
      </w:pPr>
    </w:p>
    <w:p w14:paraId="5D2E988D" w14:textId="77777777" w:rsidR="00996BF3" w:rsidRDefault="00996BF3" w:rsidP="003A5191">
      <w:pPr>
        <w:jc w:val="right"/>
        <w:rPr>
          <w:rFonts w:ascii="Montserrat" w:hAnsi="Montserrat"/>
          <w:b/>
          <w:sz w:val="16"/>
          <w:szCs w:val="16"/>
        </w:rPr>
      </w:pPr>
    </w:p>
    <w:p w14:paraId="3C32C770" w14:textId="62FCF07F" w:rsidR="00842026" w:rsidRPr="00B6440C" w:rsidRDefault="00127562" w:rsidP="00043A18">
      <w:pPr>
        <w:pStyle w:val="a8"/>
        <w:spacing w:before="0" w:beforeAutospacing="0" w:after="0" w:afterAutospacing="0"/>
        <w:rPr>
          <w:rStyle w:val="a9"/>
          <w:rFonts w:ascii="Montserrat" w:hAnsi="Montserrat"/>
          <w:b/>
          <w:noProof/>
          <w:color w:val="488DCD"/>
          <w:sz w:val="16"/>
          <w:szCs w:val="16"/>
          <w:u w:val="none"/>
        </w:rPr>
      </w:pPr>
      <w:r w:rsidRPr="00B6440C">
        <w:rPr>
          <w:rFonts w:ascii="Montserrat" w:hAnsi="Montserrat"/>
          <w:b/>
          <w:sz w:val="16"/>
          <w:szCs w:val="16"/>
        </w:rPr>
        <w:t xml:space="preserve"> </w:t>
      </w:r>
    </w:p>
    <w:sectPr w:rsidR="00842026" w:rsidRPr="00B6440C" w:rsidSect="00950D79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1A49" w14:textId="77777777" w:rsidR="004A04E1" w:rsidRDefault="004A04E1">
      <w:r>
        <w:separator/>
      </w:r>
    </w:p>
  </w:endnote>
  <w:endnote w:type="continuationSeparator" w:id="0">
    <w:p w14:paraId="18E37383" w14:textId="77777777" w:rsidR="004A04E1" w:rsidRDefault="004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953FB4" w:rsidRDefault="00953F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F3DC" w14:textId="77777777" w:rsidR="004A04E1" w:rsidRDefault="004A04E1">
      <w:r>
        <w:separator/>
      </w:r>
    </w:p>
  </w:footnote>
  <w:footnote w:type="continuationSeparator" w:id="0">
    <w:p w14:paraId="49A43CE1" w14:textId="77777777" w:rsidR="004A04E1" w:rsidRDefault="004A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087"/>
      <w:gridCol w:w="2666"/>
      <w:gridCol w:w="2159"/>
    </w:tblGrid>
    <w:tr w:rsidR="00DC79F3" w14:paraId="25084330" w14:textId="77777777" w:rsidTr="00DC79F3">
      <w:tc>
        <w:tcPr>
          <w:tcW w:w="2503" w:type="dxa"/>
        </w:tcPr>
        <w:p w14:paraId="3CFC9107" w14:textId="06362C93" w:rsidR="00DC79F3" w:rsidRDefault="000D05E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DC79F3" w:rsidRPr="000D05ED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953FB4" w:rsidRPr="00CB5536" w:rsidRDefault="000D05E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3A18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043A18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B5536" w14:paraId="2F241D58" w14:textId="77777777" w:rsidTr="00CB5536">
      <w:tc>
        <w:tcPr>
          <w:tcW w:w="3369" w:type="dxa"/>
        </w:tcPr>
        <w:p w14:paraId="529F4E17" w14:textId="620EE8AA" w:rsidR="00CB5536" w:rsidRDefault="00CB5536" w:rsidP="00203804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B5536" w:rsidRP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B5536" w:rsidRPr="00CB5536" w:rsidRDefault="00CB5536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B5536" w:rsidRDefault="000D05E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2EEB80F9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B3E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2EEB80F9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7B1B3E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1"/>
  </w:num>
  <w:num w:numId="5">
    <w:abstractNumId w:val="14"/>
  </w:num>
  <w:num w:numId="6">
    <w:abstractNumId w:val="13"/>
  </w:num>
  <w:num w:numId="7">
    <w:abstractNumId w:val="26"/>
  </w:num>
  <w:num w:numId="8">
    <w:abstractNumId w:val="5"/>
  </w:num>
  <w:num w:numId="9">
    <w:abstractNumId w:val="8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9"/>
  </w:num>
  <w:num w:numId="16">
    <w:abstractNumId w:val="3"/>
  </w:num>
  <w:num w:numId="17">
    <w:abstractNumId w:val="27"/>
  </w:num>
  <w:num w:numId="18">
    <w:abstractNumId w:val="32"/>
  </w:num>
  <w:num w:numId="19">
    <w:abstractNumId w:val="29"/>
  </w:num>
  <w:num w:numId="20">
    <w:abstractNumId w:val="31"/>
  </w:num>
  <w:num w:numId="21">
    <w:abstractNumId w:val="20"/>
  </w:num>
  <w:num w:numId="22">
    <w:abstractNumId w:val="28"/>
  </w:num>
  <w:num w:numId="23">
    <w:abstractNumId w:val="19"/>
  </w:num>
  <w:num w:numId="24">
    <w:abstractNumId w:val="23"/>
  </w:num>
  <w:num w:numId="25">
    <w:abstractNumId w:val="22"/>
  </w:num>
  <w:num w:numId="26">
    <w:abstractNumId w:val="4"/>
  </w:num>
  <w:num w:numId="27">
    <w:abstractNumId w:val="18"/>
  </w:num>
  <w:num w:numId="28">
    <w:abstractNumId w:val="10"/>
  </w:num>
  <w:num w:numId="29">
    <w:abstractNumId w:val="7"/>
  </w:num>
  <w:num w:numId="30">
    <w:abstractNumId w:val="2"/>
  </w:num>
  <w:num w:numId="31">
    <w:abstractNumId w:val="11"/>
  </w:num>
  <w:num w:numId="32">
    <w:abstractNumId w:val="33"/>
  </w:num>
  <w:num w:numId="33">
    <w:abstractNumId w:val="16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903"/>
    <w:rsid w:val="0002379B"/>
    <w:rsid w:val="00024A55"/>
    <w:rsid w:val="00024D2A"/>
    <w:rsid w:val="00025821"/>
    <w:rsid w:val="00025C7F"/>
    <w:rsid w:val="00025DAA"/>
    <w:rsid w:val="00026821"/>
    <w:rsid w:val="00027F36"/>
    <w:rsid w:val="0003026C"/>
    <w:rsid w:val="0003787B"/>
    <w:rsid w:val="00041412"/>
    <w:rsid w:val="00041514"/>
    <w:rsid w:val="0004155C"/>
    <w:rsid w:val="000438D8"/>
    <w:rsid w:val="00043A1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A57"/>
    <w:rsid w:val="00096161"/>
    <w:rsid w:val="000963D5"/>
    <w:rsid w:val="00097DED"/>
    <w:rsid w:val="000A1BB4"/>
    <w:rsid w:val="000A4554"/>
    <w:rsid w:val="000A481D"/>
    <w:rsid w:val="000A4A0D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1C9F"/>
    <w:rsid w:val="00136755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7C88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47907"/>
    <w:rsid w:val="00252F2E"/>
    <w:rsid w:val="00254C0C"/>
    <w:rsid w:val="0026042E"/>
    <w:rsid w:val="00260517"/>
    <w:rsid w:val="002605BE"/>
    <w:rsid w:val="00260D34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6C32"/>
    <w:rsid w:val="002A1097"/>
    <w:rsid w:val="002A234D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825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04E1"/>
    <w:rsid w:val="004A1726"/>
    <w:rsid w:val="004A3941"/>
    <w:rsid w:val="004A3F7F"/>
    <w:rsid w:val="004A5669"/>
    <w:rsid w:val="004A5F31"/>
    <w:rsid w:val="004B0BEE"/>
    <w:rsid w:val="004B0BFC"/>
    <w:rsid w:val="004B0F85"/>
    <w:rsid w:val="004B1683"/>
    <w:rsid w:val="004C10CE"/>
    <w:rsid w:val="004C1CD9"/>
    <w:rsid w:val="004C620A"/>
    <w:rsid w:val="004C67D8"/>
    <w:rsid w:val="004D0BEB"/>
    <w:rsid w:val="004D2112"/>
    <w:rsid w:val="004D3076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123A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D4A"/>
    <w:rsid w:val="00562D77"/>
    <w:rsid w:val="005634EE"/>
    <w:rsid w:val="00563886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CA"/>
    <w:rsid w:val="00661457"/>
    <w:rsid w:val="00662992"/>
    <w:rsid w:val="00662B18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58BF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4C6A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421D"/>
    <w:rsid w:val="00764544"/>
    <w:rsid w:val="007649A0"/>
    <w:rsid w:val="00764C88"/>
    <w:rsid w:val="00765173"/>
    <w:rsid w:val="00767B29"/>
    <w:rsid w:val="00770311"/>
    <w:rsid w:val="00771C83"/>
    <w:rsid w:val="00772A7D"/>
    <w:rsid w:val="00773F47"/>
    <w:rsid w:val="00774980"/>
    <w:rsid w:val="007758DF"/>
    <w:rsid w:val="00776D0F"/>
    <w:rsid w:val="007773AB"/>
    <w:rsid w:val="00777A5F"/>
    <w:rsid w:val="00777B75"/>
    <w:rsid w:val="007806EB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B3E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78B"/>
    <w:rsid w:val="00890BE4"/>
    <w:rsid w:val="00891672"/>
    <w:rsid w:val="00892BF1"/>
    <w:rsid w:val="008937A7"/>
    <w:rsid w:val="00895361"/>
    <w:rsid w:val="008A272F"/>
    <w:rsid w:val="008A2C4F"/>
    <w:rsid w:val="008A309A"/>
    <w:rsid w:val="008A36F9"/>
    <w:rsid w:val="008A37DA"/>
    <w:rsid w:val="008A3E9D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3460"/>
    <w:rsid w:val="009144E4"/>
    <w:rsid w:val="00916555"/>
    <w:rsid w:val="00920089"/>
    <w:rsid w:val="0092021F"/>
    <w:rsid w:val="0092150D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6BF3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7D4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75A"/>
    <w:rsid w:val="00A41D9F"/>
    <w:rsid w:val="00A4341A"/>
    <w:rsid w:val="00A445B4"/>
    <w:rsid w:val="00A44A94"/>
    <w:rsid w:val="00A45551"/>
    <w:rsid w:val="00A466D1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3C94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1A5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76EC5"/>
    <w:rsid w:val="00B808C4"/>
    <w:rsid w:val="00B81BD4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4606D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787"/>
    <w:rsid w:val="00C76EB7"/>
    <w:rsid w:val="00C77F06"/>
    <w:rsid w:val="00C80B12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C63"/>
    <w:rsid w:val="00CA5180"/>
    <w:rsid w:val="00CA5191"/>
    <w:rsid w:val="00CA60BF"/>
    <w:rsid w:val="00CA6B34"/>
    <w:rsid w:val="00CA7F70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10B06"/>
    <w:rsid w:val="00D10BF7"/>
    <w:rsid w:val="00D11AB3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3A2"/>
    <w:rsid w:val="00D90A78"/>
    <w:rsid w:val="00D92B95"/>
    <w:rsid w:val="00D94488"/>
    <w:rsid w:val="00D94B5B"/>
    <w:rsid w:val="00D95DCA"/>
    <w:rsid w:val="00D97DE5"/>
    <w:rsid w:val="00DA038A"/>
    <w:rsid w:val="00DA0945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2291"/>
    <w:rsid w:val="00E82464"/>
    <w:rsid w:val="00E83242"/>
    <w:rsid w:val="00E85978"/>
    <w:rsid w:val="00E85F33"/>
    <w:rsid w:val="00E85FDB"/>
    <w:rsid w:val="00E87894"/>
    <w:rsid w:val="00E92C3A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36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4072"/>
    <w:rsid w:val="00FD4A3A"/>
    <w:rsid w:val="00FD55F5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DC9C5E20-E701-4781-B77A-0C10E81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5426-4D17-439D-8724-A3B7A735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1240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2023-08-21T05:53:00Z</cp:lastPrinted>
  <dcterms:created xsi:type="dcterms:W3CDTF">2023-08-22T05:54:00Z</dcterms:created>
  <dcterms:modified xsi:type="dcterms:W3CDTF">2023-08-22T05:54:00Z</dcterms:modified>
</cp:coreProperties>
</file>