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86" w:rsidRDefault="00D50486">
      <w:pPr>
        <w:pStyle w:val="1"/>
        <w:rPr>
          <w:sz w:val="28"/>
          <w:szCs w:val="28"/>
        </w:rPr>
      </w:pPr>
      <w:bookmarkStart w:id="0" w:name="_GoBack"/>
      <w:bookmarkEnd w:id="0"/>
    </w:p>
    <w:p w:rsidR="00D50486" w:rsidRDefault="00DE6091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СФР по Краснодарскому краю проведет </w:t>
      </w:r>
      <w:proofErr w:type="spellStart"/>
      <w:r>
        <w:rPr>
          <w:b/>
          <w:sz w:val="27"/>
          <w:szCs w:val="27"/>
        </w:rPr>
        <w:t>вебинар</w:t>
      </w:r>
      <w:proofErr w:type="spellEnd"/>
      <w:r>
        <w:rPr>
          <w:b/>
          <w:sz w:val="27"/>
          <w:szCs w:val="27"/>
        </w:rPr>
        <w:t xml:space="preserve"> по изменениям в порядке выплаты пособий и ЭЛН</w:t>
      </w:r>
    </w:p>
    <w:p w:rsidR="00D50486" w:rsidRDefault="00D50486">
      <w:pPr>
        <w:spacing w:line="276" w:lineRule="auto"/>
        <w:jc w:val="both"/>
        <w:rPr>
          <w:sz w:val="27"/>
          <w:szCs w:val="27"/>
        </w:rPr>
      </w:pPr>
    </w:p>
    <w:p w:rsidR="00D50486" w:rsidRDefault="00DE6091">
      <w:pPr>
        <w:pStyle w:val="af4"/>
        <w:widowControl w:val="0"/>
        <w:spacing w:beforeAutospacing="0" w:afterAutospacing="0" w:line="276" w:lineRule="auto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Краснодар, 01 марта 2023 года. </w:t>
      </w:r>
      <w:r>
        <w:rPr>
          <w:sz w:val="27"/>
          <w:szCs w:val="27"/>
        </w:rPr>
        <w:t xml:space="preserve">2 марта 2023 года в 11.00 Отделение фонда пенсионного и социального страхования РФ по Краснодарскому краю совместно с Компанией «Тензор» проведут </w:t>
      </w:r>
      <w:proofErr w:type="spellStart"/>
      <w:r>
        <w:rPr>
          <w:sz w:val="27"/>
          <w:szCs w:val="27"/>
        </w:rPr>
        <w:t>вебинар</w:t>
      </w:r>
      <w:proofErr w:type="spellEnd"/>
      <w:r>
        <w:rPr>
          <w:sz w:val="27"/>
          <w:szCs w:val="27"/>
        </w:rPr>
        <w:t xml:space="preserve"> по вопросам, касающихся ряда изменений в порядке выплаты пособий и ЭЛН, которые произошли с 1 января 2</w:t>
      </w:r>
      <w:r>
        <w:rPr>
          <w:sz w:val="27"/>
          <w:szCs w:val="27"/>
        </w:rPr>
        <w:t xml:space="preserve">023 года.  </w:t>
      </w:r>
    </w:p>
    <w:p w:rsidR="00D50486" w:rsidRDefault="00DE6091">
      <w:pPr>
        <w:pStyle w:val="af4"/>
        <w:widowControl w:val="0"/>
        <w:spacing w:beforeAutospacing="0" w:afterAutospacing="0" w:line="276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</w:t>
      </w:r>
      <w:proofErr w:type="spellStart"/>
      <w:r>
        <w:rPr>
          <w:b/>
          <w:sz w:val="27"/>
          <w:szCs w:val="27"/>
        </w:rPr>
        <w:t>вебинаре</w:t>
      </w:r>
      <w:proofErr w:type="spellEnd"/>
      <w:r>
        <w:rPr>
          <w:b/>
          <w:sz w:val="27"/>
          <w:szCs w:val="27"/>
        </w:rPr>
        <w:t xml:space="preserve"> будут рассмотрены вопросы:</w:t>
      </w:r>
    </w:p>
    <w:p w:rsidR="00D50486" w:rsidRDefault="00DE6091">
      <w:pPr>
        <w:pStyle w:val="af4"/>
        <w:widowControl w:val="0"/>
        <w:numPr>
          <w:ilvl w:val="0"/>
          <w:numId w:val="1"/>
        </w:numPr>
        <w:spacing w:beforeAutospacing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Изменения в порядке выплаты пособий – переход на </w:t>
      </w:r>
      <w:proofErr w:type="spellStart"/>
      <w:r>
        <w:rPr>
          <w:sz w:val="27"/>
          <w:szCs w:val="27"/>
        </w:rPr>
        <w:t>проактивный</w:t>
      </w:r>
      <w:proofErr w:type="spellEnd"/>
      <w:r>
        <w:rPr>
          <w:sz w:val="27"/>
          <w:szCs w:val="27"/>
        </w:rPr>
        <w:t xml:space="preserve"> порядок выплат;</w:t>
      </w:r>
    </w:p>
    <w:p w:rsidR="00D50486" w:rsidRDefault="00DE6091">
      <w:pPr>
        <w:pStyle w:val="af4"/>
        <w:widowControl w:val="0"/>
        <w:numPr>
          <w:ilvl w:val="0"/>
          <w:numId w:val="1"/>
        </w:numPr>
        <w:spacing w:beforeAutospacing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Электронный листок нетрудоспособности – актуальные вопросы;</w:t>
      </w:r>
    </w:p>
    <w:p w:rsidR="00D50486" w:rsidRDefault="00DE6091">
      <w:pPr>
        <w:pStyle w:val="af4"/>
        <w:widowControl w:val="0"/>
        <w:numPr>
          <w:ilvl w:val="0"/>
          <w:numId w:val="1"/>
        </w:numPr>
        <w:spacing w:beforeAutospacing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СФР – новое направление сдачи отчетности;</w:t>
      </w:r>
    </w:p>
    <w:p w:rsidR="00D50486" w:rsidRDefault="00DE6091">
      <w:pPr>
        <w:pStyle w:val="af4"/>
        <w:widowControl w:val="0"/>
        <w:numPr>
          <w:ilvl w:val="0"/>
          <w:numId w:val="1"/>
        </w:numPr>
        <w:spacing w:beforeAutospacing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Вопросы персонифицированно</w:t>
      </w:r>
      <w:r>
        <w:rPr>
          <w:sz w:val="27"/>
          <w:szCs w:val="27"/>
        </w:rPr>
        <w:t>го учета по форме ЕФС-1 с 01.01.2023 года;</w:t>
      </w:r>
    </w:p>
    <w:p w:rsidR="00D50486" w:rsidRDefault="00DE6091">
      <w:pPr>
        <w:pStyle w:val="af4"/>
        <w:widowControl w:val="0"/>
        <w:numPr>
          <w:ilvl w:val="0"/>
          <w:numId w:val="1"/>
        </w:numPr>
        <w:spacing w:beforeAutospacing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Инструкция по работе с ЕФС 1 в СБИС.</w:t>
      </w:r>
    </w:p>
    <w:p w:rsidR="00D50486" w:rsidRDefault="00DE6091">
      <w:pPr>
        <w:pStyle w:val="af4"/>
        <w:widowControl w:val="0"/>
        <w:spacing w:beforeAutospacing="0" w:afterAutospacing="0" w:line="276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Лекторы </w:t>
      </w:r>
      <w:proofErr w:type="spellStart"/>
      <w:r>
        <w:rPr>
          <w:b/>
          <w:sz w:val="27"/>
          <w:szCs w:val="27"/>
        </w:rPr>
        <w:t>вебинара</w:t>
      </w:r>
      <w:proofErr w:type="spellEnd"/>
      <w:r>
        <w:rPr>
          <w:b/>
          <w:sz w:val="27"/>
          <w:szCs w:val="27"/>
        </w:rPr>
        <w:t>:</w:t>
      </w:r>
    </w:p>
    <w:p w:rsidR="00D50486" w:rsidRDefault="00DE6091">
      <w:pPr>
        <w:pStyle w:val="af4"/>
        <w:widowControl w:val="0"/>
        <w:numPr>
          <w:ilvl w:val="0"/>
          <w:numId w:val="2"/>
        </w:numPr>
        <w:spacing w:beforeAutospacing="0" w:afterAutospacing="0" w:line="276" w:lineRule="auto"/>
        <w:ind w:firstLine="21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управляющего Отделения </w:t>
      </w:r>
      <w:proofErr w:type="gramStart"/>
      <w:r>
        <w:rPr>
          <w:sz w:val="27"/>
          <w:szCs w:val="27"/>
        </w:rPr>
        <w:t>Фонда  пенсионного</w:t>
      </w:r>
      <w:proofErr w:type="gramEnd"/>
      <w:r>
        <w:rPr>
          <w:sz w:val="27"/>
          <w:szCs w:val="27"/>
        </w:rPr>
        <w:t xml:space="preserve"> и социального страхования РФ по Краснодарскому краю Дмитрий Игоревич </w:t>
      </w:r>
      <w:proofErr w:type="spellStart"/>
      <w:r>
        <w:rPr>
          <w:sz w:val="27"/>
          <w:szCs w:val="27"/>
        </w:rPr>
        <w:t>Калинченко</w:t>
      </w:r>
      <w:proofErr w:type="spellEnd"/>
      <w:r>
        <w:rPr>
          <w:sz w:val="27"/>
          <w:szCs w:val="27"/>
        </w:rPr>
        <w:t xml:space="preserve"> </w:t>
      </w:r>
    </w:p>
    <w:p w:rsidR="00D50486" w:rsidRDefault="00DE6091">
      <w:pPr>
        <w:pStyle w:val="af4"/>
        <w:widowControl w:val="0"/>
        <w:numPr>
          <w:ilvl w:val="0"/>
          <w:numId w:val="2"/>
        </w:numPr>
        <w:spacing w:beforeAutospacing="0" w:afterAutospacing="0" w:line="276" w:lineRule="auto"/>
        <w:ind w:firstLine="21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Начальник упра</w:t>
      </w:r>
      <w:r>
        <w:rPr>
          <w:sz w:val="27"/>
          <w:szCs w:val="27"/>
        </w:rPr>
        <w:t>вления организации страховых выплат Андрей Валерьевич Барабаш</w:t>
      </w:r>
    </w:p>
    <w:p w:rsidR="00D50486" w:rsidRDefault="00DE6091">
      <w:pPr>
        <w:pStyle w:val="af4"/>
        <w:widowControl w:val="0"/>
        <w:numPr>
          <w:ilvl w:val="0"/>
          <w:numId w:val="2"/>
        </w:numPr>
        <w:spacing w:beforeAutospacing="0" w:afterAutospacing="0" w:line="276" w:lineRule="auto"/>
        <w:ind w:firstLine="21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начальника Управления ПУ Отделения СФР по Краснодарскому краю Елена Владимировна </w:t>
      </w:r>
      <w:proofErr w:type="spellStart"/>
      <w:r>
        <w:rPr>
          <w:sz w:val="27"/>
          <w:szCs w:val="27"/>
        </w:rPr>
        <w:t>Гавашели</w:t>
      </w:r>
      <w:proofErr w:type="spellEnd"/>
    </w:p>
    <w:p w:rsidR="00D50486" w:rsidRDefault="00DE6091">
      <w:pPr>
        <w:pStyle w:val="af4"/>
        <w:widowControl w:val="0"/>
        <w:numPr>
          <w:ilvl w:val="0"/>
          <w:numId w:val="2"/>
        </w:numPr>
        <w:spacing w:beforeAutospacing="0" w:afterAutospacing="0" w:line="276" w:lineRule="auto"/>
        <w:ind w:firstLine="21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филиала Компании «Тензор» Ольга Валерьевна </w:t>
      </w:r>
      <w:proofErr w:type="spellStart"/>
      <w:r>
        <w:rPr>
          <w:sz w:val="27"/>
          <w:szCs w:val="27"/>
        </w:rPr>
        <w:t>Котенева</w:t>
      </w:r>
      <w:proofErr w:type="spellEnd"/>
      <w:r>
        <w:rPr>
          <w:sz w:val="27"/>
          <w:szCs w:val="27"/>
        </w:rPr>
        <w:t xml:space="preserve">. </w:t>
      </w:r>
    </w:p>
    <w:p w:rsidR="00D50486" w:rsidRDefault="00DE6091">
      <w:pPr>
        <w:pStyle w:val="af4"/>
        <w:widowControl w:val="0"/>
        <w:spacing w:beforeAutospacing="0" w:afterAutospacing="0" w:line="276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Участие в </w:t>
      </w:r>
      <w:proofErr w:type="spellStart"/>
      <w:r>
        <w:rPr>
          <w:sz w:val="27"/>
          <w:szCs w:val="27"/>
        </w:rPr>
        <w:t>вебинаре</w:t>
      </w:r>
      <w:proofErr w:type="spellEnd"/>
      <w:r>
        <w:rPr>
          <w:sz w:val="27"/>
          <w:szCs w:val="27"/>
        </w:rPr>
        <w:t xml:space="preserve"> бесплатное, но количество мест ограничено. Для участия необходимо зарегистрироваться на сайте </w:t>
      </w:r>
      <w:r>
        <w:rPr>
          <w:rFonts w:eastAsia="Calibri"/>
          <w:sz w:val="27"/>
          <w:szCs w:val="27"/>
          <w:u w:val="single"/>
          <w:lang w:eastAsia="en-US"/>
        </w:rPr>
        <w:t>online.sbis.ru</w:t>
      </w:r>
      <w:r>
        <w:rPr>
          <w:rFonts w:eastAsia="Calibri"/>
          <w:sz w:val="27"/>
          <w:szCs w:val="27"/>
          <w:lang w:eastAsia="en-US"/>
        </w:rPr>
        <w:t xml:space="preserve"> - за 15 минут до начала </w:t>
      </w:r>
      <w:proofErr w:type="spellStart"/>
      <w:r>
        <w:rPr>
          <w:rFonts w:eastAsia="Calibri"/>
          <w:sz w:val="27"/>
          <w:szCs w:val="27"/>
          <w:lang w:eastAsia="en-US"/>
        </w:rPr>
        <w:t>вебинара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зайти в личный кабинет, нажать на оповещение в верхней части экрана и выбрать «Присоединиться». </w:t>
      </w:r>
    </w:p>
    <w:p w:rsidR="00D50486" w:rsidRDefault="00DE6091">
      <w:pPr>
        <w:pStyle w:val="af4"/>
        <w:widowControl w:val="0"/>
        <w:spacing w:beforeAutospacing="0" w:afterAutospacing="0" w:line="27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 вопросам реги</w:t>
      </w:r>
      <w:r>
        <w:rPr>
          <w:rFonts w:eastAsia="Calibri"/>
          <w:sz w:val="27"/>
          <w:szCs w:val="27"/>
          <w:lang w:eastAsia="en-US"/>
        </w:rPr>
        <w:t>страции можно обратиться по телефону – 8(861) 290-60-26, доб. 9120, 9112.</w:t>
      </w:r>
    </w:p>
    <w:p w:rsidR="00D50486" w:rsidRDefault="00D50486">
      <w:pPr>
        <w:pStyle w:val="af4"/>
        <w:widowControl w:val="0"/>
        <w:spacing w:beforeAutospacing="0" w:afterAutospacing="0" w:line="276" w:lineRule="auto"/>
        <w:jc w:val="both"/>
        <w:rPr>
          <w:sz w:val="27"/>
          <w:szCs w:val="27"/>
        </w:rPr>
      </w:pPr>
    </w:p>
    <w:p w:rsidR="00D50486" w:rsidRDefault="00D50486">
      <w:pPr>
        <w:spacing w:line="276" w:lineRule="auto"/>
        <w:jc w:val="both"/>
        <w:rPr>
          <w:b/>
          <w:color w:val="488DCD"/>
          <w:sz w:val="27"/>
          <w:szCs w:val="27"/>
        </w:rPr>
      </w:pPr>
    </w:p>
    <w:p w:rsidR="00D50486" w:rsidRDefault="00DE6091">
      <w:pPr>
        <w:spacing w:line="276" w:lineRule="auto"/>
        <w:jc w:val="center"/>
        <w:rPr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  <w:t>ЧИТАЙТЕ НАС:</w:t>
      </w:r>
    </w:p>
    <w:p w:rsidR="00D50486" w:rsidRDefault="00D50486">
      <w:pPr>
        <w:pStyle w:val="af4"/>
        <w:spacing w:beforeAutospacing="0" w:afterAutospacing="0" w:line="276" w:lineRule="auto"/>
        <w:jc w:val="both"/>
        <w:rPr>
          <w:b/>
          <w:color w:val="488DCD"/>
          <w:sz w:val="27"/>
          <w:szCs w:val="27"/>
        </w:rPr>
      </w:pPr>
    </w:p>
    <w:p w:rsidR="00D50486" w:rsidRDefault="00DE6091">
      <w:pPr>
        <w:pStyle w:val="af4"/>
        <w:spacing w:beforeAutospacing="0" w:afterAutospacing="0"/>
        <w:jc w:val="center"/>
        <w:rPr>
          <w:rStyle w:val="-"/>
          <w:rFonts w:ascii="Myriad Pro" w:hAnsi="Myriad Pro"/>
          <w:b/>
          <w:color w:val="488DCD"/>
          <w:u w:val="none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sectPr w:rsidR="00D5048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91" w:rsidRDefault="00DE6091">
      <w:r>
        <w:separator/>
      </w:r>
    </w:p>
  </w:endnote>
  <w:endnote w:type="continuationSeparator" w:id="0">
    <w:p w:rsidR="00DE6091" w:rsidRDefault="00D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6" w:rsidRDefault="00DE6091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50486" w:rsidRDefault="00DE6091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" stroked="f">
              <v:fill opacity="0"/>
              <v:textbox style="mso-fit-shape-to-text:t" inset="0,0,0,0">
                <w:txbxContent>
                  <w:p w:rsidR="00D50486" w:rsidRDefault="00DE6091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6" w:rsidRDefault="00DE6091">
    <w:pPr>
      <w:pStyle w:val="af2"/>
      <w:ind w:right="360"/>
    </w:pPr>
    <w:r>
      <w:rPr>
        <w:noProof/>
      </w:rPr>
      <mc:AlternateContent>
        <mc:Choice Requires="wps">
          <w:drawing>
            <wp:anchor distT="7620" distB="11430" distL="11430" distR="8255" simplePos="0" relativeHeight="251658240" behindDoc="1" locked="0" layoutInCell="0" allowOverlap="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3E397" id="Line 4" o:spid="_x0000_s1026" style="position:absolute;z-index:-251658240;visibility:visible;mso-wrap-style:square;mso-wrap-distance-left:.9pt;mso-wrap-distance-top:.6pt;mso-wrap-distance-right:.65pt;mso-wrap-distance-bottom:.9pt;mso-position-horizontal:absolute;mso-position-horizontal-relative:text;mso-position-vertical:absolute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" o:allowincell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6" w:rsidRDefault="00DE6091">
    <w:pPr>
      <w:pStyle w:val="af2"/>
      <w:ind w:right="360"/>
    </w:pPr>
    <w:r>
      <w:rPr>
        <w:noProof/>
      </w:rPr>
      <mc:AlternateContent>
        <mc:Choice Requires="wps">
          <w:drawing>
            <wp:anchor distT="7620" distB="11430" distL="11430" distR="8255" simplePos="0" relativeHeight="251659264" behindDoc="1" locked="0" layoutInCell="0" allowOverlap="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BB81B5" id="Line 4" o:spid="_x0000_s1026" style="position:absolute;z-index:-251657216;visibility:visible;mso-wrap-style:square;mso-wrap-distance-left:.9pt;mso-wrap-distance-top:.6pt;mso-wrap-distance-right:.65pt;mso-wrap-distance-bottom:.9pt;mso-position-horizontal:absolute;mso-position-horizontal-relative:text;mso-position-vertical:absolute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91" w:rsidRDefault="00DE6091">
      <w:r>
        <w:separator/>
      </w:r>
    </w:p>
  </w:footnote>
  <w:footnote w:type="continuationSeparator" w:id="0">
    <w:p w:rsidR="00DE6091" w:rsidRDefault="00DE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6" w:rsidRDefault="00DE6091">
    <w:pPr>
      <w:pStyle w:val="af1"/>
      <w:jc w:val="center"/>
    </w:pPr>
    <w:r>
      <w:rPr>
        <w:noProof/>
      </w:rPr>
      <mc:AlternateContent>
        <mc:Choice Requires="wps">
          <w:drawing>
            <wp:anchor distT="0" distB="8890" distL="0" distR="0" simplePos="0" relativeHeight="251656192" behindDoc="1" locked="0" layoutInCell="0" allowOverlap="1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50486" w:rsidRDefault="00D50486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D50486" w:rsidRDefault="00D5048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D50486" w:rsidRDefault="00DE6091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 w:rsidR="00D50486" w:rsidRDefault="00D50486">
                          <w:pPr>
                            <w:pStyle w:val="afa"/>
                          </w:pPr>
                        </w:p>
                        <w:p w:rsidR="00D50486" w:rsidRDefault="00D50486">
                          <w:pPr>
                            <w:pStyle w:val="afa"/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2815E" id="Text Box 1" o:spid="_x0000_s1026" style="position:absolute;left:0;text-align:left;margin-left:4.55pt;margin-top:25.6pt;width:478.6pt;height:86.25pt;z-index:-251660288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" o:allowincell="f" filled="f" stroked="f" strokeweight="0">
              <v:textbox>
                <w:txbxContent>
                  <w:p w:rsidR="00D50486" w:rsidRDefault="00D50486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D50486" w:rsidRDefault="00D50486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</w:p>
                  <w:p w:rsidR="00D50486" w:rsidRDefault="00DE6091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br/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 w:rsidR="00D50486" w:rsidRDefault="00D50486">
                    <w:pPr>
                      <w:pStyle w:val="afa"/>
                    </w:pPr>
                  </w:p>
                  <w:p w:rsidR="00D50486" w:rsidRDefault="00D50486">
                    <w:pPr>
                      <w:pStyle w:val="afa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990725" cy="571500"/>
          <wp:effectExtent l="0" t="0" r="0" b="0"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635" distB="1270" distL="114300" distR="114300" simplePos="0" relativeHeight="251655168" behindDoc="1" locked="0" layoutInCell="0" allowOverlap="1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50486" w:rsidRDefault="00DE6091">
                          <w:pPr>
                            <w:pStyle w:val="afa"/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56E1D" id="Надпись 2" o:spid="_x0000_s1027" style="position:absolute;left:0;text-align:left;margin-left:399.6pt;margin-top:18.9pt;width:98.5pt;height:22.85pt;z-index:-251661312;visibility:visible;mso-wrap-style:square;mso-wrap-distance-left:9pt;mso-wrap-distance-top:.05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" o:allowincell="f" stroked="f" strokeweight="0">
              <v:textbox>
                <w:txbxContent>
                  <w:p w:rsidR="00D50486" w:rsidRDefault="00DE6091">
                    <w:pPr>
                      <w:pStyle w:val="afa"/>
                    </w:pPr>
                    <w:r>
                      <w:t>ПРЕСС-РЕЛИЗ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8890" distB="10160" distL="9525" distR="12065" simplePos="0" relativeHeight="251657216" behindDoc="1" locked="0" layoutInCell="0" allowOverlap="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8E19C" id="Line 2" o:spid="_x0000_s1026" style="position:absolute;z-index:-251659264;visibility:visible;mso-wrap-style:square;mso-wrap-distance-left:.75pt;mso-wrap-distance-top:.7pt;mso-wrap-distance-right:.95pt;mso-wrap-distance-bottom:.8pt;mso-position-horizontal:absolute;mso-position-horizontal-relative:text;mso-position-vertical:absolute;mso-position-vertical-relative:text" from="27pt,97.45pt" to="440.8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8A5"/>
    <w:multiLevelType w:val="multilevel"/>
    <w:tmpl w:val="2730AB9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BD6E2F"/>
    <w:multiLevelType w:val="multilevel"/>
    <w:tmpl w:val="93C440B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473A41"/>
    <w:multiLevelType w:val="multilevel"/>
    <w:tmpl w:val="2E3E5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86"/>
    <w:rsid w:val="009F291D"/>
    <w:rsid w:val="00D50486"/>
    <w:rsid w:val="00D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BF86-6FD5-49BF-8481-027924EF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8FA8-7221-4B07-9AB2-98DE777F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Приемная</cp:lastModifiedBy>
  <cp:revision>2</cp:revision>
  <cp:lastPrinted>2023-03-02T07:13:00Z</cp:lastPrinted>
  <dcterms:created xsi:type="dcterms:W3CDTF">2023-03-02T07:14:00Z</dcterms:created>
  <dcterms:modified xsi:type="dcterms:W3CDTF">2023-03-02T07:14:00Z</dcterms:modified>
  <dc:language>ru-RU</dc:language>
</cp:coreProperties>
</file>