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0C" w:rsidRPr="00E7500C" w:rsidRDefault="00E7500C" w:rsidP="00E7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0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00C" w:rsidRPr="00E7500C" w:rsidRDefault="00E7500C" w:rsidP="00E750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00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СТАРОЩЕРБИНОВСКОГО СЕЛЬСКОГО ПОСЕЛЕНИЯ </w:t>
      </w:r>
    </w:p>
    <w:p w:rsidR="00E7500C" w:rsidRPr="00E7500C" w:rsidRDefault="00E7500C" w:rsidP="00E750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00C">
        <w:rPr>
          <w:rFonts w:ascii="Times New Roman" w:eastAsia="Times New Roman" w:hAnsi="Times New Roman" w:cs="Times New Roman"/>
          <w:b/>
          <w:sz w:val="28"/>
          <w:szCs w:val="28"/>
        </w:rPr>
        <w:t>ЩЕРБИНОВСКОГО РАЙОНА ЧЕТВЕРТОГО СОЗЫВА</w:t>
      </w:r>
    </w:p>
    <w:p w:rsidR="00E7500C" w:rsidRPr="00E7500C" w:rsidRDefault="00E136FE" w:rsidP="00E750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сорок шестая</w:t>
      </w:r>
      <w:r w:rsidR="00E7500C" w:rsidRPr="00E7500C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E7500C" w:rsidRPr="00E7500C" w:rsidRDefault="00E7500C" w:rsidP="00E750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0C" w:rsidRPr="00E7500C" w:rsidRDefault="00E7500C" w:rsidP="00E750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00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7500C" w:rsidRPr="00E7500C" w:rsidRDefault="00E7500C" w:rsidP="00E7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00C" w:rsidRPr="00E7500C" w:rsidRDefault="00E136FE" w:rsidP="00E75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500C" w:rsidRPr="00E7500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23.12.2022</w:t>
      </w:r>
      <w:r w:rsidR="00E7500C" w:rsidRPr="00E7500C">
        <w:rPr>
          <w:rFonts w:ascii="Times New Roman" w:eastAsia="Times New Roman" w:hAnsi="Times New Roman" w:cs="Times New Roman"/>
          <w:sz w:val="28"/>
          <w:szCs w:val="28"/>
        </w:rPr>
        <w:tab/>
      </w:r>
      <w:r w:rsidR="00E7500C" w:rsidRPr="00E7500C">
        <w:rPr>
          <w:rFonts w:ascii="Times New Roman" w:eastAsia="Times New Roman" w:hAnsi="Times New Roman" w:cs="Times New Roman"/>
          <w:sz w:val="28"/>
          <w:szCs w:val="28"/>
        </w:rPr>
        <w:tab/>
      </w:r>
      <w:r w:rsidR="00E7500C" w:rsidRPr="00E7500C">
        <w:rPr>
          <w:rFonts w:ascii="Times New Roman" w:eastAsia="Times New Roman" w:hAnsi="Times New Roman" w:cs="Times New Roman"/>
          <w:sz w:val="28"/>
          <w:szCs w:val="28"/>
        </w:rPr>
        <w:tab/>
      </w:r>
      <w:r w:rsidR="00E7500C" w:rsidRPr="00E7500C">
        <w:rPr>
          <w:rFonts w:ascii="Times New Roman" w:eastAsia="Times New Roman" w:hAnsi="Times New Roman" w:cs="Times New Roman"/>
          <w:sz w:val="28"/>
          <w:szCs w:val="28"/>
        </w:rPr>
        <w:tab/>
      </w:r>
      <w:r w:rsidR="00E7500C" w:rsidRPr="00E7500C">
        <w:rPr>
          <w:rFonts w:ascii="Times New Roman" w:eastAsia="Times New Roman" w:hAnsi="Times New Roman" w:cs="Times New Roman"/>
          <w:sz w:val="28"/>
          <w:szCs w:val="28"/>
        </w:rPr>
        <w:tab/>
      </w:r>
      <w:r w:rsidR="00E7500C" w:rsidRPr="00E7500C">
        <w:rPr>
          <w:rFonts w:ascii="Times New Roman" w:eastAsia="Times New Roman" w:hAnsi="Times New Roman" w:cs="Times New Roman"/>
          <w:sz w:val="28"/>
          <w:szCs w:val="28"/>
        </w:rPr>
        <w:tab/>
      </w:r>
      <w:r w:rsidR="00E7500C" w:rsidRPr="00E7500C">
        <w:rPr>
          <w:rFonts w:ascii="Times New Roman" w:eastAsia="Times New Roman" w:hAnsi="Times New Roman" w:cs="Times New Roman"/>
          <w:sz w:val="28"/>
          <w:szCs w:val="28"/>
        </w:rPr>
        <w:tab/>
      </w:r>
      <w:r w:rsidR="00E7500C" w:rsidRPr="00E7500C">
        <w:rPr>
          <w:rFonts w:ascii="Times New Roman" w:eastAsia="Times New Roman" w:hAnsi="Times New Roman" w:cs="Times New Roman"/>
          <w:sz w:val="28"/>
          <w:szCs w:val="28"/>
        </w:rPr>
        <w:tab/>
      </w:r>
      <w:r w:rsidR="00E7500C" w:rsidRPr="00E7500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E7500C" w:rsidRPr="00E7500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7500C" w:rsidRPr="00E7500C" w:rsidRDefault="00E7500C" w:rsidP="00E7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0C">
        <w:rPr>
          <w:rFonts w:ascii="Times New Roman" w:eastAsia="Times New Roman" w:hAnsi="Times New Roman" w:cs="Times New Roman"/>
          <w:sz w:val="24"/>
          <w:szCs w:val="24"/>
        </w:rPr>
        <w:t>станица Старощербиновская</w:t>
      </w:r>
    </w:p>
    <w:p w:rsidR="00D85137" w:rsidRPr="00E7500C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137" w:rsidRPr="00E7500C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137" w:rsidRPr="00E7500C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0C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E7500C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 поселения</w:t>
      </w:r>
    </w:p>
    <w:p w:rsidR="00EB649B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Щербиновского района от 20</w:t>
      </w:r>
      <w:r w:rsidR="00EB649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EB649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500C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11</w:t>
      </w:r>
      <w:r w:rsidR="00EB64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«Об определении Порядка организации</w:t>
      </w:r>
    </w:p>
    <w:p w:rsidR="00E7500C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проведения публичных слушаний</w:t>
      </w:r>
    </w:p>
    <w:p w:rsidR="008D596D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Старощербиновском сельском поселении </w:t>
      </w:r>
    </w:p>
    <w:p w:rsidR="00D85137" w:rsidRPr="00D85137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Щербиновского района»</w:t>
      </w:r>
    </w:p>
    <w:p w:rsidR="00812601" w:rsidRDefault="00812601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00C" w:rsidRDefault="00E7500C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9D7" w:rsidRPr="00587869" w:rsidRDefault="00A759D7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601" w:rsidRPr="00587869" w:rsidRDefault="008D596D" w:rsidP="0081260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протест прокурора Щербиновского района от 25</w:t>
      </w:r>
      <w:r w:rsidR="00EB649B">
        <w:rPr>
          <w:rFonts w:ascii="Times New Roman" w:eastAsia="Times New Roman" w:hAnsi="Times New Roman" w:cs="Times New Roman"/>
          <w:sz w:val="28"/>
          <w:szCs w:val="28"/>
        </w:rPr>
        <w:t xml:space="preserve"> ноября             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EB649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№ 7-02-2022/1169 на решение Совета Старощербиновского сельского поселения Щербиновского района от 20</w:t>
      </w:r>
      <w:r w:rsidR="00EB649B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EB64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11 «Об определении Порядка организации и проведения публичных слушаний в Старощербиновском сельском поселении Щербиновского района»,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Федерации», статьей 21</w:t>
      </w:r>
      <w:r w:rsidR="00C63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Закона Краснодарского края от 7 июня 2004 г. № 717-КЗ «О местном самоуправлении в Краснодарском крае», статьей 17 Устава Старощербиновского сельского поселения Щербиновского района»</w:t>
      </w:r>
      <w:r w:rsidR="002678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5137">
        <w:rPr>
          <w:rFonts w:ascii="Times New Roman" w:eastAsia="Times New Roman" w:hAnsi="Times New Roman" w:cs="Times New Roman"/>
          <w:sz w:val="28"/>
          <w:szCs w:val="28"/>
        </w:rPr>
        <w:t>Совет Старощербиновского сельского поселения Щербиновского района</w:t>
      </w:r>
      <w:r w:rsidR="00812601" w:rsidRPr="0058786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решил</w:t>
      </w:r>
      <w:r w:rsidR="00812601" w:rsidRPr="005878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596D" w:rsidRDefault="00812601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D596D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8D596D" w:rsidRPr="008D596D">
        <w:rPr>
          <w:rFonts w:ascii="Times New Roman" w:eastAsia="Times New Roman" w:hAnsi="Times New Roman" w:cs="Times New Roman"/>
          <w:sz w:val="28"/>
          <w:szCs w:val="28"/>
        </w:rPr>
        <w:t>решение Совета Старощербиновского сельского поселения Щербиновского района от 20</w:t>
      </w:r>
      <w:r w:rsidR="008F5628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8D596D" w:rsidRPr="008D596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10103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F562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D596D" w:rsidRPr="008D596D">
        <w:rPr>
          <w:rFonts w:ascii="Times New Roman" w:eastAsia="Times New Roman" w:hAnsi="Times New Roman" w:cs="Times New Roman"/>
          <w:sz w:val="28"/>
          <w:szCs w:val="28"/>
        </w:rPr>
        <w:t xml:space="preserve"> № 11 «Об определении Порядка организации и проведения публичных слушаний в Старощербиновском сельском поселении Щербиновского района»</w:t>
      </w:r>
      <w:r w:rsidR="00C63E85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D6282" w:rsidRDefault="00C63E85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CD6282">
        <w:rPr>
          <w:rFonts w:ascii="Times New Roman" w:eastAsia="Times New Roman" w:hAnsi="Times New Roman" w:cs="Times New Roman"/>
          <w:sz w:val="28"/>
          <w:szCs w:val="28"/>
        </w:rPr>
        <w:t xml:space="preserve"> часть 3 </w:t>
      </w:r>
      <w:r w:rsidR="008F5628">
        <w:rPr>
          <w:rFonts w:ascii="Times New Roman" w:eastAsia="Times New Roman" w:hAnsi="Times New Roman" w:cs="Times New Roman"/>
          <w:sz w:val="28"/>
          <w:szCs w:val="28"/>
        </w:rPr>
        <w:t xml:space="preserve">статьи 6 </w:t>
      </w:r>
      <w:r w:rsidR="00CD6282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EB649B" w:rsidRDefault="00CD6282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 Организатор публичных слушаний подотчетен в своей деятельности </w:t>
      </w:r>
      <w:r w:rsidR="00C44560">
        <w:rPr>
          <w:rFonts w:ascii="Times New Roman" w:eastAsia="Times New Roman" w:hAnsi="Times New Roman" w:cs="Times New Roman"/>
          <w:sz w:val="28"/>
          <w:szCs w:val="28"/>
        </w:rPr>
        <w:t xml:space="preserve">органу местного самоуправления сельского поселения, принявшему решение о назначении публичных слушаний (Совету Старощербиновского сельского поселения Щербиновского района, </w:t>
      </w:r>
      <w:r w:rsidR="00EB649B">
        <w:rPr>
          <w:rFonts w:ascii="Times New Roman" w:eastAsia="Times New Roman" w:hAnsi="Times New Roman" w:cs="Times New Roman"/>
          <w:sz w:val="28"/>
          <w:szCs w:val="28"/>
        </w:rPr>
        <w:t>главе Старощербиновского сельского поселения Щербиновского района).»;</w:t>
      </w:r>
    </w:p>
    <w:p w:rsidR="00EB649B" w:rsidRDefault="00EB649B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абзац третий части 1 статьи 13 изложить в новой редакции:</w:t>
      </w:r>
    </w:p>
    <w:p w:rsidR="00EB649B" w:rsidRDefault="00EB649B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«Уполномоченным органом (организатором) по проведению публичных слушаний по проекту правил благоустройства территории и проекту, предусматривающему внесение изменений в утвержденные правила </w:t>
      </w:r>
      <w:r w:rsidR="00110103">
        <w:rPr>
          <w:rFonts w:ascii="Times New Roman" w:eastAsia="Times New Roman" w:hAnsi="Times New Roman" w:cs="Times New Roman"/>
          <w:sz w:val="28"/>
          <w:szCs w:val="28"/>
        </w:rPr>
        <w:t>благоустройства территории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оргкомитет.».</w:t>
      </w:r>
    </w:p>
    <w:p w:rsidR="00235473" w:rsidRPr="00235473" w:rsidRDefault="00235473" w:rsidP="0023547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2. Общему отделу администрации Старощербиновского сельского поселения Щербиновского района (Шилова И.А.) настоящее решение:</w:t>
      </w:r>
    </w:p>
    <w:p w:rsidR="00E65BBC" w:rsidRPr="00E65BBC" w:rsidRDefault="00E65BBC" w:rsidP="00E65B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BBC">
        <w:rPr>
          <w:rFonts w:ascii="Times New Roman" w:eastAsia="Calibri" w:hAnsi="Times New Roman" w:cs="Times New Roman"/>
          <w:sz w:val="28"/>
          <w:szCs w:val="28"/>
          <w:lang w:eastAsia="en-US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r w:rsidRPr="00E65BB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65BB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spellStart"/>
      <w:r w:rsidRPr="00E65BB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starscherb</w:t>
      </w:r>
      <w:proofErr w:type="spellEnd"/>
      <w:r w:rsidRPr="00E65B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E65BB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E65BBC">
        <w:rPr>
          <w:rFonts w:ascii="Times New Roman" w:eastAsia="Calibri" w:hAnsi="Times New Roman" w:cs="Times New Roman"/>
          <w:sz w:val="28"/>
          <w:szCs w:val="28"/>
          <w:lang w:eastAsia="en-US"/>
        </w:rPr>
        <w:t>) в меню сайта «Совет поселения», «Решения Совета», «за 2022 год»;</w:t>
      </w:r>
    </w:p>
    <w:p w:rsidR="00235473" w:rsidRPr="00235473" w:rsidRDefault="00235473" w:rsidP="00235473">
      <w:pPr>
        <w:widowControl w:val="0"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ab/>
        <w:t>2) официально опубликовать в периодичном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235473" w:rsidRPr="00235473" w:rsidRDefault="00235473" w:rsidP="00235473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Старощербиновского сельского поселения Щербиновского района </w:t>
      </w:r>
      <w:r w:rsidR="00A759D7">
        <w:rPr>
          <w:rFonts w:ascii="Times New Roman" w:eastAsia="Lucida Sans Unicode" w:hAnsi="Times New Roman" w:cs="Times New Roman"/>
          <w:sz w:val="28"/>
          <w:szCs w:val="28"/>
        </w:rPr>
        <w:t xml:space="preserve">                   </w:t>
      </w:r>
      <w:r w:rsidRPr="00235473">
        <w:rPr>
          <w:rFonts w:ascii="Times New Roman" w:eastAsia="Lucida Sans Unicode" w:hAnsi="Times New Roman" w:cs="Times New Roman"/>
          <w:sz w:val="28"/>
          <w:szCs w:val="28"/>
        </w:rPr>
        <w:t>Зленко Ю.В.</w:t>
      </w:r>
    </w:p>
    <w:p w:rsidR="00235473" w:rsidRPr="00235473" w:rsidRDefault="00235473" w:rsidP="0023547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73">
        <w:rPr>
          <w:rFonts w:ascii="Times New Roman" w:eastAsia="Times New Roman" w:hAnsi="Times New Roman" w:cs="Times New Roman"/>
          <w:color w:val="000000"/>
          <w:sz w:val="28"/>
          <w:szCs w:val="28"/>
        </w:rPr>
        <w:t>4. Решение вступает в силу на следующий день после его официального опубликования.</w:t>
      </w:r>
    </w:p>
    <w:p w:rsidR="00235473" w:rsidRP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EB649B" w:rsidRPr="00235473" w:rsidRDefault="00EB649B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235473" w:rsidRP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 xml:space="preserve">Председатель Совета                                        Глава </w:t>
      </w:r>
    </w:p>
    <w:p w:rsidR="00235473" w:rsidRP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Старощербиновского сельского                      Старощербиновского сельского</w:t>
      </w:r>
    </w:p>
    <w:p w:rsidR="00235473" w:rsidRP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</w:t>
      </w:r>
      <w:r w:rsidRPr="00235473">
        <w:rPr>
          <w:rFonts w:ascii="Times New Roman" w:eastAsia="Lucida Sans Unicode" w:hAnsi="Times New Roman" w:cs="Times New Roman"/>
          <w:sz w:val="28"/>
          <w:szCs w:val="28"/>
        </w:rPr>
        <w:t>оселения Щербиновского района                 поселения Щербиновского района</w:t>
      </w:r>
    </w:p>
    <w:p w:rsidR="00812601" w:rsidRDefault="00235473" w:rsidP="00267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А.В. Олешко            </w:t>
      </w:r>
      <w:r w:rsidR="00110103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</w:t>
      </w:r>
      <w:r w:rsidRPr="00235473">
        <w:rPr>
          <w:rFonts w:ascii="Times New Roman" w:eastAsia="Lucida Sans Unicode" w:hAnsi="Times New Roman" w:cs="Times New Roman"/>
          <w:sz w:val="28"/>
          <w:szCs w:val="28"/>
        </w:rPr>
        <w:t xml:space="preserve">         Ю. В. Зленко</w:t>
      </w: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C63E85" w:rsidSect="00E7500C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C4D" w:rsidRDefault="00B43C4D" w:rsidP="00A759D7">
      <w:pPr>
        <w:spacing w:after="0" w:line="240" w:lineRule="auto"/>
      </w:pPr>
      <w:r>
        <w:separator/>
      </w:r>
    </w:p>
  </w:endnote>
  <w:endnote w:type="continuationSeparator" w:id="0">
    <w:p w:rsidR="00B43C4D" w:rsidRDefault="00B43C4D" w:rsidP="00A7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C4D" w:rsidRDefault="00B43C4D" w:rsidP="00A759D7">
      <w:pPr>
        <w:spacing w:after="0" w:line="240" w:lineRule="auto"/>
      </w:pPr>
      <w:r>
        <w:separator/>
      </w:r>
    </w:p>
  </w:footnote>
  <w:footnote w:type="continuationSeparator" w:id="0">
    <w:p w:rsidR="00B43C4D" w:rsidRDefault="00B43C4D" w:rsidP="00A7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084"/>
      <w:docPartObj>
        <w:docPartGallery w:val="Page Numbers (Top of Page)"/>
        <w:docPartUnique/>
      </w:docPartObj>
    </w:sdtPr>
    <w:sdtEndPr/>
    <w:sdtContent>
      <w:p w:rsidR="00A759D7" w:rsidRDefault="00FD4D7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6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59D7" w:rsidRDefault="00A75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601"/>
    <w:rsid w:val="0005622D"/>
    <w:rsid w:val="00110103"/>
    <w:rsid w:val="00132BF7"/>
    <w:rsid w:val="00141DAD"/>
    <w:rsid w:val="00201327"/>
    <w:rsid w:val="0023529B"/>
    <w:rsid w:val="00235473"/>
    <w:rsid w:val="002678E1"/>
    <w:rsid w:val="00294CB0"/>
    <w:rsid w:val="003C0C94"/>
    <w:rsid w:val="003F3827"/>
    <w:rsid w:val="004F37B9"/>
    <w:rsid w:val="004F7BD3"/>
    <w:rsid w:val="006028CF"/>
    <w:rsid w:val="00612677"/>
    <w:rsid w:val="006139D9"/>
    <w:rsid w:val="00647C62"/>
    <w:rsid w:val="00657601"/>
    <w:rsid w:val="0067210A"/>
    <w:rsid w:val="006D77AC"/>
    <w:rsid w:val="00771BF5"/>
    <w:rsid w:val="007953C5"/>
    <w:rsid w:val="007D63FF"/>
    <w:rsid w:val="007E3E39"/>
    <w:rsid w:val="00812601"/>
    <w:rsid w:val="008D596D"/>
    <w:rsid w:val="008F5628"/>
    <w:rsid w:val="00A251FC"/>
    <w:rsid w:val="00A759D7"/>
    <w:rsid w:val="00AC0A13"/>
    <w:rsid w:val="00B25D14"/>
    <w:rsid w:val="00B400F8"/>
    <w:rsid w:val="00B43C4D"/>
    <w:rsid w:val="00B550F2"/>
    <w:rsid w:val="00B91DB6"/>
    <w:rsid w:val="00BD474C"/>
    <w:rsid w:val="00BF50CA"/>
    <w:rsid w:val="00C056E3"/>
    <w:rsid w:val="00C44560"/>
    <w:rsid w:val="00C63E85"/>
    <w:rsid w:val="00CD6282"/>
    <w:rsid w:val="00D85137"/>
    <w:rsid w:val="00D94F09"/>
    <w:rsid w:val="00DD6810"/>
    <w:rsid w:val="00E136FE"/>
    <w:rsid w:val="00E65BBC"/>
    <w:rsid w:val="00E7500C"/>
    <w:rsid w:val="00EB649B"/>
    <w:rsid w:val="00ED5C71"/>
    <w:rsid w:val="00EF670F"/>
    <w:rsid w:val="00F12DC2"/>
    <w:rsid w:val="00F42B3A"/>
    <w:rsid w:val="00FD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5C96"/>
  <w15:docId w15:val="{80AF2AEF-E576-4432-B259-10E3D7B2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6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2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6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с отступом 23"/>
    <w:basedOn w:val="a"/>
    <w:rsid w:val="00812601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81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1260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81260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7953C5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C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9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9D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6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2024-EF57-4639-8FC2-FFD8FE6C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31</cp:revision>
  <cp:lastPrinted>2022-12-07T05:43:00Z</cp:lastPrinted>
  <dcterms:created xsi:type="dcterms:W3CDTF">2022-01-24T09:13:00Z</dcterms:created>
  <dcterms:modified xsi:type="dcterms:W3CDTF">2022-12-09T08:07:00Z</dcterms:modified>
</cp:coreProperties>
</file>