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37" w:rsidRPr="00C44D89" w:rsidRDefault="001736AB" w:rsidP="0017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D85137" w:rsidRPr="00C44D89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137" w:rsidRDefault="00D85137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2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64121" w:rsidRDefault="002619E1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8D596D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</w:t>
      </w:r>
    </w:p>
    <w:p w:rsidR="002619E1" w:rsidRDefault="008D596D" w:rsidP="008D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75049B" w:rsidRDefault="008D596D" w:rsidP="0075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5049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049B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261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EB649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5049B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="009641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049B" w:rsidRPr="0075049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</w:p>
    <w:p w:rsidR="0075049B" w:rsidRDefault="0075049B" w:rsidP="0075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9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предоставления</w:t>
      </w:r>
    </w:p>
    <w:p w:rsidR="0075049B" w:rsidRDefault="0075049B" w:rsidP="0075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9B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Старощербиновского</w:t>
      </w:r>
    </w:p>
    <w:p w:rsidR="0075049B" w:rsidRDefault="0075049B" w:rsidP="0075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9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75049B" w:rsidRDefault="0075049B" w:rsidP="0075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4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«Присвоение, изменение</w:t>
      </w:r>
    </w:p>
    <w:p w:rsidR="00812601" w:rsidRDefault="0075049B" w:rsidP="0075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49B">
        <w:rPr>
          <w:rFonts w:ascii="Times New Roman" w:eastAsia="Times New Roman" w:hAnsi="Times New Roman" w:cs="Times New Roman"/>
          <w:b/>
          <w:sz w:val="28"/>
          <w:szCs w:val="28"/>
        </w:rPr>
        <w:t>и аннулирование адресов»</w:t>
      </w:r>
    </w:p>
    <w:p w:rsidR="00A759D7" w:rsidRDefault="00A759D7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49B" w:rsidRDefault="0075049B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121" w:rsidRPr="00587869" w:rsidRDefault="00964121" w:rsidP="0081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601" w:rsidRPr="00587869" w:rsidRDefault="008D596D" w:rsidP="00F10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Щербиновского района от </w:t>
      </w:r>
      <w:r w:rsidR="008D0AC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4B6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B649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№ 7-02-2022/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F10D7D" w:rsidRPr="00F10D7D">
        <w:rPr>
          <w:rFonts w:ascii="Times New Roman" w:eastAsia="Times New Roman" w:hAnsi="Times New Roman" w:cs="Times New Roman"/>
          <w:sz w:val="28"/>
          <w:szCs w:val="28"/>
        </w:rPr>
        <w:t>от 21 марта 2019 г. № 83 «Об утверждении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D7D" w:rsidRPr="00F10D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D7D" w:rsidRPr="00F10D7D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D7D" w:rsidRPr="00F10D7D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D7D" w:rsidRPr="00F10D7D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«Присвоение, изменение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D7D" w:rsidRPr="00F10D7D">
        <w:rPr>
          <w:rFonts w:ascii="Times New Roman" w:eastAsia="Times New Roman" w:hAnsi="Times New Roman" w:cs="Times New Roman"/>
          <w:sz w:val="28"/>
          <w:szCs w:val="28"/>
        </w:rPr>
        <w:t>и аннулирование адресов»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законами от </w:t>
      </w:r>
      <w:r w:rsidR="00910DEB" w:rsidRPr="00910DEB">
        <w:rPr>
          <w:rFonts w:ascii="Times New Roman" w:eastAsia="Times New Roman" w:hAnsi="Times New Roman" w:cs="Times New Roman"/>
          <w:sz w:val="28"/>
          <w:szCs w:val="28"/>
        </w:rPr>
        <w:t>06 октября 2003 г. № 131-ФЗ «Об общих принципах организации местного самоуправления в Российской Федерации»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27 июля 2010 г</w:t>
      </w:r>
      <w:r w:rsidR="006517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0D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Законом Краснодарского края от 3 апреля 2020 г. № 4251-КЗ «О внесении изменения в статью 6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(2) Закона Краснодарского края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вопросах организации предоставления государственных и муниципальных услуг на территории Краснодарского края», 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462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BBC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Старощербиновского сельского поселения Щербиновского района от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6517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349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административных регламентов </w:t>
      </w:r>
      <w:r w:rsidR="004772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5C1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услуг»</w:t>
      </w:r>
      <w:r w:rsidR="00910DEB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Уставом Старощербиновского сельского поселения Щербиновского района</w:t>
      </w:r>
      <w:r w:rsidR="00F10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8D0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0D5" w:rsidRPr="00B210D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</w:t>
      </w:r>
      <w:r w:rsidR="00812601" w:rsidRPr="00587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96D" w:rsidRDefault="00DE782E" w:rsidP="005B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5C1BBC" w:rsidRPr="00DE782E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</w:t>
      </w:r>
      <w:r w:rsidR="008D596D" w:rsidRPr="00DE782E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5B7717" w:rsidRPr="005B7717">
        <w:rPr>
          <w:rFonts w:ascii="Times New Roman" w:eastAsia="Times New Roman" w:hAnsi="Times New Roman" w:cs="Times New Roman"/>
          <w:sz w:val="28"/>
          <w:szCs w:val="28"/>
        </w:rPr>
        <w:t>от 21 марта 2019 г. № 83 «Об утверждении</w:t>
      </w:r>
      <w:r w:rsidR="005B7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717" w:rsidRPr="005B771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</w:t>
      </w:r>
      <w:r w:rsidR="005B7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717" w:rsidRPr="005B7717">
        <w:rPr>
          <w:rFonts w:ascii="Times New Roman" w:eastAsia="Times New Roman" w:hAnsi="Times New Roman" w:cs="Times New Roman"/>
          <w:sz w:val="28"/>
          <w:szCs w:val="28"/>
        </w:rPr>
        <w:t>администрацией Старощербиновского</w:t>
      </w:r>
      <w:r w:rsidR="005B7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717" w:rsidRPr="005B7717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  <w:r w:rsidR="005B7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717" w:rsidRPr="005B771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«Присвоение, изменение</w:t>
      </w:r>
      <w:r w:rsidR="005B7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717" w:rsidRPr="005B7717">
        <w:rPr>
          <w:rFonts w:ascii="Times New Roman" w:eastAsia="Times New Roman" w:hAnsi="Times New Roman" w:cs="Times New Roman"/>
          <w:sz w:val="28"/>
          <w:szCs w:val="28"/>
        </w:rPr>
        <w:t>и аннулирование адресов»</w:t>
      </w:r>
      <w:r w:rsidR="005B7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E85" w:rsidRPr="00DE78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225C7" w:rsidRDefault="008225C7" w:rsidP="005B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подпункт 2.4.1 подраздела 2.4 изложить в следующей редакции:</w:t>
      </w:r>
    </w:p>
    <w:p w:rsidR="008225C7" w:rsidRPr="008225C7" w:rsidRDefault="008225C7" w:rsidP="0082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25C7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25C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заявления и прилагаемых к нему документов уполномоченным органом, с учетом выдачи документов по результатам предоставления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E782E" w:rsidRDefault="00DE782E" w:rsidP="00DE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5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преамбулу раздела 3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0B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0A5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539C" w:rsidRPr="0038539C" w:rsidRDefault="0038539C" w:rsidP="003853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услуга предоставляется путем выполнения административных процедур.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административных процедур (действий), выполняемых уполномоченным органом:</w:t>
      </w:r>
    </w:p>
    <w:p w:rsidR="0038539C" w:rsidRPr="0038539C" w:rsidRDefault="0038539C" w:rsidP="003853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заявлений заявителей о предоставлении муниципальной услуги и иных документов, необходимых для предоставления муниципальной услуги, в том числе через МФЦ (подраздел 3.1); </w:t>
      </w:r>
    </w:p>
    <w:p w:rsidR="0038539C" w:rsidRPr="0038539C" w:rsidRDefault="0038539C" w:rsidP="003853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экспертизы документов и определение возможности предоставления муниципальной услуги (подраздел 3.2);</w:t>
      </w:r>
    </w:p>
    <w:p w:rsidR="0038539C" w:rsidRPr="0038539C" w:rsidRDefault="0038539C" w:rsidP="003853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 (подраздел 3.3);</w:t>
      </w:r>
    </w:p>
    <w:p w:rsidR="0038539C" w:rsidRPr="0038539C" w:rsidRDefault="0038539C" w:rsidP="003853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 выдаче постановления присвоение, изменение и аннулирование адресов (подраздел 3.4);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5) выдача заявителю результата предоставления муниципальной услуги (подраздел 3.5).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 при предоставлении муниципальной услуги в электронной форме (подраздел 3.6):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получение информации о порядке и сроках предоставления муниципальной услуги;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2) запись на прием в уполномоченный орган, МФЦ для подачи заявления о предоставлении муниципальной услуги;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заявления о предоставлении муниципальной услуги;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5) получение результата предоставления муниципальной услуги;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6) получение сведений о ходе выполнения заявления;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осуществление оценки качества предоставления муниципальной услуги;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8)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осуществляются в соответствии с Федеральным законом от 27 июля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 и Федеральным законом от 6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63-ФЗ «Об электронной подписи».</w:t>
      </w:r>
    </w:p>
    <w:p w:rsidR="0038539C" w:rsidRPr="0038539C" w:rsidRDefault="0038539C" w:rsidP="003853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39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выполнения административных процедур (действий) МФЦ (подраздел 3.7):</w:t>
      </w:r>
    </w:p>
    <w:p w:rsidR="0038539C" w:rsidRPr="0038539C" w:rsidRDefault="0038539C" w:rsidP="003853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(пункт 3.6.1);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 (с выдачей расписки о получении документов) (пункт 3.6.2);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(пункт 3.7.3);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передача уполномоченному органу, предоставляющему муниципальные услуги, заявлений о предоставлении муниципальных услуг (пункт 3.6.4); 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5)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(пункт 3.6.5);</w:t>
      </w:r>
    </w:p>
    <w:p w:rsidR="0038539C" w:rsidRPr="0038539C" w:rsidRDefault="0038539C" w:rsidP="00385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39C">
        <w:rPr>
          <w:rFonts w:ascii="Times New Roman" w:eastAsia="Times New Roman" w:hAnsi="Times New Roman" w:cs="Times New Roman"/>
          <w:sz w:val="28"/>
          <w:szCs w:val="28"/>
          <w:lang w:eastAsia="ar-SA"/>
        </w:rPr>
        <w:t>6)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 (пункт 3.6.6).</w:t>
      </w:r>
    </w:p>
    <w:p w:rsidR="000A5AA5" w:rsidRDefault="002D628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производится </w:t>
      </w:r>
      <w:r w:rsidR="000A5AA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A5AA5" w:rsidRDefault="000A5AA5" w:rsidP="000A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</w:t>
      </w:r>
      <w:r w:rsidR="0037140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1141A" w:rsidRDefault="008225C7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3E8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раздел 3 дополнить подраздел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144C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и 3.</w:t>
      </w:r>
      <w:r w:rsidR="00144C8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E5F18" w:rsidRDefault="00195FC2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Подраздел 3.</w:t>
      </w:r>
      <w:r w:rsidR="00144C8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1141A" w:rsidRPr="006E5F18">
        <w:rPr>
          <w:rFonts w:ascii="Times New Roman" w:eastAsia="Times New Roman" w:hAnsi="Times New Roman" w:cs="Times New Roman"/>
          <w:b/>
          <w:sz w:val="28"/>
          <w:szCs w:val="28"/>
        </w:rPr>
        <w:t>. Варианты предоставления муниципальной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услуги, включающие порядок предоставления указанной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услуги отдельным категориям заявителей, объединенных</w:t>
      </w:r>
    </w:p>
    <w:p w:rsidR="006E5F18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общи</w:t>
      </w:r>
      <w:r w:rsidR="00A053C5" w:rsidRPr="006E5F1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признаками, в том числе в отношении результата</w:t>
      </w:r>
    </w:p>
    <w:p w:rsidR="00F1141A" w:rsidRDefault="00F1141A" w:rsidP="00AF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F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за получением которого они обратились</w:t>
      </w:r>
    </w:p>
    <w:p w:rsidR="006E5F18" w:rsidRDefault="006E5F1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82" w:rsidRDefault="00DE782E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отдельным категориям заявителей, объединенных общими признаками, в</w:t>
      </w:r>
      <w:r w:rsidR="006E5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41A">
        <w:rPr>
          <w:rFonts w:ascii="Times New Roman" w:eastAsia="Times New Roman" w:hAnsi="Times New Roman" w:cs="Times New Roman"/>
          <w:sz w:val="28"/>
          <w:szCs w:val="28"/>
        </w:rPr>
        <w:t>том числе в отношении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за получением которого они обратились, не предусмот</w:t>
      </w:r>
      <w:r w:rsidR="00371401">
        <w:rPr>
          <w:rFonts w:ascii="Times New Roman" w:eastAsia="Times New Roman" w:hAnsi="Times New Roman" w:cs="Times New Roman"/>
          <w:sz w:val="28"/>
          <w:szCs w:val="28"/>
        </w:rPr>
        <w:t>рено.</w:t>
      </w:r>
    </w:p>
    <w:p w:rsidR="00AF32C8" w:rsidRDefault="00AF32C8" w:rsidP="00EB6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18" w:rsidRDefault="00371401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3.</w:t>
      </w:r>
      <w:r w:rsidR="00144C8A">
        <w:rPr>
          <w:rFonts w:ascii="Times New Roman" w:hAnsi="Times New Roman" w:cs="Times New Roman"/>
          <w:b/>
          <w:sz w:val="28"/>
          <w:szCs w:val="28"/>
        </w:rPr>
        <w:t>10</w:t>
      </w:r>
      <w:r w:rsidR="0001138B" w:rsidRPr="006E5F18">
        <w:rPr>
          <w:rFonts w:ascii="Times New Roman" w:hAnsi="Times New Roman" w:cs="Times New Roman"/>
          <w:b/>
          <w:sz w:val="28"/>
          <w:szCs w:val="28"/>
        </w:rPr>
        <w:t>. Внесение результата оказания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муниципальной услуги в государственный</w:t>
      </w:r>
    </w:p>
    <w:p w:rsid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адресный реестр, ведение которого осуществляется</w:t>
      </w:r>
    </w:p>
    <w:p w:rsidR="0001138B" w:rsidRPr="006E5F18" w:rsidRDefault="0001138B" w:rsidP="00CE6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1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6E5F18" w:rsidRDefault="006E5F18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8B" w:rsidRPr="004E7A3F" w:rsidRDefault="0001138B" w:rsidP="004E7A3F">
      <w:pPr>
        <w:pStyle w:val="ConsPlusNormal"/>
        <w:tabs>
          <w:tab w:val="left" w:pos="14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3F">
        <w:rPr>
          <w:rFonts w:ascii="Times New Roman" w:hAnsi="Times New Roman" w:cs="Times New Roman"/>
          <w:sz w:val="28"/>
          <w:szCs w:val="28"/>
        </w:rPr>
        <w:t>Результаты оказания муниципальной услуги учитываются и подтверждаются путем внесения должностным лицом в государственные и муниципальные информационные системы сведений в электронной форме в соответствии со статьей 7.4 Федерально</w:t>
      </w:r>
      <w:r w:rsidR="00EA3648">
        <w:rPr>
          <w:rFonts w:ascii="Times New Roman" w:hAnsi="Times New Roman" w:cs="Times New Roman"/>
          <w:sz w:val="28"/>
          <w:szCs w:val="28"/>
        </w:rPr>
        <w:t>го закона от 27 июля 2010 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EA3648">
        <w:rPr>
          <w:rFonts w:ascii="Times New Roman" w:hAnsi="Times New Roman" w:cs="Times New Roman"/>
          <w:sz w:val="28"/>
          <w:szCs w:val="28"/>
        </w:rPr>
        <w:t xml:space="preserve"> №</w:t>
      </w:r>
      <w:r w:rsidRPr="004E7A3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F6424" w:rsidRPr="004E7A3F">
        <w:rPr>
          <w:rFonts w:ascii="Times New Roman" w:hAnsi="Times New Roman" w:cs="Times New Roman"/>
          <w:sz w:val="28"/>
          <w:szCs w:val="28"/>
        </w:rPr>
        <w:t>«</w:t>
      </w:r>
      <w:r w:rsidRPr="004E7A3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51CFD">
        <w:rPr>
          <w:rFonts w:ascii="Times New Roman" w:hAnsi="Times New Roman" w:cs="Times New Roman"/>
          <w:sz w:val="28"/>
          <w:szCs w:val="28"/>
        </w:rPr>
        <w:t>.</w:t>
      </w:r>
      <w:r w:rsidR="00BF6424" w:rsidRPr="004E7A3F">
        <w:rPr>
          <w:rFonts w:ascii="Times New Roman" w:hAnsi="Times New Roman" w:cs="Times New Roman"/>
          <w:sz w:val="28"/>
          <w:szCs w:val="28"/>
        </w:rPr>
        <w:t>»</w:t>
      </w:r>
      <w:r w:rsidR="00F51CFD">
        <w:rPr>
          <w:rFonts w:ascii="Times New Roman" w:hAnsi="Times New Roman" w:cs="Times New Roman"/>
          <w:sz w:val="28"/>
          <w:szCs w:val="28"/>
        </w:rPr>
        <w:t>.</w:t>
      </w:r>
    </w:p>
    <w:p w:rsidR="00541E21" w:rsidRDefault="00541E21" w:rsidP="005D7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поселения Щербиновского района (Шилова</w:t>
      </w:r>
      <w:r w:rsidR="00C9213A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13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(http://starsсherb.ru), в меню сайта «Административная реформа», «Административные регламенты», «2022 год»;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541E21" w:rsidRDefault="00541E21" w:rsidP="004E7A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Контроль за выполнением постановления возложить на </w:t>
      </w:r>
      <w:r w:rsidR="007F375D">
        <w:rPr>
          <w:rFonts w:ascii="Times New Roman" w:hAnsi="Times New Roman"/>
          <w:spacing w:val="-2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pacing w:val="-2"/>
          <w:sz w:val="28"/>
          <w:szCs w:val="28"/>
        </w:rPr>
        <w:t>Старощербиновского сельского поселения Щербиновского района</w:t>
      </w:r>
      <w:r w:rsidR="007F375D">
        <w:rPr>
          <w:rFonts w:ascii="Times New Roman" w:hAnsi="Times New Roman"/>
          <w:spacing w:val="-2"/>
          <w:sz w:val="28"/>
          <w:szCs w:val="28"/>
        </w:rPr>
        <w:t>, начальника общего отдела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375D">
        <w:rPr>
          <w:rFonts w:ascii="Times New Roman" w:hAnsi="Times New Roman"/>
          <w:spacing w:val="-2"/>
          <w:sz w:val="28"/>
          <w:szCs w:val="28"/>
        </w:rPr>
        <w:t>Шилову И.А</w:t>
      </w:r>
      <w:r w:rsidR="00272AB3">
        <w:rPr>
          <w:rFonts w:ascii="Times New Roman" w:hAnsi="Times New Roman"/>
          <w:spacing w:val="-2"/>
          <w:sz w:val="28"/>
          <w:szCs w:val="28"/>
        </w:rPr>
        <w:t>.</w:t>
      </w:r>
    </w:p>
    <w:p w:rsidR="00235473" w:rsidRPr="00235473" w:rsidRDefault="00541E21" w:rsidP="004E7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 Постановление вступает в силу на следующий день после его официального опубликования</w:t>
      </w:r>
    </w:p>
    <w:p w:rsid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235473" w:rsidRPr="00235473" w:rsidRDefault="00235473" w:rsidP="002354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Глава Старощербиновского сельского</w:t>
      </w:r>
    </w:p>
    <w:p w:rsidR="00C63E85" w:rsidRDefault="00235473" w:rsidP="008225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473">
        <w:rPr>
          <w:rFonts w:ascii="Times New Roman" w:eastAsia="Lucida Sans Unicode" w:hAnsi="Times New Roman" w:cs="Times New Roman"/>
          <w:sz w:val="28"/>
          <w:szCs w:val="28"/>
        </w:rPr>
        <w:t>поселения Щербиновского района</w:t>
      </w:r>
      <w:r w:rsidR="00565CD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</w:t>
      </w:r>
      <w:r w:rsidRPr="00235473">
        <w:rPr>
          <w:rFonts w:ascii="Times New Roman" w:eastAsia="Lucida Sans Unicode" w:hAnsi="Times New Roman" w:cs="Times New Roman"/>
          <w:sz w:val="28"/>
          <w:szCs w:val="28"/>
        </w:rPr>
        <w:t>Ю. В. Зленко</w:t>
      </w:r>
    </w:p>
    <w:sectPr w:rsidR="00C63E85" w:rsidSect="007504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A5" w:rsidRDefault="008948A5" w:rsidP="00A759D7">
      <w:pPr>
        <w:spacing w:after="0" w:line="240" w:lineRule="auto"/>
      </w:pPr>
      <w:r>
        <w:separator/>
      </w:r>
    </w:p>
  </w:endnote>
  <w:endnote w:type="continuationSeparator" w:id="0">
    <w:p w:rsidR="008948A5" w:rsidRDefault="008948A5" w:rsidP="00A7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A5" w:rsidRDefault="008948A5" w:rsidP="00A759D7">
      <w:pPr>
        <w:spacing w:after="0" w:line="240" w:lineRule="auto"/>
      </w:pPr>
      <w:r>
        <w:separator/>
      </w:r>
    </w:p>
  </w:footnote>
  <w:footnote w:type="continuationSeparator" w:id="0">
    <w:p w:rsidR="008948A5" w:rsidRDefault="008948A5" w:rsidP="00A7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084"/>
      <w:docPartObj>
        <w:docPartGallery w:val="Page Numbers (Top of Page)"/>
        <w:docPartUnique/>
      </w:docPartObj>
    </w:sdtPr>
    <w:sdtEndPr/>
    <w:sdtContent>
      <w:p w:rsidR="00A759D7" w:rsidRDefault="00E437F1">
        <w:pPr>
          <w:pStyle w:val="a5"/>
          <w:jc w:val="center"/>
        </w:pPr>
        <w:r>
          <w:fldChar w:fldCharType="begin"/>
        </w:r>
        <w:r w:rsidR="00AA48A7">
          <w:instrText xml:space="preserve"> PAGE   \* MERGEFORMAT </w:instrText>
        </w:r>
        <w:r>
          <w:fldChar w:fldCharType="separate"/>
        </w:r>
        <w:r w:rsidR="00565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9D7" w:rsidRDefault="00A759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2EDB"/>
    <w:multiLevelType w:val="hybridMultilevel"/>
    <w:tmpl w:val="FE92EC08"/>
    <w:lvl w:ilvl="0" w:tplc="2F42785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6173EA"/>
    <w:multiLevelType w:val="hybridMultilevel"/>
    <w:tmpl w:val="7C487D2E"/>
    <w:lvl w:ilvl="0" w:tplc="25F81218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01"/>
    <w:rsid w:val="0001138B"/>
    <w:rsid w:val="000462D1"/>
    <w:rsid w:val="0005622D"/>
    <w:rsid w:val="00067EF6"/>
    <w:rsid w:val="000A5AA5"/>
    <w:rsid w:val="000C1881"/>
    <w:rsid w:val="00132BF7"/>
    <w:rsid w:val="00141DAD"/>
    <w:rsid w:val="00144C8A"/>
    <w:rsid w:val="001736AB"/>
    <w:rsid w:val="00195FC2"/>
    <w:rsid w:val="001B591F"/>
    <w:rsid w:val="001E3522"/>
    <w:rsid w:val="00201327"/>
    <w:rsid w:val="0023529B"/>
    <w:rsid w:val="00235473"/>
    <w:rsid w:val="002619E1"/>
    <w:rsid w:val="00266ABA"/>
    <w:rsid w:val="002678E1"/>
    <w:rsid w:val="00272AB3"/>
    <w:rsid w:val="00294CB0"/>
    <w:rsid w:val="002D6285"/>
    <w:rsid w:val="002E0BE3"/>
    <w:rsid w:val="00330ACE"/>
    <w:rsid w:val="0033639E"/>
    <w:rsid w:val="00342C9A"/>
    <w:rsid w:val="00371401"/>
    <w:rsid w:val="0038539C"/>
    <w:rsid w:val="003C0C94"/>
    <w:rsid w:val="003F3827"/>
    <w:rsid w:val="00477255"/>
    <w:rsid w:val="004B6851"/>
    <w:rsid w:val="004E7A3F"/>
    <w:rsid w:val="004F37B9"/>
    <w:rsid w:val="004F7BD3"/>
    <w:rsid w:val="00513BA4"/>
    <w:rsid w:val="00541BE4"/>
    <w:rsid w:val="00541E21"/>
    <w:rsid w:val="00565CD5"/>
    <w:rsid w:val="005B7717"/>
    <w:rsid w:val="005C1BBC"/>
    <w:rsid w:val="005D55BF"/>
    <w:rsid w:val="005D7CE3"/>
    <w:rsid w:val="005F139D"/>
    <w:rsid w:val="006028CF"/>
    <w:rsid w:val="00612677"/>
    <w:rsid w:val="006139D9"/>
    <w:rsid w:val="006160D8"/>
    <w:rsid w:val="00631A2D"/>
    <w:rsid w:val="00647C62"/>
    <w:rsid w:val="006517C7"/>
    <w:rsid w:val="00657601"/>
    <w:rsid w:val="0067210A"/>
    <w:rsid w:val="006A58E8"/>
    <w:rsid w:val="006C2114"/>
    <w:rsid w:val="006D5B4B"/>
    <w:rsid w:val="006D77AC"/>
    <w:rsid w:val="006E5F18"/>
    <w:rsid w:val="0075049B"/>
    <w:rsid w:val="007508F1"/>
    <w:rsid w:val="00751282"/>
    <w:rsid w:val="00757F78"/>
    <w:rsid w:val="00763EF8"/>
    <w:rsid w:val="00771BF5"/>
    <w:rsid w:val="007953C5"/>
    <w:rsid w:val="007D63FF"/>
    <w:rsid w:val="007E3E39"/>
    <w:rsid w:val="007F375D"/>
    <w:rsid w:val="00812601"/>
    <w:rsid w:val="008225C7"/>
    <w:rsid w:val="008522AE"/>
    <w:rsid w:val="008948A5"/>
    <w:rsid w:val="008B3EF4"/>
    <w:rsid w:val="008D0AC5"/>
    <w:rsid w:val="008D596D"/>
    <w:rsid w:val="008F5628"/>
    <w:rsid w:val="00910DEB"/>
    <w:rsid w:val="00960C07"/>
    <w:rsid w:val="00961304"/>
    <w:rsid w:val="00964121"/>
    <w:rsid w:val="00A053C5"/>
    <w:rsid w:val="00A251FC"/>
    <w:rsid w:val="00A63AD9"/>
    <w:rsid w:val="00A759D7"/>
    <w:rsid w:val="00AA48A7"/>
    <w:rsid w:val="00AA70BC"/>
    <w:rsid w:val="00AC0A13"/>
    <w:rsid w:val="00AF32C8"/>
    <w:rsid w:val="00B210D5"/>
    <w:rsid w:val="00B25D14"/>
    <w:rsid w:val="00B400F8"/>
    <w:rsid w:val="00B550F2"/>
    <w:rsid w:val="00B74CEA"/>
    <w:rsid w:val="00BC7CD2"/>
    <w:rsid w:val="00BD474C"/>
    <w:rsid w:val="00BE10FC"/>
    <w:rsid w:val="00BF50CA"/>
    <w:rsid w:val="00BF6424"/>
    <w:rsid w:val="00C056E3"/>
    <w:rsid w:val="00C22A15"/>
    <w:rsid w:val="00C44560"/>
    <w:rsid w:val="00C44D89"/>
    <w:rsid w:val="00C63E85"/>
    <w:rsid w:val="00C9213A"/>
    <w:rsid w:val="00CC4DB1"/>
    <w:rsid w:val="00CD6282"/>
    <w:rsid w:val="00CE64D5"/>
    <w:rsid w:val="00CE6B24"/>
    <w:rsid w:val="00D17059"/>
    <w:rsid w:val="00D430B4"/>
    <w:rsid w:val="00D53E91"/>
    <w:rsid w:val="00D85137"/>
    <w:rsid w:val="00D94F09"/>
    <w:rsid w:val="00DD6810"/>
    <w:rsid w:val="00DE782E"/>
    <w:rsid w:val="00E11E7B"/>
    <w:rsid w:val="00E231E3"/>
    <w:rsid w:val="00E437F1"/>
    <w:rsid w:val="00E645FB"/>
    <w:rsid w:val="00E65BBC"/>
    <w:rsid w:val="00E74B30"/>
    <w:rsid w:val="00EA3648"/>
    <w:rsid w:val="00EB6147"/>
    <w:rsid w:val="00EB649B"/>
    <w:rsid w:val="00ED5C71"/>
    <w:rsid w:val="00EE0A3E"/>
    <w:rsid w:val="00EF670F"/>
    <w:rsid w:val="00EF6E9B"/>
    <w:rsid w:val="00F10D7D"/>
    <w:rsid w:val="00F1141A"/>
    <w:rsid w:val="00F128CE"/>
    <w:rsid w:val="00F12DC2"/>
    <w:rsid w:val="00F42B3A"/>
    <w:rsid w:val="00F5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3619"/>
  <w15:docId w15:val="{264098EC-29A9-4EE2-930F-FC745F0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6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с отступом 23"/>
    <w:basedOn w:val="a"/>
    <w:rsid w:val="00812601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8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1260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812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7953C5"/>
    <w:pPr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9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7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6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FD0E-3E51-484A-8BE9-361C1C2E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9</cp:revision>
  <cp:lastPrinted>2022-12-14T10:00:00Z</cp:lastPrinted>
  <dcterms:created xsi:type="dcterms:W3CDTF">2022-12-14T10:07:00Z</dcterms:created>
  <dcterms:modified xsi:type="dcterms:W3CDTF">2022-12-14T10:31:00Z</dcterms:modified>
</cp:coreProperties>
</file>