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4" w:rsidRPr="00AD3444" w:rsidRDefault="00AD3444" w:rsidP="00AD34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44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</w:p>
    <w:p w:rsidR="00AD3444" w:rsidRPr="00AD3444" w:rsidRDefault="00AD3444" w:rsidP="00AD3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44">
        <w:rPr>
          <w:rFonts w:ascii="Times New Roman" w:hAnsi="Times New Roman" w:cs="Times New Roman"/>
          <w:sz w:val="28"/>
          <w:szCs w:val="28"/>
        </w:rPr>
        <w:t>24 апреля в станице Тбилисской завершились соревнования Спартакиады трудящихся Краснодарского края по перетягиванию каната среди участников второй группы.</w:t>
      </w:r>
    </w:p>
    <w:p w:rsidR="00AD3444" w:rsidRPr="00AD3444" w:rsidRDefault="00AD3444" w:rsidP="00AD3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44">
        <w:rPr>
          <w:rFonts w:ascii="Times New Roman" w:hAnsi="Times New Roman" w:cs="Times New Roman"/>
          <w:sz w:val="28"/>
          <w:szCs w:val="28"/>
        </w:rPr>
        <w:t>В мероприятии приняли участие 20 команд из 20 муниципальных образований края. В результате ожесточенной борьбы на высшую ступень пьедестала поднялась команда Кущёвского района, «серебро» взяла команда из Новокубанского района, а «бронза» досталась представителям г. Горячего ключа.</w:t>
      </w:r>
    </w:p>
    <w:p w:rsidR="00DD46AC" w:rsidRDefault="00AD3444" w:rsidP="00AD3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44">
        <w:rPr>
          <w:rFonts w:ascii="Times New Roman" w:hAnsi="Times New Roman" w:cs="Times New Roman"/>
          <w:sz w:val="28"/>
          <w:szCs w:val="28"/>
        </w:rPr>
        <w:t>Команду Щербиновского района представляли</w:t>
      </w:r>
      <w:r>
        <w:rPr>
          <w:rFonts w:ascii="Times New Roman" w:hAnsi="Times New Roman" w:cs="Times New Roman"/>
          <w:sz w:val="28"/>
          <w:szCs w:val="28"/>
        </w:rPr>
        <w:t xml:space="preserve"> спортсмены Старощербиновского сельского поселения</w:t>
      </w:r>
      <w:r w:rsidRPr="00AD3444">
        <w:rPr>
          <w:rFonts w:ascii="Times New Roman" w:hAnsi="Times New Roman" w:cs="Times New Roman"/>
          <w:sz w:val="28"/>
          <w:szCs w:val="28"/>
        </w:rPr>
        <w:t>: Демченко Игорь, Жиделев Вячеслав, Сергиенко Виталий, Шапарь Евгений, Терещенко Александр, Капуста Павел и Ермолин Дмитрий, по итогам соревнований наша команда заняла 12-е место.</w:t>
      </w:r>
    </w:p>
    <w:p w:rsidR="00AD3444" w:rsidRPr="00AD3444" w:rsidRDefault="005229A1" w:rsidP="005229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9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5146" cy="2930842"/>
            <wp:effectExtent l="0" t="0" r="6350" b="3175"/>
            <wp:docPr id="2" name="Рисунок 2" descr="C:\Users\Бухгалтер\Desktop\На сайт администрации\2021\Screenshot_20210607-11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На сайт администрации\2021\Screenshot_20210607-111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56" cy="29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9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0760" cy="2580149"/>
            <wp:effectExtent l="0" t="0" r="2540" b="0"/>
            <wp:docPr id="1" name="Рисунок 1" descr="C:\Users\Бухгалтер\Desktop\На сайт администрации\2021\Screenshot_20210607-1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На сайт администрации\2021\Screenshot_20210607-111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88" cy="260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444" w:rsidRPr="00AD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05"/>
    <w:rsid w:val="00406705"/>
    <w:rsid w:val="005229A1"/>
    <w:rsid w:val="00AD3444"/>
    <w:rsid w:val="00D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1F0B"/>
  <w15:chartTrackingRefBased/>
  <w15:docId w15:val="{2322BA9E-8D62-432E-95B2-E7A28D7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Kontantin</cp:lastModifiedBy>
  <cp:revision>3</cp:revision>
  <dcterms:created xsi:type="dcterms:W3CDTF">2021-06-07T08:47:00Z</dcterms:created>
  <dcterms:modified xsi:type="dcterms:W3CDTF">2021-06-07T08:58:00Z</dcterms:modified>
</cp:coreProperties>
</file>