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2032" w14:textId="77777777" w:rsidR="00B11CB0" w:rsidRPr="00B11CB0" w:rsidRDefault="00B11CB0" w:rsidP="00B11CB0">
      <w:pPr>
        <w:widowControl/>
        <w:ind w:left="-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11CB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drawing>
          <wp:inline distT="0" distB="0" distL="0" distR="0" wp14:anchorId="4BD1A630" wp14:editId="44E14FD6">
            <wp:extent cx="825500" cy="1168400"/>
            <wp:effectExtent l="0" t="0" r="0" b="0"/>
            <wp:docPr id="1" name="Рисунок 3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C488" w14:textId="77777777" w:rsidR="00B11CB0" w:rsidRPr="00B11CB0" w:rsidRDefault="00B11CB0" w:rsidP="00B11C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B11CB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АДМИНИСТРАЦИЯ СТАРОЩЕРБИНОВСКОГО </w:t>
      </w:r>
    </w:p>
    <w:p w14:paraId="384B48E2" w14:textId="77777777" w:rsidR="00B11CB0" w:rsidRPr="00B11CB0" w:rsidRDefault="00B11CB0" w:rsidP="00B11C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B11CB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СЕЛЬСКОГО ПОСЕЛЕНИЯ ЩЕРБИНОВСКОГО РАЙОНА</w:t>
      </w:r>
    </w:p>
    <w:p w14:paraId="3B37D7C6" w14:textId="77777777" w:rsidR="00B11CB0" w:rsidRPr="00B11CB0" w:rsidRDefault="00B11CB0" w:rsidP="00B11C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14:paraId="685DA051" w14:textId="77777777" w:rsidR="00B11CB0" w:rsidRPr="00B11CB0" w:rsidRDefault="00B11CB0" w:rsidP="00B11C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  <w:r w:rsidRPr="00B11CB0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  <w:t>ПОСТАНОВЛЕНИЕ</w:t>
      </w:r>
    </w:p>
    <w:p w14:paraId="6ADC3803" w14:textId="77777777" w:rsidR="00B11CB0" w:rsidRPr="00B11CB0" w:rsidRDefault="00B11CB0" w:rsidP="00B11C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14:paraId="1D5DBD35" w14:textId="06026359" w:rsidR="00B11CB0" w:rsidRPr="00B11CB0" w:rsidRDefault="00B11CB0" w:rsidP="00B11C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11CB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17</w:t>
      </w:r>
      <w:r w:rsidRPr="00B11CB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Pr="00B11CB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.2021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35</w:t>
      </w:r>
    </w:p>
    <w:p w14:paraId="3030664F" w14:textId="77777777" w:rsidR="00B11CB0" w:rsidRPr="00B11CB0" w:rsidRDefault="00B11CB0" w:rsidP="00B11C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11CB0">
        <w:rPr>
          <w:rFonts w:ascii="Times New Roman" w:eastAsia="Times New Roman" w:hAnsi="Times New Roman" w:cs="Times New Roman"/>
          <w:color w:val="auto"/>
          <w:lang w:eastAsia="ar-SA" w:bidi="ar-SA"/>
        </w:rPr>
        <w:t>ст-ца Старощербиновская</w:t>
      </w:r>
    </w:p>
    <w:p w14:paraId="61757A99" w14:textId="72ED1C0A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0D59B162" w14:textId="44F6B8EB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4820F1AD" w14:textId="32E45FAD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55C1B519" w14:textId="77777777" w:rsidR="007200DA" w:rsidRDefault="007200DA" w:rsidP="007200DA">
      <w:pPr>
        <w:pStyle w:val="ab"/>
        <w:jc w:val="center"/>
        <w:rPr>
          <w:rStyle w:val="23"/>
          <w:rFonts w:eastAsia="Courier New"/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Об установлении По</w:t>
      </w:r>
      <w:r w:rsidRPr="007200DA">
        <w:rPr>
          <w:rStyle w:val="23"/>
          <w:rFonts w:eastAsia="Courier New"/>
          <w:sz w:val="28"/>
          <w:szCs w:val="28"/>
        </w:rPr>
        <w:t>рядк</w:t>
      </w:r>
      <w:r>
        <w:rPr>
          <w:rStyle w:val="23"/>
          <w:rFonts w:eastAsia="Courier New"/>
          <w:sz w:val="28"/>
          <w:szCs w:val="28"/>
        </w:rPr>
        <w:t>а</w:t>
      </w:r>
      <w:r w:rsidRPr="007200DA">
        <w:rPr>
          <w:rStyle w:val="23"/>
          <w:rFonts w:eastAsia="Courier New"/>
          <w:sz w:val="28"/>
          <w:szCs w:val="28"/>
        </w:rPr>
        <w:t xml:space="preserve"> утверждения</w:t>
      </w:r>
    </w:p>
    <w:p w14:paraId="4069A1C2" w14:textId="77777777" w:rsidR="007200DA" w:rsidRDefault="007200DA" w:rsidP="007200DA">
      <w:pPr>
        <w:pStyle w:val="ab"/>
        <w:jc w:val="center"/>
        <w:rPr>
          <w:rStyle w:val="23"/>
          <w:rFonts w:eastAsia="Courier New"/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п</w:t>
      </w:r>
      <w:r w:rsidRPr="007200DA">
        <w:rPr>
          <w:rStyle w:val="23"/>
          <w:rFonts w:eastAsia="Courier New"/>
          <w:sz w:val="28"/>
          <w:szCs w:val="28"/>
        </w:rPr>
        <w:t>оложений</w:t>
      </w:r>
      <w:r>
        <w:rPr>
          <w:rStyle w:val="23"/>
          <w:rFonts w:eastAsia="Courier New"/>
          <w:sz w:val="28"/>
          <w:szCs w:val="28"/>
        </w:rPr>
        <w:t xml:space="preserve"> </w:t>
      </w:r>
      <w:r w:rsidRPr="007200DA">
        <w:rPr>
          <w:rStyle w:val="23"/>
          <w:rFonts w:eastAsia="Courier New"/>
          <w:sz w:val="28"/>
          <w:szCs w:val="28"/>
        </w:rPr>
        <w:t>(регламентов) об официальных</w:t>
      </w:r>
    </w:p>
    <w:p w14:paraId="37DF5E63" w14:textId="77777777" w:rsidR="007200DA" w:rsidRDefault="007200DA" w:rsidP="007200DA">
      <w:pPr>
        <w:pStyle w:val="ab"/>
        <w:jc w:val="center"/>
        <w:rPr>
          <w:rStyle w:val="23"/>
          <w:rFonts w:eastAsia="Courier New"/>
          <w:sz w:val="28"/>
          <w:szCs w:val="28"/>
        </w:rPr>
      </w:pPr>
      <w:r w:rsidRPr="007200DA">
        <w:rPr>
          <w:rStyle w:val="23"/>
          <w:rFonts w:eastAsia="Courier New"/>
          <w:sz w:val="28"/>
          <w:szCs w:val="28"/>
        </w:rPr>
        <w:t>физкультурных мероприятиях и спортивных</w:t>
      </w:r>
    </w:p>
    <w:p w14:paraId="728F2FE7" w14:textId="77777777" w:rsidR="007200DA" w:rsidRDefault="007200DA" w:rsidP="007200DA">
      <w:pPr>
        <w:pStyle w:val="ab"/>
        <w:jc w:val="center"/>
        <w:rPr>
          <w:rStyle w:val="23"/>
          <w:rFonts w:eastAsia="Courier New"/>
          <w:sz w:val="28"/>
          <w:szCs w:val="28"/>
        </w:rPr>
      </w:pPr>
      <w:r w:rsidRPr="007200DA">
        <w:rPr>
          <w:rStyle w:val="23"/>
          <w:rFonts w:eastAsia="Courier New"/>
          <w:sz w:val="28"/>
          <w:szCs w:val="28"/>
        </w:rPr>
        <w:t xml:space="preserve">соревнованиях </w:t>
      </w:r>
      <w:r>
        <w:rPr>
          <w:rStyle w:val="23"/>
          <w:rFonts w:eastAsia="Courier New"/>
          <w:sz w:val="28"/>
          <w:szCs w:val="28"/>
        </w:rPr>
        <w:t>Старощербиновского</w:t>
      </w:r>
    </w:p>
    <w:p w14:paraId="02FD4041" w14:textId="77777777" w:rsidR="007200DA" w:rsidRDefault="007200DA" w:rsidP="007200DA">
      <w:pPr>
        <w:pStyle w:val="ab"/>
        <w:jc w:val="center"/>
        <w:rPr>
          <w:rStyle w:val="23"/>
          <w:rFonts w:eastAsia="Courier New"/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сельского поселения Щербиновского района</w:t>
      </w:r>
      <w:r w:rsidRPr="007200DA">
        <w:rPr>
          <w:rStyle w:val="23"/>
          <w:rFonts w:eastAsia="Courier New"/>
          <w:sz w:val="28"/>
          <w:szCs w:val="28"/>
        </w:rPr>
        <w:t>,</w:t>
      </w:r>
    </w:p>
    <w:p w14:paraId="432EE754" w14:textId="77777777" w:rsidR="007200DA" w:rsidRDefault="007200DA" w:rsidP="007200DA">
      <w:pPr>
        <w:pStyle w:val="ab"/>
        <w:jc w:val="center"/>
        <w:rPr>
          <w:rStyle w:val="23"/>
          <w:rFonts w:eastAsia="Courier New"/>
          <w:sz w:val="28"/>
          <w:szCs w:val="28"/>
        </w:rPr>
      </w:pPr>
      <w:r w:rsidRPr="007200DA">
        <w:rPr>
          <w:rStyle w:val="23"/>
          <w:rFonts w:eastAsia="Courier New"/>
          <w:sz w:val="28"/>
          <w:szCs w:val="28"/>
        </w:rPr>
        <w:t>требования к содержанию этих положений</w:t>
      </w:r>
    </w:p>
    <w:p w14:paraId="1E5E99E9" w14:textId="7530CE64" w:rsidR="007A6924" w:rsidRDefault="007200DA" w:rsidP="007200D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200DA">
        <w:rPr>
          <w:rStyle w:val="23"/>
          <w:rFonts w:eastAsia="Courier New"/>
          <w:sz w:val="28"/>
          <w:szCs w:val="28"/>
        </w:rPr>
        <w:t>(регламентов</w:t>
      </w:r>
      <w:r>
        <w:rPr>
          <w:rStyle w:val="23"/>
          <w:rFonts w:eastAsia="Courier New"/>
          <w:sz w:val="28"/>
          <w:szCs w:val="28"/>
        </w:rPr>
        <w:t>)</w:t>
      </w:r>
    </w:p>
    <w:p w14:paraId="18B66C52" w14:textId="29664422" w:rsidR="007200DA" w:rsidRDefault="007200DA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50849F" w14:textId="68D91283" w:rsidR="007200DA" w:rsidRDefault="007200DA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A81E4E" w14:textId="77777777" w:rsidR="00BE723C" w:rsidRPr="00C17720" w:rsidRDefault="00BE723C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ECA308" w14:textId="55F21E47" w:rsidR="00BA3787" w:rsidRPr="00C17720" w:rsidRDefault="004C68C9" w:rsidP="007200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C9">
        <w:rPr>
          <w:rFonts w:ascii="Times New Roman" w:hAnsi="Times New Roman" w:cs="Times New Roman"/>
          <w:sz w:val="28"/>
          <w:szCs w:val="28"/>
        </w:rPr>
        <w:t>В</w:t>
      </w:r>
      <w:r w:rsidR="007F7C21">
        <w:rPr>
          <w:rFonts w:ascii="Times New Roman" w:hAnsi="Times New Roman" w:cs="Times New Roman"/>
          <w:sz w:val="28"/>
          <w:szCs w:val="28"/>
        </w:rPr>
        <w:t xml:space="preserve"> целях реализации пункта 14 части 1 статьи 14 </w:t>
      </w:r>
      <w:r w:rsidR="007F7C21" w:rsidRPr="007F7C21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7F7C21">
        <w:rPr>
          <w:rFonts w:ascii="Times New Roman" w:hAnsi="Times New Roman" w:cs="Times New Roman"/>
          <w:sz w:val="28"/>
          <w:szCs w:val="28"/>
        </w:rPr>
        <w:t xml:space="preserve"> </w:t>
      </w:r>
      <w:r w:rsidR="007F7C21" w:rsidRPr="007F7C21">
        <w:rPr>
          <w:rFonts w:ascii="Times New Roman" w:hAnsi="Times New Roman" w:cs="Times New Roman"/>
          <w:sz w:val="28"/>
          <w:szCs w:val="28"/>
        </w:rPr>
        <w:t xml:space="preserve"> 06 октября 2003 г</w:t>
      </w:r>
      <w:r w:rsidR="007F7C21">
        <w:rPr>
          <w:rFonts w:ascii="Times New Roman" w:hAnsi="Times New Roman" w:cs="Times New Roman"/>
          <w:sz w:val="28"/>
          <w:szCs w:val="28"/>
        </w:rPr>
        <w:t>.</w:t>
      </w:r>
      <w:r w:rsidR="007F7C21" w:rsidRPr="007F7C21">
        <w:rPr>
          <w:rFonts w:ascii="Times New Roman" w:hAnsi="Times New Roman" w:cs="Times New Roman"/>
          <w:sz w:val="28"/>
          <w:szCs w:val="28"/>
        </w:rPr>
        <w:t xml:space="preserve"> </w:t>
      </w:r>
      <w:r w:rsidR="007F7C21">
        <w:rPr>
          <w:rFonts w:ascii="Times New Roman" w:hAnsi="Times New Roman" w:cs="Times New Roman"/>
          <w:sz w:val="28"/>
          <w:szCs w:val="28"/>
        </w:rPr>
        <w:t>№</w:t>
      </w:r>
      <w:r w:rsidR="007F7C21" w:rsidRPr="007F7C2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F7C21">
        <w:rPr>
          <w:rFonts w:ascii="Times New Roman" w:hAnsi="Times New Roman" w:cs="Times New Roman"/>
          <w:sz w:val="28"/>
          <w:szCs w:val="28"/>
        </w:rPr>
        <w:t>«</w:t>
      </w:r>
      <w:r w:rsidR="007F7C21" w:rsidRPr="007F7C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7C21">
        <w:rPr>
          <w:rFonts w:ascii="Times New Roman" w:hAnsi="Times New Roman" w:cs="Times New Roman"/>
          <w:sz w:val="28"/>
          <w:szCs w:val="28"/>
        </w:rPr>
        <w:t>» и в</w:t>
      </w:r>
      <w:r w:rsidRPr="004C68C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7200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C68C9">
        <w:rPr>
          <w:rFonts w:ascii="Times New Roman" w:hAnsi="Times New Roman" w:cs="Times New Roman"/>
          <w:sz w:val="28"/>
          <w:szCs w:val="28"/>
        </w:rPr>
        <w:t>200</w:t>
      </w:r>
      <w:r w:rsidR="007200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C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68C9">
        <w:rPr>
          <w:rFonts w:ascii="Times New Roman" w:hAnsi="Times New Roman" w:cs="Times New Roman"/>
          <w:sz w:val="28"/>
          <w:szCs w:val="28"/>
        </w:rPr>
        <w:t xml:space="preserve"> </w:t>
      </w:r>
      <w:r w:rsidR="007200DA">
        <w:rPr>
          <w:rFonts w:ascii="Times New Roman" w:hAnsi="Times New Roman" w:cs="Times New Roman"/>
          <w:sz w:val="28"/>
          <w:szCs w:val="28"/>
        </w:rPr>
        <w:t>329</w:t>
      </w:r>
      <w:r w:rsidRPr="004C68C9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00DA" w:rsidRPr="007200DA">
        <w:rPr>
          <w:rFonts w:ascii="Times New Roman" w:hAnsi="Times New Roman" w:cs="Times New Roman"/>
          <w:sz w:val="28"/>
          <w:szCs w:val="28"/>
        </w:rPr>
        <w:t xml:space="preserve">О физической культуре и спорте в </w:t>
      </w:r>
      <w:r w:rsidR="007200DA">
        <w:rPr>
          <w:rFonts w:ascii="Times New Roman" w:hAnsi="Times New Roman" w:cs="Times New Roman"/>
          <w:sz w:val="28"/>
          <w:szCs w:val="28"/>
        </w:rPr>
        <w:t>Р</w:t>
      </w:r>
      <w:r w:rsidR="007200DA" w:rsidRPr="007200D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200DA">
        <w:rPr>
          <w:rFonts w:ascii="Times New Roman" w:hAnsi="Times New Roman" w:cs="Times New Roman"/>
          <w:sz w:val="28"/>
          <w:szCs w:val="28"/>
        </w:rPr>
        <w:t>Ф</w:t>
      </w:r>
      <w:r w:rsidR="007200DA" w:rsidRPr="007200D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68C9">
        <w:rPr>
          <w:rFonts w:ascii="Times New Roman" w:hAnsi="Times New Roman" w:cs="Times New Roman"/>
          <w:sz w:val="28"/>
          <w:szCs w:val="28"/>
        </w:rPr>
        <w:t>,</w:t>
      </w:r>
      <w:r w:rsidR="007200DA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10 мая 2011 г. № 2223-КЗ «</w:t>
      </w:r>
      <w:r w:rsidR="007200DA" w:rsidRPr="007200DA">
        <w:rPr>
          <w:rFonts w:ascii="Times New Roman" w:hAnsi="Times New Roman" w:cs="Times New Roman"/>
          <w:sz w:val="28"/>
          <w:szCs w:val="28"/>
        </w:rPr>
        <w:t>О физической культуре и спорте</w:t>
      </w:r>
      <w:r w:rsidR="007200DA">
        <w:rPr>
          <w:rFonts w:ascii="Times New Roman" w:hAnsi="Times New Roman" w:cs="Times New Roman"/>
          <w:sz w:val="28"/>
          <w:szCs w:val="28"/>
        </w:rPr>
        <w:t xml:space="preserve"> </w:t>
      </w:r>
      <w:r w:rsidR="007200DA" w:rsidRPr="007200DA">
        <w:rPr>
          <w:rFonts w:ascii="Times New Roman" w:hAnsi="Times New Roman" w:cs="Times New Roman"/>
          <w:sz w:val="28"/>
          <w:szCs w:val="28"/>
        </w:rPr>
        <w:t xml:space="preserve">в </w:t>
      </w:r>
      <w:r w:rsidR="007200DA">
        <w:rPr>
          <w:rFonts w:ascii="Times New Roman" w:hAnsi="Times New Roman" w:cs="Times New Roman"/>
          <w:sz w:val="28"/>
          <w:szCs w:val="28"/>
        </w:rPr>
        <w:t>К</w:t>
      </w:r>
      <w:r w:rsidR="007200DA" w:rsidRPr="007200DA">
        <w:rPr>
          <w:rFonts w:ascii="Times New Roman" w:hAnsi="Times New Roman" w:cs="Times New Roman"/>
          <w:sz w:val="28"/>
          <w:szCs w:val="28"/>
        </w:rPr>
        <w:t>раснодарском крае</w:t>
      </w:r>
      <w:r w:rsidR="007200DA">
        <w:rPr>
          <w:rFonts w:ascii="Times New Roman" w:hAnsi="Times New Roman" w:cs="Times New Roman"/>
          <w:sz w:val="28"/>
          <w:szCs w:val="28"/>
        </w:rPr>
        <w:t>»,</w:t>
      </w:r>
      <w:r w:rsidRPr="004C68C9">
        <w:rPr>
          <w:rFonts w:ascii="Times New Roman" w:hAnsi="Times New Roman" w:cs="Times New Roman"/>
          <w:sz w:val="28"/>
          <w:szCs w:val="28"/>
        </w:rPr>
        <w:t xml:space="preserve"> </w:t>
      </w:r>
      <w:r w:rsidR="00971A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F5903">
        <w:rPr>
          <w:rFonts w:ascii="Times New Roman" w:hAnsi="Times New Roman" w:cs="Times New Roman"/>
          <w:sz w:val="28"/>
          <w:szCs w:val="28"/>
        </w:rPr>
        <w:t>Уставом Старощербиновского сельского поселения Щербиновского района</w:t>
      </w:r>
      <w:r w:rsidR="007200DA">
        <w:rPr>
          <w:rFonts w:ascii="Times New Roman" w:hAnsi="Times New Roman" w:cs="Times New Roman"/>
          <w:sz w:val="28"/>
          <w:szCs w:val="28"/>
        </w:rPr>
        <w:t xml:space="preserve"> </w:t>
      </w:r>
      <w:r w:rsidR="007F7C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4CAB" w:rsidRPr="00C17720">
        <w:rPr>
          <w:rStyle w:val="3pt"/>
          <w:rFonts w:eastAsia="Courier New"/>
          <w:sz w:val="28"/>
          <w:szCs w:val="28"/>
        </w:rPr>
        <w:t>постановля</w:t>
      </w:r>
      <w:r w:rsidR="00AF5903">
        <w:rPr>
          <w:rStyle w:val="3pt"/>
          <w:rFonts w:eastAsia="Courier New"/>
          <w:sz w:val="28"/>
          <w:szCs w:val="28"/>
        </w:rPr>
        <w:t>ет:</w:t>
      </w:r>
    </w:p>
    <w:p w14:paraId="2F37488B" w14:textId="33B42345" w:rsidR="00BA3787" w:rsidRPr="00C17720" w:rsidRDefault="00C17720" w:rsidP="00FB3B8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ACC">
        <w:rPr>
          <w:rFonts w:ascii="Times New Roman" w:hAnsi="Times New Roman" w:cs="Times New Roman"/>
          <w:sz w:val="28"/>
          <w:szCs w:val="28"/>
        </w:rPr>
        <w:t xml:space="preserve"> </w:t>
      </w:r>
      <w:r w:rsidR="00294CAB" w:rsidRPr="00C17720">
        <w:rPr>
          <w:rFonts w:ascii="Times New Roman" w:hAnsi="Times New Roman" w:cs="Times New Roman"/>
          <w:sz w:val="28"/>
          <w:szCs w:val="28"/>
        </w:rPr>
        <w:t>У</w:t>
      </w:r>
      <w:r w:rsidR="00AF5903">
        <w:rPr>
          <w:rFonts w:ascii="Times New Roman" w:hAnsi="Times New Roman" w:cs="Times New Roman"/>
          <w:sz w:val="28"/>
          <w:szCs w:val="28"/>
        </w:rPr>
        <w:t>становить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</w:t>
      </w:r>
      <w:r w:rsidR="00FB3B88" w:rsidRPr="00FB3B88">
        <w:rPr>
          <w:rFonts w:ascii="Times New Roman" w:hAnsi="Times New Roman" w:cs="Times New Roman"/>
          <w:sz w:val="28"/>
          <w:szCs w:val="28"/>
        </w:rPr>
        <w:t>Поряд</w:t>
      </w:r>
      <w:r w:rsidR="00BE723C">
        <w:rPr>
          <w:rFonts w:ascii="Times New Roman" w:hAnsi="Times New Roman" w:cs="Times New Roman"/>
          <w:sz w:val="28"/>
          <w:szCs w:val="28"/>
        </w:rPr>
        <w:t>о</w:t>
      </w:r>
      <w:r w:rsidR="00FB3B88" w:rsidRPr="00FB3B88">
        <w:rPr>
          <w:rFonts w:ascii="Times New Roman" w:hAnsi="Times New Roman" w:cs="Times New Roman"/>
          <w:sz w:val="28"/>
          <w:szCs w:val="28"/>
        </w:rPr>
        <w:t>к утверждения</w:t>
      </w:r>
      <w:r w:rsidR="00FB3B88">
        <w:rPr>
          <w:rFonts w:ascii="Times New Roman" w:hAnsi="Times New Roman" w:cs="Times New Roman"/>
          <w:sz w:val="28"/>
          <w:szCs w:val="28"/>
        </w:rPr>
        <w:t xml:space="preserve"> </w:t>
      </w:r>
      <w:r w:rsidR="00FB3B88" w:rsidRPr="00FB3B88">
        <w:rPr>
          <w:rFonts w:ascii="Times New Roman" w:hAnsi="Times New Roman" w:cs="Times New Roman"/>
          <w:sz w:val="28"/>
          <w:szCs w:val="28"/>
        </w:rPr>
        <w:t>положений (регламентов) об официальных</w:t>
      </w:r>
      <w:r w:rsidR="00FB3B88">
        <w:rPr>
          <w:rFonts w:ascii="Times New Roman" w:hAnsi="Times New Roman" w:cs="Times New Roman"/>
          <w:sz w:val="28"/>
          <w:szCs w:val="28"/>
        </w:rPr>
        <w:t xml:space="preserve"> </w:t>
      </w:r>
      <w:r w:rsidR="00FB3B88" w:rsidRPr="00FB3B88">
        <w:rPr>
          <w:rFonts w:ascii="Times New Roman" w:hAnsi="Times New Roman" w:cs="Times New Roman"/>
          <w:sz w:val="28"/>
          <w:szCs w:val="28"/>
        </w:rPr>
        <w:t>физкультурных мероприятиях и спортивных</w:t>
      </w:r>
      <w:r w:rsidR="00FB3B88">
        <w:rPr>
          <w:rFonts w:ascii="Times New Roman" w:hAnsi="Times New Roman" w:cs="Times New Roman"/>
          <w:sz w:val="28"/>
          <w:szCs w:val="28"/>
        </w:rPr>
        <w:t xml:space="preserve"> </w:t>
      </w:r>
      <w:r w:rsidR="00FB3B88" w:rsidRPr="00FB3B88">
        <w:rPr>
          <w:rFonts w:ascii="Times New Roman" w:hAnsi="Times New Roman" w:cs="Times New Roman"/>
          <w:sz w:val="28"/>
          <w:szCs w:val="28"/>
        </w:rPr>
        <w:t>соревнованиях Старощербиновского</w:t>
      </w:r>
      <w:r w:rsidR="00FB3B88">
        <w:rPr>
          <w:rFonts w:ascii="Times New Roman" w:hAnsi="Times New Roman" w:cs="Times New Roman"/>
          <w:sz w:val="28"/>
          <w:szCs w:val="28"/>
        </w:rPr>
        <w:t xml:space="preserve"> </w:t>
      </w:r>
      <w:r w:rsidR="00FB3B88" w:rsidRPr="00FB3B88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района,</w:t>
      </w:r>
      <w:r w:rsidR="00FB3B88">
        <w:rPr>
          <w:rFonts w:ascii="Times New Roman" w:hAnsi="Times New Roman" w:cs="Times New Roman"/>
          <w:sz w:val="28"/>
          <w:szCs w:val="28"/>
        </w:rPr>
        <w:t xml:space="preserve"> </w:t>
      </w:r>
      <w:r w:rsidR="00FB3B88" w:rsidRPr="00FB3B88">
        <w:rPr>
          <w:rFonts w:ascii="Times New Roman" w:hAnsi="Times New Roman" w:cs="Times New Roman"/>
          <w:sz w:val="28"/>
          <w:szCs w:val="28"/>
        </w:rPr>
        <w:t>требования к содержанию этих положений</w:t>
      </w:r>
      <w:r w:rsidR="00FB3B88">
        <w:rPr>
          <w:rFonts w:ascii="Times New Roman" w:hAnsi="Times New Roman" w:cs="Times New Roman"/>
          <w:sz w:val="28"/>
          <w:szCs w:val="28"/>
        </w:rPr>
        <w:t xml:space="preserve"> </w:t>
      </w:r>
      <w:r w:rsidR="00FB3B88" w:rsidRPr="00FB3B88">
        <w:rPr>
          <w:rFonts w:ascii="Times New Roman" w:hAnsi="Times New Roman" w:cs="Times New Roman"/>
          <w:sz w:val="28"/>
          <w:szCs w:val="28"/>
        </w:rPr>
        <w:t xml:space="preserve">(регламентов) </w:t>
      </w:r>
      <w:r w:rsidR="00294CAB" w:rsidRPr="00C17720">
        <w:rPr>
          <w:rFonts w:ascii="Times New Roman" w:hAnsi="Times New Roman" w:cs="Times New Roman"/>
          <w:sz w:val="28"/>
          <w:szCs w:val="28"/>
        </w:rPr>
        <w:t>(прил</w:t>
      </w:r>
      <w:r w:rsidR="00AF5903">
        <w:rPr>
          <w:rFonts w:ascii="Times New Roman" w:hAnsi="Times New Roman" w:cs="Times New Roman"/>
          <w:sz w:val="28"/>
          <w:szCs w:val="28"/>
        </w:rPr>
        <w:t>ожение</w:t>
      </w:r>
      <w:r w:rsidR="00294CAB" w:rsidRPr="00C17720">
        <w:rPr>
          <w:rFonts w:ascii="Times New Roman" w:hAnsi="Times New Roman" w:cs="Times New Roman"/>
          <w:sz w:val="28"/>
          <w:szCs w:val="28"/>
        </w:rPr>
        <w:t>).</w:t>
      </w:r>
    </w:p>
    <w:p w14:paraId="4DB7B5E4" w14:textId="77777777" w:rsidR="002C07F7" w:rsidRPr="002C07F7" w:rsidRDefault="00C17720" w:rsidP="002C07F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07F7" w:rsidRPr="002C0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Общему отделу администрации Старощербиновского сельского поселения Щербиновского района (Шилова И.А.) настоящее постановление:</w:t>
      </w:r>
    </w:p>
    <w:p w14:paraId="1BC9DCAC" w14:textId="77777777" w:rsidR="002C07F7" w:rsidRPr="002C07F7" w:rsidRDefault="002C07F7" w:rsidP="002C07F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0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 в меню сайта «Нормотворческая деятельность», «Постановления администрации», «за 2021 год»;</w:t>
      </w:r>
    </w:p>
    <w:p w14:paraId="2A237B17" w14:textId="77777777" w:rsidR="002C07F7" w:rsidRPr="002C07F7" w:rsidRDefault="002C07F7" w:rsidP="002C07F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0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0D5839D8" w14:textId="4E9F73B2" w:rsidR="00BA3787" w:rsidRDefault="00C17720" w:rsidP="00C177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94CAB" w:rsidRPr="00C1772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A848DF">
        <w:rPr>
          <w:rFonts w:ascii="Times New Roman" w:hAnsi="Times New Roman" w:cs="Times New Roman"/>
          <w:sz w:val="28"/>
          <w:szCs w:val="28"/>
        </w:rPr>
        <w:t xml:space="preserve"> </w:t>
      </w:r>
      <w:r w:rsidR="00FB3B88">
        <w:rPr>
          <w:rFonts w:ascii="Times New Roman" w:hAnsi="Times New Roman" w:cs="Times New Roman"/>
          <w:sz w:val="28"/>
          <w:szCs w:val="28"/>
        </w:rPr>
        <w:t>возложить на начальника организационно-правового отдела администрации Старощербиновского сельского поселения Щербиновского района</w:t>
      </w:r>
      <w:r w:rsidR="00BE723C">
        <w:rPr>
          <w:rFonts w:ascii="Times New Roman" w:hAnsi="Times New Roman" w:cs="Times New Roman"/>
          <w:sz w:val="28"/>
          <w:szCs w:val="28"/>
        </w:rPr>
        <w:t xml:space="preserve"> Голиченко А.Г</w:t>
      </w:r>
      <w:r w:rsidR="002C4B5D" w:rsidRPr="00C17720">
        <w:rPr>
          <w:rFonts w:ascii="Times New Roman" w:hAnsi="Times New Roman" w:cs="Times New Roman"/>
          <w:sz w:val="28"/>
          <w:szCs w:val="28"/>
        </w:rPr>
        <w:t>.</w:t>
      </w:r>
    </w:p>
    <w:p w14:paraId="0CAFD363" w14:textId="6714D5E2" w:rsidR="00C17720" w:rsidRDefault="00C17720" w:rsidP="002C07F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A5EA6">
        <w:rPr>
          <w:rFonts w:ascii="Times New Roman" w:hAnsi="Times New Roman" w:cs="Times New Roman"/>
          <w:sz w:val="28"/>
          <w:szCs w:val="28"/>
        </w:rPr>
        <w:t>на следующий день после его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D2E1E" w14:textId="77777777" w:rsidR="009C3072" w:rsidRPr="00C17720" w:rsidRDefault="00294CAB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F14BB" w14:textId="255E2FF2" w:rsidR="009C3072" w:rsidRDefault="009C3072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621F85" w14:textId="77777777" w:rsidR="008A5EA6" w:rsidRPr="00C17720" w:rsidRDefault="008A5EA6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FB2FFC" w14:textId="6FB9E3BF" w:rsidR="00C17720" w:rsidRDefault="009C3072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5EA6">
        <w:rPr>
          <w:rFonts w:ascii="Times New Roman" w:hAnsi="Times New Roman" w:cs="Times New Roman"/>
          <w:sz w:val="28"/>
          <w:szCs w:val="28"/>
        </w:rPr>
        <w:t>Старощербиновского сельского</w:t>
      </w:r>
    </w:p>
    <w:p w14:paraId="3DD0AF85" w14:textId="65105F12" w:rsidR="00C17720" w:rsidRDefault="008A5EA6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072" w:rsidRPr="00C1772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53D">
        <w:rPr>
          <w:rFonts w:ascii="Times New Roman" w:hAnsi="Times New Roman" w:cs="Times New Roman"/>
          <w:sz w:val="28"/>
          <w:szCs w:val="28"/>
        </w:rPr>
        <w:t>Щербиновского</w:t>
      </w:r>
      <w:r w:rsidR="009C3072" w:rsidRPr="00C177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3072" w:rsidRPr="00C17720">
        <w:rPr>
          <w:rFonts w:ascii="Times New Roman" w:hAnsi="Times New Roman" w:cs="Times New Roman"/>
          <w:sz w:val="28"/>
          <w:szCs w:val="28"/>
        </w:rPr>
        <w:tab/>
      </w:r>
      <w:r w:rsidR="009C3072" w:rsidRPr="00C17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В.Г. Подолянко</w:t>
      </w:r>
    </w:p>
    <w:p w14:paraId="77F18DFF" w14:textId="5C571A28"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493553D" w14:textId="7339BD6E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9250E9D" w14:textId="6DAE5501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3FFFB80" w14:textId="1E604C52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F5CB210" w14:textId="52280C91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5770126" w14:textId="2173ECEB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754AC3D" w14:textId="06609B32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32E8A88" w14:textId="6B85542D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4FB3B34" w14:textId="651B39A4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07F3D3D" w14:textId="0C5D463F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15CA6BE" w14:textId="0A75A849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EC5A34D" w14:textId="5F16B64F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55CDFC7" w14:textId="5701780F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E67BC13" w14:textId="1CA722EF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2F3F261" w14:textId="73A65EFB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096CB07" w14:textId="43F7B185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0621D53" w14:textId="1F0BC31C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2148C75D" w14:textId="00150B7D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2665F93" w14:textId="6C6D67D6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3C3577A0" w14:textId="6A3B0AC4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618F2A4" w14:textId="36217DEE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3DE8F325" w14:textId="2CC4AA8F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FCFFACE" w14:textId="38D575EC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019A457" w14:textId="22C293FF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DB450D1" w14:textId="298D17BA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24D3FE15" w14:textId="73C7385A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3CC9D4E6" w14:textId="25F94D4E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8176354" w14:textId="644A7DFB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8CFF8AD" w14:textId="7D83CD4D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467F59D" w14:textId="63465E93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DA725BD" w14:textId="305F9290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D865C0D" w14:textId="06865257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A11917E" w14:textId="3F079053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20389C2B" w14:textId="24AA030F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294412FE" w14:textId="77777777" w:rsidR="00B11CB0" w:rsidRDefault="00B11CB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471FA22" w14:textId="6395C371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3779EC5" w14:textId="1F12A171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8C1D7E0" w14:textId="77777777" w:rsidR="00280931" w:rsidRPr="00280931" w:rsidRDefault="00280931" w:rsidP="00280931">
      <w:pPr>
        <w:spacing w:line="324" w:lineRule="exact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09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14:paraId="6F838CF4" w14:textId="77777777" w:rsidR="00280931" w:rsidRPr="00280931" w:rsidRDefault="00280931" w:rsidP="00280931">
      <w:pPr>
        <w:spacing w:line="324" w:lineRule="exact"/>
        <w:ind w:left="5387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24C37204" w14:textId="77777777" w:rsidR="00280931" w:rsidRPr="00280931" w:rsidRDefault="00280931" w:rsidP="00280931">
      <w:pPr>
        <w:spacing w:line="324" w:lineRule="exact"/>
        <w:ind w:left="5387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80931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УСТАНОВЛЕН</w:t>
      </w:r>
    </w:p>
    <w:p w14:paraId="6657B8C9" w14:textId="32DC687C" w:rsidR="00280931" w:rsidRDefault="00280931" w:rsidP="00280931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280931">
        <w:rPr>
          <w:rFonts w:ascii="Times New Roman" w:eastAsia="Times New Roman" w:hAnsi="Times New Roman" w:cs="Times New Roman"/>
          <w:color w:val="auto"/>
          <w:sz w:val="26"/>
          <w:szCs w:val="26"/>
        </w:rPr>
        <w:t>остановлением</w:t>
      </w:r>
    </w:p>
    <w:p w14:paraId="78F9C337" w14:textId="0CF40DED" w:rsidR="00280931" w:rsidRPr="00280931" w:rsidRDefault="00280931" w:rsidP="00280931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80931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администрации</w:t>
      </w:r>
    </w:p>
    <w:p w14:paraId="20C304ED" w14:textId="77777777" w:rsidR="00280931" w:rsidRPr="00280931" w:rsidRDefault="00280931" w:rsidP="00280931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80931">
        <w:rPr>
          <w:rFonts w:ascii="Times New Roman" w:eastAsia="Times New Roman" w:hAnsi="Times New Roman" w:cs="Times New Roman"/>
          <w:color w:val="auto"/>
          <w:sz w:val="26"/>
          <w:szCs w:val="26"/>
        </w:rPr>
        <w:t>Старощербиновского</w:t>
      </w:r>
    </w:p>
    <w:p w14:paraId="74A0B9F5" w14:textId="77777777" w:rsidR="00280931" w:rsidRPr="00280931" w:rsidRDefault="00280931" w:rsidP="00280931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80931">
        <w:rPr>
          <w:rFonts w:ascii="Times New Roman" w:eastAsia="Times New Roman" w:hAnsi="Times New Roman" w:cs="Times New Roman"/>
          <w:color w:val="auto"/>
          <w:sz w:val="26"/>
          <w:szCs w:val="26"/>
        </w:rPr>
        <w:t>сельского поселения</w:t>
      </w:r>
    </w:p>
    <w:p w14:paraId="550ADF3E" w14:textId="77777777" w:rsidR="00280931" w:rsidRPr="00280931" w:rsidRDefault="00280931" w:rsidP="00280931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80931">
        <w:rPr>
          <w:rFonts w:ascii="Times New Roman" w:eastAsia="Times New Roman" w:hAnsi="Times New Roman" w:cs="Times New Roman"/>
          <w:color w:val="auto"/>
          <w:sz w:val="26"/>
          <w:szCs w:val="26"/>
        </w:rPr>
        <w:t>Щербиновского района</w:t>
      </w:r>
    </w:p>
    <w:p w14:paraId="1D233574" w14:textId="469B6673" w:rsidR="00280931" w:rsidRPr="00280931" w:rsidRDefault="00B11CB0" w:rsidP="00280931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280931" w:rsidRPr="00280931">
        <w:rPr>
          <w:rFonts w:ascii="Times New Roman" w:eastAsia="Times New Roman" w:hAnsi="Times New Roman" w:cs="Times New Roman"/>
          <w:color w:val="auto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17.05.2021 </w:t>
      </w:r>
      <w:r w:rsidR="00280931" w:rsidRPr="00280931">
        <w:rPr>
          <w:rFonts w:ascii="Times New Roman" w:eastAsia="Times New Roman" w:hAnsi="Times New Roman" w:cs="Times New Roman"/>
          <w:color w:val="auto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135</w:t>
      </w:r>
      <w:bookmarkStart w:id="0" w:name="_GoBack"/>
      <w:bookmarkEnd w:id="0"/>
    </w:p>
    <w:p w14:paraId="6AC65424" w14:textId="77777777" w:rsidR="00280931" w:rsidRPr="00280931" w:rsidRDefault="00280931" w:rsidP="00280931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96E156" w14:textId="77777777" w:rsidR="00280931" w:rsidRPr="00280931" w:rsidRDefault="00280931" w:rsidP="00280931">
      <w:pPr>
        <w:ind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93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184F8E9D" w14:textId="77777777" w:rsidR="00280931" w:rsidRPr="00280931" w:rsidRDefault="00280931" w:rsidP="00280931">
      <w:pPr>
        <w:ind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93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утверждения положений (регламентов)</w:t>
      </w:r>
    </w:p>
    <w:p w14:paraId="3F1EE5DE" w14:textId="77777777" w:rsidR="00280931" w:rsidRPr="00280931" w:rsidRDefault="00280931" w:rsidP="00280931">
      <w:pPr>
        <w:ind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931">
        <w:rPr>
          <w:rFonts w:ascii="Times New Roman" w:eastAsia="Times New Roman" w:hAnsi="Times New Roman" w:cs="Times New Roman"/>
          <w:b/>
          <w:bCs/>
          <w:sz w:val="28"/>
          <w:szCs w:val="28"/>
        </w:rPr>
        <w:t>об официальных физкультурных мероприятиях</w:t>
      </w:r>
    </w:p>
    <w:p w14:paraId="1F653E68" w14:textId="77777777" w:rsidR="00280931" w:rsidRPr="00280931" w:rsidRDefault="00280931" w:rsidP="00280931">
      <w:pPr>
        <w:ind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931">
        <w:rPr>
          <w:rFonts w:ascii="Times New Roman" w:eastAsia="Times New Roman" w:hAnsi="Times New Roman" w:cs="Times New Roman"/>
          <w:b/>
          <w:bCs/>
          <w:sz w:val="28"/>
          <w:szCs w:val="28"/>
        </w:rPr>
        <w:t>и спортивных соревнованиях Старощербиновского</w:t>
      </w:r>
    </w:p>
    <w:p w14:paraId="0A17DD92" w14:textId="77777777" w:rsidR="00280931" w:rsidRPr="00280931" w:rsidRDefault="00280931" w:rsidP="00280931">
      <w:pPr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93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района,</w:t>
      </w:r>
    </w:p>
    <w:p w14:paraId="509BEFF2" w14:textId="77777777" w:rsidR="00280931" w:rsidRPr="00280931" w:rsidRDefault="00280931" w:rsidP="00280931">
      <w:pPr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93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содержанию этих положений</w:t>
      </w:r>
    </w:p>
    <w:p w14:paraId="095102D1" w14:textId="77777777" w:rsidR="00280931" w:rsidRPr="00280931" w:rsidRDefault="00280931" w:rsidP="00280931">
      <w:pPr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931">
        <w:rPr>
          <w:rFonts w:ascii="Times New Roman" w:eastAsia="Times New Roman" w:hAnsi="Times New Roman" w:cs="Times New Roman"/>
          <w:b/>
          <w:bCs/>
          <w:sz w:val="28"/>
          <w:szCs w:val="28"/>
        </w:rPr>
        <w:t>(регламентов)</w:t>
      </w:r>
    </w:p>
    <w:p w14:paraId="03E5AE9F" w14:textId="77777777" w:rsidR="00280931" w:rsidRPr="00280931" w:rsidRDefault="00280931" w:rsidP="00280931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31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14:paraId="1D68C110" w14:textId="77777777" w:rsidR="00280931" w:rsidRPr="00280931" w:rsidRDefault="00280931" w:rsidP="00280931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3383C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1.1. Настоящий Порядок утверждения положений (регламентов) об официальных физкультурных мероприятиях и спортивных соревнованиях Старощербиновского сельского поселения Щербиновского района, требования к содержанию этих положений (регламентов) (далее - Порядок) разработан в соответствии с </w:t>
      </w:r>
      <w:hyperlink r:id="rId8" w:history="1">
        <w:r w:rsidRPr="00280931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частью 9 статьи 20</w:t>
        </w:r>
      </w:hyperlink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04 декабря 2007 г. № 329-ФЗ «О физической культуре и спорте в Российской Федерации», </w:t>
      </w:r>
      <w:hyperlink r:id="rId9" w:history="1">
        <w:r w:rsidRPr="00280931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пунктом 14 части 1 статьи 1</w:t>
        </w:r>
      </w:hyperlink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4 Федерального закона от 6 октября 2003 г. № 131-ФЗ «Об общих принципах организации местного самоуправления в Российской Федерации» в целях эффективного функционирования системы физического воспитания населения и развития спорта в Старощербиновском сельском поселении Щербиновского района и определяет порядок утверждения положений (регламентов) об официальных физкультурных мероприятиях и спортивных соревнованиях в Старощербиновском сельском поселении Щербиновского района, единые требования к содержанию этих положений (регламентов).</w:t>
      </w:r>
    </w:p>
    <w:p w14:paraId="1A514332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Настоящий Порядок не распространяется на физкультурные мероприятия и спортивные соревнования, проводимые по военно-прикладным и служебно-прикладным видам спорта.</w:t>
      </w:r>
    </w:p>
    <w:p w14:paraId="3A8B9022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1.2. Общие требования применяются при разработке положений (регламентов) об официальных физкультурных мероприятиях и спортивных соревнованиях Старощербиновского сельского поселения Щербиновского района (далее - Положение), включенных в установленном порядке в календарный план физкультурно-оздоровительных и спортивных мероприятий Старощербиновского сельского поселения Щербиновского района, формируемый организационно-правовым отделом администрации Старощербиновского сельского поселения Щербиновского района.</w:t>
      </w:r>
    </w:p>
    <w:p w14:paraId="17254052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1.3. Цели проводимых на территории Старощербиновского сельского поселения Щербиновского района официальных физкультурных мероприятий и </w:t>
      </w: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спортивных соревнований должны соответствовать основным задачам и направлениям развития физической культуры и спорта в Старощербиновском сельском поселении Щербиновского района.</w:t>
      </w:r>
    </w:p>
    <w:p w14:paraId="0B2146B6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1.4. Спортивные соревнования в Старощербиновском сельском поселении Щербиновского района проводятся по видам спорта.</w:t>
      </w:r>
    </w:p>
    <w:p w14:paraId="16A25B15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1.5. В Положении указываются предпринимаемые меры по безопасности зрителей и участников официального физкультурного мероприятия или спортивного соревнования, а также ответственные исполнители.</w:t>
      </w:r>
    </w:p>
    <w:p w14:paraId="6D8CF97C" w14:textId="77777777" w:rsidR="00280931" w:rsidRPr="00280931" w:rsidRDefault="00280931" w:rsidP="00280931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544C077A" w14:textId="77777777" w:rsidR="00280931" w:rsidRPr="00280931" w:rsidRDefault="00280931" w:rsidP="00280931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2. Порядок утверждения положений (регламентов)</w:t>
      </w:r>
    </w:p>
    <w:p w14:paraId="03C7AFDC" w14:textId="77777777" w:rsidR="00280931" w:rsidRPr="00280931" w:rsidRDefault="00280931" w:rsidP="002809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об официальных физкультурных мероприятиях и спортивных</w:t>
      </w:r>
    </w:p>
    <w:p w14:paraId="1EB24AEA" w14:textId="77777777" w:rsidR="00280931" w:rsidRPr="00280931" w:rsidRDefault="00280931" w:rsidP="002809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соревнованиях </w:t>
      </w:r>
    </w:p>
    <w:p w14:paraId="38F0AB21" w14:textId="77777777" w:rsidR="00280931" w:rsidRPr="00280931" w:rsidRDefault="00280931" w:rsidP="002809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03E1ECB4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2.1. Положения разрабатываются организационно-правовым отделом администрации Старощербиновского сельского поселения Щербиновского района (далее - Отдел).</w:t>
      </w:r>
    </w:p>
    <w:p w14:paraId="0D427575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Положения утверждаются постановлением администрации Старощербиновского сельского поселения Щербиновского района не позднее чем за 10 календарных дней до проведения официального физкультурного мероприятия или спортивного соревнования.</w:t>
      </w:r>
    </w:p>
    <w:p w14:paraId="49A0C898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2.2. Отдел может являться одним из соорганизаторов официального физкультурного мероприятия или спортивного соревнования, в случае если другое юридическое лицо или физическое лицо осуществляет организационное, финансовое или иное обеспечение подготовки и проведения официального физкультурного мероприятия или спортивного соревнования. </w:t>
      </w:r>
    </w:p>
    <w:p w14:paraId="383C46D0" w14:textId="77777777" w:rsidR="00280931" w:rsidRPr="00280931" w:rsidRDefault="00280931" w:rsidP="002809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7B7559FF" w14:textId="77777777" w:rsidR="00280931" w:rsidRPr="00280931" w:rsidRDefault="00280931" w:rsidP="00280931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3. Общие требования к содержанию положений (регламентов)</w:t>
      </w:r>
    </w:p>
    <w:p w14:paraId="600A93EE" w14:textId="77777777" w:rsidR="00280931" w:rsidRPr="00280931" w:rsidRDefault="00280931" w:rsidP="002809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об официальных физкультурных мероприятиях и спортивных</w:t>
      </w:r>
    </w:p>
    <w:p w14:paraId="10D9FAE3" w14:textId="77777777" w:rsidR="00280931" w:rsidRPr="00280931" w:rsidRDefault="00280931" w:rsidP="002809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соревнованиях </w:t>
      </w:r>
    </w:p>
    <w:p w14:paraId="157A9FBF" w14:textId="77777777" w:rsidR="00280931" w:rsidRPr="00280931" w:rsidRDefault="00280931" w:rsidP="002809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1C4F2E97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3.1. Положения составляются отдельно на каждое физкультурное мероприятие или спортивное соревнование.</w:t>
      </w:r>
    </w:p>
    <w:p w14:paraId="24BB2648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3.2. Для официальных физкультурных мероприятий и спортивных соревнований, имеющих отборочную и финальную стадии их проведения или проводимых в несколько этапов, составляется одно Положение.</w:t>
      </w:r>
    </w:p>
    <w:p w14:paraId="3AB86050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3.3. Положение включает в себя следующие разделы:</w:t>
      </w:r>
    </w:p>
    <w:p w14:paraId="4E53B3D4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1) «Общие положения». Данный раздел содержит:</w:t>
      </w:r>
    </w:p>
    <w:p w14:paraId="7C26B2E4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причины и обоснования проведения официального физкультурного мероприятия или спортивного соревнования;</w:t>
      </w:r>
    </w:p>
    <w:p w14:paraId="73A9BDBA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ссылку на решения и документы, являющиеся основанием для проведения официального физкультурного мероприятия или спортивного соревнования;</w:t>
      </w:r>
    </w:p>
    <w:p w14:paraId="51E06DCC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цели и задачи проведения данного официального физкультурного мероприятия или спортивного соревнования.</w:t>
      </w:r>
    </w:p>
    <w:p w14:paraId="29E1143C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2) «Место и сроки проведения». Данный раздел содержит следующие сведения:</w:t>
      </w:r>
    </w:p>
    <w:p w14:paraId="3AD21591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место проведения: точный адрес (официальные физкультурные мероприятия и спортивные соревнования проводятся на объектах спорта, отвечающих </w:t>
      </w: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требованиям соответствующих нормативных правовых актов, действующих на территории Российской Федерации);</w:t>
      </w:r>
    </w:p>
    <w:p w14:paraId="2892385D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сроки проведения: дата, месяц, год проведения, включая день приезда и день отъезда участников.</w:t>
      </w:r>
    </w:p>
    <w:p w14:paraId="0C8915B7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случае, если официальное физкультурное мероприятие и спортивное соревнование проводятся несколько дней или в несколько этапов, в программе указывается подробное описание сроков и мест проведения.</w:t>
      </w:r>
    </w:p>
    <w:p w14:paraId="0212BD5D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3) «Организатор (организаторы)». Данный раздел содержит:</w:t>
      </w:r>
    </w:p>
    <w:p w14:paraId="23F74EE3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полное наименование (включая организационно-правовую форму) организатора (организаторов) мероприятия - юридических лиц; фамилию, инициалы физических лиц;</w:t>
      </w:r>
    </w:p>
    <w:p w14:paraId="619A137C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персональный состав организационного комитета (при наличии), порядок и сроки его формирования, ссылка на ответственное лицо за формирование;</w:t>
      </w:r>
    </w:p>
    <w:p w14:paraId="6EEA75A7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права и обязанности организатора, распределение прав и обязанностей между организатором в отношении официального физкультурного мероприятия и спортивного соревнования (включая ответственность за причиненный вред участникам и (или) третьим лицам).</w:t>
      </w:r>
    </w:p>
    <w:p w14:paraId="33B0804E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4) «Требования к участникам и условия их допуска». Данный раздел содержит:</w:t>
      </w:r>
    </w:p>
    <w:p w14:paraId="1536F4E6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условия, определяющие допуск команд, участников;</w:t>
      </w:r>
    </w:p>
    <w:p w14:paraId="785DD6BF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численные составы сборных команд;</w:t>
      </w:r>
    </w:p>
    <w:p w14:paraId="43044A42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численные составы команд, участвующих в командных видах программы (в случае если программой предусмотрены командные виды);</w:t>
      </w:r>
    </w:p>
    <w:p w14:paraId="16A19CF9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указание на пол и возраст участников;</w:t>
      </w:r>
    </w:p>
    <w:p w14:paraId="510FAB83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необходимое количество тренеров и обслуживающего персонала (руководители, специалисты, судьи и т.п.);</w:t>
      </w:r>
    </w:p>
    <w:p w14:paraId="61339D20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установленные ограничения на участие.</w:t>
      </w:r>
    </w:p>
    <w:p w14:paraId="141FBAFB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5) «Заявки на участие». Данный подраздел содержит следующие: форма, сроки и условия подачи заявок на участие;</w:t>
      </w:r>
    </w:p>
    <w:p w14:paraId="2054E74F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адрес и необходимые реквизиты организатора (соорганизаторов) для направления заявок (почтовый адрес, адрес электронной почты, телефон/факс), перечень документов, представляемых в мандатную комиссию, формируемую из членов организационного комитета, главного судьи и главного секретаря официального физкультурного мероприятия или спортивного соревнования;</w:t>
      </w:r>
    </w:p>
    <w:p w14:paraId="743A770C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исчерпывающий перечень документов, предъявляемых организатору (соорганизаторам) мероприятия, удостоверяющих личность и подтверждающих возраст участника, его спортивную квалификацию (спортивный разряд, спортивное звание), отсутствие медицинских противопоказаний для участия, отсутствие ветеринарных противопоказаний у животного, с которым выступает участник (для видов спорта с использованием животных), техническую исправность и соответствие инвентаря правилам вида спорта.</w:t>
      </w:r>
    </w:p>
    <w:p w14:paraId="01F5EDCA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6) «Программа официального физкультурного мероприятия и спортивного соревнования». Данный раздел содержит:</w:t>
      </w:r>
    </w:p>
    <w:p w14:paraId="52B01D8C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дату и время заседания главной судейской коллегии:</w:t>
      </w:r>
    </w:p>
    <w:p w14:paraId="496A626C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сроки проведения жеребьевки;</w:t>
      </w:r>
    </w:p>
    <w:p w14:paraId="114E9C8F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расписание работы мандатной комиссии;</w:t>
      </w:r>
    </w:p>
    <w:p w14:paraId="0FD8CCD4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расписание по дням с указанием видов дисциплин, мест проведения (точный адрес), количества разыгрываемых комплектов наград;</w:t>
      </w:r>
    </w:p>
    <w:p w14:paraId="0B36A14F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порядок проведения;</w:t>
      </w:r>
    </w:p>
    <w:p w14:paraId="49D70155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ссылку на правила видов спорта, включенных в программу официального физкультурного и спортивного мероприятия.</w:t>
      </w:r>
    </w:p>
    <w:p w14:paraId="585AE51B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7) «Условия подведения итогов». Данный раздел содержит:</w:t>
      </w:r>
    </w:p>
    <w:p w14:paraId="321424BC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систему проведения, условия (принципы и критерии) подведения итогов, определения победителей и призеров в личных видах программы и (или) в командных видах программы и наделения статусом чемпионов, победителей первенств, обладателей кубков (призов) Старощербиновского сельского поселения Щербиновского района;</w:t>
      </w:r>
    </w:p>
    <w:p w14:paraId="49D217AA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сроки представления Отделу итоговых протоколов о проведенном официальном физкультурном мероприятии и спортивном соревновании, информационного отчета, отчета главного судьи, финансового отчета на бумажном и электронном носителях.</w:t>
      </w:r>
    </w:p>
    <w:p w14:paraId="1BE2A6A8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8) «Награждение». Данный раздел содержит:</w:t>
      </w:r>
    </w:p>
    <w:p w14:paraId="612042F6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порядок (принципы и критерии) награждения победителей и призеров в личных видах программы официальными наградами;</w:t>
      </w:r>
    </w:p>
    <w:p w14:paraId="2DB5BF98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условия и порядок награждения победителей и призеров в командных видах программы официальными наградами;</w:t>
      </w:r>
    </w:p>
    <w:p w14:paraId="3083F719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условия и порядок награждения тренеров, подготовивших победителей в личных и командных видах программы, официальными наградами;</w:t>
      </w:r>
    </w:p>
    <w:p w14:paraId="51AB3B7E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условия и порядок награждения сборных команд - победителей командного зачета официальными наградами (если положением предусмотрено подведение итогов командного зачета).</w:t>
      </w:r>
    </w:p>
    <w:p w14:paraId="31164091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9) «Условия финансирования». Данный раздел содержит сведения об источниках и условиях финансового обеспечения официального физкультурного мероприятия или спортивного соревнования.</w:t>
      </w:r>
    </w:p>
    <w:p w14:paraId="3DB7D4D1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10) «Обеспечение безопасности участников и зрителей». Данный раздел содержит общие требования по обеспечению безопасности участников и зрителей при проведении официального физкультурного мероприятия и спортивного соревнования;</w:t>
      </w:r>
    </w:p>
    <w:p w14:paraId="506C1D1B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требования по страхованию несчастных случаев, жизни и здоровья участников;</w:t>
      </w:r>
    </w:p>
    <w:p w14:paraId="5EA58413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общие требования по медицинскому обеспечению участников (наличие медицинского персонала для оказания в случае необходимости скорой медицинской помощи, проведение перед и во время медицинских осмотров, наличие у участников медицинских справок, подтверждающих состояние здоровья и возможность их допуска и др.).</w:t>
      </w:r>
    </w:p>
    <w:p w14:paraId="0EC8C2FE" w14:textId="77777777" w:rsidR="00280931" w:rsidRPr="00280931" w:rsidRDefault="00280931" w:rsidP="002809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46ED47F0" w14:textId="77777777" w:rsidR="00280931" w:rsidRPr="00280931" w:rsidRDefault="00280931" w:rsidP="00280931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4. Технические требования к подготовке положений</w:t>
      </w:r>
    </w:p>
    <w:p w14:paraId="17EDAED6" w14:textId="77777777" w:rsidR="00280931" w:rsidRPr="00280931" w:rsidRDefault="00280931" w:rsidP="002809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(регламентов) об официальных физкультурных мероприятиях</w:t>
      </w:r>
    </w:p>
    <w:p w14:paraId="145909C2" w14:textId="77777777" w:rsidR="00280931" w:rsidRPr="00280931" w:rsidRDefault="00280931" w:rsidP="002809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и спортивных соревнованиях </w:t>
      </w:r>
    </w:p>
    <w:p w14:paraId="36D80BED" w14:textId="77777777" w:rsidR="00280931" w:rsidRPr="00280931" w:rsidRDefault="00280931" w:rsidP="002809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94E62A2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4.1. Название Положения располагается под грифами об его утверждении по центру.</w:t>
      </w:r>
    </w:p>
    <w:p w14:paraId="6F2AAB07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Под названием документа приводится полное наименование официального физкультурного мероприятия и спортивного соревнования, соответствующее календарному плану официальных физкультурных мероприятий и спортивных соревнований.</w:t>
      </w:r>
    </w:p>
    <w:p w14:paraId="52F02500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4.2. Положения печатаются на стандартной бумаге белого цвета в «книжном» формате А4, черным шрифтом Times New Roman, размер 14, с одинарным интервалом.</w:t>
      </w:r>
    </w:p>
    <w:p w14:paraId="61C85BC5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4.3. Таблицы выполняются шрифтом Times New Roman, размер 12 в «альбомном» формате.</w:t>
      </w:r>
    </w:p>
    <w:p w14:paraId="5E758E8C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4.4. Наименования разделов набираются прописными буквами, центрируются посередине листа и выделяются жирным шрифтом. Разделы нумеруются арабскими цифрами и определяются от текста одним междустрочным интервалом.</w:t>
      </w:r>
    </w:p>
    <w:p w14:paraId="5EEA85F9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4.5. 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 и отделяются от верхнего текста одним междустрочным интервалом.</w:t>
      </w:r>
    </w:p>
    <w:p w14:paraId="6622779F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4.6. Нумерация страниц выполняется сверху листа по центру.</w:t>
      </w:r>
    </w:p>
    <w:p w14:paraId="53540A9E" w14:textId="77777777" w:rsidR="00280931" w:rsidRPr="00280931" w:rsidRDefault="00280931" w:rsidP="002809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80931">
        <w:rPr>
          <w:rFonts w:ascii="Times New Roman" w:hAnsi="Times New Roman" w:cs="Times New Roman"/>
          <w:color w:val="auto"/>
          <w:sz w:val="28"/>
          <w:szCs w:val="28"/>
          <w:lang w:bidi="ar-SA"/>
        </w:rPr>
        <w:t>4.7. Утвержденные Положения размещаются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 в меню сайта «Спортивная жизнь сельского поселения» не позднее рабочего дня следующего за его утверждением.</w:t>
      </w:r>
    </w:p>
    <w:p w14:paraId="5A2832E7" w14:textId="77777777" w:rsidR="00280931" w:rsidRPr="00280931" w:rsidRDefault="00280931" w:rsidP="00280931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35AA26" w14:textId="77777777" w:rsidR="00280931" w:rsidRPr="00280931" w:rsidRDefault="00280931" w:rsidP="00280931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CD52AA" w14:textId="77777777" w:rsidR="00280931" w:rsidRPr="00280931" w:rsidRDefault="00280931" w:rsidP="00280931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E91BF2" w14:textId="77777777" w:rsidR="00280931" w:rsidRPr="00280931" w:rsidRDefault="00280931" w:rsidP="00280931">
      <w:pPr>
        <w:spacing w:line="320" w:lineRule="exact"/>
        <w:ind w:left="20" w:righ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0931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Старощербиновского сельского</w:t>
      </w:r>
    </w:p>
    <w:p w14:paraId="38E20B1A" w14:textId="77777777" w:rsidR="00280931" w:rsidRPr="00280931" w:rsidRDefault="00280931" w:rsidP="00280931">
      <w:pPr>
        <w:spacing w:line="320" w:lineRule="exact"/>
        <w:ind w:left="20" w:righ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0931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 Щербиновского района</w:t>
      </w:r>
      <w:r w:rsidRPr="002809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809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В.Г. Подолянко</w:t>
      </w:r>
    </w:p>
    <w:p w14:paraId="52D0A568" w14:textId="77777777" w:rsidR="00280931" w:rsidRPr="00280931" w:rsidRDefault="00280931" w:rsidP="00280931">
      <w:pPr>
        <w:spacing w:line="320" w:lineRule="exact"/>
        <w:ind w:left="4900" w:right="54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28C83688" w14:textId="23E0C804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165F54F" w14:textId="77777777" w:rsidR="00280931" w:rsidRDefault="00280931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280931" w:rsidSect="00B11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9B64" w14:textId="77777777" w:rsidR="00DB0A73" w:rsidRDefault="00DB0A73">
      <w:r>
        <w:separator/>
      </w:r>
    </w:p>
  </w:endnote>
  <w:endnote w:type="continuationSeparator" w:id="0">
    <w:p w14:paraId="5E6651D6" w14:textId="77777777" w:rsidR="00DB0A73" w:rsidRDefault="00DB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B661" w14:textId="77777777" w:rsidR="002C07F7" w:rsidRDefault="002C07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D965" w14:textId="77777777" w:rsidR="002C07F7" w:rsidRDefault="002C07F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53F5" w14:textId="77777777" w:rsidR="002C07F7" w:rsidRDefault="002C07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BF76" w14:textId="77777777" w:rsidR="00DB0A73" w:rsidRDefault="00DB0A73"/>
  </w:footnote>
  <w:footnote w:type="continuationSeparator" w:id="0">
    <w:p w14:paraId="71D5D0E2" w14:textId="77777777" w:rsidR="00DB0A73" w:rsidRDefault="00DB0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8560" w14:textId="77777777" w:rsidR="002C07F7" w:rsidRDefault="002C07F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403095"/>
      <w:docPartObj>
        <w:docPartGallery w:val="Page Numbers (Top of Page)"/>
        <w:docPartUnique/>
      </w:docPartObj>
    </w:sdtPr>
    <w:sdtEndPr/>
    <w:sdtContent>
      <w:p w14:paraId="0C935530" w14:textId="75B073AD" w:rsidR="002C07F7" w:rsidRDefault="002C07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D0CE7" w14:textId="77777777" w:rsidR="00BA3787" w:rsidRDefault="00BA3787" w:rsidP="002C07F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1CDD" w14:textId="77777777" w:rsidR="002C07F7" w:rsidRDefault="002C07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CC4"/>
    <w:multiLevelType w:val="multilevel"/>
    <w:tmpl w:val="7410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8594B"/>
    <w:multiLevelType w:val="multilevel"/>
    <w:tmpl w:val="C31E0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87"/>
    <w:rsid w:val="0001777D"/>
    <w:rsid w:val="0003253D"/>
    <w:rsid w:val="000B61C1"/>
    <w:rsid w:val="001E498C"/>
    <w:rsid w:val="00280931"/>
    <w:rsid w:val="00284050"/>
    <w:rsid w:val="00285A5D"/>
    <w:rsid w:val="00294CAB"/>
    <w:rsid w:val="002C07F7"/>
    <w:rsid w:val="002C4B5D"/>
    <w:rsid w:val="003C507A"/>
    <w:rsid w:val="003D7874"/>
    <w:rsid w:val="004A7CA4"/>
    <w:rsid w:val="004C68C9"/>
    <w:rsid w:val="005C6C9E"/>
    <w:rsid w:val="005D302E"/>
    <w:rsid w:val="00676016"/>
    <w:rsid w:val="00696AF2"/>
    <w:rsid w:val="007200DA"/>
    <w:rsid w:val="0073366A"/>
    <w:rsid w:val="007A6924"/>
    <w:rsid w:val="007F7C21"/>
    <w:rsid w:val="0084436C"/>
    <w:rsid w:val="008A5EA6"/>
    <w:rsid w:val="00933822"/>
    <w:rsid w:val="00962FFF"/>
    <w:rsid w:val="00971ACC"/>
    <w:rsid w:val="009C3072"/>
    <w:rsid w:val="009E2312"/>
    <w:rsid w:val="00A848DF"/>
    <w:rsid w:val="00AF5903"/>
    <w:rsid w:val="00B11CB0"/>
    <w:rsid w:val="00BA3787"/>
    <w:rsid w:val="00BE723C"/>
    <w:rsid w:val="00C17720"/>
    <w:rsid w:val="00C60DFB"/>
    <w:rsid w:val="00C80223"/>
    <w:rsid w:val="00D3291D"/>
    <w:rsid w:val="00DB0A73"/>
    <w:rsid w:val="00DF63E0"/>
    <w:rsid w:val="00E30D98"/>
    <w:rsid w:val="00E417C5"/>
    <w:rsid w:val="00F40378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F4EBE"/>
  <w15:docId w15:val="{90DB4757-A722-431F-AE97-DE3765D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03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378"/>
    <w:rPr>
      <w:color w:val="0066CC"/>
      <w:u w:val="single"/>
    </w:rPr>
  </w:style>
  <w:style w:type="character" w:customStyle="1" w:styleId="Exact">
    <w:name w:val="Основной текст Exact"/>
    <w:basedOn w:val="a0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44"/>
      <w:szCs w:val="44"/>
      <w:u w:val="none"/>
      <w:lang w:val="en-US" w:eastAsia="en-US" w:bidi="en-US"/>
    </w:rPr>
  </w:style>
  <w:style w:type="character" w:customStyle="1" w:styleId="3115pt0pt">
    <w:name w:val="Основной текст (3) + 11;5 pt;Не курсив;Интервал 0 pt"/>
    <w:basedOn w:val="3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40378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4"/>
    <w:rsid w:val="00F40378"/>
    <w:pPr>
      <w:shd w:val="clear" w:color="auto" w:fill="FFFFFF"/>
      <w:spacing w:before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40378"/>
    <w:pPr>
      <w:shd w:val="clear" w:color="auto" w:fill="FFFFFF"/>
      <w:spacing w:after="4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F40378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F40378"/>
    <w:pPr>
      <w:shd w:val="clear" w:color="auto" w:fill="FFFFFF"/>
      <w:spacing w:before="360" w:after="360"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-50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40378"/>
    <w:pPr>
      <w:shd w:val="clear" w:color="auto" w:fill="FFFFFF"/>
      <w:spacing w:before="360" w:after="7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F40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40378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48"/>
      <w:szCs w:val="48"/>
    </w:rPr>
  </w:style>
  <w:style w:type="paragraph" w:customStyle="1" w:styleId="50">
    <w:name w:val="Основной текст (5)"/>
    <w:basedOn w:val="a"/>
    <w:link w:val="5"/>
    <w:rsid w:val="00F40378"/>
    <w:pPr>
      <w:shd w:val="clear" w:color="auto" w:fill="FFFFFF"/>
      <w:spacing w:before="168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F40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3C507A"/>
    <w:rPr>
      <w:color w:val="000000"/>
    </w:rPr>
  </w:style>
  <w:style w:type="paragraph" w:styleId="ac">
    <w:name w:val="header"/>
    <w:basedOn w:val="a"/>
    <w:link w:val="ad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072"/>
    <w:rPr>
      <w:color w:val="000000"/>
    </w:rPr>
  </w:style>
  <w:style w:type="paragraph" w:styleId="ae">
    <w:name w:val="footer"/>
    <w:basedOn w:val="a"/>
    <w:link w:val="af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072"/>
    <w:rPr>
      <w:color w:val="000000"/>
    </w:rPr>
  </w:style>
  <w:style w:type="paragraph" w:styleId="af0">
    <w:name w:val="List Paragraph"/>
    <w:basedOn w:val="a"/>
    <w:uiPriority w:val="34"/>
    <w:qFormat/>
    <w:rsid w:val="009C3072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E417C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17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D73CACB07B42938E903663F24E94112FF699C50D4F5E3A9BD8F0A6D42783AEE31982871251411BD6B67C606A2946E7C45F2D2764D3E685Cs4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D73CACB07B42938E903663F24E94112F06A9855D9F5E3A9BD8F0A6D42783AEE31982F77261D42E924669A43FE876F7145F0D66A54sE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Бухгалтер</cp:lastModifiedBy>
  <cp:revision>4</cp:revision>
  <cp:lastPrinted>2021-04-19T12:44:00Z</cp:lastPrinted>
  <dcterms:created xsi:type="dcterms:W3CDTF">2021-04-19T13:27:00Z</dcterms:created>
  <dcterms:modified xsi:type="dcterms:W3CDTF">2021-05-14T10:20:00Z</dcterms:modified>
</cp:coreProperties>
</file>