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8" w:rsidRPr="00DA5368" w:rsidRDefault="00DA5368" w:rsidP="00DA5368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68" w:rsidRPr="00DA5368" w:rsidRDefault="00DA5368" w:rsidP="00DA5368">
      <w:pPr>
        <w:jc w:val="center"/>
        <w:rPr>
          <w:b/>
          <w:sz w:val="28"/>
          <w:szCs w:val="28"/>
        </w:rPr>
      </w:pPr>
      <w:r w:rsidRPr="00DA5368">
        <w:rPr>
          <w:b/>
          <w:sz w:val="28"/>
          <w:szCs w:val="28"/>
        </w:rPr>
        <w:t xml:space="preserve">АДМИНИСТРАЦИЯ СТАРОЩЕРБИНОВСКОГО </w:t>
      </w:r>
    </w:p>
    <w:p w:rsidR="00DA5368" w:rsidRPr="00DA5368" w:rsidRDefault="00DA5368" w:rsidP="00DA5368">
      <w:pPr>
        <w:jc w:val="center"/>
        <w:rPr>
          <w:b/>
          <w:sz w:val="28"/>
          <w:szCs w:val="28"/>
        </w:rPr>
      </w:pPr>
      <w:r w:rsidRPr="00DA5368">
        <w:rPr>
          <w:b/>
          <w:sz w:val="28"/>
          <w:szCs w:val="28"/>
        </w:rPr>
        <w:t>СЕЛЬСКОГО ПОСЕЛЕНИЯ ЩЕРБИНОВСКОГО РАЙОНА</w:t>
      </w:r>
    </w:p>
    <w:p w:rsidR="00DA5368" w:rsidRPr="00DA5368" w:rsidRDefault="00DA5368" w:rsidP="00DA5368">
      <w:pPr>
        <w:jc w:val="center"/>
        <w:rPr>
          <w:b/>
          <w:sz w:val="28"/>
          <w:szCs w:val="28"/>
        </w:rPr>
      </w:pPr>
    </w:p>
    <w:p w:rsidR="00DA5368" w:rsidRPr="00DA5368" w:rsidRDefault="00DA5368" w:rsidP="00DA5368">
      <w:pPr>
        <w:jc w:val="center"/>
        <w:rPr>
          <w:b/>
          <w:sz w:val="32"/>
          <w:szCs w:val="32"/>
        </w:rPr>
      </w:pPr>
      <w:r w:rsidRPr="00DA5368">
        <w:rPr>
          <w:b/>
          <w:sz w:val="32"/>
          <w:szCs w:val="32"/>
        </w:rPr>
        <w:t>ПОСТАНОВЛЕНИЕ</w:t>
      </w:r>
    </w:p>
    <w:p w:rsidR="00DA5368" w:rsidRPr="00DA5368" w:rsidRDefault="00DA5368" w:rsidP="00DA5368">
      <w:pPr>
        <w:jc w:val="center"/>
        <w:rPr>
          <w:b/>
        </w:rPr>
      </w:pPr>
    </w:p>
    <w:p w:rsidR="00DA5368" w:rsidRPr="00DA5368" w:rsidRDefault="00DA5368" w:rsidP="00DA5368">
      <w:pPr>
        <w:jc w:val="both"/>
        <w:rPr>
          <w:sz w:val="28"/>
          <w:szCs w:val="28"/>
        </w:rPr>
      </w:pPr>
      <w:r w:rsidRPr="00DA536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A536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A5368">
        <w:rPr>
          <w:sz w:val="28"/>
          <w:szCs w:val="28"/>
        </w:rPr>
        <w:t>.2020                                                                                                       № 2</w:t>
      </w:r>
      <w:r>
        <w:rPr>
          <w:sz w:val="28"/>
          <w:szCs w:val="28"/>
        </w:rPr>
        <w:t>82</w:t>
      </w:r>
    </w:p>
    <w:p w:rsidR="00DA5368" w:rsidRPr="00DA5368" w:rsidRDefault="00DA5368" w:rsidP="00DA5368">
      <w:pPr>
        <w:jc w:val="center"/>
        <w:rPr>
          <w:b/>
        </w:rPr>
      </w:pPr>
      <w:proofErr w:type="spellStart"/>
      <w:r w:rsidRPr="00DA5368">
        <w:t>ст-ца</w:t>
      </w:r>
      <w:proofErr w:type="spellEnd"/>
      <w:r w:rsidRPr="00DA5368">
        <w:t xml:space="preserve"> Старощербиновская</w:t>
      </w:r>
    </w:p>
    <w:p w:rsidR="00CE12E2" w:rsidRDefault="00CE12E2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991FDE" w:rsidRDefault="00991FDE" w:rsidP="00CE12E2">
      <w:pPr>
        <w:autoSpaceDN w:val="0"/>
        <w:jc w:val="center"/>
        <w:rPr>
          <w:b/>
          <w:sz w:val="28"/>
          <w:szCs w:val="28"/>
          <w:lang w:eastAsia="ar-SA"/>
        </w:rPr>
      </w:pPr>
    </w:p>
    <w:p w:rsidR="00E84140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F19E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</w:t>
      </w:r>
    </w:p>
    <w:p w:rsidR="00E84140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Старощербиновского</w:t>
      </w:r>
    </w:p>
    <w:p w:rsidR="00E84140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</w:t>
      </w:r>
      <w:r w:rsidR="00E841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991FDE" w:rsidRDefault="00991FDE" w:rsidP="00C6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марта 2020 г. № 235 «</w:t>
      </w:r>
      <w:r w:rsidR="007F01F6" w:rsidRPr="00C61326">
        <w:rPr>
          <w:b/>
          <w:sz w:val="28"/>
          <w:szCs w:val="28"/>
        </w:rPr>
        <w:t>О</w:t>
      </w:r>
      <w:r w:rsidR="00C67856" w:rsidRPr="00C61326">
        <w:rPr>
          <w:b/>
          <w:sz w:val="28"/>
          <w:szCs w:val="28"/>
        </w:rPr>
        <w:t xml:space="preserve"> назначении </w:t>
      </w:r>
    </w:p>
    <w:p w:rsidR="00991FDE" w:rsidRDefault="00C6785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sz w:val="28"/>
          <w:szCs w:val="28"/>
        </w:rPr>
        <w:t>публичных слушаний</w:t>
      </w:r>
      <w:r w:rsidR="00991FDE">
        <w:rPr>
          <w:b/>
          <w:sz w:val="28"/>
          <w:szCs w:val="28"/>
        </w:rPr>
        <w:t xml:space="preserve"> </w:t>
      </w:r>
      <w:r w:rsidR="00C61326" w:rsidRPr="00C61326">
        <w:rPr>
          <w:b/>
          <w:bCs/>
          <w:sz w:val="28"/>
          <w:szCs w:val="28"/>
        </w:rPr>
        <w:t>по</w:t>
      </w:r>
      <w:r w:rsidR="00E417B9">
        <w:rPr>
          <w:b/>
          <w:bCs/>
          <w:sz w:val="28"/>
          <w:szCs w:val="28"/>
        </w:rPr>
        <w:t xml:space="preserve"> проекту</w:t>
      </w:r>
      <w:r w:rsidR="00C61326" w:rsidRPr="00C61326">
        <w:rPr>
          <w:b/>
          <w:bCs/>
          <w:sz w:val="28"/>
          <w:szCs w:val="28"/>
        </w:rPr>
        <w:t xml:space="preserve"> отчет</w:t>
      </w:r>
      <w:r w:rsidR="00E417B9">
        <w:rPr>
          <w:b/>
          <w:bCs/>
          <w:sz w:val="28"/>
          <w:szCs w:val="28"/>
        </w:rPr>
        <w:t>а</w:t>
      </w:r>
      <w:r w:rsidR="00C61326" w:rsidRPr="00C61326">
        <w:rPr>
          <w:b/>
          <w:bCs/>
          <w:sz w:val="28"/>
          <w:szCs w:val="28"/>
        </w:rPr>
        <w:t xml:space="preserve"> </w:t>
      </w:r>
    </w:p>
    <w:p w:rsidR="00991FDE" w:rsidRDefault="00C6132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>об исполнении бюджета</w:t>
      </w:r>
      <w:r w:rsidR="00991FDE">
        <w:rPr>
          <w:b/>
          <w:sz w:val="28"/>
          <w:szCs w:val="28"/>
        </w:rPr>
        <w:t xml:space="preserve"> </w:t>
      </w:r>
      <w:r w:rsidRPr="00C61326">
        <w:rPr>
          <w:b/>
          <w:bCs/>
          <w:sz w:val="28"/>
          <w:szCs w:val="28"/>
        </w:rPr>
        <w:t xml:space="preserve">Старощербиновского </w:t>
      </w:r>
    </w:p>
    <w:p w:rsidR="00E17EC6" w:rsidRPr="00991FDE" w:rsidRDefault="00C61326" w:rsidP="00C61326">
      <w:pPr>
        <w:jc w:val="center"/>
        <w:rPr>
          <w:b/>
          <w:sz w:val="28"/>
          <w:szCs w:val="28"/>
        </w:rPr>
      </w:pPr>
      <w:r w:rsidRPr="00C61326">
        <w:rPr>
          <w:b/>
          <w:bCs/>
          <w:sz w:val="28"/>
          <w:szCs w:val="28"/>
        </w:rPr>
        <w:t>сельского поселения Щербиновского района</w:t>
      </w:r>
    </w:p>
    <w:p w:rsidR="00C61326" w:rsidRPr="00C61326" w:rsidRDefault="00C61326" w:rsidP="00C61326">
      <w:pPr>
        <w:jc w:val="center"/>
        <w:rPr>
          <w:b/>
          <w:bCs/>
          <w:sz w:val="28"/>
          <w:szCs w:val="28"/>
        </w:rPr>
      </w:pPr>
      <w:r w:rsidRPr="00C61326">
        <w:rPr>
          <w:b/>
          <w:bCs/>
          <w:sz w:val="28"/>
          <w:szCs w:val="28"/>
        </w:rPr>
        <w:t>за 2019 год</w:t>
      </w:r>
      <w:r w:rsidR="00991FDE">
        <w:rPr>
          <w:b/>
          <w:bCs/>
          <w:sz w:val="28"/>
          <w:szCs w:val="28"/>
        </w:rPr>
        <w:t>»</w:t>
      </w:r>
    </w:p>
    <w:p w:rsidR="00491915" w:rsidRPr="00C61326" w:rsidRDefault="00491915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915" w:rsidRDefault="00491915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EC6" w:rsidRPr="00C61326" w:rsidRDefault="00E17EC6" w:rsidP="00C67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D46" w:rsidRPr="00D013D4" w:rsidRDefault="00FF1D46" w:rsidP="00FF1D46">
      <w:pPr>
        <w:ind w:firstLine="709"/>
        <w:jc w:val="both"/>
        <w:rPr>
          <w:sz w:val="28"/>
          <w:szCs w:val="28"/>
        </w:rPr>
      </w:pPr>
      <w:proofErr w:type="gramStart"/>
      <w:r w:rsidRPr="00A8036C">
        <w:rPr>
          <w:sz w:val="28"/>
          <w:szCs w:val="28"/>
        </w:rPr>
        <w:t xml:space="preserve">В целях обеспечения санитарно-эпидемиологического благополучия населения Старощербиновского сельского поселения Щербиновского района, в связи с распространением новой </w:t>
      </w:r>
      <w:proofErr w:type="spellStart"/>
      <w:r w:rsidRPr="00A8036C">
        <w:rPr>
          <w:sz w:val="28"/>
          <w:szCs w:val="28"/>
        </w:rPr>
        <w:t>коронавирусной</w:t>
      </w:r>
      <w:proofErr w:type="spellEnd"/>
      <w:r w:rsidRPr="00A8036C">
        <w:rPr>
          <w:sz w:val="28"/>
          <w:szCs w:val="28"/>
        </w:rPr>
        <w:t xml:space="preserve"> инфекции (COVID-19) и в с</w:t>
      </w:r>
      <w:r w:rsidRPr="00A8036C">
        <w:rPr>
          <w:sz w:val="28"/>
          <w:szCs w:val="28"/>
        </w:rPr>
        <w:t>о</w:t>
      </w:r>
      <w:r w:rsidRPr="00A8036C">
        <w:rPr>
          <w:sz w:val="28"/>
          <w:szCs w:val="28"/>
        </w:rPr>
        <w:t xml:space="preserve">ответствии с Указом Президента Российской </w:t>
      </w:r>
      <w:r w:rsidRPr="00D013D4">
        <w:rPr>
          <w:sz w:val="28"/>
          <w:szCs w:val="28"/>
        </w:rPr>
        <w:t xml:space="preserve">Федерации от </w:t>
      </w:r>
      <w:r w:rsidR="00A8036C" w:rsidRPr="00D013D4">
        <w:rPr>
          <w:sz w:val="28"/>
          <w:szCs w:val="28"/>
        </w:rPr>
        <w:t>11</w:t>
      </w:r>
      <w:r w:rsidRPr="00D013D4">
        <w:rPr>
          <w:sz w:val="28"/>
          <w:szCs w:val="28"/>
        </w:rPr>
        <w:t xml:space="preserve"> </w:t>
      </w:r>
      <w:r w:rsidR="00A8036C" w:rsidRPr="00D013D4">
        <w:rPr>
          <w:sz w:val="28"/>
          <w:szCs w:val="28"/>
        </w:rPr>
        <w:t>мая</w:t>
      </w:r>
      <w:r w:rsidRPr="00D013D4">
        <w:rPr>
          <w:sz w:val="28"/>
          <w:szCs w:val="28"/>
        </w:rPr>
        <w:t xml:space="preserve"> 2020 г.  </w:t>
      </w:r>
      <w:r w:rsidR="00A8036C" w:rsidRPr="00D013D4">
        <w:rPr>
          <w:sz w:val="28"/>
          <w:szCs w:val="28"/>
        </w:rPr>
        <w:t xml:space="preserve">    </w:t>
      </w:r>
      <w:r w:rsidRPr="00D013D4">
        <w:rPr>
          <w:sz w:val="28"/>
          <w:szCs w:val="28"/>
        </w:rPr>
        <w:t xml:space="preserve">   № </w:t>
      </w:r>
      <w:r w:rsidR="00A8036C" w:rsidRPr="00D013D4">
        <w:rPr>
          <w:sz w:val="28"/>
          <w:szCs w:val="28"/>
        </w:rPr>
        <w:t>316</w:t>
      </w:r>
      <w:r w:rsidRPr="00D013D4">
        <w:rPr>
          <w:sz w:val="28"/>
          <w:szCs w:val="28"/>
        </w:rPr>
        <w:t xml:space="preserve"> «О</w:t>
      </w:r>
      <w:r w:rsidR="00A8036C" w:rsidRPr="00D013D4">
        <w:rPr>
          <w:sz w:val="28"/>
          <w:szCs w:val="28"/>
        </w:rPr>
        <w:t>б</w:t>
      </w:r>
      <w:r w:rsidRPr="00D013D4">
        <w:rPr>
          <w:sz w:val="28"/>
          <w:szCs w:val="28"/>
        </w:rPr>
        <w:t xml:space="preserve"> </w:t>
      </w:r>
      <w:r w:rsidR="00A012BD" w:rsidRPr="00D013D4">
        <w:rPr>
          <w:sz w:val="28"/>
          <w:szCs w:val="28"/>
        </w:rPr>
        <w:t>определении порядка продления</w:t>
      </w:r>
      <w:r w:rsidRPr="00D013D4">
        <w:rPr>
          <w:sz w:val="28"/>
          <w:szCs w:val="28"/>
        </w:rPr>
        <w:t xml:space="preserve"> действия мер по обеспечению с</w:t>
      </w:r>
      <w:r w:rsidRPr="00D013D4">
        <w:rPr>
          <w:sz w:val="28"/>
          <w:szCs w:val="28"/>
        </w:rPr>
        <w:t>а</w:t>
      </w:r>
      <w:r w:rsidRPr="00D013D4">
        <w:rPr>
          <w:sz w:val="28"/>
          <w:szCs w:val="28"/>
        </w:rPr>
        <w:t>нитарно-эпидемиологического благополучия населения</w:t>
      </w:r>
      <w:r w:rsidR="00A012BD" w:rsidRPr="00D013D4">
        <w:rPr>
          <w:sz w:val="28"/>
          <w:szCs w:val="28"/>
        </w:rPr>
        <w:t xml:space="preserve"> в субъектах</w:t>
      </w:r>
      <w:r w:rsidRPr="00D013D4">
        <w:rPr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Pr="00D013D4">
        <w:rPr>
          <w:sz w:val="28"/>
          <w:szCs w:val="28"/>
        </w:rPr>
        <w:t>коронавирусной</w:t>
      </w:r>
      <w:proofErr w:type="spellEnd"/>
      <w:r w:rsidRPr="00D013D4">
        <w:rPr>
          <w:sz w:val="28"/>
          <w:szCs w:val="28"/>
        </w:rPr>
        <w:t xml:space="preserve"> инфекции (COVID-19)</w:t>
      </w:r>
      <w:r w:rsidR="00A012BD" w:rsidRPr="00D013D4">
        <w:rPr>
          <w:sz w:val="28"/>
          <w:szCs w:val="28"/>
        </w:rPr>
        <w:t>»</w:t>
      </w:r>
      <w:r w:rsidRPr="00D013D4">
        <w:rPr>
          <w:sz w:val="28"/>
          <w:szCs w:val="28"/>
        </w:rPr>
        <w:t>;</w:t>
      </w:r>
      <w:proofErr w:type="gramEnd"/>
      <w:r w:rsidR="007F211B">
        <w:rPr>
          <w:sz w:val="28"/>
          <w:szCs w:val="28"/>
        </w:rPr>
        <w:t xml:space="preserve"> </w:t>
      </w:r>
      <w:proofErr w:type="gramStart"/>
      <w:r w:rsidR="00E84140" w:rsidRPr="00E84140">
        <w:rPr>
          <w:sz w:val="28"/>
          <w:szCs w:val="28"/>
        </w:rPr>
        <w:t>Федеральным законом от 06 октября 2003 г.                                              № 131-ФЗ «Об общих принципах организации местного самоуправления в Ро</w:t>
      </w:r>
      <w:r w:rsidR="00E84140" w:rsidRPr="00E84140">
        <w:rPr>
          <w:sz w:val="28"/>
          <w:szCs w:val="28"/>
        </w:rPr>
        <w:t>с</w:t>
      </w:r>
      <w:r w:rsidR="00E84140" w:rsidRPr="00E84140">
        <w:rPr>
          <w:sz w:val="28"/>
          <w:szCs w:val="28"/>
        </w:rPr>
        <w:t>сийской Федерации»</w:t>
      </w:r>
      <w:r w:rsidR="00E84140">
        <w:rPr>
          <w:sz w:val="28"/>
          <w:szCs w:val="28"/>
        </w:rPr>
        <w:t xml:space="preserve">; </w:t>
      </w:r>
      <w:r w:rsidR="007F211B" w:rsidRPr="00D013D4">
        <w:rPr>
          <w:sz w:val="28"/>
          <w:szCs w:val="28"/>
        </w:rPr>
        <w:t>распоряжением главы администрации (губернатора)</w:t>
      </w:r>
      <w:r w:rsidR="007F211B">
        <w:rPr>
          <w:sz w:val="28"/>
          <w:szCs w:val="28"/>
        </w:rPr>
        <w:t xml:space="preserve"> </w:t>
      </w:r>
      <w:r w:rsidR="007F211B" w:rsidRPr="00D013D4">
        <w:rPr>
          <w:sz w:val="28"/>
          <w:szCs w:val="28"/>
        </w:rPr>
        <w:t>Краснодарского края от 12 мая 2020 г. № 103-р «Об отдельных мерах, напра</w:t>
      </w:r>
      <w:r w:rsidR="007F211B" w:rsidRPr="00D013D4">
        <w:rPr>
          <w:sz w:val="28"/>
          <w:szCs w:val="28"/>
        </w:rPr>
        <w:t>в</w:t>
      </w:r>
      <w:r w:rsidR="007F211B" w:rsidRPr="00D013D4">
        <w:rPr>
          <w:sz w:val="28"/>
          <w:szCs w:val="28"/>
        </w:rPr>
        <w:t>ленных на выход из режима ограничительных мероприятий в условиях эпид</w:t>
      </w:r>
      <w:r w:rsidR="007F211B" w:rsidRPr="00D013D4">
        <w:rPr>
          <w:sz w:val="28"/>
          <w:szCs w:val="28"/>
        </w:rPr>
        <w:t>е</w:t>
      </w:r>
      <w:r w:rsidR="007F211B" w:rsidRPr="00D013D4">
        <w:rPr>
          <w:sz w:val="28"/>
          <w:szCs w:val="28"/>
        </w:rPr>
        <w:t xml:space="preserve">миологического распространения новой </w:t>
      </w:r>
      <w:proofErr w:type="spellStart"/>
      <w:r w:rsidR="007F211B" w:rsidRPr="00D013D4">
        <w:rPr>
          <w:sz w:val="28"/>
          <w:szCs w:val="28"/>
        </w:rPr>
        <w:t>коронавирусной</w:t>
      </w:r>
      <w:proofErr w:type="spellEnd"/>
      <w:r w:rsidR="007F211B" w:rsidRPr="00D013D4">
        <w:rPr>
          <w:sz w:val="28"/>
          <w:szCs w:val="28"/>
        </w:rPr>
        <w:t xml:space="preserve"> инфекции (COVID-19) на территории Краснодарского края»</w:t>
      </w:r>
      <w:r w:rsidR="007F211B">
        <w:rPr>
          <w:sz w:val="28"/>
          <w:szCs w:val="28"/>
        </w:rPr>
        <w:t>;</w:t>
      </w:r>
      <w:proofErr w:type="gramEnd"/>
      <w:r w:rsidR="00D013D4" w:rsidRPr="00D013D4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>решениями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</w:t>
      </w:r>
      <w:r w:rsidRPr="00D013D4">
        <w:rPr>
          <w:sz w:val="28"/>
          <w:szCs w:val="28"/>
        </w:rPr>
        <w:t>ь</w:t>
      </w:r>
      <w:r w:rsidRPr="00D013D4">
        <w:rPr>
          <w:sz w:val="28"/>
          <w:szCs w:val="28"/>
        </w:rPr>
        <w:t>ском поселении Щербиновского района» (с изменениями от 15 марта 2019 г.</w:t>
      </w:r>
      <w:r w:rsidR="00E84140">
        <w:rPr>
          <w:sz w:val="28"/>
          <w:szCs w:val="28"/>
        </w:rPr>
        <w:t xml:space="preserve">   </w:t>
      </w:r>
      <w:r w:rsidRPr="00D013D4">
        <w:rPr>
          <w:sz w:val="28"/>
          <w:szCs w:val="28"/>
        </w:rPr>
        <w:t xml:space="preserve"> № 3; от 20 марта 2020 г. № 3) и от</w:t>
      </w:r>
      <w:r w:rsidR="007F211B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>20 сентября 2019 г. № 11 «Об определении Порядка организации и проведения публичных слушаний в Старощербино</w:t>
      </w:r>
      <w:r w:rsidRPr="00D013D4">
        <w:rPr>
          <w:sz w:val="28"/>
          <w:szCs w:val="28"/>
        </w:rPr>
        <w:t>в</w:t>
      </w:r>
      <w:r w:rsidRPr="00D013D4">
        <w:rPr>
          <w:sz w:val="28"/>
          <w:szCs w:val="28"/>
        </w:rPr>
        <w:lastRenderedPageBreak/>
        <w:t>ском сельском поселении Щербиновского района», руководствуясь Уставом Старощербиновского сельского поселения Щербиновского района</w:t>
      </w:r>
      <w:r w:rsidR="00E84140">
        <w:rPr>
          <w:sz w:val="28"/>
          <w:szCs w:val="28"/>
        </w:rPr>
        <w:t xml:space="preserve">                     </w:t>
      </w:r>
      <w:r w:rsidRPr="00D013D4">
        <w:rPr>
          <w:sz w:val="28"/>
          <w:szCs w:val="28"/>
        </w:rPr>
        <w:t xml:space="preserve"> </w:t>
      </w:r>
      <w:proofErr w:type="gramStart"/>
      <w:r w:rsidRPr="00D013D4">
        <w:rPr>
          <w:sz w:val="28"/>
          <w:szCs w:val="28"/>
        </w:rPr>
        <w:t>п</w:t>
      </w:r>
      <w:proofErr w:type="gramEnd"/>
      <w:r w:rsidRPr="00D013D4">
        <w:rPr>
          <w:sz w:val="28"/>
          <w:szCs w:val="28"/>
        </w:rPr>
        <w:t xml:space="preserve"> о с т а н о в л я е т:</w:t>
      </w:r>
    </w:p>
    <w:p w:rsidR="00FF1D46" w:rsidRDefault="00FF1D46" w:rsidP="00FF1D46">
      <w:pPr>
        <w:ind w:firstLine="709"/>
        <w:jc w:val="both"/>
        <w:rPr>
          <w:sz w:val="28"/>
          <w:szCs w:val="28"/>
        </w:rPr>
      </w:pPr>
      <w:r w:rsidRPr="000B422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Старощербиновского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Pr="00C61326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от 27 марта 2020 г. № 235 «О</w:t>
      </w:r>
      <w:r w:rsidRPr="00E63A1B">
        <w:rPr>
          <w:sz w:val="28"/>
          <w:szCs w:val="28"/>
        </w:rPr>
        <w:t xml:space="preserve"> назначении публичных слушаний по проекту отчета об исполнении бюджета Старощерб</w:t>
      </w:r>
      <w:r w:rsidRPr="00E63A1B">
        <w:rPr>
          <w:sz w:val="28"/>
          <w:szCs w:val="28"/>
        </w:rPr>
        <w:t>и</w:t>
      </w:r>
      <w:r w:rsidRPr="00E63A1B">
        <w:rPr>
          <w:sz w:val="28"/>
          <w:szCs w:val="28"/>
        </w:rPr>
        <w:t>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63A1B">
        <w:rPr>
          <w:sz w:val="28"/>
          <w:szCs w:val="28"/>
        </w:rPr>
        <w:t>за 2019 год»</w:t>
      </w:r>
      <w:r w:rsidR="008F19E2">
        <w:rPr>
          <w:sz w:val="28"/>
          <w:szCs w:val="28"/>
        </w:rPr>
        <w:t xml:space="preserve"> (с измен</w:t>
      </w:r>
      <w:r w:rsidR="008F19E2">
        <w:rPr>
          <w:sz w:val="28"/>
          <w:szCs w:val="28"/>
        </w:rPr>
        <w:t>е</w:t>
      </w:r>
      <w:r w:rsidR="008F19E2">
        <w:rPr>
          <w:sz w:val="28"/>
          <w:szCs w:val="28"/>
        </w:rPr>
        <w:t>ниями от 29 апреля 2020 г. № 269)</w:t>
      </w:r>
      <w:r w:rsidR="007F21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</w:t>
      </w:r>
      <w:r w:rsidR="008F19E2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изложив пункт 3 </w:t>
      </w:r>
      <w:r w:rsidR="008F19E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 следующей редакции:</w:t>
      </w:r>
    </w:p>
    <w:p w:rsidR="00FF1D46" w:rsidRDefault="00FF1D46" w:rsidP="00FF1D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Определить </w:t>
      </w:r>
      <w:r w:rsidRPr="0017522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, дату и </w:t>
      </w:r>
      <w:r w:rsidRPr="00175225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175225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225">
        <w:rPr>
          <w:rFonts w:ascii="Times New Roman" w:hAnsi="Times New Roman" w:cs="Times New Roman"/>
          <w:sz w:val="28"/>
          <w:szCs w:val="28"/>
        </w:rPr>
        <w:t xml:space="preserve"> об исполнении бюджета Старощербиновского сельского пос</w:t>
      </w:r>
      <w:r w:rsidRPr="00175225">
        <w:rPr>
          <w:rFonts w:ascii="Times New Roman" w:hAnsi="Times New Roman" w:cs="Times New Roman"/>
          <w:sz w:val="28"/>
          <w:szCs w:val="28"/>
        </w:rPr>
        <w:t>е</w:t>
      </w:r>
      <w:r w:rsidRPr="00175225">
        <w:rPr>
          <w:rFonts w:ascii="Times New Roman" w:hAnsi="Times New Roman" w:cs="Times New Roman"/>
          <w:sz w:val="28"/>
          <w:szCs w:val="28"/>
        </w:rPr>
        <w:t xml:space="preserve">ления Щербиновского района за 2019 год на 10 часов 00 минут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7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75225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 xml:space="preserve">., Краснодарский край, Щербиновский район, </w:t>
      </w:r>
      <w:r w:rsidRPr="001752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175225">
        <w:rPr>
          <w:rFonts w:ascii="Times New Roman" w:hAnsi="Times New Roman" w:cs="Times New Roman"/>
          <w:sz w:val="28"/>
          <w:szCs w:val="28"/>
        </w:rPr>
        <w:t>ца Старощербиновская улица Советов,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5225">
        <w:rPr>
          <w:rFonts w:ascii="Times New Roman" w:hAnsi="Times New Roman" w:cs="Times New Roman"/>
          <w:sz w:val="28"/>
          <w:szCs w:val="28"/>
        </w:rPr>
        <w:t xml:space="preserve"> 70, 1 этаж, помещение</w:t>
      </w:r>
      <w:r>
        <w:rPr>
          <w:rFonts w:ascii="Times New Roman" w:hAnsi="Times New Roman" w:cs="Times New Roman"/>
          <w:sz w:val="28"/>
          <w:szCs w:val="28"/>
        </w:rPr>
        <w:t xml:space="preserve"> № 9.».</w:t>
      </w:r>
    </w:p>
    <w:p w:rsidR="007F211B" w:rsidRPr="007F211B" w:rsidRDefault="007F211B" w:rsidP="00FF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Старощербиновского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 от 29 апреля 2020 г. № 269 </w:t>
      </w:r>
      <w:r w:rsidRPr="007F211B">
        <w:rPr>
          <w:sz w:val="28"/>
          <w:szCs w:val="28"/>
        </w:rPr>
        <w:t>«О внес</w:t>
      </w:r>
      <w:r w:rsidRPr="007F211B">
        <w:rPr>
          <w:sz w:val="28"/>
          <w:szCs w:val="28"/>
        </w:rPr>
        <w:t>е</w:t>
      </w:r>
      <w:r w:rsidRPr="007F211B">
        <w:rPr>
          <w:sz w:val="28"/>
          <w:szCs w:val="28"/>
        </w:rPr>
        <w:t>нии изменений в постановление администрации Старощербиновского сельск</w:t>
      </w:r>
      <w:r w:rsidRPr="007F211B">
        <w:rPr>
          <w:sz w:val="28"/>
          <w:szCs w:val="28"/>
        </w:rPr>
        <w:t>о</w:t>
      </w:r>
      <w:r w:rsidRPr="007F211B">
        <w:rPr>
          <w:sz w:val="28"/>
          <w:szCs w:val="28"/>
        </w:rPr>
        <w:t>го поселения Щербиновского района от 27 марта 2020 г. № 235 «О назначении публичных слушаний по проекту отчета об исполнении бюджета Старощерб</w:t>
      </w:r>
      <w:r w:rsidRPr="007F211B">
        <w:rPr>
          <w:sz w:val="28"/>
          <w:szCs w:val="28"/>
        </w:rPr>
        <w:t>и</w:t>
      </w:r>
      <w:r w:rsidRPr="007F211B">
        <w:rPr>
          <w:sz w:val="28"/>
          <w:szCs w:val="28"/>
        </w:rPr>
        <w:t>новского сельского поселения Щербиновского района за 2019 год»</w:t>
      </w:r>
      <w:r w:rsidR="00AC514D">
        <w:rPr>
          <w:sz w:val="28"/>
          <w:szCs w:val="28"/>
        </w:rPr>
        <w:t>.</w:t>
      </w:r>
    </w:p>
    <w:p w:rsidR="00FF1D46" w:rsidRPr="00FB00EB" w:rsidRDefault="007F211B" w:rsidP="00FF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D46" w:rsidRPr="00FB00EB">
        <w:rPr>
          <w:sz w:val="28"/>
          <w:szCs w:val="28"/>
        </w:rPr>
        <w:t>. Общему отделу администрации Старощербиновского сельского пос</w:t>
      </w:r>
      <w:r w:rsidR="00FF1D46" w:rsidRPr="00FB00EB">
        <w:rPr>
          <w:sz w:val="28"/>
          <w:szCs w:val="28"/>
        </w:rPr>
        <w:t>е</w:t>
      </w:r>
      <w:r w:rsidR="00FF1D46" w:rsidRPr="00FB00EB">
        <w:rPr>
          <w:sz w:val="28"/>
          <w:szCs w:val="28"/>
        </w:rPr>
        <w:t>ления Щербиновского района (Шилова И.А.) настоящее постановление:</w:t>
      </w:r>
    </w:p>
    <w:p w:rsidR="00FF1D46" w:rsidRPr="00FB00EB" w:rsidRDefault="00FF1D46" w:rsidP="00FF1D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00EB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FB00EB">
        <w:rPr>
          <w:sz w:val="28"/>
          <w:szCs w:val="28"/>
        </w:rPr>
        <w:t>е</w:t>
      </w:r>
      <w:r w:rsidRPr="00FB00EB">
        <w:rPr>
          <w:sz w:val="28"/>
          <w:szCs w:val="28"/>
        </w:rPr>
        <w:t>ния Щербиновского района (</w:t>
      </w:r>
      <w:hyperlink r:id="rId8" w:history="1"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FB00EB">
          <w:rPr>
            <w:rStyle w:val="a7"/>
            <w:color w:val="auto"/>
            <w:sz w:val="28"/>
            <w:szCs w:val="28"/>
            <w:u w:val="none"/>
          </w:rPr>
          <w:t>://</w:t>
        </w:r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stars</w:t>
        </w:r>
        <w:r w:rsidRPr="00FB00EB">
          <w:rPr>
            <w:rStyle w:val="a7"/>
            <w:color w:val="auto"/>
            <w:sz w:val="28"/>
            <w:szCs w:val="28"/>
            <w:u w:val="none"/>
          </w:rPr>
          <w:t>с</w:t>
        </w:r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herb</w:t>
        </w:r>
        <w:r w:rsidRPr="00FB00E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FB00E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00EB">
        <w:rPr>
          <w:sz w:val="28"/>
          <w:szCs w:val="28"/>
        </w:rPr>
        <w:t>) в меню сайта «Публичные сл</w:t>
      </w:r>
      <w:r w:rsidRPr="00FB00EB">
        <w:rPr>
          <w:sz w:val="28"/>
          <w:szCs w:val="28"/>
        </w:rPr>
        <w:t>у</w:t>
      </w:r>
      <w:r w:rsidRPr="00FB00EB">
        <w:rPr>
          <w:sz w:val="28"/>
          <w:szCs w:val="28"/>
        </w:rPr>
        <w:t>шанья», «2020 год»;</w:t>
      </w:r>
    </w:p>
    <w:p w:rsidR="00FF1D46" w:rsidRPr="00FB00EB" w:rsidRDefault="00FF1D46" w:rsidP="00FF1D46">
      <w:pPr>
        <w:ind w:firstLine="708"/>
        <w:jc w:val="both"/>
        <w:rPr>
          <w:sz w:val="28"/>
          <w:szCs w:val="28"/>
        </w:rPr>
      </w:pPr>
      <w:r w:rsidRPr="00FB00EB">
        <w:rPr>
          <w:sz w:val="28"/>
          <w:szCs w:val="28"/>
        </w:rPr>
        <w:t>2) официально опубликовать в периодическом печатном издании «И</w:t>
      </w:r>
      <w:r w:rsidRPr="00FB00EB">
        <w:rPr>
          <w:sz w:val="28"/>
          <w:szCs w:val="28"/>
        </w:rPr>
        <w:t>н</w:t>
      </w:r>
      <w:r w:rsidRPr="00FB00EB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FB00EB">
        <w:rPr>
          <w:sz w:val="28"/>
          <w:szCs w:val="28"/>
        </w:rPr>
        <w:t>в</w:t>
      </w:r>
      <w:r w:rsidRPr="00FB00EB">
        <w:rPr>
          <w:sz w:val="28"/>
          <w:szCs w:val="28"/>
        </w:rPr>
        <w:t>ского сельского поселения Щербиновского района».</w:t>
      </w:r>
    </w:p>
    <w:p w:rsidR="00FF1D46" w:rsidRPr="00FB00EB" w:rsidRDefault="00C16BD6" w:rsidP="00FF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D46" w:rsidRPr="00FB00EB">
        <w:rPr>
          <w:sz w:val="28"/>
          <w:szCs w:val="28"/>
        </w:rPr>
        <w:t xml:space="preserve">. </w:t>
      </w:r>
      <w:proofErr w:type="gramStart"/>
      <w:r w:rsidR="00FF1D46" w:rsidRPr="00FB00EB">
        <w:rPr>
          <w:sz w:val="28"/>
          <w:szCs w:val="28"/>
        </w:rPr>
        <w:t>Контроль за</w:t>
      </w:r>
      <w:proofErr w:type="gramEnd"/>
      <w:r w:rsidR="00FF1D46" w:rsidRPr="00FB00EB">
        <w:rPr>
          <w:sz w:val="28"/>
          <w:szCs w:val="28"/>
        </w:rPr>
        <w:t xml:space="preserve"> выполнением настоящего постановления возложить на начальника финансово-экономического отдела администрации Старощерб</w:t>
      </w:r>
      <w:r w:rsidR="00FF1D46" w:rsidRPr="00FB00EB">
        <w:rPr>
          <w:sz w:val="28"/>
          <w:szCs w:val="28"/>
        </w:rPr>
        <w:t>и</w:t>
      </w:r>
      <w:r w:rsidR="00FF1D46" w:rsidRPr="00FB00EB">
        <w:rPr>
          <w:sz w:val="28"/>
          <w:szCs w:val="28"/>
        </w:rPr>
        <w:t>новского сельского поселения Щербиновского района Калмыкову</w:t>
      </w:r>
      <w:r w:rsidR="00FF1D46">
        <w:rPr>
          <w:sz w:val="28"/>
          <w:szCs w:val="28"/>
        </w:rPr>
        <w:t xml:space="preserve"> А.С.</w:t>
      </w:r>
      <w:r w:rsidR="00FF1D46" w:rsidRPr="00FB00EB">
        <w:rPr>
          <w:sz w:val="28"/>
          <w:szCs w:val="28"/>
        </w:rPr>
        <w:t>.</w:t>
      </w:r>
    </w:p>
    <w:p w:rsidR="00C67856" w:rsidRPr="004F247E" w:rsidRDefault="00C16BD6" w:rsidP="00FF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1D46" w:rsidRPr="00FB00EB">
        <w:rPr>
          <w:sz w:val="28"/>
          <w:szCs w:val="28"/>
        </w:rPr>
        <w:t>. Постановление</w:t>
      </w:r>
      <w:r w:rsidR="00FF1D46">
        <w:rPr>
          <w:sz w:val="28"/>
          <w:szCs w:val="28"/>
        </w:rPr>
        <w:t xml:space="preserve"> </w:t>
      </w:r>
      <w:r w:rsidR="00FF1D46" w:rsidRPr="00FB00EB">
        <w:rPr>
          <w:bCs/>
          <w:sz w:val="28"/>
          <w:szCs w:val="28"/>
        </w:rPr>
        <w:t xml:space="preserve">вступает в силу </w:t>
      </w:r>
      <w:r w:rsidR="00FF1D46">
        <w:rPr>
          <w:bCs/>
          <w:sz w:val="28"/>
          <w:szCs w:val="28"/>
        </w:rPr>
        <w:t>со дня его подписания</w:t>
      </w:r>
      <w:r w:rsidR="00FF1D46" w:rsidRPr="00FB00EB">
        <w:rPr>
          <w:sz w:val="28"/>
          <w:szCs w:val="28"/>
        </w:rPr>
        <w:t>.</w:t>
      </w:r>
    </w:p>
    <w:p w:rsidR="00DA02C6" w:rsidRPr="004F247E" w:rsidRDefault="00DA02C6" w:rsidP="00F51316">
      <w:pPr>
        <w:ind w:firstLine="708"/>
        <w:jc w:val="both"/>
        <w:rPr>
          <w:sz w:val="28"/>
          <w:szCs w:val="28"/>
        </w:rPr>
      </w:pPr>
    </w:p>
    <w:p w:rsidR="00DA02C6" w:rsidRDefault="00DA02C6" w:rsidP="00F51316">
      <w:pPr>
        <w:ind w:firstLine="708"/>
        <w:jc w:val="both"/>
        <w:rPr>
          <w:sz w:val="28"/>
          <w:szCs w:val="28"/>
        </w:rPr>
      </w:pPr>
    </w:p>
    <w:p w:rsidR="00FF1D46" w:rsidRPr="004F247E" w:rsidRDefault="00FF1D46" w:rsidP="00F51316">
      <w:pPr>
        <w:ind w:firstLine="708"/>
        <w:jc w:val="both"/>
        <w:rPr>
          <w:sz w:val="28"/>
          <w:szCs w:val="28"/>
        </w:rPr>
      </w:pPr>
    </w:p>
    <w:p w:rsidR="004F247E" w:rsidRPr="004F247E" w:rsidRDefault="004C2190" w:rsidP="004C2190">
      <w:pPr>
        <w:jc w:val="both"/>
        <w:rPr>
          <w:rFonts w:eastAsia="Calibri"/>
          <w:sz w:val="28"/>
          <w:szCs w:val="28"/>
        </w:rPr>
      </w:pPr>
      <w:r w:rsidRPr="004F247E">
        <w:rPr>
          <w:rFonts w:eastAsia="Calibri"/>
          <w:sz w:val="28"/>
          <w:szCs w:val="28"/>
        </w:rPr>
        <w:t>Глава</w:t>
      </w:r>
      <w:r w:rsidR="00B019CE">
        <w:rPr>
          <w:rFonts w:eastAsia="Calibri"/>
          <w:sz w:val="28"/>
          <w:szCs w:val="28"/>
        </w:rPr>
        <w:t xml:space="preserve"> </w:t>
      </w:r>
      <w:r w:rsidRPr="004F247E">
        <w:rPr>
          <w:rFonts w:eastAsia="Calibri"/>
          <w:sz w:val="28"/>
          <w:szCs w:val="28"/>
        </w:rPr>
        <w:t xml:space="preserve">Старощербиновского </w:t>
      </w:r>
      <w:proofErr w:type="gramStart"/>
      <w:r w:rsidRPr="004F247E">
        <w:rPr>
          <w:rFonts w:eastAsia="Calibri"/>
          <w:sz w:val="28"/>
          <w:szCs w:val="28"/>
        </w:rPr>
        <w:t>сельского</w:t>
      </w:r>
      <w:proofErr w:type="gramEnd"/>
    </w:p>
    <w:p w:rsidR="004C2190" w:rsidRPr="004F247E" w:rsidRDefault="00DB7565" w:rsidP="004C21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bookmarkStart w:id="0" w:name="_GoBack"/>
      <w:bookmarkEnd w:id="0"/>
      <w:r w:rsidR="004C2190" w:rsidRPr="004F247E">
        <w:rPr>
          <w:rFonts w:eastAsia="Calibri"/>
          <w:sz w:val="28"/>
          <w:szCs w:val="28"/>
        </w:rPr>
        <w:t>оселения</w:t>
      </w:r>
      <w:r w:rsidR="00B019CE">
        <w:rPr>
          <w:rFonts w:eastAsia="Calibri"/>
          <w:sz w:val="28"/>
          <w:szCs w:val="28"/>
        </w:rPr>
        <w:t xml:space="preserve"> </w:t>
      </w:r>
      <w:r w:rsidR="004C2190" w:rsidRPr="004F247E">
        <w:rPr>
          <w:rFonts w:eastAsia="Calibri"/>
          <w:sz w:val="28"/>
          <w:szCs w:val="28"/>
        </w:rPr>
        <w:t xml:space="preserve">Щербиновского района                   </w:t>
      </w:r>
      <w:r w:rsidR="008F19E2">
        <w:rPr>
          <w:rFonts w:eastAsia="Calibri"/>
          <w:sz w:val="28"/>
          <w:szCs w:val="28"/>
        </w:rPr>
        <w:t xml:space="preserve">        </w:t>
      </w:r>
      <w:r w:rsidR="004C2190" w:rsidRPr="004F247E">
        <w:rPr>
          <w:rFonts w:eastAsia="Calibri"/>
          <w:sz w:val="28"/>
          <w:szCs w:val="28"/>
        </w:rPr>
        <w:t xml:space="preserve">             </w:t>
      </w:r>
      <w:r w:rsidR="00B019CE">
        <w:rPr>
          <w:rFonts w:eastAsia="Calibri"/>
          <w:sz w:val="28"/>
          <w:szCs w:val="28"/>
        </w:rPr>
        <w:t xml:space="preserve">          </w:t>
      </w:r>
      <w:r w:rsidR="004C2190" w:rsidRPr="004F247E">
        <w:rPr>
          <w:rFonts w:eastAsia="Calibri"/>
          <w:sz w:val="28"/>
          <w:szCs w:val="28"/>
        </w:rPr>
        <w:t xml:space="preserve"> В.Г. Подолянко</w:t>
      </w:r>
    </w:p>
    <w:sectPr w:rsidR="004C2190" w:rsidRPr="004F247E" w:rsidSect="00DA5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A2" w:rsidRDefault="00BC12A2" w:rsidP="00A47D1C">
      <w:r>
        <w:separator/>
      </w:r>
    </w:p>
  </w:endnote>
  <w:endnote w:type="continuationSeparator" w:id="0">
    <w:p w:rsidR="00BC12A2" w:rsidRDefault="00BC12A2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0" w:rsidRDefault="00E841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0" w:rsidRDefault="00E841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0" w:rsidRDefault="00E841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A2" w:rsidRDefault="00BC12A2" w:rsidP="00A47D1C">
      <w:r>
        <w:separator/>
      </w:r>
    </w:p>
  </w:footnote>
  <w:footnote w:type="continuationSeparator" w:id="0">
    <w:p w:rsidR="00BC12A2" w:rsidRDefault="00BC12A2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0" w:rsidRDefault="00E841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0626"/>
      <w:docPartObj>
        <w:docPartGallery w:val="Page Numbers (Top of Page)"/>
        <w:docPartUnique/>
      </w:docPartObj>
    </w:sdtPr>
    <w:sdtEndPr/>
    <w:sdtContent>
      <w:p w:rsidR="00E84140" w:rsidRDefault="00E841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65">
          <w:rPr>
            <w:noProof/>
          </w:rPr>
          <w:t>2</w:t>
        </w:r>
        <w:r>
          <w:fldChar w:fldCharType="end"/>
        </w:r>
      </w:p>
    </w:sdtContent>
  </w:sdt>
  <w:p w:rsidR="00E84140" w:rsidRDefault="00E841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0" w:rsidRDefault="00E841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856"/>
    <w:rsid w:val="00005A4B"/>
    <w:rsid w:val="00014828"/>
    <w:rsid w:val="0002050A"/>
    <w:rsid w:val="00031868"/>
    <w:rsid w:val="00050927"/>
    <w:rsid w:val="00055E75"/>
    <w:rsid w:val="000B3427"/>
    <w:rsid w:val="000B422C"/>
    <w:rsid w:val="000C6760"/>
    <w:rsid w:val="000D7ED8"/>
    <w:rsid w:val="000E51FC"/>
    <w:rsid w:val="000F17A9"/>
    <w:rsid w:val="0010057E"/>
    <w:rsid w:val="00100AA1"/>
    <w:rsid w:val="0010450F"/>
    <w:rsid w:val="00120461"/>
    <w:rsid w:val="00130BC2"/>
    <w:rsid w:val="00175225"/>
    <w:rsid w:val="00187ECD"/>
    <w:rsid w:val="002175AC"/>
    <w:rsid w:val="00221A9D"/>
    <w:rsid w:val="00223D3D"/>
    <w:rsid w:val="002769E4"/>
    <w:rsid w:val="00276EEE"/>
    <w:rsid w:val="002823C7"/>
    <w:rsid w:val="002A017C"/>
    <w:rsid w:val="002A451F"/>
    <w:rsid w:val="002C02B6"/>
    <w:rsid w:val="002E149C"/>
    <w:rsid w:val="002E5E4E"/>
    <w:rsid w:val="002F2346"/>
    <w:rsid w:val="00320B55"/>
    <w:rsid w:val="00322973"/>
    <w:rsid w:val="0033134D"/>
    <w:rsid w:val="003577A1"/>
    <w:rsid w:val="00361CAC"/>
    <w:rsid w:val="003771B6"/>
    <w:rsid w:val="003926BA"/>
    <w:rsid w:val="003A7123"/>
    <w:rsid w:val="003D71CA"/>
    <w:rsid w:val="00417B24"/>
    <w:rsid w:val="00471F74"/>
    <w:rsid w:val="00491915"/>
    <w:rsid w:val="004C2190"/>
    <w:rsid w:val="004F247E"/>
    <w:rsid w:val="00503379"/>
    <w:rsid w:val="0050747B"/>
    <w:rsid w:val="00536C8B"/>
    <w:rsid w:val="0054544C"/>
    <w:rsid w:val="00584495"/>
    <w:rsid w:val="00591444"/>
    <w:rsid w:val="005920B9"/>
    <w:rsid w:val="00594046"/>
    <w:rsid w:val="00596145"/>
    <w:rsid w:val="005D17AA"/>
    <w:rsid w:val="00612D5D"/>
    <w:rsid w:val="00633277"/>
    <w:rsid w:val="006379EC"/>
    <w:rsid w:val="00693ED9"/>
    <w:rsid w:val="006A2E43"/>
    <w:rsid w:val="006C4F01"/>
    <w:rsid w:val="006C5C5C"/>
    <w:rsid w:val="007003C4"/>
    <w:rsid w:val="00717B5B"/>
    <w:rsid w:val="00750313"/>
    <w:rsid w:val="00767B5A"/>
    <w:rsid w:val="00786D56"/>
    <w:rsid w:val="00790627"/>
    <w:rsid w:val="0079556E"/>
    <w:rsid w:val="007C2237"/>
    <w:rsid w:val="007E4B5A"/>
    <w:rsid w:val="007E7B01"/>
    <w:rsid w:val="007F01F6"/>
    <w:rsid w:val="007F12CB"/>
    <w:rsid w:val="007F211B"/>
    <w:rsid w:val="007F2598"/>
    <w:rsid w:val="00802B78"/>
    <w:rsid w:val="00805F8C"/>
    <w:rsid w:val="008074DD"/>
    <w:rsid w:val="00817DEF"/>
    <w:rsid w:val="00830B55"/>
    <w:rsid w:val="00835E7D"/>
    <w:rsid w:val="008379CB"/>
    <w:rsid w:val="0085047F"/>
    <w:rsid w:val="00891639"/>
    <w:rsid w:val="00895CBB"/>
    <w:rsid w:val="008A3877"/>
    <w:rsid w:val="008B7DEE"/>
    <w:rsid w:val="008C3000"/>
    <w:rsid w:val="008E3A24"/>
    <w:rsid w:val="008F19E2"/>
    <w:rsid w:val="008F2DD6"/>
    <w:rsid w:val="00910A15"/>
    <w:rsid w:val="00973F58"/>
    <w:rsid w:val="009814E8"/>
    <w:rsid w:val="009854C9"/>
    <w:rsid w:val="00990ADC"/>
    <w:rsid w:val="00991FDE"/>
    <w:rsid w:val="0099306C"/>
    <w:rsid w:val="009A5C4D"/>
    <w:rsid w:val="009B3CB0"/>
    <w:rsid w:val="009E060A"/>
    <w:rsid w:val="00A012BD"/>
    <w:rsid w:val="00A01C36"/>
    <w:rsid w:val="00A05DDF"/>
    <w:rsid w:val="00A11EB7"/>
    <w:rsid w:val="00A12F7C"/>
    <w:rsid w:val="00A31EB3"/>
    <w:rsid w:val="00A47D1C"/>
    <w:rsid w:val="00A51A1A"/>
    <w:rsid w:val="00A8036C"/>
    <w:rsid w:val="00A9611D"/>
    <w:rsid w:val="00AA07E6"/>
    <w:rsid w:val="00AB3475"/>
    <w:rsid w:val="00AC226C"/>
    <w:rsid w:val="00AC4658"/>
    <w:rsid w:val="00AC514D"/>
    <w:rsid w:val="00AD617B"/>
    <w:rsid w:val="00AD7FAD"/>
    <w:rsid w:val="00AF0801"/>
    <w:rsid w:val="00AF2E11"/>
    <w:rsid w:val="00AF366A"/>
    <w:rsid w:val="00B019CE"/>
    <w:rsid w:val="00B1247F"/>
    <w:rsid w:val="00B153E8"/>
    <w:rsid w:val="00B32806"/>
    <w:rsid w:val="00B34481"/>
    <w:rsid w:val="00B36D55"/>
    <w:rsid w:val="00B4686A"/>
    <w:rsid w:val="00B60142"/>
    <w:rsid w:val="00B80441"/>
    <w:rsid w:val="00BC12A2"/>
    <w:rsid w:val="00BD1904"/>
    <w:rsid w:val="00BE7217"/>
    <w:rsid w:val="00C00633"/>
    <w:rsid w:val="00C16BD6"/>
    <w:rsid w:val="00C244B7"/>
    <w:rsid w:val="00C42093"/>
    <w:rsid w:val="00C4225C"/>
    <w:rsid w:val="00C50B04"/>
    <w:rsid w:val="00C61326"/>
    <w:rsid w:val="00C64DEE"/>
    <w:rsid w:val="00C67856"/>
    <w:rsid w:val="00C719DD"/>
    <w:rsid w:val="00C71AF0"/>
    <w:rsid w:val="00C86B42"/>
    <w:rsid w:val="00C9164B"/>
    <w:rsid w:val="00C944E8"/>
    <w:rsid w:val="00CB4E75"/>
    <w:rsid w:val="00CC0C4C"/>
    <w:rsid w:val="00CC6023"/>
    <w:rsid w:val="00CE12E2"/>
    <w:rsid w:val="00CE5FE0"/>
    <w:rsid w:val="00CE7F4E"/>
    <w:rsid w:val="00CF3799"/>
    <w:rsid w:val="00CF4312"/>
    <w:rsid w:val="00CF5685"/>
    <w:rsid w:val="00D013D4"/>
    <w:rsid w:val="00D16C85"/>
    <w:rsid w:val="00D31336"/>
    <w:rsid w:val="00D314E3"/>
    <w:rsid w:val="00D54658"/>
    <w:rsid w:val="00D751CB"/>
    <w:rsid w:val="00D93517"/>
    <w:rsid w:val="00DA02C6"/>
    <w:rsid w:val="00DA5368"/>
    <w:rsid w:val="00DB7565"/>
    <w:rsid w:val="00DC03B2"/>
    <w:rsid w:val="00DD2C5C"/>
    <w:rsid w:val="00DD4421"/>
    <w:rsid w:val="00E064A5"/>
    <w:rsid w:val="00E156E5"/>
    <w:rsid w:val="00E17EC6"/>
    <w:rsid w:val="00E24FE9"/>
    <w:rsid w:val="00E417B9"/>
    <w:rsid w:val="00E4230A"/>
    <w:rsid w:val="00E46DBD"/>
    <w:rsid w:val="00E557ED"/>
    <w:rsid w:val="00E63A1B"/>
    <w:rsid w:val="00E84140"/>
    <w:rsid w:val="00E87362"/>
    <w:rsid w:val="00EA7810"/>
    <w:rsid w:val="00ED5D56"/>
    <w:rsid w:val="00EF33CF"/>
    <w:rsid w:val="00EF5DDA"/>
    <w:rsid w:val="00F51316"/>
    <w:rsid w:val="00F60B5C"/>
    <w:rsid w:val="00F6458E"/>
    <w:rsid w:val="00F87084"/>
    <w:rsid w:val="00F96827"/>
    <w:rsid w:val="00FA2FCA"/>
    <w:rsid w:val="00FA7356"/>
    <w:rsid w:val="00FB00EB"/>
    <w:rsid w:val="00FC22B3"/>
    <w:rsid w:val="00FD0CC1"/>
    <w:rsid w:val="00FD6406"/>
    <w:rsid w:val="00FE692B"/>
    <w:rsid w:val="00FE73C4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ED5D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5D56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ED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D5D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ED5D56"/>
    <w:rPr>
      <w:color w:val="800080"/>
      <w:u w:val="single"/>
    </w:rPr>
  </w:style>
  <w:style w:type="paragraph" w:customStyle="1" w:styleId="font5">
    <w:name w:val="font5"/>
    <w:basedOn w:val="a"/>
    <w:rsid w:val="00ED5D5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5D5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ED5D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5D5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D5D5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ED5D5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ED5D56"/>
    <w:pPr>
      <w:spacing w:before="100" w:beforeAutospacing="1" w:after="100" w:afterAutospacing="1"/>
    </w:pPr>
  </w:style>
  <w:style w:type="paragraph" w:customStyle="1" w:styleId="xl83">
    <w:name w:val="xl83"/>
    <w:basedOn w:val="a"/>
    <w:rsid w:val="00ED5D56"/>
    <w:pP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ED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4159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16</cp:revision>
  <cp:lastPrinted>2020-03-27T08:55:00Z</cp:lastPrinted>
  <dcterms:created xsi:type="dcterms:W3CDTF">2020-04-20T05:35:00Z</dcterms:created>
  <dcterms:modified xsi:type="dcterms:W3CDTF">2020-05-21T05:56:00Z</dcterms:modified>
</cp:coreProperties>
</file>