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7C" w:rsidRPr="00DB6B7C" w:rsidRDefault="00DB6B7C" w:rsidP="00DB6B7C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B7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CEC68A" wp14:editId="7EA35034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7C" w:rsidRPr="00DB6B7C" w:rsidRDefault="00DB6B7C" w:rsidP="00DB6B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6B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DB6B7C" w:rsidRPr="00DB6B7C" w:rsidRDefault="00DB6B7C" w:rsidP="00DB6B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6B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ЩЕРБИНОВСКОГО РАЙОНА</w:t>
      </w:r>
    </w:p>
    <w:p w:rsidR="00DB6B7C" w:rsidRPr="00DB6B7C" w:rsidRDefault="00DB6B7C" w:rsidP="00DB6B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6B7C" w:rsidRPr="00DB6B7C" w:rsidRDefault="00DB6B7C" w:rsidP="00DB6B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B6B7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DB6B7C" w:rsidRPr="00DB6B7C" w:rsidRDefault="00DB6B7C" w:rsidP="00DB6B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6B7C" w:rsidRPr="00DB6B7C" w:rsidRDefault="00DB6B7C" w:rsidP="00DB6B7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B7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6B7C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.04.2020                                                                                                       № 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DB6B7C" w:rsidRPr="00DB6B7C" w:rsidRDefault="00DB6B7C" w:rsidP="00DB6B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B6B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DB6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Старощербиновская</w:t>
      </w:r>
    </w:p>
    <w:p w:rsidR="00460B23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7A" w:rsidRDefault="009E3E7A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7A" w:rsidRDefault="009E3E7A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B2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Старощербиновского </w:t>
      </w:r>
      <w:proofErr w:type="gramStart"/>
      <w:r w:rsidRPr="00460B2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460B23" w:rsidRPr="00460B23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>поселения Щербиновского района</w:t>
      </w: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>от 31 марта 2020 г. № 236 «О приостановлении</w:t>
      </w: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40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B2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60B23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460B23" w:rsidRPr="00460B23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23">
        <w:rPr>
          <w:rFonts w:ascii="Times New Roman" w:hAnsi="Times New Roman" w:cs="Times New Roman"/>
          <w:b/>
          <w:bCs/>
          <w:sz w:val="28"/>
          <w:szCs w:val="28"/>
        </w:rPr>
        <w:t xml:space="preserve">Старощербиновского сельского </w:t>
      </w: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23">
        <w:rPr>
          <w:rFonts w:ascii="Times New Roman" w:hAnsi="Times New Roman" w:cs="Times New Roman"/>
          <w:b/>
          <w:bCs/>
          <w:sz w:val="28"/>
          <w:szCs w:val="28"/>
        </w:rPr>
        <w:t>поселения Щербиновского района</w:t>
      </w: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B23">
        <w:rPr>
          <w:rFonts w:ascii="Times New Roman" w:hAnsi="Times New Roman" w:cs="Times New Roman"/>
          <w:b/>
          <w:bCs/>
          <w:sz w:val="28"/>
          <w:szCs w:val="28"/>
        </w:rPr>
        <w:t>от 27 ноября 2019 г.</w:t>
      </w:r>
      <w:r w:rsidR="00401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B23">
        <w:rPr>
          <w:rFonts w:ascii="Times New Roman" w:hAnsi="Times New Roman" w:cs="Times New Roman"/>
          <w:b/>
          <w:bCs/>
          <w:sz w:val="28"/>
          <w:szCs w:val="28"/>
        </w:rPr>
        <w:t>№ 490</w:t>
      </w:r>
    </w:p>
    <w:p w:rsidR="00401285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0B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460B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460B23">
        <w:rPr>
          <w:rFonts w:ascii="Times New Roman" w:hAnsi="Times New Roman" w:cs="Times New Roman"/>
          <w:b/>
          <w:sz w:val="28"/>
          <w:szCs w:val="28"/>
        </w:rPr>
        <w:t>,</w:t>
      </w:r>
      <w:r w:rsidR="0040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B23">
        <w:rPr>
          <w:rFonts w:ascii="Times New Roman" w:hAnsi="Times New Roman" w:cs="Times New Roman"/>
          <w:b/>
          <w:sz w:val="28"/>
          <w:szCs w:val="28"/>
        </w:rPr>
        <w:t>универсальной,</w:t>
      </w:r>
    </w:p>
    <w:p w:rsidR="00460B23" w:rsidRPr="00460B23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>розничной, периодичной ярмарки</w:t>
      </w:r>
    </w:p>
    <w:p w:rsidR="00460B23" w:rsidRPr="00460B23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>на территории Старощербиновского</w:t>
      </w:r>
    </w:p>
    <w:p w:rsidR="00460B23" w:rsidRPr="00460B23" w:rsidRDefault="00460B23" w:rsidP="00460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3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района»</w:t>
      </w:r>
    </w:p>
    <w:p w:rsidR="00460B23" w:rsidRPr="00460B23" w:rsidRDefault="00460B23" w:rsidP="0046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23" w:rsidRDefault="00460B23" w:rsidP="00460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A4A" w:rsidRPr="00460B23" w:rsidRDefault="007A6A4A" w:rsidP="00460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B23" w:rsidRPr="00460B23" w:rsidRDefault="00460B23" w:rsidP="0046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23">
        <w:rPr>
          <w:rFonts w:ascii="Times New Roman" w:hAnsi="Times New Roman" w:cs="Times New Roman"/>
          <w:sz w:val="28"/>
          <w:szCs w:val="28"/>
        </w:rPr>
        <w:t>В соответствии со статьей 48 Федерального закона от 06 октября 2003 г. № 131-ФЗ «Об общих принципах организации местного самоуправления в Ро</w:t>
      </w:r>
      <w:r w:rsidRPr="00460B23">
        <w:rPr>
          <w:rFonts w:ascii="Times New Roman" w:hAnsi="Times New Roman" w:cs="Times New Roman"/>
          <w:sz w:val="28"/>
          <w:szCs w:val="28"/>
        </w:rPr>
        <w:t>с</w:t>
      </w:r>
      <w:r w:rsidRPr="00460B23">
        <w:rPr>
          <w:rFonts w:ascii="Times New Roman" w:hAnsi="Times New Roman" w:cs="Times New Roman"/>
          <w:sz w:val="28"/>
          <w:szCs w:val="28"/>
        </w:rPr>
        <w:t>сийской Федерации», постановлением главы администрации (губернатора) Краснодарского края от 1</w:t>
      </w:r>
      <w:r w:rsidR="009E3E7A">
        <w:rPr>
          <w:rFonts w:ascii="Times New Roman" w:hAnsi="Times New Roman" w:cs="Times New Roman"/>
          <w:sz w:val="28"/>
          <w:szCs w:val="28"/>
        </w:rPr>
        <w:t>7</w:t>
      </w:r>
      <w:r w:rsidRPr="00460B23">
        <w:rPr>
          <w:rFonts w:ascii="Times New Roman" w:hAnsi="Times New Roman" w:cs="Times New Roman"/>
          <w:sz w:val="28"/>
          <w:szCs w:val="28"/>
        </w:rPr>
        <w:t xml:space="preserve"> апреля 2020 г</w:t>
      </w:r>
      <w:r w:rsidR="007A6A4A">
        <w:rPr>
          <w:rFonts w:ascii="Times New Roman" w:hAnsi="Times New Roman" w:cs="Times New Roman"/>
          <w:sz w:val="28"/>
          <w:szCs w:val="28"/>
        </w:rPr>
        <w:t>.</w:t>
      </w:r>
      <w:r w:rsidRPr="00460B23">
        <w:rPr>
          <w:rFonts w:ascii="Times New Roman" w:hAnsi="Times New Roman" w:cs="Times New Roman"/>
          <w:sz w:val="28"/>
          <w:szCs w:val="28"/>
        </w:rPr>
        <w:t xml:space="preserve"> № 2</w:t>
      </w:r>
      <w:r w:rsidR="009E3E7A">
        <w:rPr>
          <w:rFonts w:ascii="Times New Roman" w:hAnsi="Times New Roman" w:cs="Times New Roman"/>
          <w:sz w:val="28"/>
          <w:szCs w:val="28"/>
        </w:rPr>
        <w:t>3</w:t>
      </w:r>
      <w:r w:rsidRPr="00460B23">
        <w:rPr>
          <w:rFonts w:ascii="Times New Roman" w:hAnsi="Times New Roman" w:cs="Times New Roman"/>
          <w:sz w:val="28"/>
          <w:szCs w:val="28"/>
        </w:rPr>
        <w:t>5 «О продлении срока ограни</w:t>
      </w:r>
      <w:r w:rsidR="00A02F57">
        <w:rPr>
          <w:rFonts w:ascii="Times New Roman" w:hAnsi="Times New Roman" w:cs="Times New Roman"/>
          <w:sz w:val="28"/>
          <w:szCs w:val="28"/>
        </w:rPr>
        <w:t>ч</w:t>
      </w:r>
      <w:r w:rsidRPr="00460B23">
        <w:rPr>
          <w:rFonts w:ascii="Times New Roman" w:hAnsi="Times New Roman" w:cs="Times New Roman"/>
          <w:sz w:val="28"/>
          <w:szCs w:val="28"/>
        </w:rPr>
        <w:t>и</w:t>
      </w:r>
      <w:r w:rsidRPr="00460B23">
        <w:rPr>
          <w:rFonts w:ascii="Times New Roman" w:hAnsi="Times New Roman" w:cs="Times New Roman"/>
          <w:sz w:val="28"/>
          <w:szCs w:val="28"/>
        </w:rPr>
        <w:t>тельных мероприятий (карантина) на территории Краснодарского края и</w:t>
      </w:r>
      <w:r w:rsidR="009E3E7A">
        <w:rPr>
          <w:rFonts w:ascii="Times New Roman" w:hAnsi="Times New Roman" w:cs="Times New Roman"/>
          <w:sz w:val="28"/>
          <w:szCs w:val="28"/>
        </w:rPr>
        <w:t xml:space="preserve"> о</w:t>
      </w:r>
      <w:r w:rsidRPr="00460B23">
        <w:rPr>
          <w:rFonts w:ascii="Times New Roman" w:hAnsi="Times New Roman" w:cs="Times New Roman"/>
          <w:sz w:val="28"/>
          <w:szCs w:val="28"/>
        </w:rPr>
        <w:t xml:space="preserve"> вн</w:t>
      </w:r>
      <w:r w:rsidRPr="00460B23">
        <w:rPr>
          <w:rFonts w:ascii="Times New Roman" w:hAnsi="Times New Roman" w:cs="Times New Roman"/>
          <w:sz w:val="28"/>
          <w:szCs w:val="28"/>
        </w:rPr>
        <w:t>е</w:t>
      </w:r>
      <w:r w:rsidRPr="00460B23"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9E3E7A">
        <w:rPr>
          <w:rFonts w:ascii="Times New Roman" w:hAnsi="Times New Roman" w:cs="Times New Roman"/>
          <w:sz w:val="28"/>
          <w:szCs w:val="28"/>
        </w:rPr>
        <w:t>некоторые постановления</w:t>
      </w:r>
      <w:r w:rsidRPr="00460B2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</w:t>
      </w:r>
      <w:r w:rsidRPr="00460B23">
        <w:rPr>
          <w:rFonts w:ascii="Times New Roman" w:hAnsi="Times New Roman" w:cs="Times New Roman"/>
          <w:sz w:val="28"/>
          <w:szCs w:val="28"/>
        </w:rPr>
        <w:t>о</w:t>
      </w:r>
      <w:r w:rsidRPr="00460B23">
        <w:rPr>
          <w:rFonts w:ascii="Times New Roman" w:hAnsi="Times New Roman" w:cs="Times New Roman"/>
          <w:sz w:val="28"/>
          <w:szCs w:val="28"/>
        </w:rPr>
        <w:t>ра) Краснодарского края</w:t>
      </w:r>
      <w:r w:rsidR="009E3E7A">
        <w:rPr>
          <w:rFonts w:ascii="Times New Roman" w:hAnsi="Times New Roman" w:cs="Times New Roman"/>
          <w:sz w:val="28"/>
          <w:szCs w:val="28"/>
        </w:rPr>
        <w:t>»</w:t>
      </w:r>
      <w:r w:rsidR="005B7499">
        <w:rPr>
          <w:rFonts w:ascii="Times New Roman" w:hAnsi="Times New Roman" w:cs="Times New Roman"/>
          <w:sz w:val="28"/>
          <w:szCs w:val="28"/>
        </w:rPr>
        <w:t>, руководствуясь Уставом Старощербиновского сел</w:t>
      </w:r>
      <w:r w:rsidR="005B7499">
        <w:rPr>
          <w:rFonts w:ascii="Times New Roman" w:hAnsi="Times New Roman" w:cs="Times New Roman"/>
          <w:sz w:val="28"/>
          <w:szCs w:val="28"/>
        </w:rPr>
        <w:t>ь</w:t>
      </w:r>
      <w:r w:rsidR="005B7499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5B7499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Pr="00460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0B2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60B23" w:rsidRPr="00460B23" w:rsidRDefault="00460B23" w:rsidP="00460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2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60B2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Старощербино</w:t>
      </w:r>
      <w:r w:rsidRPr="00460B23">
        <w:rPr>
          <w:rFonts w:ascii="Times New Roman" w:hAnsi="Times New Roman" w:cs="Times New Roman"/>
          <w:sz w:val="28"/>
          <w:szCs w:val="28"/>
        </w:rPr>
        <w:t>в</w:t>
      </w:r>
      <w:r w:rsidRPr="00460B23">
        <w:rPr>
          <w:rFonts w:ascii="Times New Roman" w:hAnsi="Times New Roman" w:cs="Times New Roman"/>
          <w:sz w:val="28"/>
          <w:szCs w:val="28"/>
        </w:rPr>
        <w:t xml:space="preserve">ского сельского поселения Щербиновского района от 31 марта 2020 г. № 236 «О приостановлении действия постановления </w:t>
      </w:r>
      <w:r w:rsidRPr="00460B23">
        <w:rPr>
          <w:rFonts w:ascii="Times New Roman" w:hAnsi="Times New Roman" w:cs="Times New Roman"/>
          <w:bCs/>
          <w:sz w:val="28"/>
          <w:szCs w:val="28"/>
        </w:rPr>
        <w:t>администрации Старощербино</w:t>
      </w:r>
      <w:r w:rsidRPr="00460B23">
        <w:rPr>
          <w:rFonts w:ascii="Times New Roman" w:hAnsi="Times New Roman" w:cs="Times New Roman"/>
          <w:bCs/>
          <w:sz w:val="28"/>
          <w:szCs w:val="28"/>
        </w:rPr>
        <w:t>в</w:t>
      </w:r>
      <w:r w:rsidRPr="00460B23">
        <w:rPr>
          <w:rFonts w:ascii="Times New Roman" w:hAnsi="Times New Roman" w:cs="Times New Roman"/>
          <w:bCs/>
          <w:sz w:val="28"/>
          <w:szCs w:val="28"/>
        </w:rPr>
        <w:t>ского сельского поселения Щербиновского района от 27 ноября 2019 г. № 490 «</w:t>
      </w:r>
      <w:r w:rsidRPr="00460B23">
        <w:rPr>
          <w:rFonts w:ascii="Times New Roman" w:hAnsi="Times New Roman" w:cs="Times New Roman"/>
          <w:sz w:val="28"/>
          <w:szCs w:val="28"/>
        </w:rPr>
        <w:t>О проведении муниципальной, универсальной, розничной, периодичной я</w:t>
      </w:r>
      <w:r w:rsidRPr="00460B23">
        <w:rPr>
          <w:rFonts w:ascii="Times New Roman" w:hAnsi="Times New Roman" w:cs="Times New Roman"/>
          <w:sz w:val="28"/>
          <w:szCs w:val="28"/>
        </w:rPr>
        <w:t>р</w:t>
      </w:r>
      <w:r w:rsidRPr="00460B23">
        <w:rPr>
          <w:rFonts w:ascii="Times New Roman" w:hAnsi="Times New Roman" w:cs="Times New Roman"/>
          <w:sz w:val="28"/>
          <w:szCs w:val="28"/>
        </w:rPr>
        <w:t>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23">
        <w:rPr>
          <w:rFonts w:ascii="Times New Roman" w:hAnsi="Times New Roman" w:cs="Times New Roman"/>
          <w:sz w:val="28"/>
          <w:szCs w:val="28"/>
        </w:rPr>
        <w:t>на территории Старощербиновского сельского поселения Щербиновск</w:t>
      </w:r>
      <w:r w:rsidRPr="00460B23">
        <w:rPr>
          <w:rFonts w:ascii="Times New Roman" w:hAnsi="Times New Roman" w:cs="Times New Roman"/>
          <w:sz w:val="28"/>
          <w:szCs w:val="28"/>
        </w:rPr>
        <w:t>о</w:t>
      </w:r>
      <w:r w:rsidRPr="00460B23">
        <w:rPr>
          <w:rFonts w:ascii="Times New Roman" w:hAnsi="Times New Roman" w:cs="Times New Roman"/>
          <w:sz w:val="28"/>
          <w:szCs w:val="28"/>
        </w:rPr>
        <w:t xml:space="preserve">го района» изложив пункт 1 в </w:t>
      </w:r>
      <w:r w:rsidR="00D46534">
        <w:rPr>
          <w:rFonts w:ascii="Times New Roman" w:hAnsi="Times New Roman" w:cs="Times New Roman"/>
          <w:sz w:val="28"/>
          <w:szCs w:val="28"/>
        </w:rPr>
        <w:t>следующей</w:t>
      </w:r>
      <w:r w:rsidRPr="00460B23">
        <w:rPr>
          <w:rFonts w:ascii="Times New Roman" w:hAnsi="Times New Roman" w:cs="Times New Roman"/>
          <w:sz w:val="28"/>
          <w:szCs w:val="28"/>
        </w:rPr>
        <w:t xml:space="preserve"> редакции:</w:t>
      </w:r>
      <w:proofErr w:type="gramEnd"/>
    </w:p>
    <w:p w:rsidR="00460B23" w:rsidRDefault="00460B23" w:rsidP="00460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23"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proofErr w:type="gramStart"/>
      <w:r w:rsidRPr="00460B23">
        <w:rPr>
          <w:rFonts w:ascii="Times New Roman" w:hAnsi="Times New Roman" w:cs="Times New Roman"/>
          <w:sz w:val="28"/>
          <w:szCs w:val="28"/>
        </w:rPr>
        <w:t>Приостановить действие постановления администрации Старощерб</w:t>
      </w:r>
      <w:r w:rsidRPr="00460B23">
        <w:rPr>
          <w:rFonts w:ascii="Times New Roman" w:hAnsi="Times New Roman" w:cs="Times New Roman"/>
          <w:sz w:val="28"/>
          <w:szCs w:val="28"/>
        </w:rPr>
        <w:t>и</w:t>
      </w:r>
      <w:r w:rsidRPr="00460B23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 от 27 ноября 2019 г.      № 490 «О проведении муниципальной, универсальной, розничной, периоди</w:t>
      </w:r>
      <w:r w:rsidRPr="00460B23">
        <w:rPr>
          <w:rFonts w:ascii="Times New Roman" w:hAnsi="Times New Roman" w:cs="Times New Roman"/>
          <w:sz w:val="28"/>
          <w:szCs w:val="28"/>
        </w:rPr>
        <w:t>ч</w:t>
      </w:r>
      <w:r w:rsidRPr="00460B23">
        <w:rPr>
          <w:rFonts w:ascii="Times New Roman" w:hAnsi="Times New Roman" w:cs="Times New Roman"/>
          <w:sz w:val="28"/>
          <w:szCs w:val="28"/>
        </w:rPr>
        <w:t>ной ярмарки на территории Старощербиновского сельского поселения Щерб</w:t>
      </w:r>
      <w:r w:rsidRPr="00460B23">
        <w:rPr>
          <w:rFonts w:ascii="Times New Roman" w:hAnsi="Times New Roman" w:cs="Times New Roman"/>
          <w:sz w:val="28"/>
          <w:szCs w:val="28"/>
        </w:rPr>
        <w:t>и</w:t>
      </w:r>
      <w:r w:rsidRPr="00460B23">
        <w:rPr>
          <w:rFonts w:ascii="Times New Roman" w:hAnsi="Times New Roman" w:cs="Times New Roman"/>
          <w:sz w:val="28"/>
          <w:szCs w:val="28"/>
        </w:rPr>
        <w:t xml:space="preserve">новского района» с </w:t>
      </w:r>
      <w:r w:rsidR="00D46534">
        <w:rPr>
          <w:rFonts w:ascii="Times New Roman" w:hAnsi="Times New Roman" w:cs="Times New Roman"/>
          <w:sz w:val="28"/>
          <w:szCs w:val="28"/>
        </w:rPr>
        <w:t>18</w:t>
      </w:r>
      <w:r w:rsidRPr="00460B23">
        <w:rPr>
          <w:rFonts w:ascii="Times New Roman" w:hAnsi="Times New Roman" w:cs="Times New Roman"/>
          <w:sz w:val="28"/>
          <w:szCs w:val="28"/>
        </w:rPr>
        <w:t xml:space="preserve"> </w:t>
      </w:r>
      <w:r w:rsidR="00D46534">
        <w:rPr>
          <w:rFonts w:ascii="Times New Roman" w:hAnsi="Times New Roman" w:cs="Times New Roman"/>
          <w:sz w:val="28"/>
          <w:szCs w:val="28"/>
        </w:rPr>
        <w:t>апреля</w:t>
      </w:r>
      <w:r w:rsidRPr="00460B23">
        <w:rPr>
          <w:rFonts w:ascii="Times New Roman" w:hAnsi="Times New Roman" w:cs="Times New Roman"/>
          <w:sz w:val="28"/>
          <w:szCs w:val="28"/>
        </w:rPr>
        <w:t xml:space="preserve"> 2020 г. до 0 часов 00 минут 1 мая 2020 г., за и</w:t>
      </w:r>
      <w:r w:rsidRPr="00460B23">
        <w:rPr>
          <w:rFonts w:ascii="Times New Roman" w:hAnsi="Times New Roman" w:cs="Times New Roman"/>
          <w:sz w:val="28"/>
          <w:szCs w:val="28"/>
        </w:rPr>
        <w:t>с</w:t>
      </w:r>
      <w:r w:rsidRPr="00460B23">
        <w:rPr>
          <w:rFonts w:ascii="Times New Roman" w:hAnsi="Times New Roman" w:cs="Times New Roman"/>
          <w:sz w:val="28"/>
          <w:szCs w:val="28"/>
        </w:rPr>
        <w:t>ключением реализации продовольственных товаров</w:t>
      </w:r>
      <w:r w:rsidR="00A02F57">
        <w:rPr>
          <w:rFonts w:ascii="Times New Roman" w:hAnsi="Times New Roman" w:cs="Times New Roman"/>
          <w:sz w:val="28"/>
          <w:szCs w:val="28"/>
        </w:rPr>
        <w:t>, семян и саженцев</w:t>
      </w:r>
      <w:r w:rsidRPr="00460B23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9E3E7A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460B23">
        <w:rPr>
          <w:rFonts w:ascii="Times New Roman" w:hAnsi="Times New Roman" w:cs="Times New Roman"/>
          <w:sz w:val="28"/>
          <w:szCs w:val="28"/>
        </w:rPr>
        <w:t xml:space="preserve">соблюдения санитарно-эпидемиологических </w:t>
      </w:r>
      <w:r w:rsidR="009E3E7A">
        <w:rPr>
          <w:rFonts w:ascii="Times New Roman" w:hAnsi="Times New Roman" w:cs="Times New Roman"/>
          <w:sz w:val="28"/>
          <w:szCs w:val="28"/>
        </w:rPr>
        <w:t>норм и правил, установленных</w:t>
      </w:r>
      <w:proofErr w:type="gramEnd"/>
      <w:r w:rsidR="009E3E7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в том числе в связи с распространением новой </w:t>
      </w:r>
      <w:proofErr w:type="spellStart"/>
      <w:r w:rsidR="009E3E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3E7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E3E7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E3E7A" w:rsidRPr="009E3E7A">
        <w:rPr>
          <w:rFonts w:ascii="Times New Roman" w:hAnsi="Times New Roman" w:cs="Times New Roman"/>
          <w:sz w:val="28"/>
          <w:szCs w:val="28"/>
        </w:rPr>
        <w:t>-2019)</w:t>
      </w:r>
      <w:r w:rsidR="009E3E7A">
        <w:rPr>
          <w:rFonts w:ascii="Times New Roman" w:hAnsi="Times New Roman" w:cs="Times New Roman"/>
          <w:sz w:val="28"/>
          <w:szCs w:val="28"/>
        </w:rPr>
        <w:t>.»</w:t>
      </w:r>
      <w:r w:rsidRPr="00460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F57" w:rsidRPr="00460B23" w:rsidRDefault="00A02F57" w:rsidP="00A0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Старощербиновского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Щербиновского района от 17 апреля 2020 г. № 261 «</w:t>
      </w:r>
      <w:r w:rsidRPr="00A02F57">
        <w:rPr>
          <w:rFonts w:ascii="Times New Roman" w:hAnsi="Times New Roman" w:cs="Times New Roman"/>
          <w:sz w:val="28"/>
          <w:szCs w:val="28"/>
        </w:rPr>
        <w:t>О внес</w:t>
      </w:r>
      <w:r w:rsidRPr="00A02F57">
        <w:rPr>
          <w:rFonts w:ascii="Times New Roman" w:hAnsi="Times New Roman" w:cs="Times New Roman"/>
          <w:sz w:val="28"/>
          <w:szCs w:val="28"/>
        </w:rPr>
        <w:t>е</w:t>
      </w:r>
      <w:r w:rsidRPr="00A02F57">
        <w:rPr>
          <w:rFonts w:ascii="Times New Roman" w:hAnsi="Times New Roman" w:cs="Times New Roman"/>
          <w:sz w:val="28"/>
          <w:szCs w:val="28"/>
        </w:rPr>
        <w:t>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администрации Старощербиновского сельск</w:t>
      </w:r>
      <w:r w:rsidRPr="00A02F57">
        <w:rPr>
          <w:rFonts w:ascii="Times New Roman" w:hAnsi="Times New Roman" w:cs="Times New Roman"/>
          <w:sz w:val="28"/>
          <w:szCs w:val="28"/>
        </w:rPr>
        <w:t>о</w:t>
      </w:r>
      <w:r w:rsidRPr="00A02F5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от 31 марта 2020 г. № 236 «О приостано</w:t>
      </w:r>
      <w:r w:rsidRPr="00A02F57">
        <w:rPr>
          <w:rFonts w:ascii="Times New Roman" w:hAnsi="Times New Roman" w:cs="Times New Roman"/>
          <w:sz w:val="28"/>
          <w:szCs w:val="28"/>
        </w:rPr>
        <w:t>в</w:t>
      </w:r>
      <w:r w:rsidRPr="00A02F57">
        <w:rPr>
          <w:rFonts w:ascii="Times New Roman" w:hAnsi="Times New Roman" w:cs="Times New Roman"/>
          <w:sz w:val="28"/>
          <w:szCs w:val="28"/>
        </w:rPr>
        <w:t>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действия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от 27 ноября 2019 г. № 490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«О проведении муниципальной, универсальной,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розничной, периодичной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на террит</w:t>
      </w:r>
      <w:r w:rsidRPr="00A02F57">
        <w:rPr>
          <w:rFonts w:ascii="Times New Roman" w:hAnsi="Times New Roman" w:cs="Times New Roman"/>
          <w:sz w:val="28"/>
          <w:szCs w:val="28"/>
        </w:rPr>
        <w:t>о</w:t>
      </w:r>
      <w:r w:rsidRPr="00A02F57">
        <w:rPr>
          <w:rFonts w:ascii="Times New Roman" w:hAnsi="Times New Roman" w:cs="Times New Roman"/>
          <w:sz w:val="28"/>
          <w:szCs w:val="28"/>
        </w:rPr>
        <w:t>рии Старощербиновского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57">
        <w:rPr>
          <w:rFonts w:ascii="Times New Roman" w:hAnsi="Times New Roman" w:cs="Times New Roman"/>
          <w:sz w:val="28"/>
          <w:szCs w:val="28"/>
        </w:rPr>
        <w:t>сельского поселения Щербиновского</w:t>
      </w:r>
      <w:proofErr w:type="gramEnd"/>
      <w:r w:rsidRPr="00A02F5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B23" w:rsidRPr="00460B23" w:rsidRDefault="00A02F57" w:rsidP="0046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B23" w:rsidRPr="00460B23">
        <w:rPr>
          <w:rFonts w:ascii="Times New Roman" w:hAnsi="Times New Roman" w:cs="Times New Roman"/>
          <w:sz w:val="28"/>
          <w:szCs w:val="28"/>
        </w:rPr>
        <w:t>. Общему отделу администрации Старощербиновского сельского пос</w:t>
      </w:r>
      <w:r w:rsidR="00460B23" w:rsidRPr="00460B23">
        <w:rPr>
          <w:rFonts w:ascii="Times New Roman" w:hAnsi="Times New Roman" w:cs="Times New Roman"/>
          <w:sz w:val="28"/>
          <w:szCs w:val="28"/>
        </w:rPr>
        <w:t>е</w:t>
      </w:r>
      <w:r w:rsidR="00460B23" w:rsidRPr="00460B23">
        <w:rPr>
          <w:rFonts w:ascii="Times New Roman" w:hAnsi="Times New Roman" w:cs="Times New Roman"/>
          <w:sz w:val="28"/>
          <w:szCs w:val="28"/>
        </w:rPr>
        <w:t>ления Щербиновского района (Шилова И.А.) настоящее постановление разм</w:t>
      </w:r>
      <w:r w:rsidR="00460B23" w:rsidRPr="00460B23">
        <w:rPr>
          <w:rFonts w:ascii="Times New Roman" w:hAnsi="Times New Roman" w:cs="Times New Roman"/>
          <w:sz w:val="28"/>
          <w:szCs w:val="28"/>
        </w:rPr>
        <w:t>е</w:t>
      </w:r>
      <w:r w:rsidR="00460B23" w:rsidRPr="00460B23">
        <w:rPr>
          <w:rFonts w:ascii="Times New Roman" w:hAnsi="Times New Roman" w:cs="Times New Roman"/>
          <w:sz w:val="28"/>
          <w:szCs w:val="28"/>
        </w:rPr>
        <w:t>стить в информационно-телекоммуникационной сети «Интернет» на официал</w:t>
      </w:r>
      <w:r w:rsidR="00460B23" w:rsidRPr="00460B23">
        <w:rPr>
          <w:rFonts w:ascii="Times New Roman" w:hAnsi="Times New Roman" w:cs="Times New Roman"/>
          <w:sz w:val="28"/>
          <w:szCs w:val="28"/>
        </w:rPr>
        <w:t>ь</w:t>
      </w:r>
      <w:r w:rsidR="00460B23" w:rsidRPr="00460B23">
        <w:rPr>
          <w:rFonts w:ascii="Times New Roman" w:hAnsi="Times New Roman" w:cs="Times New Roman"/>
          <w:sz w:val="28"/>
          <w:szCs w:val="28"/>
        </w:rPr>
        <w:t>ном сайте администрации Старощербиновского сельского поселения Щерб</w:t>
      </w:r>
      <w:r w:rsidR="00460B23" w:rsidRPr="00460B23">
        <w:rPr>
          <w:rFonts w:ascii="Times New Roman" w:hAnsi="Times New Roman" w:cs="Times New Roman"/>
          <w:sz w:val="28"/>
          <w:szCs w:val="28"/>
        </w:rPr>
        <w:t>и</w:t>
      </w:r>
      <w:r w:rsidR="00460B23" w:rsidRPr="00460B23">
        <w:rPr>
          <w:rFonts w:ascii="Times New Roman" w:hAnsi="Times New Roman" w:cs="Times New Roman"/>
          <w:sz w:val="28"/>
          <w:szCs w:val="28"/>
        </w:rPr>
        <w:t xml:space="preserve">новского района (http://starscherb.ru) в меню сайта «Главная страница» и в меню сайта «Потребительская сфера», «Постановления». </w:t>
      </w:r>
    </w:p>
    <w:p w:rsidR="00460B23" w:rsidRPr="00460B23" w:rsidRDefault="00A02F57" w:rsidP="0046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B23" w:rsidRPr="00460B23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460B23" w:rsidRPr="00460B23">
        <w:rPr>
          <w:rFonts w:ascii="Times New Roman" w:hAnsi="Times New Roman" w:cs="Times New Roman"/>
          <w:sz w:val="28"/>
          <w:szCs w:val="28"/>
        </w:rPr>
        <w:t>.</w:t>
      </w:r>
    </w:p>
    <w:p w:rsidR="00460B23" w:rsidRPr="00460B23" w:rsidRDefault="00460B23" w:rsidP="00D4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23" w:rsidRDefault="00460B23" w:rsidP="00D46534">
      <w:pPr>
        <w:spacing w:after="0" w:line="240" w:lineRule="auto"/>
        <w:jc w:val="both"/>
        <w:rPr>
          <w:sz w:val="28"/>
          <w:szCs w:val="28"/>
        </w:rPr>
      </w:pPr>
    </w:p>
    <w:p w:rsidR="00D46534" w:rsidRPr="00D46534" w:rsidRDefault="00D46534" w:rsidP="00D46534">
      <w:pPr>
        <w:spacing w:after="0" w:line="240" w:lineRule="auto"/>
        <w:jc w:val="both"/>
        <w:rPr>
          <w:sz w:val="28"/>
          <w:szCs w:val="28"/>
        </w:rPr>
      </w:pPr>
    </w:p>
    <w:p w:rsidR="00460B23" w:rsidRPr="00460B23" w:rsidRDefault="00460B23" w:rsidP="00D4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23">
        <w:rPr>
          <w:rFonts w:ascii="Times New Roman" w:hAnsi="Times New Roman" w:cs="Times New Roman"/>
          <w:sz w:val="28"/>
          <w:szCs w:val="28"/>
        </w:rPr>
        <w:t xml:space="preserve">Глава Старощербиновского </w:t>
      </w:r>
      <w:proofErr w:type="gramStart"/>
      <w:r w:rsidRPr="00460B2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60B23" w:rsidRPr="00460B23" w:rsidRDefault="00460B23" w:rsidP="00460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23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Pr="00460B23">
        <w:rPr>
          <w:rFonts w:ascii="Times New Roman" w:hAnsi="Times New Roman" w:cs="Times New Roman"/>
          <w:sz w:val="28"/>
          <w:szCs w:val="28"/>
        </w:rPr>
        <w:tab/>
      </w:r>
      <w:r w:rsidRPr="00460B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0B23">
        <w:rPr>
          <w:rFonts w:ascii="Times New Roman" w:hAnsi="Times New Roman" w:cs="Times New Roman"/>
          <w:sz w:val="28"/>
          <w:szCs w:val="28"/>
        </w:rPr>
        <w:t xml:space="preserve">               В.Г. Подолянко</w:t>
      </w:r>
    </w:p>
    <w:p w:rsidR="00460B23" w:rsidRDefault="00460B23" w:rsidP="00460B23">
      <w:pPr>
        <w:autoSpaceDE w:val="0"/>
        <w:autoSpaceDN w:val="0"/>
        <w:adjustRightInd w:val="0"/>
        <w:jc w:val="center"/>
        <w:outlineLvl w:val="0"/>
      </w:pPr>
    </w:p>
    <w:p w:rsidR="00460B23" w:rsidRDefault="00460B23" w:rsidP="00460B23">
      <w:pPr>
        <w:autoSpaceDE w:val="0"/>
        <w:autoSpaceDN w:val="0"/>
        <w:adjustRightInd w:val="0"/>
        <w:jc w:val="center"/>
        <w:outlineLvl w:val="0"/>
      </w:pPr>
    </w:p>
    <w:p w:rsidR="00460B23" w:rsidRDefault="00460B23" w:rsidP="00460B23">
      <w:pPr>
        <w:autoSpaceDE w:val="0"/>
        <w:autoSpaceDN w:val="0"/>
        <w:adjustRightInd w:val="0"/>
        <w:jc w:val="center"/>
        <w:outlineLvl w:val="0"/>
      </w:pPr>
    </w:p>
    <w:p w:rsidR="00460B23" w:rsidRDefault="00460B23" w:rsidP="00460B23">
      <w:pPr>
        <w:autoSpaceDE w:val="0"/>
        <w:autoSpaceDN w:val="0"/>
        <w:adjustRightInd w:val="0"/>
        <w:jc w:val="center"/>
        <w:outlineLvl w:val="0"/>
      </w:pPr>
    </w:p>
    <w:p w:rsidR="00460B23" w:rsidRDefault="00460B23" w:rsidP="00460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460B23" w:rsidSect="00DB6B7C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6" w:rsidRDefault="00B05056" w:rsidP="00A07B99">
      <w:pPr>
        <w:spacing w:after="0" w:line="240" w:lineRule="auto"/>
      </w:pPr>
      <w:r>
        <w:separator/>
      </w:r>
    </w:p>
  </w:endnote>
  <w:endnote w:type="continuationSeparator" w:id="0">
    <w:p w:rsidR="00B05056" w:rsidRDefault="00B05056" w:rsidP="00A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6" w:rsidRDefault="00B05056" w:rsidP="00A07B99">
      <w:pPr>
        <w:spacing w:after="0" w:line="240" w:lineRule="auto"/>
      </w:pPr>
      <w:r>
        <w:separator/>
      </w:r>
    </w:p>
  </w:footnote>
  <w:footnote w:type="continuationSeparator" w:id="0">
    <w:p w:rsidR="00B05056" w:rsidRDefault="00B05056" w:rsidP="00A0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3591"/>
      <w:docPartObj>
        <w:docPartGallery w:val="Page Numbers (Top of Page)"/>
        <w:docPartUnique/>
      </w:docPartObj>
    </w:sdtPr>
    <w:sdtEndPr/>
    <w:sdtContent>
      <w:p w:rsidR="00A07B99" w:rsidRDefault="001D0C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B99" w:rsidRDefault="00A07B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23"/>
    <w:rsid w:val="00064FEA"/>
    <w:rsid w:val="00132433"/>
    <w:rsid w:val="00155155"/>
    <w:rsid w:val="001D0CF5"/>
    <w:rsid w:val="00401285"/>
    <w:rsid w:val="00460B23"/>
    <w:rsid w:val="005B7499"/>
    <w:rsid w:val="005D27ED"/>
    <w:rsid w:val="00653D5D"/>
    <w:rsid w:val="007A6A4A"/>
    <w:rsid w:val="00995BFC"/>
    <w:rsid w:val="009E3E7A"/>
    <w:rsid w:val="00A02F57"/>
    <w:rsid w:val="00A07B99"/>
    <w:rsid w:val="00B05056"/>
    <w:rsid w:val="00D46534"/>
    <w:rsid w:val="00D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0B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60B2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0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B99"/>
  </w:style>
  <w:style w:type="paragraph" w:styleId="a7">
    <w:name w:val="footer"/>
    <w:basedOn w:val="a"/>
    <w:link w:val="a8"/>
    <w:uiPriority w:val="99"/>
    <w:semiHidden/>
    <w:unhideWhenUsed/>
    <w:rsid w:val="00A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B99"/>
  </w:style>
  <w:style w:type="paragraph" w:styleId="a9">
    <w:name w:val="Balloon Text"/>
    <w:basedOn w:val="a"/>
    <w:link w:val="aa"/>
    <w:uiPriority w:val="99"/>
    <w:semiHidden/>
    <w:unhideWhenUsed/>
    <w:rsid w:val="0006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0B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60B2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0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B99"/>
  </w:style>
  <w:style w:type="paragraph" w:styleId="a7">
    <w:name w:val="footer"/>
    <w:basedOn w:val="a"/>
    <w:link w:val="a8"/>
    <w:uiPriority w:val="99"/>
    <w:semiHidden/>
    <w:unhideWhenUsed/>
    <w:rsid w:val="00A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B99"/>
  </w:style>
  <w:style w:type="paragraph" w:styleId="a9">
    <w:name w:val="Balloon Text"/>
    <w:basedOn w:val="a"/>
    <w:link w:val="aa"/>
    <w:uiPriority w:val="99"/>
    <w:semiHidden/>
    <w:unhideWhenUsed/>
    <w:rsid w:val="0006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Бухгалтер</cp:lastModifiedBy>
  <cp:revision>6</cp:revision>
  <cp:lastPrinted>2020-04-18T05:49:00Z</cp:lastPrinted>
  <dcterms:created xsi:type="dcterms:W3CDTF">2020-04-18T05:24:00Z</dcterms:created>
  <dcterms:modified xsi:type="dcterms:W3CDTF">2020-04-18T05:51:00Z</dcterms:modified>
</cp:coreProperties>
</file>