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498"/>
      </w:tblGrid>
      <w:tr w:rsidR="006B33E9" w:rsidRPr="002C5D0D" w:rsidTr="009A43AE">
        <w:trPr>
          <w:trHeight w:val="318"/>
        </w:trPr>
        <w:tc>
          <w:tcPr>
            <w:tcW w:w="9498" w:type="dxa"/>
            <w:shd w:val="clear" w:color="auto" w:fill="auto"/>
          </w:tcPr>
          <w:p w:rsidR="006B33E9" w:rsidRDefault="00291603" w:rsidP="00291603">
            <w:pPr>
              <w:autoSpaceDE w:val="0"/>
              <w:autoSpaceDN w:val="0"/>
              <w:adjustRightInd w:val="0"/>
              <w:jc w:val="center"/>
              <w:rPr>
                <w:b/>
                <w:sz w:val="28"/>
                <w:szCs w:val="28"/>
              </w:rPr>
            </w:pPr>
            <w:r>
              <w:rPr>
                <w:b/>
                <w:sz w:val="28"/>
                <w:szCs w:val="28"/>
              </w:rPr>
              <w:t>ПРОЕКТ</w:t>
            </w: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jc w:val="center"/>
              <w:rPr>
                <w:b/>
                <w:sz w:val="28"/>
                <w:szCs w:val="28"/>
              </w:rPr>
            </w:pPr>
            <w:r w:rsidRPr="008746E4">
              <w:rPr>
                <w:b/>
                <w:sz w:val="28"/>
                <w:szCs w:val="28"/>
              </w:rPr>
              <w:t>О внесении изменений в постановление</w:t>
            </w:r>
          </w:p>
          <w:p w:rsidR="006B33E9" w:rsidRDefault="006B33E9" w:rsidP="009A43AE">
            <w:pPr>
              <w:autoSpaceDE w:val="0"/>
              <w:jc w:val="center"/>
              <w:rPr>
                <w:b/>
                <w:sz w:val="28"/>
                <w:szCs w:val="28"/>
              </w:rPr>
            </w:pPr>
            <w:r w:rsidRPr="008746E4">
              <w:rPr>
                <w:b/>
                <w:sz w:val="28"/>
                <w:szCs w:val="28"/>
              </w:rPr>
              <w:t>администрации Старощербиновского сельского</w:t>
            </w:r>
          </w:p>
          <w:p w:rsidR="006B33E9" w:rsidRDefault="006B33E9" w:rsidP="009A43AE">
            <w:pPr>
              <w:autoSpaceDE w:val="0"/>
              <w:jc w:val="center"/>
              <w:rPr>
                <w:b/>
                <w:sz w:val="28"/>
                <w:szCs w:val="28"/>
              </w:rPr>
            </w:pPr>
            <w:r w:rsidRPr="008746E4">
              <w:rPr>
                <w:b/>
                <w:sz w:val="28"/>
                <w:szCs w:val="28"/>
              </w:rPr>
              <w:t>поселения Щербиновского района</w:t>
            </w:r>
          </w:p>
          <w:p w:rsidR="006B33E9" w:rsidRDefault="006B33E9" w:rsidP="009A43AE">
            <w:pPr>
              <w:autoSpaceDE w:val="0"/>
              <w:jc w:val="center"/>
              <w:rPr>
                <w:b/>
                <w:sz w:val="28"/>
                <w:szCs w:val="28"/>
              </w:rPr>
            </w:pPr>
            <w:r w:rsidRPr="008746E4">
              <w:rPr>
                <w:b/>
                <w:sz w:val="28"/>
                <w:szCs w:val="28"/>
              </w:rPr>
              <w:t>от 14 октября 2019 г</w:t>
            </w:r>
            <w:r>
              <w:rPr>
                <w:b/>
                <w:sz w:val="28"/>
                <w:szCs w:val="28"/>
              </w:rPr>
              <w:t xml:space="preserve">. </w:t>
            </w:r>
            <w:r w:rsidRPr="008746E4">
              <w:rPr>
                <w:b/>
                <w:sz w:val="28"/>
                <w:szCs w:val="28"/>
              </w:rPr>
              <w:t xml:space="preserve">№ </w:t>
            </w:r>
            <w:r>
              <w:rPr>
                <w:b/>
                <w:sz w:val="28"/>
                <w:szCs w:val="28"/>
              </w:rPr>
              <w:t>349</w:t>
            </w:r>
            <w:r w:rsidRPr="008746E4">
              <w:rPr>
                <w:b/>
                <w:sz w:val="28"/>
                <w:szCs w:val="28"/>
              </w:rPr>
              <w:t xml:space="preserve"> </w:t>
            </w:r>
          </w:p>
          <w:p w:rsidR="006B33E9" w:rsidRDefault="006B33E9" w:rsidP="009A43AE">
            <w:pPr>
              <w:autoSpaceDE w:val="0"/>
              <w:autoSpaceDN w:val="0"/>
              <w:adjustRightInd w:val="0"/>
              <w:jc w:val="center"/>
              <w:rPr>
                <w:b/>
                <w:sz w:val="28"/>
                <w:szCs w:val="28"/>
              </w:rPr>
            </w:pPr>
            <w:r>
              <w:rPr>
                <w:b/>
                <w:sz w:val="28"/>
                <w:szCs w:val="28"/>
              </w:rPr>
              <w:t>«</w:t>
            </w:r>
            <w:r w:rsidRPr="005E0AFF">
              <w:rPr>
                <w:b/>
                <w:sz w:val="28"/>
                <w:szCs w:val="28"/>
              </w:rPr>
              <w:t xml:space="preserve">Об утверждении муниципальной </w:t>
            </w:r>
            <w:r>
              <w:rPr>
                <w:b/>
                <w:sz w:val="28"/>
                <w:szCs w:val="28"/>
              </w:rPr>
              <w:t>программы</w:t>
            </w:r>
          </w:p>
          <w:p w:rsidR="006B33E9" w:rsidRPr="005E0AFF" w:rsidRDefault="006B33E9" w:rsidP="009A43AE">
            <w:pPr>
              <w:autoSpaceDE w:val="0"/>
              <w:autoSpaceDN w:val="0"/>
              <w:adjustRightInd w:val="0"/>
              <w:jc w:val="center"/>
              <w:rPr>
                <w:b/>
                <w:sz w:val="28"/>
                <w:szCs w:val="28"/>
              </w:rPr>
            </w:pPr>
            <w:r w:rsidRPr="005E0AFF">
              <w:rPr>
                <w:b/>
                <w:sz w:val="28"/>
                <w:szCs w:val="28"/>
              </w:rPr>
              <w:t xml:space="preserve">Старощербиновского сельского поселения </w:t>
            </w:r>
          </w:p>
          <w:p w:rsidR="006B33E9" w:rsidRDefault="006B33E9" w:rsidP="009A43AE">
            <w:pPr>
              <w:autoSpaceDE w:val="0"/>
              <w:autoSpaceDN w:val="0"/>
              <w:adjustRightInd w:val="0"/>
              <w:jc w:val="center"/>
              <w:rPr>
                <w:b/>
                <w:sz w:val="28"/>
                <w:szCs w:val="28"/>
              </w:rPr>
            </w:pPr>
            <w:r w:rsidRPr="005E0AFF">
              <w:rPr>
                <w:b/>
                <w:sz w:val="28"/>
                <w:szCs w:val="28"/>
              </w:rPr>
              <w:t>Щербиновского района «</w:t>
            </w:r>
            <w:r w:rsidRPr="005D7245">
              <w:rPr>
                <w:b/>
                <w:sz w:val="28"/>
                <w:szCs w:val="28"/>
              </w:rPr>
              <w:t>Развитие муниципальной</w:t>
            </w:r>
          </w:p>
          <w:p w:rsidR="006B33E9" w:rsidRDefault="006B33E9" w:rsidP="009A43AE">
            <w:pPr>
              <w:autoSpaceDE w:val="0"/>
              <w:autoSpaceDN w:val="0"/>
              <w:adjustRightInd w:val="0"/>
              <w:jc w:val="center"/>
              <w:rPr>
                <w:b/>
                <w:sz w:val="28"/>
                <w:szCs w:val="28"/>
              </w:rPr>
            </w:pPr>
            <w:r w:rsidRPr="005D7245">
              <w:rPr>
                <w:b/>
                <w:sz w:val="28"/>
                <w:szCs w:val="28"/>
              </w:rPr>
              <w:t xml:space="preserve">службы в администрации Старощербиновского </w:t>
            </w:r>
          </w:p>
          <w:p w:rsidR="006B33E9" w:rsidRPr="002C5D0D" w:rsidRDefault="006B33E9" w:rsidP="009A43AE">
            <w:pPr>
              <w:autoSpaceDE w:val="0"/>
              <w:autoSpaceDN w:val="0"/>
              <w:adjustRightInd w:val="0"/>
              <w:jc w:val="center"/>
              <w:rPr>
                <w:b/>
                <w:sz w:val="28"/>
                <w:szCs w:val="28"/>
              </w:rPr>
            </w:pPr>
            <w:r w:rsidRPr="005D7245">
              <w:rPr>
                <w:b/>
                <w:sz w:val="28"/>
                <w:szCs w:val="28"/>
              </w:rPr>
              <w:t>сельского поселения Щербиновского района</w:t>
            </w:r>
            <w:r>
              <w:rPr>
                <w:b/>
                <w:sz w:val="28"/>
                <w:szCs w:val="28"/>
              </w:rPr>
              <w:t>»</w:t>
            </w:r>
          </w:p>
        </w:tc>
      </w:tr>
    </w:tbl>
    <w:p w:rsidR="006B33E9" w:rsidRDefault="006B33E9" w:rsidP="006B33E9">
      <w:pPr>
        <w:ind w:firstLine="851"/>
        <w:jc w:val="both"/>
        <w:rPr>
          <w:sz w:val="28"/>
        </w:rPr>
      </w:pPr>
    </w:p>
    <w:p w:rsidR="006B33E9" w:rsidRDefault="006B33E9" w:rsidP="006B33E9">
      <w:pPr>
        <w:ind w:firstLine="851"/>
        <w:jc w:val="both"/>
        <w:rPr>
          <w:sz w:val="28"/>
        </w:rPr>
      </w:pPr>
    </w:p>
    <w:p w:rsidR="006B33E9" w:rsidRPr="00C84FBD" w:rsidRDefault="006B33E9" w:rsidP="006B33E9">
      <w:pPr>
        <w:ind w:firstLine="851"/>
        <w:jc w:val="both"/>
        <w:rPr>
          <w:sz w:val="28"/>
          <w:szCs w:val="28"/>
        </w:rPr>
      </w:pPr>
    </w:p>
    <w:p w:rsidR="006B33E9" w:rsidRPr="00197443" w:rsidRDefault="006B33E9" w:rsidP="006B33E9">
      <w:pPr>
        <w:widowControl w:val="0"/>
        <w:ind w:firstLine="708"/>
        <w:jc w:val="both"/>
        <w:rPr>
          <w:bCs/>
          <w:sz w:val="28"/>
          <w:szCs w:val="28"/>
        </w:rPr>
      </w:pPr>
      <w:r>
        <w:rPr>
          <w:spacing w:val="-6"/>
          <w:sz w:val="28"/>
          <w:szCs w:val="28"/>
        </w:rPr>
        <w:t>В связи с уточнением объемов финансирования мероприятий</w:t>
      </w:r>
      <w:r w:rsidRPr="00197443">
        <w:rPr>
          <w:spacing w:val="-6"/>
          <w:sz w:val="28"/>
          <w:szCs w:val="28"/>
        </w:rPr>
        <w:t xml:space="preserve"> </w:t>
      </w:r>
      <w:r>
        <w:rPr>
          <w:spacing w:val="-6"/>
          <w:sz w:val="28"/>
          <w:szCs w:val="28"/>
        </w:rPr>
        <w:t>и в</w:t>
      </w:r>
      <w:r w:rsidRPr="00197443">
        <w:rPr>
          <w:spacing w:val="-6"/>
          <w:sz w:val="28"/>
          <w:szCs w:val="28"/>
        </w:rPr>
        <w:t xml:space="preserve"> соответствии </w:t>
      </w:r>
      <w:r w:rsidRPr="00DB41D7">
        <w:rPr>
          <w:spacing w:val="-6"/>
          <w:sz w:val="28"/>
          <w:szCs w:val="28"/>
        </w:rPr>
        <w:t xml:space="preserve">с </w:t>
      </w:r>
      <w:r>
        <w:rPr>
          <w:spacing w:val="-6"/>
          <w:sz w:val="28"/>
          <w:szCs w:val="28"/>
        </w:rPr>
        <w:t>ф</w:t>
      </w:r>
      <w:r w:rsidRPr="00197443">
        <w:rPr>
          <w:spacing w:val="-6"/>
          <w:sz w:val="28"/>
          <w:szCs w:val="28"/>
        </w:rPr>
        <w:t>едеральными законами от 0</w:t>
      </w:r>
      <w:r>
        <w:rPr>
          <w:spacing w:val="-6"/>
          <w:sz w:val="28"/>
          <w:szCs w:val="28"/>
        </w:rPr>
        <w:t>6 октября 2003 г.</w:t>
      </w:r>
      <w:r w:rsidRPr="00197443">
        <w:rPr>
          <w:spacing w:val="-6"/>
          <w:sz w:val="28"/>
          <w:szCs w:val="28"/>
        </w:rPr>
        <w:t xml:space="preserve"> № 131-ФЗ «Об общих принципах организации местного самоупр</w:t>
      </w:r>
      <w:r>
        <w:rPr>
          <w:spacing w:val="-6"/>
          <w:sz w:val="28"/>
          <w:szCs w:val="28"/>
        </w:rPr>
        <w:t>авления в Российской Федерации»;</w:t>
      </w:r>
      <w:r w:rsidRPr="00DB41D7">
        <w:rPr>
          <w:spacing w:val="-6"/>
          <w:sz w:val="28"/>
          <w:szCs w:val="28"/>
        </w:rPr>
        <w:t xml:space="preserve">                   </w:t>
      </w:r>
      <w:r w:rsidRPr="00197443">
        <w:rPr>
          <w:spacing w:val="-6"/>
          <w:sz w:val="28"/>
          <w:szCs w:val="28"/>
        </w:rPr>
        <w:t xml:space="preserve">от 02 марта 2007 </w:t>
      </w:r>
      <w:r>
        <w:rPr>
          <w:spacing w:val="-6"/>
          <w:sz w:val="28"/>
          <w:szCs w:val="28"/>
        </w:rPr>
        <w:t xml:space="preserve">г. </w:t>
      </w:r>
      <w:r w:rsidRPr="00197443">
        <w:rPr>
          <w:spacing w:val="-6"/>
          <w:sz w:val="28"/>
          <w:szCs w:val="28"/>
        </w:rPr>
        <w:t>№ 25-ФЗ «О муниципальной службе в Российской Федерации</w:t>
      </w:r>
      <w:r>
        <w:rPr>
          <w:spacing w:val="-6"/>
          <w:sz w:val="28"/>
          <w:szCs w:val="28"/>
        </w:rPr>
        <w:t>»;</w:t>
      </w:r>
      <w:r w:rsidRPr="00DB41D7">
        <w:rPr>
          <w:spacing w:val="-6"/>
          <w:sz w:val="28"/>
          <w:szCs w:val="28"/>
        </w:rPr>
        <w:t xml:space="preserve"> </w:t>
      </w:r>
      <w:r w:rsidRPr="00197443">
        <w:rPr>
          <w:spacing w:val="-6"/>
          <w:sz w:val="28"/>
          <w:szCs w:val="28"/>
        </w:rPr>
        <w:t xml:space="preserve">Законом Краснодарского края от 08 июня 2007 </w:t>
      </w:r>
      <w:r>
        <w:rPr>
          <w:spacing w:val="-6"/>
          <w:sz w:val="28"/>
          <w:szCs w:val="28"/>
        </w:rPr>
        <w:t>г.</w:t>
      </w:r>
      <w:r w:rsidRPr="00197443">
        <w:rPr>
          <w:spacing w:val="-6"/>
          <w:sz w:val="28"/>
          <w:szCs w:val="28"/>
        </w:rPr>
        <w:t xml:space="preserve"> № 1244-КЗ «О муниципальн</w:t>
      </w:r>
      <w:r>
        <w:rPr>
          <w:spacing w:val="-6"/>
          <w:sz w:val="28"/>
          <w:szCs w:val="28"/>
        </w:rPr>
        <w:t xml:space="preserve">ой службе в Краснодарском крае»; </w:t>
      </w:r>
      <w:r w:rsidRPr="00DB41D7">
        <w:rPr>
          <w:spacing w:val="-6"/>
          <w:sz w:val="28"/>
          <w:szCs w:val="28"/>
        </w:rPr>
        <w:t>Уставом Старощербиновского сельского поселения Щербиновского района; постановлени</w:t>
      </w:r>
      <w:r w:rsidR="004145B1">
        <w:rPr>
          <w:spacing w:val="-6"/>
          <w:sz w:val="28"/>
          <w:szCs w:val="28"/>
        </w:rPr>
        <w:t>е</w:t>
      </w:r>
      <w:r w:rsidRPr="00DB41D7">
        <w:rPr>
          <w:spacing w:val="-6"/>
          <w:sz w:val="28"/>
          <w:szCs w:val="28"/>
        </w:rPr>
        <w:t>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r>
        <w:rPr>
          <w:bCs/>
          <w:sz w:val="28"/>
          <w:szCs w:val="28"/>
        </w:rPr>
        <w:t>с изменениями от</w:t>
      </w:r>
      <w:r>
        <w:rPr>
          <w:sz w:val="28"/>
          <w:szCs w:val="28"/>
        </w:rPr>
        <w:t xml:space="preserve"> 25 июля 2019 г. № 204; от          14 октября 2019 г. № 346</w:t>
      </w:r>
      <w:r w:rsidRPr="00DB41D7">
        <w:rPr>
          <w:spacing w:val="-6"/>
          <w:sz w:val="28"/>
          <w:szCs w:val="28"/>
        </w:rPr>
        <w:t>) п о с т а н о в л я е</w:t>
      </w:r>
      <w:r w:rsidRPr="00197443">
        <w:rPr>
          <w:sz w:val="28"/>
          <w:szCs w:val="28"/>
        </w:rPr>
        <w:t xml:space="preserve"> т:</w:t>
      </w:r>
    </w:p>
    <w:p w:rsidR="006B33E9" w:rsidRDefault="006B33E9" w:rsidP="006B33E9">
      <w:pPr>
        <w:ind w:firstLine="709"/>
        <w:jc w:val="both"/>
        <w:rPr>
          <w:sz w:val="28"/>
          <w:szCs w:val="28"/>
        </w:rPr>
      </w:pPr>
      <w:r w:rsidRPr="008B55D6">
        <w:rPr>
          <w:sz w:val="28"/>
          <w:szCs w:val="28"/>
        </w:rPr>
        <w:t>1. Внести в постановление администрации Старощербиновского сельского поселения Щербиновского ра</w:t>
      </w:r>
      <w:r>
        <w:rPr>
          <w:sz w:val="28"/>
          <w:szCs w:val="28"/>
        </w:rPr>
        <w:t>йона от 14 октября 2019 г. № 349</w:t>
      </w:r>
      <w:r w:rsidRPr="008B55D6">
        <w:rPr>
          <w:sz w:val="28"/>
          <w:szCs w:val="28"/>
        </w:rPr>
        <w:t xml:space="preserve"> «Об утверждении муниципальной программы Старощербиновского сельского поселения Щербиновского района «</w:t>
      </w:r>
      <w:r>
        <w:rPr>
          <w:sz w:val="28"/>
          <w:szCs w:val="28"/>
        </w:rPr>
        <w:t xml:space="preserve">Развитие муниципальной </w:t>
      </w:r>
      <w:r w:rsidRPr="00DB41D7">
        <w:rPr>
          <w:sz w:val="28"/>
          <w:szCs w:val="28"/>
        </w:rPr>
        <w:t>службы в администрации Старощербиновского сельского поселения Щербиновского района</w:t>
      </w:r>
      <w:r w:rsidRPr="008B55D6">
        <w:rPr>
          <w:sz w:val="28"/>
          <w:szCs w:val="28"/>
        </w:rPr>
        <w:t>» изменения изложив приложение к нему в новой редакции (прил</w:t>
      </w:r>
      <w:r>
        <w:rPr>
          <w:sz w:val="28"/>
          <w:szCs w:val="28"/>
        </w:rPr>
        <w:t>ожение</w:t>
      </w:r>
      <w:r w:rsidRPr="008B55D6">
        <w:rPr>
          <w:sz w:val="28"/>
          <w:szCs w:val="28"/>
        </w:rPr>
        <w:t>).</w:t>
      </w:r>
    </w:p>
    <w:p w:rsidR="006B33E9" w:rsidRDefault="006B33E9" w:rsidP="006B33E9">
      <w:pPr>
        <w:ind w:firstLine="709"/>
        <w:jc w:val="both"/>
        <w:rPr>
          <w:sz w:val="28"/>
          <w:szCs w:val="28"/>
        </w:rPr>
      </w:pPr>
      <w:r>
        <w:rPr>
          <w:sz w:val="28"/>
          <w:szCs w:val="28"/>
        </w:rPr>
        <w:t xml:space="preserve">2. Общему отделу администрации </w:t>
      </w:r>
      <w:r w:rsidRPr="00060593">
        <w:rPr>
          <w:sz w:val="28"/>
          <w:szCs w:val="28"/>
        </w:rPr>
        <w:t>Старощербиновского сельского поселения</w:t>
      </w:r>
      <w:r w:rsidRPr="00060593">
        <w:rPr>
          <w:b/>
          <w:sz w:val="28"/>
          <w:szCs w:val="28"/>
        </w:rPr>
        <w:t xml:space="preserve"> </w:t>
      </w:r>
      <w:r w:rsidRPr="00060593">
        <w:rPr>
          <w:sz w:val="28"/>
          <w:szCs w:val="28"/>
        </w:rPr>
        <w:t>Щербиновского района</w:t>
      </w:r>
      <w:r>
        <w:rPr>
          <w:sz w:val="28"/>
          <w:szCs w:val="28"/>
        </w:rPr>
        <w:t xml:space="preserve"> (Шилова И.А.) настоящее постановление:</w:t>
      </w:r>
    </w:p>
    <w:p w:rsidR="006B33E9" w:rsidRPr="004531D3" w:rsidRDefault="006B33E9" w:rsidP="006B33E9">
      <w:pPr>
        <w:ind w:firstLine="709"/>
        <w:jc w:val="both"/>
        <w:rPr>
          <w:sz w:val="28"/>
          <w:szCs w:val="28"/>
        </w:rPr>
      </w:pPr>
      <w:r>
        <w:rPr>
          <w:sz w:val="28"/>
          <w:szCs w:val="28"/>
        </w:rPr>
        <w:t>1) разместить на официальном сайте администрации Старощербиновского сельского поселения</w:t>
      </w:r>
      <w:r>
        <w:rPr>
          <w:b/>
          <w:sz w:val="28"/>
          <w:szCs w:val="28"/>
        </w:rPr>
        <w:t xml:space="preserve"> </w:t>
      </w:r>
      <w:r>
        <w:rPr>
          <w:sz w:val="28"/>
          <w:szCs w:val="28"/>
        </w:rPr>
        <w:t>Щербиновского района в информационно-</w:t>
      </w:r>
      <w:r>
        <w:rPr>
          <w:sz w:val="28"/>
          <w:szCs w:val="28"/>
        </w:rPr>
        <w:lastRenderedPageBreak/>
        <w:t xml:space="preserve">телекоммуникационной сети «Интернет» (http://starsсherb.ru), в меню сайта «Муниципальные программы», </w:t>
      </w:r>
      <w:r w:rsidRPr="004531D3">
        <w:rPr>
          <w:sz w:val="28"/>
          <w:szCs w:val="28"/>
        </w:rPr>
        <w:t>«</w:t>
      </w:r>
      <w:r>
        <w:rPr>
          <w:sz w:val="28"/>
          <w:szCs w:val="28"/>
        </w:rPr>
        <w:t>Изменени</w:t>
      </w:r>
      <w:r w:rsidR="004145B1">
        <w:rPr>
          <w:sz w:val="28"/>
          <w:szCs w:val="28"/>
        </w:rPr>
        <w:t>я», «</w:t>
      </w:r>
      <w:r w:rsidRPr="004531D3">
        <w:rPr>
          <w:sz w:val="28"/>
          <w:szCs w:val="28"/>
        </w:rPr>
        <w:t>20</w:t>
      </w:r>
      <w:r>
        <w:rPr>
          <w:sz w:val="28"/>
          <w:szCs w:val="28"/>
        </w:rPr>
        <w:t>20</w:t>
      </w:r>
      <w:r w:rsidRPr="004531D3">
        <w:rPr>
          <w:sz w:val="28"/>
          <w:szCs w:val="28"/>
        </w:rPr>
        <w:t xml:space="preserve"> год»;</w:t>
      </w:r>
    </w:p>
    <w:p w:rsidR="006B33E9" w:rsidRDefault="006B33E9" w:rsidP="006B33E9">
      <w:pPr>
        <w:ind w:firstLine="709"/>
        <w:jc w:val="both"/>
        <w:rPr>
          <w:sz w:val="28"/>
          <w:szCs w:val="28"/>
        </w:rPr>
      </w:pPr>
      <w:r>
        <w:rPr>
          <w:sz w:val="28"/>
          <w:szCs w:val="28"/>
        </w:rPr>
        <w:t>2) официально опубликовать в периодическом печатном издании «Информационный бюллетень органов местного самоуправления</w:t>
      </w:r>
      <w:r w:rsidRPr="006571E9">
        <w:rPr>
          <w:sz w:val="28"/>
          <w:szCs w:val="28"/>
        </w:rPr>
        <w:t xml:space="preserve"> </w:t>
      </w:r>
      <w:r w:rsidRPr="00060593">
        <w:rPr>
          <w:sz w:val="28"/>
          <w:szCs w:val="28"/>
        </w:rPr>
        <w:t>Старощербиновского сельского поселения</w:t>
      </w:r>
      <w:r w:rsidRPr="00060593">
        <w:rPr>
          <w:b/>
          <w:sz w:val="28"/>
          <w:szCs w:val="28"/>
        </w:rPr>
        <w:t xml:space="preserve"> </w:t>
      </w:r>
      <w:r w:rsidRPr="00060593">
        <w:rPr>
          <w:sz w:val="28"/>
          <w:szCs w:val="28"/>
        </w:rPr>
        <w:t>Щербиновского района</w:t>
      </w:r>
      <w:r>
        <w:rPr>
          <w:sz w:val="28"/>
          <w:szCs w:val="28"/>
        </w:rPr>
        <w:t>».</w:t>
      </w:r>
    </w:p>
    <w:p w:rsidR="006B33E9" w:rsidRPr="00EC4067" w:rsidRDefault="006B33E9" w:rsidP="006B33E9">
      <w:pPr>
        <w:ind w:firstLine="709"/>
        <w:jc w:val="both"/>
        <w:rPr>
          <w:bCs/>
          <w:sz w:val="28"/>
          <w:szCs w:val="28"/>
        </w:rPr>
      </w:pPr>
      <w:r>
        <w:rPr>
          <w:sz w:val="28"/>
          <w:szCs w:val="28"/>
        </w:rPr>
        <w:t xml:space="preserve">3. Постановление </w:t>
      </w:r>
      <w:r>
        <w:rPr>
          <w:bCs/>
          <w:sz w:val="28"/>
          <w:szCs w:val="28"/>
        </w:rPr>
        <w:t xml:space="preserve">вступает в силу на следующий день после его официального опубликования. </w:t>
      </w:r>
    </w:p>
    <w:p w:rsidR="006B33E9" w:rsidRDefault="006B33E9" w:rsidP="006B33E9">
      <w:pPr>
        <w:jc w:val="both"/>
        <w:rPr>
          <w:sz w:val="28"/>
          <w:szCs w:val="28"/>
        </w:rPr>
      </w:pPr>
    </w:p>
    <w:p w:rsidR="006B33E9" w:rsidRDefault="006B33E9" w:rsidP="006B33E9">
      <w:pPr>
        <w:jc w:val="both"/>
        <w:rPr>
          <w:sz w:val="28"/>
          <w:szCs w:val="28"/>
        </w:rPr>
      </w:pPr>
    </w:p>
    <w:p w:rsidR="006B33E9" w:rsidRPr="00D85759" w:rsidRDefault="006B33E9" w:rsidP="006B33E9">
      <w:pPr>
        <w:jc w:val="both"/>
        <w:rPr>
          <w:sz w:val="28"/>
          <w:szCs w:val="28"/>
        </w:rPr>
      </w:pPr>
    </w:p>
    <w:p w:rsidR="006B33E9" w:rsidRDefault="006B33E9" w:rsidP="006B33E9">
      <w:pPr>
        <w:jc w:val="both"/>
        <w:rPr>
          <w:sz w:val="28"/>
          <w:szCs w:val="28"/>
        </w:rPr>
      </w:pPr>
      <w:r w:rsidRPr="00D85759">
        <w:rPr>
          <w:sz w:val="28"/>
          <w:szCs w:val="28"/>
        </w:rPr>
        <w:t>Глава</w:t>
      </w:r>
      <w:r>
        <w:rPr>
          <w:sz w:val="28"/>
          <w:szCs w:val="28"/>
        </w:rPr>
        <w:t xml:space="preserve"> </w:t>
      </w:r>
      <w:r w:rsidRPr="00D85759">
        <w:rPr>
          <w:sz w:val="28"/>
          <w:szCs w:val="28"/>
        </w:rPr>
        <w:t>Старощербиновского сельского</w:t>
      </w:r>
    </w:p>
    <w:p w:rsidR="006B33E9" w:rsidRPr="00D85759" w:rsidRDefault="006B33E9" w:rsidP="006B33E9">
      <w:pPr>
        <w:jc w:val="both"/>
        <w:rPr>
          <w:sz w:val="28"/>
          <w:szCs w:val="28"/>
        </w:rPr>
      </w:pPr>
      <w:r w:rsidRPr="00D85759">
        <w:rPr>
          <w:sz w:val="28"/>
          <w:szCs w:val="28"/>
        </w:rPr>
        <w:t>поселения Щер</w:t>
      </w:r>
      <w:r>
        <w:rPr>
          <w:sz w:val="28"/>
          <w:szCs w:val="28"/>
        </w:rPr>
        <w:t>биновского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F3BFD">
        <w:rPr>
          <w:sz w:val="28"/>
          <w:szCs w:val="28"/>
        </w:rPr>
        <w:t xml:space="preserve">     </w:t>
      </w:r>
      <w:r>
        <w:rPr>
          <w:sz w:val="28"/>
          <w:szCs w:val="28"/>
        </w:rPr>
        <w:t xml:space="preserve">   </w:t>
      </w:r>
      <w:r w:rsidRPr="00D85759">
        <w:rPr>
          <w:sz w:val="28"/>
          <w:szCs w:val="28"/>
        </w:rPr>
        <w:t>В.Г. Подолянко</w:t>
      </w:r>
    </w:p>
    <w:p w:rsidR="006B33E9" w:rsidRDefault="006B33E9" w:rsidP="006B33E9">
      <w:pPr>
        <w:jc w:val="center"/>
        <w:rPr>
          <w:sz w:val="28"/>
          <w:szCs w:val="28"/>
        </w:rPr>
      </w:pPr>
    </w:p>
    <w:p w:rsidR="004264C9" w:rsidRDefault="004264C9"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tbl>
      <w:tblPr>
        <w:tblStyle w:val="a8"/>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25"/>
      </w:tblGrid>
      <w:tr w:rsidR="00291603" w:rsidRPr="00291603" w:rsidTr="00AD7BE3">
        <w:tc>
          <w:tcPr>
            <w:tcW w:w="5211" w:type="dxa"/>
          </w:tcPr>
          <w:p w:rsidR="00291603" w:rsidRPr="00291603" w:rsidRDefault="00291603" w:rsidP="00291603">
            <w:pPr>
              <w:autoSpaceDE w:val="0"/>
              <w:autoSpaceDN w:val="0"/>
              <w:adjustRightInd w:val="0"/>
              <w:jc w:val="both"/>
              <w:rPr>
                <w:rFonts w:eastAsiaTheme="minorHAnsi"/>
                <w:sz w:val="28"/>
                <w:szCs w:val="28"/>
                <w:lang w:eastAsia="en-US"/>
              </w:rPr>
            </w:pPr>
          </w:p>
        </w:tc>
        <w:tc>
          <w:tcPr>
            <w:tcW w:w="5025" w:type="dxa"/>
          </w:tcPr>
          <w:p w:rsidR="00291603" w:rsidRPr="00291603" w:rsidRDefault="00291603" w:rsidP="00291603">
            <w:pPr>
              <w:widowControl w:val="0"/>
              <w:snapToGrid w:val="0"/>
              <w:rPr>
                <w:sz w:val="28"/>
                <w:szCs w:val="28"/>
              </w:rPr>
            </w:pPr>
            <w:r w:rsidRPr="00291603">
              <w:rPr>
                <w:sz w:val="28"/>
                <w:szCs w:val="28"/>
              </w:rPr>
              <w:t>Приложение</w:t>
            </w:r>
          </w:p>
          <w:p w:rsidR="00291603" w:rsidRPr="00291603" w:rsidRDefault="00291603" w:rsidP="00291603">
            <w:pPr>
              <w:widowControl w:val="0"/>
              <w:snapToGrid w:val="0"/>
              <w:rPr>
                <w:sz w:val="28"/>
                <w:szCs w:val="28"/>
              </w:rPr>
            </w:pPr>
            <w:r w:rsidRPr="00291603">
              <w:rPr>
                <w:sz w:val="28"/>
                <w:szCs w:val="28"/>
              </w:rPr>
              <w:t>к постановлению</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Сельского поселения</w:t>
            </w:r>
          </w:p>
          <w:p w:rsidR="00291603" w:rsidRPr="00291603" w:rsidRDefault="00291603" w:rsidP="00291603">
            <w:pPr>
              <w:widowControl w:val="0"/>
              <w:snapToGrid w:val="0"/>
              <w:rPr>
                <w:sz w:val="28"/>
                <w:szCs w:val="28"/>
              </w:rPr>
            </w:pPr>
            <w:r w:rsidRPr="00291603">
              <w:rPr>
                <w:sz w:val="28"/>
                <w:szCs w:val="28"/>
              </w:rPr>
              <w:t>Щербиновского района</w:t>
            </w:r>
          </w:p>
          <w:p w:rsidR="00291603" w:rsidRPr="00291603" w:rsidRDefault="00291603" w:rsidP="00291603">
            <w:pPr>
              <w:widowControl w:val="0"/>
              <w:snapToGrid w:val="0"/>
              <w:rPr>
                <w:sz w:val="28"/>
                <w:szCs w:val="28"/>
              </w:rPr>
            </w:pPr>
            <w:r w:rsidRPr="00291603">
              <w:rPr>
                <w:sz w:val="28"/>
                <w:szCs w:val="28"/>
              </w:rPr>
              <w:t>от ______________ № _____</w:t>
            </w:r>
          </w:p>
          <w:p w:rsidR="00291603" w:rsidRPr="00291603" w:rsidRDefault="00291603" w:rsidP="00291603">
            <w:pPr>
              <w:widowControl w:val="0"/>
              <w:snapToGrid w:val="0"/>
              <w:rPr>
                <w:sz w:val="28"/>
                <w:szCs w:val="28"/>
              </w:rPr>
            </w:pPr>
          </w:p>
          <w:p w:rsidR="00291603" w:rsidRPr="00291603" w:rsidRDefault="00291603" w:rsidP="00291603">
            <w:pPr>
              <w:widowControl w:val="0"/>
              <w:snapToGrid w:val="0"/>
              <w:rPr>
                <w:sz w:val="28"/>
                <w:szCs w:val="28"/>
              </w:rPr>
            </w:pPr>
            <w:r w:rsidRPr="00291603">
              <w:rPr>
                <w:sz w:val="28"/>
                <w:szCs w:val="28"/>
              </w:rPr>
              <w:t>«Приложение</w:t>
            </w:r>
          </w:p>
          <w:p w:rsidR="00291603" w:rsidRPr="00291603" w:rsidRDefault="00291603" w:rsidP="00291603">
            <w:pPr>
              <w:widowControl w:val="0"/>
              <w:snapToGrid w:val="0"/>
              <w:rPr>
                <w:sz w:val="28"/>
                <w:szCs w:val="28"/>
              </w:rPr>
            </w:pPr>
          </w:p>
          <w:p w:rsidR="00291603" w:rsidRPr="00291603" w:rsidRDefault="00291603" w:rsidP="00291603">
            <w:pPr>
              <w:widowControl w:val="0"/>
              <w:snapToGrid w:val="0"/>
              <w:rPr>
                <w:sz w:val="28"/>
                <w:szCs w:val="28"/>
              </w:rPr>
            </w:pPr>
            <w:r w:rsidRPr="00291603">
              <w:rPr>
                <w:sz w:val="28"/>
                <w:szCs w:val="28"/>
              </w:rPr>
              <w:t>УТВЕРЖДЕНА</w:t>
            </w:r>
          </w:p>
          <w:p w:rsidR="00291603" w:rsidRPr="00291603" w:rsidRDefault="00291603" w:rsidP="00291603">
            <w:pPr>
              <w:widowControl w:val="0"/>
              <w:snapToGrid w:val="0"/>
              <w:rPr>
                <w:sz w:val="28"/>
                <w:szCs w:val="28"/>
              </w:rPr>
            </w:pPr>
            <w:r w:rsidRPr="00291603">
              <w:rPr>
                <w:sz w:val="28"/>
                <w:szCs w:val="28"/>
              </w:rPr>
              <w:t>постановлением</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Сельского поселения</w:t>
            </w:r>
          </w:p>
          <w:p w:rsidR="00291603" w:rsidRPr="00291603" w:rsidRDefault="00291603" w:rsidP="00291603">
            <w:pPr>
              <w:widowControl w:val="0"/>
              <w:snapToGrid w:val="0"/>
              <w:rPr>
                <w:sz w:val="28"/>
                <w:szCs w:val="28"/>
              </w:rPr>
            </w:pPr>
            <w:r w:rsidRPr="00291603">
              <w:rPr>
                <w:sz w:val="28"/>
                <w:szCs w:val="28"/>
              </w:rPr>
              <w:t>Щербиновского района</w:t>
            </w:r>
          </w:p>
          <w:p w:rsidR="00291603" w:rsidRPr="00291603" w:rsidRDefault="00291603" w:rsidP="00291603">
            <w:pPr>
              <w:widowControl w:val="0"/>
              <w:snapToGrid w:val="0"/>
              <w:rPr>
                <w:sz w:val="28"/>
                <w:szCs w:val="28"/>
              </w:rPr>
            </w:pPr>
            <w:r w:rsidRPr="00291603">
              <w:rPr>
                <w:sz w:val="28"/>
                <w:szCs w:val="28"/>
              </w:rPr>
              <w:t>от 14 октября 2019 г. № 349</w:t>
            </w:r>
          </w:p>
          <w:p w:rsidR="00291603" w:rsidRPr="00291603" w:rsidRDefault="00291603" w:rsidP="00291603">
            <w:pPr>
              <w:widowControl w:val="0"/>
              <w:snapToGrid w:val="0"/>
              <w:rPr>
                <w:sz w:val="28"/>
                <w:szCs w:val="28"/>
              </w:rPr>
            </w:pPr>
            <w:r w:rsidRPr="00291603">
              <w:rPr>
                <w:sz w:val="28"/>
                <w:szCs w:val="28"/>
              </w:rPr>
              <w:t>(в редакции постановления</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 xml:space="preserve">сельского поселения </w:t>
            </w:r>
          </w:p>
          <w:p w:rsidR="00291603" w:rsidRPr="00291603" w:rsidRDefault="00291603" w:rsidP="00291603">
            <w:pPr>
              <w:widowControl w:val="0"/>
              <w:snapToGrid w:val="0"/>
              <w:rPr>
                <w:sz w:val="28"/>
                <w:szCs w:val="28"/>
              </w:rPr>
            </w:pPr>
            <w:r w:rsidRPr="00291603">
              <w:rPr>
                <w:sz w:val="28"/>
                <w:szCs w:val="28"/>
              </w:rPr>
              <w:t>Щербиновского района</w:t>
            </w:r>
          </w:p>
          <w:p w:rsidR="00291603" w:rsidRPr="00291603" w:rsidRDefault="00291603" w:rsidP="00291603">
            <w:pPr>
              <w:autoSpaceDE w:val="0"/>
              <w:autoSpaceDN w:val="0"/>
              <w:adjustRightInd w:val="0"/>
              <w:rPr>
                <w:sz w:val="28"/>
                <w:szCs w:val="28"/>
              </w:rPr>
            </w:pPr>
            <w:r w:rsidRPr="00291603">
              <w:rPr>
                <w:sz w:val="28"/>
                <w:szCs w:val="28"/>
              </w:rPr>
              <w:t>от ______________ № ______</w:t>
            </w:r>
          </w:p>
          <w:p w:rsidR="00291603" w:rsidRPr="00291603" w:rsidRDefault="00291603" w:rsidP="00291603">
            <w:pPr>
              <w:autoSpaceDE w:val="0"/>
              <w:autoSpaceDN w:val="0"/>
              <w:adjustRightInd w:val="0"/>
              <w:jc w:val="both"/>
              <w:rPr>
                <w:rFonts w:eastAsiaTheme="minorHAnsi"/>
                <w:sz w:val="28"/>
                <w:szCs w:val="28"/>
                <w:lang w:eastAsia="en-US"/>
              </w:rPr>
            </w:pPr>
          </w:p>
        </w:tc>
      </w:tr>
    </w:tbl>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МУНИЦИПАЛЬНАЯ ПРОГРАММА</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Старощербиновского сельского поселения</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Щербиновского района</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«Развитие муниципальной службы</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в администрации Старощербиновского</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сельского поселения</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Щербиновского района»</w:t>
      </w:r>
    </w:p>
    <w:p w:rsidR="00291603" w:rsidRPr="00291603" w:rsidRDefault="00291603" w:rsidP="00291603">
      <w:pPr>
        <w:jc w:val="center"/>
        <w:rPr>
          <w:b/>
          <w:sz w:val="28"/>
          <w:szCs w:val="28"/>
          <w:lang w:eastAsia="ru-RU"/>
        </w:rPr>
      </w:pPr>
    </w:p>
    <w:p w:rsidR="00291603" w:rsidRPr="00291603" w:rsidRDefault="00291603" w:rsidP="00291603">
      <w:pPr>
        <w:tabs>
          <w:tab w:val="left" w:pos="1340"/>
          <w:tab w:val="center" w:pos="2355"/>
        </w:tabs>
        <w:snapToGrid w:val="0"/>
        <w:jc w:val="center"/>
        <w:rPr>
          <w:rFonts w:eastAsia="Calibri"/>
          <w:b/>
          <w:bCs/>
          <w:sz w:val="28"/>
          <w:szCs w:val="28"/>
          <w:lang w:eastAsia="en-US"/>
        </w:rPr>
      </w:pPr>
      <w:r w:rsidRPr="00291603">
        <w:rPr>
          <w:rFonts w:eastAsia="Calibri"/>
          <w:b/>
          <w:bCs/>
          <w:sz w:val="28"/>
          <w:szCs w:val="28"/>
          <w:lang w:eastAsia="en-US"/>
        </w:rPr>
        <w:t>1. Характеристика текущего состояния и основные проблемы</w:t>
      </w:r>
    </w:p>
    <w:p w:rsidR="00291603" w:rsidRPr="00291603" w:rsidRDefault="00291603" w:rsidP="00291603">
      <w:pPr>
        <w:widowControl w:val="0"/>
        <w:autoSpaceDE w:val="0"/>
        <w:autoSpaceDN w:val="0"/>
        <w:adjustRightInd w:val="0"/>
        <w:ind w:left="709"/>
        <w:jc w:val="center"/>
        <w:rPr>
          <w:rFonts w:eastAsiaTheme="minorHAnsi"/>
          <w:b/>
          <w:bCs/>
          <w:sz w:val="28"/>
          <w:szCs w:val="28"/>
          <w:lang w:eastAsia="en-US"/>
        </w:rPr>
      </w:pPr>
      <w:r w:rsidRPr="00291603">
        <w:rPr>
          <w:rFonts w:eastAsia="Calibri"/>
          <w:b/>
          <w:bCs/>
          <w:sz w:val="28"/>
          <w:szCs w:val="28"/>
          <w:lang w:eastAsia="en-US"/>
        </w:rPr>
        <w:t xml:space="preserve">в сфере реализации муниципальной программы </w:t>
      </w:r>
    </w:p>
    <w:p w:rsidR="00291603" w:rsidRPr="00291603" w:rsidRDefault="00291603" w:rsidP="00291603">
      <w:pPr>
        <w:widowControl w:val="0"/>
        <w:autoSpaceDE w:val="0"/>
        <w:autoSpaceDN w:val="0"/>
        <w:adjustRightInd w:val="0"/>
        <w:spacing w:line="276" w:lineRule="auto"/>
        <w:ind w:left="709"/>
        <w:jc w:val="center"/>
        <w:rPr>
          <w:rFonts w:eastAsia="Calibri"/>
          <w:sz w:val="28"/>
          <w:szCs w:val="28"/>
          <w:lang w:eastAsia="en-US"/>
        </w:rPr>
      </w:pP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1.1. Муниципальная служба в администрации Старощербиновского сельского поселения Щербиновского района осуществляется в соответствии с Федеральным </w:t>
      </w:r>
      <w:hyperlink r:id="rId6" w:history="1">
        <w:r w:rsidRPr="00291603">
          <w:rPr>
            <w:rFonts w:eastAsiaTheme="minorHAnsi"/>
            <w:color w:val="000000" w:themeColor="text1"/>
            <w:sz w:val="28"/>
            <w:szCs w:val="28"/>
            <w:lang w:eastAsia="en-US"/>
          </w:rPr>
          <w:t>законом</w:t>
        </w:r>
      </w:hyperlink>
      <w:r w:rsidRPr="00291603">
        <w:rPr>
          <w:rFonts w:eastAsiaTheme="minorHAnsi"/>
          <w:sz w:val="28"/>
          <w:szCs w:val="28"/>
          <w:lang w:eastAsia="en-US"/>
        </w:rPr>
        <w:t xml:space="preserve"> от 2 марта 2007 г. № 25-ФЗ «О муниципальной службе в Российской Федерации», Законом Краснодарского края от 8 июня 2007 г.              № 1244-КЗ «О муниципальной службе в Краснодарском крае», Уставом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В настоящее время муниципальными правовыми актами администрации Старощербиновского сельского поселения Щербиновского района урегулированы все основные вопросы муниципальной службы в администрации </w:t>
      </w:r>
      <w:r w:rsidRPr="00291603">
        <w:rPr>
          <w:rFonts w:eastAsiaTheme="minorHAnsi"/>
          <w:sz w:val="28"/>
          <w:szCs w:val="28"/>
          <w:lang w:eastAsia="en-US"/>
        </w:rPr>
        <w:lastRenderedPageBreak/>
        <w:t>Старощербиновского сельского поселения Щербиновского района в рамках действующего законодательства Российской Федерации и Краснодарского края, обеспечено участие независимых экспертов в конкурсной комиссии администрации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Тем не менее, необходимо осуществить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Формирование кадрового резерва для замещения должностей муниципальной службы в администрации Старощербиновского сельского поселения Щербиновского района выделяется в качестве приоритетного направления формирования кадрового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Необходимость повышения квалификации муниципальных служащих во многом обусловлена изменением нормативно правовой базы как на федеральном, так и на краевом уровнях.</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В соответствии с установленными квалификационными требованиями, предъявляемыми к должностям муниципальной службы, каждый муниципальный служащий должен иметь профессиональные навыки планирования деятельности, навыки работы в условиях сжатых временных рамок, ведения деловых переговоров, разрешения конфликтов, подготовки служебных документов, работы с документами, сбора, обработки, анализа информации; навыки пользования необходимым программным обеспечением, владения компьютерной и другой организационной техникой, владеть общей грамотностью.</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Основной проблемой муниципальной службы в администрации Старощербиновского сельского поселения Щербиновского района (далее - администрация) является недостаточное обновление профессиональных знаний значительного числа муниципальных служащих. За период с 2016 года обучение по различным программам повышения квалификации и профессиональной переподготовки прошли только 45% муниципальных служащих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Также, одной из основных проблем муниципальной службы в администрации является не единообразный подход к применению на практике муниципальными служащими изменений, вносимых в действующее законодательство на федеральном и региональном уровнях, изучению и распространению передового опыта по вопросам организации муниципальной службы.</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Таким образом, подготовка кадров, в том числе, в рамках организации дополнительного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формирования высокопрофессионального состава муниципальных служащих, повышения эффективности муниципального управления и, как следствие, </w:t>
      </w:r>
      <w:r w:rsidRPr="00291603">
        <w:rPr>
          <w:rFonts w:eastAsiaTheme="minorHAnsi"/>
          <w:sz w:val="28"/>
          <w:szCs w:val="28"/>
          <w:lang w:eastAsia="en-US"/>
        </w:rPr>
        <w:lastRenderedPageBreak/>
        <w:t>повышения эффективности реализации задач в области социально-экономического развития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В целях определения рисков развития заболеваний, ранее выявления имеющихся заболеваний, в том числе препятствующих прохождению муниципальной службы в администрации, сохранения и укрепления физического и психического здоровья муниципальных служащих проводится диспансеризация муниципальных служащих (далее диспансеризация).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в администрации с целью ее дальнейшего совершенствования.</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Последовательная реализация мероприятий программы должна привести к созданию условий для развития муниципальной службы в администрации, выходу ее на более высокий качественный уровень, росту престижа муниципальной службы.</w:t>
      </w:r>
    </w:p>
    <w:p w:rsidR="00291603" w:rsidRPr="00291603" w:rsidRDefault="00291603" w:rsidP="00291603">
      <w:pPr>
        <w:autoSpaceDE w:val="0"/>
        <w:autoSpaceDN w:val="0"/>
        <w:adjustRightInd w:val="0"/>
        <w:ind w:firstLine="709"/>
        <w:jc w:val="both"/>
        <w:rPr>
          <w:rFonts w:eastAsiaTheme="minorHAnsi"/>
          <w:sz w:val="28"/>
          <w:szCs w:val="28"/>
          <w:lang w:eastAsia="en-US"/>
        </w:rPr>
      </w:pPr>
    </w:p>
    <w:p w:rsidR="00291603" w:rsidRPr="00291603" w:rsidRDefault="00291603" w:rsidP="00291603">
      <w:pPr>
        <w:autoSpaceDE w:val="0"/>
        <w:autoSpaceDN w:val="0"/>
        <w:adjustRightInd w:val="0"/>
        <w:jc w:val="center"/>
        <w:outlineLvl w:val="1"/>
        <w:rPr>
          <w:rFonts w:eastAsiaTheme="minorHAnsi"/>
          <w:b/>
          <w:bCs/>
          <w:sz w:val="28"/>
          <w:szCs w:val="28"/>
          <w:lang w:eastAsia="en-US"/>
        </w:rPr>
      </w:pPr>
      <w:r w:rsidRPr="00291603">
        <w:rPr>
          <w:rFonts w:eastAsiaTheme="minorHAnsi"/>
          <w:b/>
          <w:bCs/>
          <w:sz w:val="28"/>
          <w:szCs w:val="28"/>
          <w:lang w:eastAsia="en-US"/>
        </w:rPr>
        <w:t>2. Цели, задачи и целевые показатели,</w:t>
      </w:r>
    </w:p>
    <w:p w:rsidR="00291603" w:rsidRPr="00291603" w:rsidRDefault="00291603" w:rsidP="00291603">
      <w:pPr>
        <w:autoSpaceDE w:val="0"/>
        <w:autoSpaceDN w:val="0"/>
        <w:adjustRightInd w:val="0"/>
        <w:jc w:val="center"/>
        <w:rPr>
          <w:rFonts w:eastAsiaTheme="minorHAnsi"/>
          <w:b/>
          <w:bCs/>
          <w:sz w:val="28"/>
          <w:szCs w:val="28"/>
          <w:lang w:eastAsia="en-US"/>
        </w:rPr>
      </w:pPr>
      <w:r w:rsidRPr="00291603">
        <w:rPr>
          <w:rFonts w:eastAsiaTheme="minorHAnsi"/>
          <w:b/>
          <w:bCs/>
          <w:sz w:val="28"/>
          <w:szCs w:val="28"/>
          <w:lang w:eastAsia="en-US"/>
        </w:rPr>
        <w:t>сроки и этапы реализации муниципальной программы</w:t>
      </w:r>
    </w:p>
    <w:p w:rsidR="00291603" w:rsidRPr="00291603" w:rsidRDefault="00291603" w:rsidP="00291603">
      <w:pPr>
        <w:autoSpaceDE w:val="0"/>
        <w:autoSpaceDN w:val="0"/>
        <w:adjustRightInd w:val="0"/>
        <w:jc w:val="both"/>
        <w:rPr>
          <w:rFonts w:eastAsiaTheme="minorHAnsi"/>
          <w:b/>
          <w:bCs/>
          <w:sz w:val="28"/>
          <w:szCs w:val="28"/>
          <w:lang w:eastAsia="en-US"/>
        </w:rPr>
      </w:pP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2.1. Целью муниципальной программы является развитие и совершенствование муниципальной службы в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Для достижения указанной цели предусматривается решение следующих задач:</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p w:rsidR="00291603" w:rsidRPr="00291603" w:rsidRDefault="00291603" w:rsidP="00291603">
      <w:pPr>
        <w:autoSpaceDE w:val="0"/>
        <w:autoSpaceDN w:val="0"/>
        <w:adjustRightInd w:val="0"/>
        <w:ind w:firstLine="709"/>
        <w:jc w:val="both"/>
        <w:rPr>
          <w:rFonts w:asciiTheme="minorHAnsi" w:eastAsiaTheme="minorHAnsi" w:hAnsiTheme="minorHAnsi" w:cstheme="minorBidi"/>
          <w:noProof/>
          <w:color w:val="000000"/>
          <w:sz w:val="22"/>
          <w:szCs w:val="22"/>
          <w:lang w:eastAsia="en-US"/>
        </w:rPr>
      </w:pPr>
      <w:r w:rsidRPr="00291603">
        <w:rPr>
          <w:rFonts w:eastAsiaTheme="minorHAnsi"/>
          <w:sz w:val="28"/>
          <w:szCs w:val="28"/>
          <w:lang w:eastAsia="en-US"/>
        </w:rPr>
        <w:t>2.2. Реализация поставленных задач позволит повысить профессиональную компетенцию муниципальных служащих администрации, создать условия для их результативной профессиональной деятельности и должностного роста, повысить эффективность их деятельности.</w:t>
      </w:r>
      <w:r w:rsidRPr="00291603">
        <w:rPr>
          <w:rFonts w:asciiTheme="minorHAnsi" w:eastAsiaTheme="minorHAnsi" w:hAnsiTheme="minorHAnsi" w:cstheme="minorBidi"/>
          <w:noProof/>
          <w:color w:val="000000"/>
          <w:sz w:val="22"/>
          <w:szCs w:val="22"/>
          <w:lang w:eastAsia="en-US"/>
        </w:rPr>
        <w:t xml:space="preserve">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По целевому показателю «Количество муниципальных служащих, прошедших повышение квалификации» </w:t>
      </w:r>
      <w:proofErr w:type="gramStart"/>
      <w:r w:rsidRPr="00291603">
        <w:rPr>
          <w:rFonts w:eastAsiaTheme="minorHAnsi"/>
          <w:sz w:val="28"/>
          <w:szCs w:val="28"/>
          <w:lang w:eastAsia="en-US"/>
        </w:rPr>
        <w:t>учет</w:t>
      </w:r>
      <w:proofErr w:type="gramEnd"/>
      <w:r w:rsidRPr="00291603">
        <w:rPr>
          <w:rFonts w:eastAsiaTheme="minorHAnsi"/>
          <w:sz w:val="28"/>
          <w:szCs w:val="28"/>
          <w:lang w:eastAsia="en-US"/>
        </w:rPr>
        <w:t xml:space="preserve"> ведется на основании документов, подтверждающих прохождение обучения по образовательным программам, предоставленных муниципальными служащими в общий отдел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По целевому показателю «Количество муниципальных служащих, прошедших диспансеризацию» </w:t>
      </w:r>
      <w:proofErr w:type="gramStart"/>
      <w:r w:rsidRPr="00291603">
        <w:rPr>
          <w:rFonts w:eastAsiaTheme="minorHAnsi"/>
          <w:sz w:val="28"/>
          <w:szCs w:val="28"/>
          <w:lang w:eastAsia="en-US"/>
        </w:rPr>
        <w:t>учет</w:t>
      </w:r>
      <w:proofErr w:type="gramEnd"/>
      <w:r w:rsidRPr="00291603">
        <w:rPr>
          <w:rFonts w:eastAsiaTheme="minorHAnsi"/>
          <w:sz w:val="28"/>
          <w:szCs w:val="28"/>
          <w:lang w:eastAsia="en-US"/>
        </w:rPr>
        <w:t xml:space="preserve"> ведется на основании заключений </w:t>
      </w:r>
      <w:r w:rsidRPr="00291603">
        <w:rPr>
          <w:rFonts w:eastAsiaTheme="minorHAnsi"/>
          <w:sz w:val="28"/>
          <w:szCs w:val="28"/>
          <w:lang w:eastAsia="en-US"/>
        </w:rPr>
        <w:lastRenderedPageBreak/>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Целевые показатели реализации муниципальной программы приведены в приложении № 2 к муниципальной программе.</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2.3. Срок реализации муниципальной программы: 2020 - 2022 годы.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2.4. Этапы реализации муниципальной программы, не установлены.</w:t>
      </w:r>
    </w:p>
    <w:p w:rsidR="00291603" w:rsidRPr="00291603" w:rsidRDefault="00291603" w:rsidP="00291603">
      <w:pPr>
        <w:autoSpaceDE w:val="0"/>
        <w:autoSpaceDN w:val="0"/>
        <w:adjustRightInd w:val="0"/>
        <w:jc w:val="both"/>
        <w:rPr>
          <w:rFonts w:eastAsiaTheme="minorHAnsi"/>
          <w:sz w:val="28"/>
          <w:szCs w:val="28"/>
          <w:lang w:eastAsia="en-US"/>
        </w:rPr>
      </w:pPr>
    </w:p>
    <w:p w:rsidR="00291603" w:rsidRPr="00291603" w:rsidRDefault="00291603" w:rsidP="00291603">
      <w:pPr>
        <w:autoSpaceDE w:val="0"/>
        <w:autoSpaceDN w:val="0"/>
        <w:adjustRightInd w:val="0"/>
        <w:jc w:val="center"/>
        <w:rPr>
          <w:rFonts w:eastAsiaTheme="minorHAnsi"/>
          <w:b/>
          <w:bCs/>
          <w:sz w:val="28"/>
          <w:szCs w:val="28"/>
          <w:lang w:eastAsia="en-US"/>
        </w:rPr>
      </w:pPr>
      <w:r w:rsidRPr="00291603">
        <w:rPr>
          <w:rFonts w:eastAsiaTheme="minorHAnsi"/>
          <w:b/>
          <w:bCs/>
          <w:sz w:val="28"/>
          <w:szCs w:val="28"/>
          <w:lang w:eastAsia="en-US"/>
        </w:rPr>
        <w:t xml:space="preserve">3. Перечень и краткое описание подпрограмм, и основных </w:t>
      </w:r>
    </w:p>
    <w:p w:rsidR="00291603" w:rsidRPr="00291603" w:rsidRDefault="00291603" w:rsidP="00291603">
      <w:pPr>
        <w:autoSpaceDE w:val="0"/>
        <w:autoSpaceDN w:val="0"/>
        <w:adjustRightInd w:val="0"/>
        <w:contextualSpacing/>
        <w:jc w:val="center"/>
        <w:rPr>
          <w:rFonts w:eastAsiaTheme="minorHAnsi"/>
          <w:b/>
          <w:bCs/>
          <w:sz w:val="28"/>
          <w:szCs w:val="28"/>
          <w:lang w:eastAsia="en-US"/>
        </w:rPr>
      </w:pPr>
      <w:r w:rsidRPr="00291603">
        <w:rPr>
          <w:rFonts w:eastAsiaTheme="minorHAnsi"/>
          <w:b/>
          <w:bCs/>
          <w:sz w:val="28"/>
          <w:szCs w:val="28"/>
          <w:lang w:eastAsia="en-US"/>
        </w:rPr>
        <w:t>мероприятий муниципальной программы</w:t>
      </w:r>
    </w:p>
    <w:p w:rsidR="00291603" w:rsidRPr="00291603" w:rsidRDefault="00291603" w:rsidP="00291603">
      <w:pPr>
        <w:autoSpaceDE w:val="0"/>
        <w:autoSpaceDN w:val="0"/>
        <w:adjustRightInd w:val="0"/>
        <w:ind w:left="1211"/>
        <w:contextualSpacing/>
        <w:jc w:val="center"/>
        <w:rPr>
          <w:rFonts w:eastAsiaTheme="minorHAnsi"/>
          <w:sz w:val="28"/>
          <w:szCs w:val="28"/>
          <w:lang w:eastAsia="en-US"/>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3.1. В рамках муниципальной программы подпрограммы не реализуются. В рамках муниципальной программы реализуются следующие основные мероприятия: </w:t>
      </w:r>
    </w:p>
    <w:p w:rsidR="00291603" w:rsidRPr="00291603" w:rsidRDefault="00291603" w:rsidP="00291603">
      <w:pPr>
        <w:autoSpaceDE w:val="0"/>
        <w:autoSpaceDN w:val="0"/>
        <w:adjustRightInd w:val="0"/>
        <w:ind w:firstLine="709"/>
        <w:jc w:val="both"/>
        <w:rPr>
          <w:sz w:val="28"/>
          <w:szCs w:val="28"/>
        </w:rPr>
      </w:pPr>
      <w:r w:rsidRPr="00291603">
        <w:rPr>
          <w:sz w:val="28"/>
          <w:szCs w:val="28"/>
          <w:lang w:eastAsia="ru-RU"/>
        </w:rPr>
        <w:t xml:space="preserve">основное мероприятие № 1 </w:t>
      </w:r>
      <w:r w:rsidRPr="00291603">
        <w:rPr>
          <w:sz w:val="28"/>
          <w:szCs w:val="28"/>
        </w:rPr>
        <w:t>«Повышение профессионального уровня муниципальных служащих администрации Старощербиновского сельского поселения»;</w:t>
      </w:r>
    </w:p>
    <w:p w:rsidR="00291603" w:rsidRPr="00291603" w:rsidRDefault="00291603" w:rsidP="00291603">
      <w:pPr>
        <w:autoSpaceDE w:val="0"/>
        <w:autoSpaceDN w:val="0"/>
        <w:adjustRightInd w:val="0"/>
        <w:ind w:firstLine="709"/>
        <w:jc w:val="both"/>
        <w:rPr>
          <w:color w:val="FF0000"/>
          <w:sz w:val="28"/>
          <w:szCs w:val="28"/>
          <w:lang w:eastAsia="ru-RU"/>
        </w:rPr>
      </w:pPr>
      <w:r w:rsidRPr="00291603">
        <w:rPr>
          <w:sz w:val="28"/>
          <w:szCs w:val="28"/>
          <w:lang w:eastAsia="ru-RU"/>
        </w:rPr>
        <w:t>основное мероприятие № 2 «Диспансеризация муниципальных служащих администрации Старощербиновского сельского поселения Щербиновский район».</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3.2. Перечень основных мероприятий муниципальной программы приведен в приложении № 3 к муниципальной программе.</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4. Обоснование ресурсного обеспечения муниципальной программы</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sidRPr="00291603">
        <w:rPr>
          <w:color w:val="000000" w:themeColor="text1"/>
          <w:sz w:val="28"/>
          <w:szCs w:val="28"/>
          <w:lang w:eastAsia="ru-RU"/>
        </w:rPr>
        <w:t>151305 (сто пятьдесят одна тысяча триста пять) рублей</w:t>
      </w:r>
      <w:r w:rsidRPr="00291603">
        <w:rPr>
          <w:sz w:val="28"/>
          <w:szCs w:val="28"/>
          <w:lang w:eastAsia="ru-RU"/>
        </w:rPr>
        <w:t>.</w:t>
      </w:r>
    </w:p>
    <w:p w:rsidR="00291603" w:rsidRPr="00291603" w:rsidRDefault="00291603" w:rsidP="00291603">
      <w:pPr>
        <w:autoSpaceDE w:val="0"/>
        <w:autoSpaceDN w:val="0"/>
        <w:adjustRightInd w:val="0"/>
        <w:ind w:firstLine="709"/>
        <w:jc w:val="both"/>
        <w:rPr>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134"/>
        <w:gridCol w:w="1417"/>
        <w:gridCol w:w="1418"/>
      </w:tblGrid>
      <w:tr w:rsidR="00291603" w:rsidRPr="00291603" w:rsidTr="00AD7BE3">
        <w:tc>
          <w:tcPr>
            <w:tcW w:w="3652" w:type="dxa"/>
            <w:vMerge w:val="restart"/>
            <w:shd w:val="clear" w:color="auto" w:fill="auto"/>
            <w:vAlign w:val="center"/>
          </w:tcPr>
          <w:p w:rsidR="00291603" w:rsidRPr="00291603" w:rsidRDefault="00291603" w:rsidP="00291603">
            <w:pPr>
              <w:jc w:val="center"/>
              <w:rPr>
                <w:lang w:eastAsia="ru-RU"/>
              </w:rPr>
            </w:pPr>
          </w:p>
          <w:p w:rsidR="00291603" w:rsidRPr="00291603" w:rsidRDefault="00291603" w:rsidP="00291603">
            <w:pPr>
              <w:jc w:val="center"/>
              <w:rPr>
                <w:lang w:eastAsia="ru-RU"/>
              </w:rPr>
            </w:pPr>
            <w:r w:rsidRPr="00291603">
              <w:rPr>
                <w:lang w:eastAsia="ru-RU"/>
              </w:rPr>
              <w:t xml:space="preserve">Источник финансирования </w:t>
            </w:r>
          </w:p>
          <w:p w:rsidR="00291603" w:rsidRPr="00291603" w:rsidRDefault="00291603" w:rsidP="00291603">
            <w:pPr>
              <w:jc w:val="center"/>
              <w:rPr>
                <w:lang w:eastAsia="ru-RU"/>
              </w:rPr>
            </w:pPr>
            <w:r w:rsidRPr="00291603">
              <w:rPr>
                <w:lang w:eastAsia="ru-RU"/>
              </w:rPr>
              <w:t>муниципальной программы</w:t>
            </w:r>
          </w:p>
        </w:tc>
        <w:tc>
          <w:tcPr>
            <w:tcW w:w="1985" w:type="dxa"/>
            <w:vMerge w:val="restart"/>
            <w:shd w:val="clear" w:color="auto" w:fill="auto"/>
            <w:vAlign w:val="center"/>
          </w:tcPr>
          <w:p w:rsidR="00291603" w:rsidRPr="00291603" w:rsidRDefault="00291603" w:rsidP="00291603">
            <w:pPr>
              <w:jc w:val="center"/>
              <w:rPr>
                <w:lang w:eastAsia="ru-RU"/>
              </w:rPr>
            </w:pPr>
            <w:r w:rsidRPr="00291603">
              <w:rPr>
                <w:lang w:eastAsia="ru-RU"/>
              </w:rPr>
              <w:t xml:space="preserve">Объем </w:t>
            </w:r>
          </w:p>
          <w:p w:rsidR="00291603" w:rsidRPr="00291603" w:rsidRDefault="00291603" w:rsidP="00291603">
            <w:pPr>
              <w:jc w:val="center"/>
              <w:rPr>
                <w:lang w:eastAsia="ru-RU"/>
              </w:rPr>
            </w:pPr>
            <w:r w:rsidRPr="00291603">
              <w:rPr>
                <w:lang w:eastAsia="ru-RU"/>
              </w:rPr>
              <w:t>финансирования всего, рублей</w:t>
            </w:r>
          </w:p>
        </w:tc>
        <w:tc>
          <w:tcPr>
            <w:tcW w:w="3969" w:type="dxa"/>
            <w:gridSpan w:val="3"/>
            <w:shd w:val="clear" w:color="auto" w:fill="auto"/>
            <w:vAlign w:val="center"/>
          </w:tcPr>
          <w:p w:rsidR="00291603" w:rsidRPr="00291603" w:rsidRDefault="00291603" w:rsidP="00291603">
            <w:pPr>
              <w:jc w:val="center"/>
              <w:rPr>
                <w:lang w:eastAsia="ru-RU"/>
              </w:rPr>
            </w:pPr>
            <w:r w:rsidRPr="00291603">
              <w:rPr>
                <w:lang w:eastAsia="ru-RU"/>
              </w:rPr>
              <w:t>в том числе:</w:t>
            </w:r>
          </w:p>
        </w:tc>
      </w:tr>
      <w:tr w:rsidR="00291603" w:rsidRPr="00291603" w:rsidTr="00AD7BE3">
        <w:tc>
          <w:tcPr>
            <w:tcW w:w="3652" w:type="dxa"/>
            <w:vMerge/>
            <w:shd w:val="clear" w:color="auto" w:fill="auto"/>
            <w:vAlign w:val="center"/>
          </w:tcPr>
          <w:p w:rsidR="00291603" w:rsidRPr="00291603" w:rsidRDefault="00291603" w:rsidP="00291603">
            <w:pPr>
              <w:jc w:val="center"/>
              <w:rPr>
                <w:lang w:eastAsia="ru-RU"/>
              </w:rPr>
            </w:pPr>
          </w:p>
        </w:tc>
        <w:tc>
          <w:tcPr>
            <w:tcW w:w="1985" w:type="dxa"/>
            <w:vMerge/>
            <w:shd w:val="clear" w:color="auto" w:fill="auto"/>
            <w:vAlign w:val="center"/>
          </w:tcPr>
          <w:p w:rsidR="00291603" w:rsidRPr="00291603" w:rsidRDefault="00291603" w:rsidP="00291603">
            <w:pPr>
              <w:jc w:val="center"/>
              <w:rPr>
                <w:lang w:eastAsia="ru-RU"/>
              </w:rPr>
            </w:pPr>
          </w:p>
        </w:tc>
        <w:tc>
          <w:tcPr>
            <w:tcW w:w="1134" w:type="dxa"/>
            <w:shd w:val="clear" w:color="auto" w:fill="auto"/>
            <w:vAlign w:val="center"/>
          </w:tcPr>
          <w:p w:rsidR="00291603" w:rsidRPr="00291603" w:rsidRDefault="00291603" w:rsidP="00291603">
            <w:pPr>
              <w:ind w:left="-54" w:right="-108"/>
              <w:jc w:val="center"/>
              <w:rPr>
                <w:lang w:eastAsia="ru-RU"/>
              </w:rPr>
            </w:pPr>
            <w:r w:rsidRPr="00291603">
              <w:rPr>
                <w:lang w:eastAsia="ru-RU"/>
              </w:rPr>
              <w:t>2020 год</w:t>
            </w:r>
          </w:p>
        </w:tc>
        <w:tc>
          <w:tcPr>
            <w:tcW w:w="1417" w:type="dxa"/>
            <w:shd w:val="clear" w:color="auto" w:fill="auto"/>
            <w:vAlign w:val="center"/>
          </w:tcPr>
          <w:p w:rsidR="00291603" w:rsidRPr="00291603" w:rsidRDefault="00291603" w:rsidP="00291603">
            <w:pPr>
              <w:ind w:left="-54" w:right="-108"/>
              <w:jc w:val="center"/>
              <w:rPr>
                <w:lang w:eastAsia="ru-RU"/>
              </w:rPr>
            </w:pPr>
            <w:r w:rsidRPr="00291603">
              <w:rPr>
                <w:lang w:eastAsia="ru-RU"/>
              </w:rPr>
              <w:t>2021 год</w:t>
            </w:r>
          </w:p>
        </w:tc>
        <w:tc>
          <w:tcPr>
            <w:tcW w:w="1418" w:type="dxa"/>
            <w:shd w:val="clear" w:color="auto" w:fill="auto"/>
            <w:vAlign w:val="center"/>
          </w:tcPr>
          <w:p w:rsidR="00291603" w:rsidRPr="00291603" w:rsidRDefault="00291603" w:rsidP="00291603">
            <w:pPr>
              <w:ind w:left="-54" w:right="-108"/>
              <w:jc w:val="center"/>
              <w:rPr>
                <w:lang w:eastAsia="ru-RU"/>
              </w:rPr>
            </w:pPr>
            <w:r w:rsidRPr="00291603">
              <w:rPr>
                <w:lang w:eastAsia="ru-RU"/>
              </w:rPr>
              <w:t>2022 год</w:t>
            </w:r>
          </w:p>
        </w:tc>
      </w:tr>
      <w:tr w:rsidR="00291603" w:rsidRPr="00291603" w:rsidTr="00AD7BE3">
        <w:tc>
          <w:tcPr>
            <w:tcW w:w="3652" w:type="dxa"/>
            <w:shd w:val="clear" w:color="auto" w:fill="auto"/>
            <w:vAlign w:val="center"/>
          </w:tcPr>
          <w:p w:rsidR="00291603" w:rsidRPr="00291603" w:rsidRDefault="00291603" w:rsidP="00291603">
            <w:pPr>
              <w:jc w:val="center"/>
              <w:rPr>
                <w:lang w:eastAsia="ru-RU"/>
              </w:rPr>
            </w:pPr>
            <w:r w:rsidRPr="00291603">
              <w:rPr>
                <w:lang w:eastAsia="ru-RU"/>
              </w:rPr>
              <w:t>1</w:t>
            </w:r>
          </w:p>
        </w:tc>
        <w:tc>
          <w:tcPr>
            <w:tcW w:w="1985" w:type="dxa"/>
            <w:shd w:val="clear" w:color="auto" w:fill="auto"/>
            <w:vAlign w:val="center"/>
          </w:tcPr>
          <w:p w:rsidR="00291603" w:rsidRPr="00291603" w:rsidRDefault="00291603" w:rsidP="00291603">
            <w:pPr>
              <w:jc w:val="center"/>
              <w:rPr>
                <w:lang w:eastAsia="ru-RU"/>
              </w:rPr>
            </w:pPr>
            <w:r w:rsidRPr="00291603">
              <w:rPr>
                <w:lang w:eastAsia="ru-RU"/>
              </w:rPr>
              <w:t>2</w:t>
            </w:r>
          </w:p>
        </w:tc>
        <w:tc>
          <w:tcPr>
            <w:tcW w:w="1134" w:type="dxa"/>
            <w:shd w:val="clear" w:color="auto" w:fill="auto"/>
            <w:vAlign w:val="center"/>
          </w:tcPr>
          <w:p w:rsidR="00291603" w:rsidRPr="00291603" w:rsidRDefault="00291603" w:rsidP="00291603">
            <w:pPr>
              <w:ind w:left="-54" w:right="-108"/>
              <w:jc w:val="center"/>
              <w:rPr>
                <w:lang w:eastAsia="ru-RU"/>
              </w:rPr>
            </w:pPr>
            <w:r w:rsidRPr="00291603">
              <w:rPr>
                <w:lang w:eastAsia="ru-RU"/>
              </w:rPr>
              <w:t>3</w:t>
            </w:r>
          </w:p>
        </w:tc>
        <w:tc>
          <w:tcPr>
            <w:tcW w:w="1417" w:type="dxa"/>
            <w:shd w:val="clear" w:color="auto" w:fill="auto"/>
            <w:vAlign w:val="center"/>
          </w:tcPr>
          <w:p w:rsidR="00291603" w:rsidRPr="00291603" w:rsidRDefault="00291603" w:rsidP="00291603">
            <w:pPr>
              <w:ind w:left="-54" w:right="-108"/>
              <w:jc w:val="center"/>
              <w:rPr>
                <w:lang w:eastAsia="ru-RU"/>
              </w:rPr>
            </w:pPr>
            <w:r w:rsidRPr="00291603">
              <w:rPr>
                <w:lang w:eastAsia="ru-RU"/>
              </w:rPr>
              <w:t>4</w:t>
            </w:r>
          </w:p>
        </w:tc>
        <w:tc>
          <w:tcPr>
            <w:tcW w:w="1418" w:type="dxa"/>
            <w:shd w:val="clear" w:color="auto" w:fill="auto"/>
            <w:vAlign w:val="center"/>
          </w:tcPr>
          <w:p w:rsidR="00291603" w:rsidRPr="00291603" w:rsidRDefault="00291603" w:rsidP="00291603">
            <w:pPr>
              <w:ind w:left="-54" w:right="-108"/>
              <w:jc w:val="center"/>
              <w:rPr>
                <w:lang w:eastAsia="ru-RU"/>
              </w:rPr>
            </w:pPr>
            <w:r w:rsidRPr="00291603">
              <w:rPr>
                <w:lang w:eastAsia="ru-RU"/>
              </w:rPr>
              <w:t>5</w:t>
            </w:r>
          </w:p>
        </w:tc>
      </w:tr>
      <w:tr w:rsidR="00291603" w:rsidRPr="00291603" w:rsidTr="00AD7BE3">
        <w:tc>
          <w:tcPr>
            <w:tcW w:w="3652" w:type="dxa"/>
            <w:shd w:val="clear" w:color="auto" w:fill="auto"/>
          </w:tcPr>
          <w:p w:rsidR="00291603" w:rsidRPr="00291603" w:rsidRDefault="00291603" w:rsidP="00291603">
            <w:pPr>
              <w:rPr>
                <w:lang w:eastAsia="ru-RU"/>
              </w:rPr>
            </w:pPr>
            <w:r w:rsidRPr="00291603">
              <w:rPr>
                <w:lang w:eastAsia="ru-RU"/>
              </w:rPr>
              <w:t xml:space="preserve">Муниципальная программа, </w:t>
            </w:r>
          </w:p>
          <w:p w:rsidR="00291603" w:rsidRPr="00291603" w:rsidRDefault="00291603" w:rsidP="00291603">
            <w:pPr>
              <w:rPr>
                <w:lang w:eastAsia="ru-RU"/>
              </w:rPr>
            </w:pPr>
            <w:r w:rsidRPr="00291603">
              <w:rPr>
                <w:lang w:eastAsia="ru-RU"/>
              </w:rPr>
              <w:t>всего:</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151305</w:t>
            </w:r>
          </w:p>
        </w:tc>
        <w:tc>
          <w:tcPr>
            <w:tcW w:w="1134"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rFonts w:eastAsiaTheme="minorHAnsi"/>
                <w:lang w:eastAsia="en-US"/>
              </w:rPr>
              <w:t>31495</w:t>
            </w:r>
          </w:p>
        </w:tc>
        <w:tc>
          <w:tcPr>
            <w:tcW w:w="1417"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59905</w:t>
            </w:r>
          </w:p>
        </w:tc>
        <w:tc>
          <w:tcPr>
            <w:tcW w:w="1418" w:type="dxa"/>
            <w:shd w:val="clear" w:color="auto" w:fill="auto"/>
          </w:tcPr>
          <w:p w:rsidR="00291603" w:rsidRPr="00291603" w:rsidRDefault="00291603" w:rsidP="00291603">
            <w:pPr>
              <w:jc w:val="center"/>
              <w:rPr>
                <w:color w:val="000000" w:themeColor="text1"/>
                <w:lang w:eastAsia="ru-RU"/>
              </w:rPr>
            </w:pPr>
            <w:r w:rsidRPr="00291603">
              <w:rPr>
                <w:color w:val="000000" w:themeColor="text1"/>
                <w:lang w:eastAsia="ru-RU"/>
              </w:rPr>
              <w:t>59905</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в том числе бюджет Старощербиновского сельского поселения Щербиновского района</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151305</w:t>
            </w:r>
          </w:p>
        </w:tc>
        <w:tc>
          <w:tcPr>
            <w:tcW w:w="1134"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rFonts w:eastAsiaTheme="minorHAnsi"/>
                <w:lang w:eastAsia="en-US"/>
              </w:rPr>
              <w:t>31495</w:t>
            </w:r>
          </w:p>
        </w:tc>
        <w:tc>
          <w:tcPr>
            <w:tcW w:w="1417"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59905</w:t>
            </w:r>
          </w:p>
        </w:tc>
        <w:tc>
          <w:tcPr>
            <w:tcW w:w="1418" w:type="dxa"/>
            <w:shd w:val="clear" w:color="auto" w:fill="auto"/>
          </w:tcPr>
          <w:p w:rsidR="00291603" w:rsidRPr="00291603" w:rsidRDefault="00291603" w:rsidP="00291603">
            <w:pPr>
              <w:jc w:val="center"/>
              <w:rPr>
                <w:color w:val="000000" w:themeColor="text1"/>
                <w:lang w:eastAsia="ru-RU"/>
              </w:rPr>
            </w:pPr>
            <w:r w:rsidRPr="00291603">
              <w:rPr>
                <w:color w:val="000000" w:themeColor="text1"/>
                <w:lang w:eastAsia="ru-RU"/>
              </w:rPr>
              <w:t>59905</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 xml:space="preserve">Основное мероприятие № 1 </w:t>
            </w:r>
            <w:r w:rsidRPr="00291603">
              <w:t>«Повышение профессионального уровня муниципальных служащих администрации Старощербиновского сельского поселения»</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71600</w:t>
            </w:r>
          </w:p>
        </w:tc>
        <w:tc>
          <w:tcPr>
            <w:tcW w:w="1134"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0</w:t>
            </w:r>
          </w:p>
        </w:tc>
        <w:tc>
          <w:tcPr>
            <w:tcW w:w="1417"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35800</w:t>
            </w:r>
          </w:p>
        </w:tc>
        <w:tc>
          <w:tcPr>
            <w:tcW w:w="1418"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35800</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 xml:space="preserve">Основное мероприятие № 2 «Диспансеризация </w:t>
            </w:r>
            <w:r w:rsidRPr="00291603">
              <w:rPr>
                <w:lang w:eastAsia="ru-RU"/>
              </w:rPr>
              <w:lastRenderedPageBreak/>
              <w:t>муниципальных служащих администрации Старощербиновского сельского поселения Щербиновский район»</w:t>
            </w:r>
          </w:p>
        </w:tc>
        <w:tc>
          <w:tcPr>
            <w:tcW w:w="1985" w:type="dxa"/>
            <w:shd w:val="clear" w:color="auto" w:fill="auto"/>
          </w:tcPr>
          <w:p w:rsidR="00291603" w:rsidRPr="00291603" w:rsidRDefault="00291603" w:rsidP="00291603">
            <w:pPr>
              <w:spacing w:before="100" w:beforeAutospacing="1" w:after="100" w:afterAutospacing="1" w:line="0" w:lineRule="atLeast"/>
              <w:jc w:val="center"/>
              <w:rPr>
                <w:lang w:eastAsia="ru-RU"/>
              </w:rPr>
            </w:pPr>
            <w:r w:rsidRPr="00291603">
              <w:rPr>
                <w:lang w:eastAsia="ru-RU"/>
              </w:rPr>
              <w:lastRenderedPageBreak/>
              <w:t>79705</w:t>
            </w:r>
          </w:p>
        </w:tc>
        <w:tc>
          <w:tcPr>
            <w:tcW w:w="1134"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31495</w:t>
            </w:r>
          </w:p>
        </w:tc>
        <w:tc>
          <w:tcPr>
            <w:tcW w:w="1417"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24105</w:t>
            </w:r>
          </w:p>
        </w:tc>
        <w:tc>
          <w:tcPr>
            <w:tcW w:w="1418"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24105</w:t>
            </w:r>
          </w:p>
        </w:tc>
      </w:tr>
    </w:tbl>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5. Прогноз сводных показателей муниципальных заданий на оказание</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муниципальных услуг (выполнение работ) муниципальными</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учреждениями Старощербиновского сельского поселения Щербиновского</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района в сфере реализации муниципальной программы на очередной</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финансовый год и плановый период</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ind w:firstLine="709"/>
        <w:contextualSpacing/>
        <w:jc w:val="both"/>
        <w:rPr>
          <w:sz w:val="28"/>
          <w:szCs w:val="28"/>
          <w:lang w:eastAsia="ru-RU"/>
        </w:rPr>
      </w:pPr>
      <w:r w:rsidRPr="00291603">
        <w:rPr>
          <w:sz w:val="28"/>
          <w:szCs w:val="28"/>
          <w:lang w:eastAsia="ru-RU"/>
        </w:rPr>
        <w:t>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w:t>
      </w:r>
    </w:p>
    <w:p w:rsidR="00291603" w:rsidRPr="00291603" w:rsidRDefault="00291603" w:rsidP="00291603">
      <w:pPr>
        <w:ind w:firstLine="709"/>
        <w:contextualSpacing/>
        <w:jc w:val="both"/>
        <w:rPr>
          <w:sz w:val="28"/>
          <w:szCs w:val="28"/>
          <w:lang w:eastAsia="ru-RU"/>
        </w:rPr>
      </w:pPr>
    </w:p>
    <w:p w:rsidR="00291603" w:rsidRPr="00291603" w:rsidRDefault="00291603" w:rsidP="00291603">
      <w:pPr>
        <w:jc w:val="center"/>
        <w:rPr>
          <w:b/>
          <w:bCs/>
          <w:sz w:val="28"/>
          <w:szCs w:val="28"/>
        </w:rPr>
      </w:pPr>
      <w:r w:rsidRPr="00291603">
        <w:rPr>
          <w:b/>
          <w:bCs/>
          <w:sz w:val="28"/>
          <w:szCs w:val="28"/>
        </w:rPr>
        <w:t>6. Методика оценки эффективности реализации</w:t>
      </w:r>
    </w:p>
    <w:p w:rsidR="00291603" w:rsidRPr="00291603" w:rsidRDefault="00291603" w:rsidP="00291603">
      <w:pPr>
        <w:jc w:val="center"/>
        <w:rPr>
          <w:b/>
          <w:bCs/>
          <w:sz w:val="28"/>
          <w:szCs w:val="28"/>
        </w:rPr>
      </w:pPr>
      <w:r w:rsidRPr="00291603">
        <w:rPr>
          <w:b/>
          <w:bCs/>
          <w:sz w:val="28"/>
          <w:szCs w:val="28"/>
        </w:rPr>
        <w:t>муниципальной программы</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ind w:firstLine="708"/>
        <w:jc w:val="both"/>
        <w:rPr>
          <w:sz w:val="28"/>
          <w:szCs w:val="28"/>
        </w:rPr>
      </w:pPr>
      <w:r w:rsidRPr="00291603">
        <w:rPr>
          <w:sz w:val="28"/>
          <w:szCs w:val="28"/>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7. Механизм реализации муниципальной программы и контроль</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за ее выполнением</w:t>
      </w:r>
    </w:p>
    <w:p w:rsidR="00291603" w:rsidRPr="00291603" w:rsidRDefault="00291603" w:rsidP="00291603">
      <w:pPr>
        <w:autoSpaceDE w:val="0"/>
        <w:autoSpaceDN w:val="0"/>
        <w:adjustRightInd w:val="0"/>
        <w:rPr>
          <w:sz w:val="28"/>
          <w:szCs w:val="28"/>
          <w:lang w:eastAsia="ru-RU"/>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 Текущее управление муниципальной программой осуществляет ее координатор, который:</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разработку муниципальной программы, ее согласование с участниками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формирует структуру муниципальной программы и перечень участников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организует реализацию муниципальной программы, координацию деятельности участников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принимает решение о необходимости внесения в установленном порядке изменений в муниципальную программу;</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несет ответственность за достижение целевых показателей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ежегодно проводит оценку эффективности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готовит ежегодный доклад о ходе реализации муниципальной программы и оценке эффективности ее реализации;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(http://starsсherb.ru).</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 - экономический отдел) в течение 3 рабочих дней с даты подписания.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«нормативный правовой акт утвержден»;</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«объект капитального строительства (реконструкции) введен в эксплуатацию»;</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«система разработана и введена в эксплуатацию» и т.д.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7.4. Координатор муниципальной программы осуществляет контроль за выполнением плана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7.5. Мониторинг реализации муниципальной программы осуществляется по отчетным формам согласно приложению № 10 и приложению №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Доклад о ходе реализации муниципальной программы должен содержать:</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фактическом выполнении основных мероприятий с указанием причин их невыполнения или неполного выполнения;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оценку эффективности реализации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7.9.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7.10.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7.11. Муниципальный заказчик (заказчик):</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заключает муниципальные контракты в установленном законодательством порядке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проводит анализ выполнения мероприятия;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несет ответственность за нецелевое и неэффективное использование выделенных в его распоряжение бюджетных средств;</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7.13. Исполнитель:</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реализацию мероприятия и проводит анализ его выполнения;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представляет отчетность координатору муниципальной программы о результатах выполнения основного мероприятия.</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rPr>
          <w:sz w:val="28"/>
          <w:szCs w:val="28"/>
          <w:lang w:eastAsia="ru-RU"/>
        </w:rPr>
      </w:pPr>
      <w:r w:rsidRPr="00291603">
        <w:rPr>
          <w:sz w:val="28"/>
          <w:szCs w:val="28"/>
          <w:lang w:eastAsia="ru-RU"/>
        </w:rPr>
        <w:t>Начальник</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 xml:space="preserve">общего отдела </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администрации</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 xml:space="preserve">Старощербиновского </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сельского поселения</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Щербиновского района                                                                          И.А. Шилова</w:t>
      </w:r>
    </w:p>
    <w:p w:rsidR="00291603" w:rsidRDefault="00291603" w:rsidP="006B33E9"/>
    <w:p w:rsidR="00291603" w:rsidRDefault="00291603" w:rsidP="006B33E9"/>
    <w:p w:rsidR="00F52C22" w:rsidRDefault="00F52C22" w:rsidP="006B33E9"/>
    <w:tbl>
      <w:tblPr>
        <w:tblW w:w="0" w:type="auto"/>
        <w:tblLook w:val="01E0" w:firstRow="1" w:lastRow="1" w:firstColumn="1" w:lastColumn="1" w:noHBand="0" w:noVBand="0"/>
      </w:tblPr>
      <w:tblGrid>
        <w:gridCol w:w="4807"/>
        <w:gridCol w:w="4831"/>
      </w:tblGrid>
      <w:tr w:rsidR="00F52C22" w:rsidRPr="00F52C22" w:rsidTr="00AD7BE3">
        <w:tc>
          <w:tcPr>
            <w:tcW w:w="4927" w:type="dxa"/>
            <w:shd w:val="clear" w:color="auto" w:fill="auto"/>
          </w:tcPr>
          <w:p w:rsidR="00F52C22" w:rsidRPr="00F52C22" w:rsidRDefault="00F52C22" w:rsidP="00F52C22">
            <w:pPr>
              <w:jc w:val="center"/>
              <w:rPr>
                <w:sz w:val="28"/>
                <w:szCs w:val="28"/>
                <w:lang w:eastAsia="ru-RU"/>
              </w:rPr>
            </w:pPr>
          </w:p>
        </w:tc>
        <w:tc>
          <w:tcPr>
            <w:tcW w:w="4927" w:type="dxa"/>
            <w:shd w:val="clear" w:color="auto" w:fill="auto"/>
          </w:tcPr>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Приложение 1</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к муниципальной программе</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 xml:space="preserve">Старощербиновского </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 xml:space="preserve">сельского поселения </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Щербиновского района</w:t>
            </w:r>
          </w:p>
          <w:p w:rsidR="00F52C22" w:rsidRPr="00F52C22" w:rsidRDefault="00F52C22" w:rsidP="00F52C22">
            <w:pPr>
              <w:rPr>
                <w:sz w:val="28"/>
                <w:szCs w:val="28"/>
                <w:lang w:eastAsia="ru-RU"/>
              </w:rPr>
            </w:pPr>
            <w:r w:rsidRPr="00F52C22">
              <w:rPr>
                <w:sz w:val="28"/>
                <w:szCs w:val="28"/>
                <w:lang w:eastAsia="ru-RU"/>
              </w:rPr>
              <w:t xml:space="preserve">«Развитие муниципальной </w:t>
            </w:r>
          </w:p>
          <w:p w:rsidR="00F52C22" w:rsidRPr="00F52C22" w:rsidRDefault="00F52C22" w:rsidP="00F52C22">
            <w:pPr>
              <w:rPr>
                <w:sz w:val="28"/>
                <w:szCs w:val="28"/>
                <w:lang w:eastAsia="ru-RU"/>
              </w:rPr>
            </w:pPr>
            <w:r w:rsidRPr="00F52C22">
              <w:rPr>
                <w:sz w:val="28"/>
                <w:szCs w:val="28"/>
                <w:lang w:eastAsia="ru-RU"/>
              </w:rPr>
              <w:t xml:space="preserve">службы в администрации </w:t>
            </w:r>
          </w:p>
          <w:p w:rsidR="00F52C22" w:rsidRPr="00F52C22" w:rsidRDefault="00F52C22" w:rsidP="00F52C22">
            <w:pPr>
              <w:rPr>
                <w:sz w:val="28"/>
                <w:szCs w:val="28"/>
                <w:lang w:eastAsia="ru-RU"/>
              </w:rPr>
            </w:pPr>
            <w:r w:rsidRPr="00F52C22">
              <w:rPr>
                <w:sz w:val="28"/>
                <w:szCs w:val="28"/>
                <w:lang w:eastAsia="ru-RU"/>
              </w:rPr>
              <w:t>Старощербиновского</w:t>
            </w:r>
          </w:p>
          <w:p w:rsidR="00F52C22" w:rsidRPr="00F52C22" w:rsidRDefault="00F52C22" w:rsidP="00F52C22">
            <w:pPr>
              <w:rPr>
                <w:sz w:val="28"/>
                <w:szCs w:val="28"/>
                <w:lang w:eastAsia="ru-RU"/>
              </w:rPr>
            </w:pPr>
            <w:r w:rsidRPr="00F52C22">
              <w:rPr>
                <w:sz w:val="28"/>
                <w:szCs w:val="28"/>
                <w:lang w:eastAsia="ru-RU"/>
              </w:rPr>
              <w:t>сельского поселения</w:t>
            </w:r>
          </w:p>
          <w:p w:rsidR="00F52C22" w:rsidRPr="00F52C22" w:rsidRDefault="00F52C22" w:rsidP="00F52C22">
            <w:pPr>
              <w:rPr>
                <w:sz w:val="28"/>
                <w:szCs w:val="28"/>
                <w:lang w:eastAsia="ru-RU"/>
              </w:rPr>
            </w:pPr>
            <w:r w:rsidRPr="00F52C22">
              <w:rPr>
                <w:sz w:val="28"/>
                <w:szCs w:val="28"/>
                <w:lang w:eastAsia="ru-RU"/>
              </w:rPr>
              <w:t xml:space="preserve">Щербиновского района» </w:t>
            </w:r>
          </w:p>
          <w:p w:rsidR="00F52C22" w:rsidRPr="00F52C22" w:rsidRDefault="00F52C22" w:rsidP="00F52C22">
            <w:pPr>
              <w:jc w:val="center"/>
              <w:rPr>
                <w:sz w:val="28"/>
                <w:szCs w:val="28"/>
                <w:lang w:eastAsia="ru-RU"/>
              </w:rPr>
            </w:pPr>
            <w:r w:rsidRPr="00F52C22">
              <w:rPr>
                <w:sz w:val="28"/>
                <w:szCs w:val="28"/>
                <w:lang w:eastAsia="ru-RU"/>
              </w:rPr>
              <w:t xml:space="preserve"> </w:t>
            </w:r>
          </w:p>
        </w:tc>
      </w:tr>
    </w:tbl>
    <w:p w:rsidR="00F52C22" w:rsidRPr="00F52C22" w:rsidRDefault="00F52C22" w:rsidP="00F52C22">
      <w:pPr>
        <w:jc w:val="center"/>
        <w:rPr>
          <w:sz w:val="28"/>
          <w:szCs w:val="28"/>
          <w:lang w:eastAsia="ru-RU"/>
        </w:rPr>
      </w:pPr>
      <w:r w:rsidRPr="00F52C22">
        <w:rPr>
          <w:sz w:val="28"/>
          <w:szCs w:val="28"/>
          <w:lang w:eastAsia="ru-RU"/>
        </w:rPr>
        <w:t>ПАСПОРТ</w:t>
      </w:r>
    </w:p>
    <w:p w:rsidR="00F52C22" w:rsidRPr="00F52C22" w:rsidRDefault="00F52C22" w:rsidP="00F52C22">
      <w:pPr>
        <w:jc w:val="center"/>
        <w:rPr>
          <w:sz w:val="28"/>
          <w:szCs w:val="28"/>
          <w:lang w:eastAsia="ru-RU"/>
        </w:rPr>
      </w:pPr>
      <w:r w:rsidRPr="00F52C22">
        <w:rPr>
          <w:sz w:val="28"/>
          <w:szCs w:val="28"/>
          <w:lang w:eastAsia="ru-RU"/>
        </w:rPr>
        <w:t xml:space="preserve">муниципальной программы Старощербиновского </w:t>
      </w:r>
    </w:p>
    <w:p w:rsidR="00F52C22" w:rsidRPr="00F52C22" w:rsidRDefault="00F52C22" w:rsidP="00F52C22">
      <w:pPr>
        <w:jc w:val="center"/>
        <w:rPr>
          <w:sz w:val="28"/>
          <w:szCs w:val="28"/>
          <w:lang w:eastAsia="ru-RU"/>
        </w:rPr>
      </w:pPr>
      <w:r w:rsidRPr="00F52C22">
        <w:rPr>
          <w:sz w:val="28"/>
          <w:szCs w:val="28"/>
          <w:lang w:eastAsia="ru-RU"/>
        </w:rPr>
        <w:t xml:space="preserve">сельского поселения Щербиновского района </w:t>
      </w:r>
    </w:p>
    <w:p w:rsidR="00F52C22" w:rsidRPr="00F52C22" w:rsidRDefault="00F52C22" w:rsidP="00F52C22">
      <w:pPr>
        <w:jc w:val="center"/>
        <w:rPr>
          <w:sz w:val="28"/>
          <w:szCs w:val="28"/>
          <w:lang w:eastAsia="ru-RU"/>
        </w:rPr>
      </w:pPr>
      <w:r w:rsidRPr="00F52C22">
        <w:rPr>
          <w:sz w:val="28"/>
          <w:szCs w:val="28"/>
          <w:lang w:eastAsia="ru-RU"/>
        </w:rPr>
        <w:t xml:space="preserve">«Развитие муниципальной службы в администрации </w:t>
      </w:r>
    </w:p>
    <w:p w:rsidR="00F52C22" w:rsidRPr="00F52C22" w:rsidRDefault="00F52C22" w:rsidP="00F52C22">
      <w:pPr>
        <w:jc w:val="center"/>
        <w:rPr>
          <w:sz w:val="28"/>
          <w:szCs w:val="28"/>
          <w:lang w:eastAsia="ru-RU"/>
        </w:rPr>
      </w:pPr>
      <w:r w:rsidRPr="00F52C22">
        <w:rPr>
          <w:sz w:val="28"/>
          <w:szCs w:val="28"/>
          <w:lang w:eastAsia="ru-RU"/>
        </w:rPr>
        <w:t xml:space="preserve">Старощербиновского сельского поселения </w:t>
      </w:r>
    </w:p>
    <w:p w:rsidR="00F52C22" w:rsidRPr="00F52C22" w:rsidRDefault="00F52C22" w:rsidP="00F52C22">
      <w:pPr>
        <w:jc w:val="center"/>
        <w:rPr>
          <w:sz w:val="28"/>
          <w:szCs w:val="28"/>
          <w:lang w:eastAsia="ru-RU"/>
        </w:rPr>
      </w:pPr>
      <w:r w:rsidRPr="00F52C22">
        <w:rPr>
          <w:sz w:val="28"/>
          <w:szCs w:val="28"/>
          <w:lang w:eastAsia="ru-RU"/>
        </w:rPr>
        <w:t xml:space="preserve">Щербиновского района» </w:t>
      </w:r>
    </w:p>
    <w:p w:rsidR="00F52C22" w:rsidRPr="00F52C22" w:rsidRDefault="00F52C22" w:rsidP="00F52C22">
      <w:pPr>
        <w:rPr>
          <w:sz w:val="28"/>
          <w:szCs w:val="28"/>
          <w:lang w:eastAsia="ru-RU"/>
        </w:rPr>
      </w:pPr>
    </w:p>
    <w:tbl>
      <w:tblPr>
        <w:tblW w:w="0" w:type="auto"/>
        <w:tblLayout w:type="fixed"/>
        <w:tblLook w:val="04A0" w:firstRow="1" w:lastRow="0" w:firstColumn="1" w:lastColumn="0" w:noHBand="0" w:noVBand="1"/>
      </w:tblPr>
      <w:tblGrid>
        <w:gridCol w:w="4665"/>
        <w:gridCol w:w="5189"/>
      </w:tblGrid>
      <w:tr w:rsidR="00F52C22" w:rsidRPr="00F52C22" w:rsidTr="00AD7BE3">
        <w:tc>
          <w:tcPr>
            <w:tcW w:w="4665" w:type="dxa"/>
          </w:tcPr>
          <w:p w:rsidR="00F52C22" w:rsidRPr="00F52C22" w:rsidRDefault="00F52C22" w:rsidP="00F52C22">
            <w:pPr>
              <w:rPr>
                <w:lang w:eastAsia="ru-RU"/>
              </w:rPr>
            </w:pPr>
            <w:r w:rsidRPr="00F52C22">
              <w:rPr>
                <w:lang w:eastAsia="ru-RU"/>
              </w:rPr>
              <w:t>Наименование муниципальной               программы</w:t>
            </w:r>
          </w:p>
        </w:tc>
        <w:tc>
          <w:tcPr>
            <w:tcW w:w="5189" w:type="dxa"/>
          </w:tcPr>
          <w:p w:rsidR="00F52C22" w:rsidRPr="00F52C22" w:rsidRDefault="00F52C22" w:rsidP="00F52C22">
            <w:pPr>
              <w:jc w:val="both"/>
              <w:rPr>
                <w:lang w:eastAsia="ru-RU"/>
              </w:rPr>
            </w:pPr>
            <w:r w:rsidRPr="00F52C22">
              <w:rPr>
                <w:lang w:eastAsia="ru-RU"/>
              </w:rPr>
              <w:t>муниципальная программа Старощербиновского сельского поселения Щербиновского района «Развитие муниципальной службы в администрации Старощербиновского сельского поселения Щербиновского района» (далее - муниципальная программа)</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Координатор муниципальной</w:t>
            </w:r>
          </w:p>
          <w:p w:rsidR="00F52C22" w:rsidRPr="00F52C22" w:rsidRDefault="00F52C22" w:rsidP="00F52C22">
            <w:pPr>
              <w:rPr>
                <w:lang w:eastAsia="ru-RU"/>
              </w:rPr>
            </w:pPr>
            <w:r w:rsidRPr="00F52C22">
              <w:rPr>
                <w:lang w:eastAsia="ru-RU"/>
              </w:rPr>
              <w:t>программы</w:t>
            </w:r>
          </w:p>
        </w:tc>
        <w:tc>
          <w:tcPr>
            <w:tcW w:w="5189" w:type="dxa"/>
          </w:tcPr>
          <w:p w:rsidR="00F52C22" w:rsidRPr="00F52C22" w:rsidRDefault="00F52C22" w:rsidP="00F52C22">
            <w:pPr>
              <w:jc w:val="both"/>
              <w:rPr>
                <w:lang w:eastAsia="ru-RU"/>
              </w:rPr>
            </w:pPr>
            <w:r w:rsidRPr="00F52C22">
              <w:rPr>
                <w:lang w:eastAsia="ru-RU"/>
              </w:rPr>
              <w:t xml:space="preserve">общий отдел администрации Старощербиновского сельского поселения Щербиновского района </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Координаторы подпрограмм</w:t>
            </w:r>
          </w:p>
          <w:p w:rsidR="00F52C22" w:rsidRPr="00F52C22" w:rsidRDefault="00F52C22" w:rsidP="00F52C22">
            <w:pPr>
              <w:rPr>
                <w:lang w:eastAsia="ru-RU"/>
              </w:rPr>
            </w:pPr>
            <w:r w:rsidRPr="00F52C22">
              <w:rPr>
                <w:lang w:eastAsia="ru-RU"/>
              </w:rPr>
              <w:t>муниципальной 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 xml:space="preserve">Участники муниципальной                  </w:t>
            </w:r>
          </w:p>
          <w:p w:rsidR="00F52C22" w:rsidRPr="00F52C22" w:rsidRDefault="00F52C22" w:rsidP="00F52C22">
            <w:pPr>
              <w:rPr>
                <w:lang w:eastAsia="ru-RU"/>
              </w:rPr>
            </w:pPr>
            <w:r w:rsidRPr="00F52C22">
              <w:rPr>
                <w:lang w:eastAsia="ru-RU"/>
              </w:rPr>
              <w:t>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Подпрограммы муниципальной</w:t>
            </w:r>
          </w:p>
          <w:p w:rsidR="00F52C22" w:rsidRPr="00F52C22" w:rsidRDefault="00F52C22" w:rsidP="00F52C22">
            <w:pPr>
              <w:rPr>
                <w:lang w:eastAsia="ru-RU"/>
              </w:rPr>
            </w:pPr>
            <w:r w:rsidRPr="00F52C22">
              <w:rPr>
                <w:lang w:eastAsia="ru-RU"/>
              </w:rPr>
              <w:t>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Основные мероприятия</w:t>
            </w:r>
          </w:p>
          <w:p w:rsidR="00F52C22" w:rsidRPr="00F52C22" w:rsidRDefault="00F52C22" w:rsidP="00F52C22">
            <w:pPr>
              <w:rPr>
                <w:lang w:eastAsia="ru-RU"/>
              </w:rPr>
            </w:pPr>
            <w:r w:rsidRPr="00F52C22">
              <w:rPr>
                <w:lang w:eastAsia="ru-RU"/>
              </w:rPr>
              <w:t>муниципальной 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повышение профессионального уровня муниципальных служащих администрации Старощербиновского сельского поселения;</w:t>
            </w:r>
          </w:p>
          <w:p w:rsidR="00F52C22" w:rsidRPr="00F52C22" w:rsidRDefault="00F52C22" w:rsidP="00F52C22">
            <w:pPr>
              <w:jc w:val="both"/>
              <w:rPr>
                <w:lang w:eastAsia="ru-RU"/>
              </w:rPr>
            </w:pPr>
            <w:r w:rsidRPr="00F52C22">
              <w:rPr>
                <w:lang w:eastAsia="ru-RU"/>
              </w:rPr>
              <w:t>диспансеризация муниципальных служащих администрации Старощербиновского сельского поселения Щербиновский район</w:t>
            </w:r>
          </w:p>
          <w:p w:rsidR="00F52C22" w:rsidRPr="00F52C22" w:rsidRDefault="00F52C22" w:rsidP="00F52C22">
            <w:pPr>
              <w:jc w:val="both"/>
              <w:rPr>
                <w:lang w:eastAsia="ru-RU"/>
              </w:rPr>
            </w:pPr>
          </w:p>
        </w:tc>
      </w:tr>
      <w:tr w:rsidR="00F52C22" w:rsidRPr="00F52C22" w:rsidTr="00AD7BE3">
        <w:trPr>
          <w:trHeight w:val="1142"/>
        </w:trPr>
        <w:tc>
          <w:tcPr>
            <w:tcW w:w="4665" w:type="dxa"/>
          </w:tcPr>
          <w:p w:rsidR="00F52C22" w:rsidRPr="00F52C22" w:rsidRDefault="00F52C22" w:rsidP="00F52C22">
            <w:pPr>
              <w:rPr>
                <w:lang w:eastAsia="ru-RU"/>
              </w:rPr>
            </w:pPr>
            <w:r w:rsidRPr="00F52C22">
              <w:rPr>
                <w:lang w:eastAsia="ru-RU"/>
              </w:rPr>
              <w:t xml:space="preserve">Цели муниципальной программы </w:t>
            </w:r>
          </w:p>
          <w:p w:rsidR="00F52C22" w:rsidRPr="00F52C22" w:rsidRDefault="00F52C22" w:rsidP="00F52C22">
            <w:pPr>
              <w:rPr>
                <w:lang w:eastAsia="ru-RU"/>
              </w:rPr>
            </w:pPr>
          </w:p>
        </w:tc>
        <w:tc>
          <w:tcPr>
            <w:tcW w:w="5189" w:type="dxa"/>
          </w:tcPr>
          <w:p w:rsidR="00F52C22" w:rsidRPr="00F52C22" w:rsidRDefault="00F52C22" w:rsidP="00F52C22">
            <w:pPr>
              <w:jc w:val="both"/>
              <w:rPr>
                <w:highlight w:val="yellow"/>
                <w:lang w:eastAsia="ru-RU"/>
              </w:rPr>
            </w:pPr>
            <w:r w:rsidRPr="00F52C22">
              <w:rPr>
                <w:lang w:eastAsia="ru-RU"/>
              </w:rPr>
              <w:t>развитие и совершенствование муниципальной службы в администрации Старощербиновского сельского поселения Щербиновского района</w:t>
            </w:r>
          </w:p>
        </w:tc>
      </w:tr>
      <w:tr w:rsidR="00F52C22" w:rsidRPr="00F52C22" w:rsidTr="00AD7BE3">
        <w:tc>
          <w:tcPr>
            <w:tcW w:w="4665" w:type="dxa"/>
          </w:tcPr>
          <w:p w:rsidR="00F52C22" w:rsidRPr="00F52C22" w:rsidRDefault="00F52C22" w:rsidP="00F52C22">
            <w:pPr>
              <w:rPr>
                <w:lang w:eastAsia="ru-RU"/>
              </w:rPr>
            </w:pPr>
            <w:r w:rsidRPr="00F52C22">
              <w:rPr>
                <w:lang w:eastAsia="ru-RU"/>
              </w:rPr>
              <w:lastRenderedPageBreak/>
              <w:t>Задачи муниципальной программы</w:t>
            </w:r>
          </w:p>
        </w:tc>
        <w:tc>
          <w:tcPr>
            <w:tcW w:w="5189" w:type="dxa"/>
          </w:tcPr>
          <w:p w:rsidR="00F52C22" w:rsidRPr="00F52C22" w:rsidRDefault="00F52C22" w:rsidP="00F52C22">
            <w:pPr>
              <w:jc w:val="both"/>
              <w:rPr>
                <w:lang w:eastAsia="ru-RU"/>
              </w:rPr>
            </w:pPr>
            <w:r w:rsidRPr="00F52C22">
              <w:rPr>
                <w:lang w:eastAsia="ru-RU"/>
              </w:rPr>
              <w:t>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p w:rsidR="00F52C22" w:rsidRPr="00F52C22" w:rsidRDefault="00F52C22" w:rsidP="00F52C22">
            <w:pPr>
              <w:jc w:val="both"/>
              <w:rPr>
                <w:lang w:eastAsia="ru-RU"/>
              </w:rPr>
            </w:pPr>
            <w:r w:rsidRPr="00F52C22">
              <w:rPr>
                <w:lang w:eastAsia="ru-RU"/>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 xml:space="preserve">Перечень целевых показателей </w:t>
            </w:r>
          </w:p>
          <w:p w:rsidR="00F52C22" w:rsidRPr="00F52C22" w:rsidRDefault="00F52C22" w:rsidP="00F52C22">
            <w:pPr>
              <w:rPr>
                <w:lang w:eastAsia="ru-RU"/>
              </w:rPr>
            </w:pPr>
            <w:r w:rsidRPr="00F52C22">
              <w:rPr>
                <w:lang w:eastAsia="ru-RU"/>
              </w:rPr>
              <w:t>муниципальной программы</w:t>
            </w:r>
          </w:p>
        </w:tc>
        <w:tc>
          <w:tcPr>
            <w:tcW w:w="5189" w:type="dxa"/>
          </w:tcPr>
          <w:p w:rsidR="00F52C22" w:rsidRPr="00F52C22" w:rsidRDefault="00F52C22" w:rsidP="00F52C22">
            <w:pPr>
              <w:jc w:val="both"/>
              <w:rPr>
                <w:lang w:eastAsia="ru-RU"/>
              </w:rPr>
            </w:pPr>
            <w:r w:rsidRPr="00F52C22">
              <w:rPr>
                <w:lang w:eastAsia="ru-RU"/>
              </w:rPr>
              <w:t>количество муниципальных служащих, прошедших повышение квалификации;</w:t>
            </w:r>
          </w:p>
          <w:p w:rsidR="00F52C22" w:rsidRPr="00F52C22" w:rsidRDefault="00F52C22" w:rsidP="00F52C22">
            <w:pPr>
              <w:jc w:val="both"/>
              <w:rPr>
                <w:lang w:eastAsia="ru-RU"/>
              </w:rPr>
            </w:pPr>
            <w:r w:rsidRPr="00F52C22">
              <w:rPr>
                <w:lang w:eastAsia="ru-RU"/>
              </w:rPr>
              <w:t>количество муниципальных служащих, прошедших диспансеризацию</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Этапы и сроки реализации</w:t>
            </w:r>
          </w:p>
          <w:p w:rsidR="00F52C22" w:rsidRPr="00F52C22" w:rsidRDefault="00F52C22" w:rsidP="00F52C22">
            <w:pPr>
              <w:rPr>
                <w:lang w:eastAsia="ru-RU"/>
              </w:rPr>
            </w:pPr>
            <w:r w:rsidRPr="00F52C22">
              <w:rPr>
                <w:lang w:eastAsia="ru-RU"/>
              </w:rPr>
              <w:t>муниципальной программы</w:t>
            </w:r>
          </w:p>
        </w:tc>
        <w:tc>
          <w:tcPr>
            <w:tcW w:w="5189" w:type="dxa"/>
          </w:tcPr>
          <w:p w:rsidR="00F52C22" w:rsidRPr="00F52C22" w:rsidRDefault="00F52C22" w:rsidP="00F52C22">
            <w:pPr>
              <w:jc w:val="both"/>
              <w:rPr>
                <w:lang w:eastAsia="ru-RU"/>
              </w:rPr>
            </w:pPr>
            <w:r w:rsidRPr="00F52C22">
              <w:rPr>
                <w:lang w:eastAsia="ru-RU"/>
              </w:rPr>
              <w:t xml:space="preserve">этапы не предусмотрены, сроки реализации муниципальной программы </w:t>
            </w:r>
          </w:p>
          <w:p w:rsidR="00F52C22" w:rsidRPr="00F52C22" w:rsidRDefault="00F52C22" w:rsidP="00F52C22">
            <w:pPr>
              <w:jc w:val="both"/>
              <w:rPr>
                <w:lang w:eastAsia="ru-RU"/>
              </w:rPr>
            </w:pPr>
            <w:r w:rsidRPr="00F52C22">
              <w:rPr>
                <w:lang w:eastAsia="ru-RU"/>
              </w:rPr>
              <w:t>2020 - 2022 годы</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Объемы и источники</w:t>
            </w:r>
          </w:p>
          <w:p w:rsidR="00F52C22" w:rsidRPr="00F52C22" w:rsidRDefault="00F52C22" w:rsidP="00F52C22">
            <w:pPr>
              <w:rPr>
                <w:lang w:eastAsia="ru-RU"/>
              </w:rPr>
            </w:pPr>
            <w:r w:rsidRPr="00F52C22">
              <w:rPr>
                <w:lang w:eastAsia="ru-RU"/>
              </w:rPr>
              <w:t>финансирования муниципальной программы</w:t>
            </w:r>
          </w:p>
        </w:tc>
        <w:tc>
          <w:tcPr>
            <w:tcW w:w="5189" w:type="dxa"/>
          </w:tcPr>
          <w:p w:rsidR="00F52C22" w:rsidRPr="00F52C22" w:rsidRDefault="00F52C22" w:rsidP="00F52C22">
            <w:pPr>
              <w:overflowPunct w:val="0"/>
              <w:autoSpaceDE w:val="0"/>
              <w:autoSpaceDN w:val="0"/>
              <w:adjustRightInd w:val="0"/>
              <w:jc w:val="both"/>
            </w:pPr>
            <w:r w:rsidRPr="00F52C22">
              <w:t xml:space="preserve">объем финансирования из бюджета Старощербиновского сельского поселения Щербиновского района </w:t>
            </w:r>
            <w:r w:rsidRPr="00F52C22">
              <w:rPr>
                <w:color w:val="000000"/>
                <w:lang w:eastAsia="ru-RU"/>
              </w:rPr>
              <w:t>151305</w:t>
            </w:r>
            <w:r w:rsidRPr="00F52C22">
              <w:t xml:space="preserve"> рублей, в том числе:</w:t>
            </w:r>
          </w:p>
          <w:p w:rsidR="00F52C22" w:rsidRPr="00F52C22" w:rsidRDefault="00F52C22" w:rsidP="00F52C22">
            <w:pPr>
              <w:overflowPunct w:val="0"/>
              <w:autoSpaceDE w:val="0"/>
              <w:autoSpaceDN w:val="0"/>
              <w:adjustRightInd w:val="0"/>
              <w:jc w:val="both"/>
            </w:pPr>
            <w:r w:rsidRPr="00F52C22">
              <w:t>2020 год - 31495 рублей;</w:t>
            </w:r>
          </w:p>
          <w:p w:rsidR="00F52C22" w:rsidRPr="00F52C22" w:rsidRDefault="00F52C22" w:rsidP="00F52C22">
            <w:pPr>
              <w:overflowPunct w:val="0"/>
              <w:autoSpaceDE w:val="0"/>
              <w:autoSpaceDN w:val="0"/>
              <w:adjustRightInd w:val="0"/>
              <w:jc w:val="both"/>
            </w:pPr>
            <w:r w:rsidRPr="00F52C22">
              <w:t>2021 год - 59905 рублей;</w:t>
            </w:r>
          </w:p>
          <w:p w:rsidR="00F52C22" w:rsidRPr="00F52C22" w:rsidRDefault="00F52C22" w:rsidP="00F52C22">
            <w:r w:rsidRPr="00F52C22">
              <w:t>2022 год - 59905 рублей</w:t>
            </w:r>
          </w:p>
          <w:p w:rsidR="00F52C22" w:rsidRPr="00F52C22" w:rsidRDefault="00F52C22" w:rsidP="00F52C22"/>
        </w:tc>
      </w:tr>
      <w:tr w:rsidR="00F52C22" w:rsidRPr="00F52C22" w:rsidTr="00AD7BE3">
        <w:tc>
          <w:tcPr>
            <w:tcW w:w="4665" w:type="dxa"/>
          </w:tcPr>
          <w:p w:rsidR="00F52C22" w:rsidRPr="00F52C22" w:rsidRDefault="00F52C22" w:rsidP="00F52C22">
            <w:pPr>
              <w:rPr>
                <w:lang w:eastAsia="ru-RU"/>
              </w:rPr>
            </w:pPr>
            <w:r w:rsidRPr="00F52C22">
              <w:rPr>
                <w:lang w:eastAsia="ru-RU"/>
              </w:rPr>
              <w:t>Контроль за выполнением муниципальной программы</w:t>
            </w:r>
          </w:p>
        </w:tc>
        <w:tc>
          <w:tcPr>
            <w:tcW w:w="5189" w:type="dxa"/>
          </w:tcPr>
          <w:p w:rsidR="00F52C22" w:rsidRPr="00F52C22" w:rsidRDefault="00F52C22" w:rsidP="00F52C22">
            <w:pPr>
              <w:jc w:val="both"/>
              <w:rPr>
                <w:lang w:eastAsia="ru-RU"/>
              </w:rPr>
            </w:pPr>
            <w:r w:rsidRPr="00F52C22">
              <w:rPr>
                <w:lang w:eastAsia="ru-RU"/>
              </w:rPr>
              <w:t xml:space="preserve">общий отдел администрация Старощербиновского сельского поселения Щербиновского района. </w:t>
            </w:r>
          </w:p>
        </w:tc>
      </w:tr>
    </w:tbl>
    <w:p w:rsidR="00F52C22" w:rsidRPr="00F52C22" w:rsidRDefault="00F52C22" w:rsidP="00F52C22">
      <w:pPr>
        <w:rPr>
          <w:sz w:val="28"/>
          <w:szCs w:val="28"/>
          <w:lang w:eastAsia="ru-RU"/>
        </w:rPr>
      </w:pPr>
    </w:p>
    <w:p w:rsidR="00F52C22" w:rsidRPr="00F52C22" w:rsidRDefault="00F52C22" w:rsidP="00F52C22">
      <w:pPr>
        <w:rPr>
          <w:sz w:val="28"/>
          <w:szCs w:val="28"/>
          <w:lang w:eastAsia="ru-RU"/>
        </w:rPr>
      </w:pPr>
    </w:p>
    <w:p w:rsidR="00F52C22" w:rsidRPr="00F52C22" w:rsidRDefault="00F52C22" w:rsidP="00F52C22">
      <w:pPr>
        <w:rPr>
          <w:sz w:val="28"/>
          <w:szCs w:val="28"/>
          <w:lang w:eastAsia="ru-RU"/>
        </w:rPr>
      </w:pPr>
    </w:p>
    <w:p w:rsidR="00F52C22" w:rsidRPr="00F52C22" w:rsidRDefault="00F52C22" w:rsidP="00F52C22">
      <w:pPr>
        <w:contextualSpacing/>
        <w:rPr>
          <w:sz w:val="28"/>
          <w:szCs w:val="28"/>
        </w:rPr>
      </w:pPr>
      <w:r w:rsidRPr="00F52C22">
        <w:rPr>
          <w:sz w:val="28"/>
          <w:szCs w:val="28"/>
        </w:rPr>
        <w:t>Начальник</w:t>
      </w:r>
    </w:p>
    <w:p w:rsidR="00F52C22" w:rsidRPr="00F52C22" w:rsidRDefault="00F52C22" w:rsidP="00F52C22">
      <w:pPr>
        <w:contextualSpacing/>
        <w:rPr>
          <w:sz w:val="28"/>
          <w:szCs w:val="28"/>
        </w:rPr>
      </w:pPr>
      <w:r w:rsidRPr="00F52C22">
        <w:rPr>
          <w:sz w:val="28"/>
          <w:szCs w:val="28"/>
        </w:rPr>
        <w:t xml:space="preserve">общего отдела </w:t>
      </w:r>
    </w:p>
    <w:p w:rsidR="00F52C22" w:rsidRPr="00F52C22" w:rsidRDefault="00F52C22" w:rsidP="00F52C22">
      <w:pPr>
        <w:contextualSpacing/>
        <w:rPr>
          <w:sz w:val="28"/>
          <w:szCs w:val="28"/>
        </w:rPr>
      </w:pPr>
      <w:r w:rsidRPr="00F52C22">
        <w:rPr>
          <w:sz w:val="28"/>
          <w:szCs w:val="28"/>
        </w:rPr>
        <w:t>администрации</w:t>
      </w:r>
    </w:p>
    <w:p w:rsidR="00F52C22" w:rsidRPr="00F52C22" w:rsidRDefault="00F52C22" w:rsidP="00F52C22">
      <w:pPr>
        <w:contextualSpacing/>
        <w:rPr>
          <w:sz w:val="28"/>
          <w:szCs w:val="28"/>
        </w:rPr>
      </w:pPr>
      <w:r w:rsidRPr="00F52C22">
        <w:rPr>
          <w:sz w:val="28"/>
          <w:szCs w:val="28"/>
        </w:rPr>
        <w:t>Старощербиновского</w:t>
      </w:r>
    </w:p>
    <w:p w:rsidR="00F52C22" w:rsidRPr="00F52C22" w:rsidRDefault="00F52C22" w:rsidP="00F52C22">
      <w:pPr>
        <w:contextualSpacing/>
        <w:rPr>
          <w:sz w:val="28"/>
          <w:szCs w:val="28"/>
        </w:rPr>
      </w:pPr>
      <w:r w:rsidRPr="00F52C22">
        <w:rPr>
          <w:sz w:val="28"/>
          <w:szCs w:val="28"/>
        </w:rPr>
        <w:t>сельского поселения</w:t>
      </w:r>
    </w:p>
    <w:p w:rsidR="00F52C22" w:rsidRPr="00F52C22" w:rsidRDefault="00F52C22" w:rsidP="00F52C22">
      <w:pPr>
        <w:contextualSpacing/>
      </w:pPr>
      <w:r w:rsidRPr="00F52C22">
        <w:rPr>
          <w:sz w:val="28"/>
          <w:szCs w:val="28"/>
        </w:rPr>
        <w:t>Щербиновского района                                                                          И.А. Шилова</w:t>
      </w:r>
    </w:p>
    <w:p w:rsidR="00F52C22" w:rsidRDefault="00F52C22"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Pr>
        <w:sectPr w:rsidR="008D17A1" w:rsidSect="004145B1">
          <w:headerReference w:type="default" r:id="rId7"/>
          <w:pgSz w:w="11906" w:h="16838"/>
          <w:pgMar w:top="1134" w:right="567" w:bottom="1134" w:left="1701" w:header="709" w:footer="709" w:gutter="0"/>
          <w:cols w:space="708"/>
          <w:titlePg/>
          <w:docGrid w:linePitch="360"/>
        </w:sectPr>
      </w:pPr>
    </w:p>
    <w:tbl>
      <w:tblPr>
        <w:tblW w:w="14850" w:type="dxa"/>
        <w:tblLook w:val="01E0" w:firstRow="1" w:lastRow="1" w:firstColumn="1" w:lastColumn="1" w:noHBand="0" w:noVBand="0"/>
      </w:tblPr>
      <w:tblGrid>
        <w:gridCol w:w="4928"/>
        <w:gridCol w:w="4929"/>
        <w:gridCol w:w="4993"/>
      </w:tblGrid>
      <w:tr w:rsidR="008D17A1" w:rsidRPr="008D17A1" w:rsidTr="00AD7BE3">
        <w:tc>
          <w:tcPr>
            <w:tcW w:w="4928" w:type="dxa"/>
          </w:tcPr>
          <w:p w:rsidR="008D17A1" w:rsidRPr="008D17A1" w:rsidRDefault="008D17A1" w:rsidP="008D17A1">
            <w:pPr>
              <w:widowControl w:val="0"/>
              <w:autoSpaceDE w:val="0"/>
              <w:autoSpaceDN w:val="0"/>
              <w:adjustRightInd w:val="0"/>
              <w:jc w:val="center"/>
              <w:rPr>
                <w:bCs/>
                <w:sz w:val="28"/>
                <w:szCs w:val="28"/>
                <w:lang w:eastAsia="ru-RU"/>
              </w:rPr>
            </w:pPr>
          </w:p>
        </w:tc>
        <w:tc>
          <w:tcPr>
            <w:tcW w:w="4929" w:type="dxa"/>
          </w:tcPr>
          <w:p w:rsidR="008D17A1" w:rsidRPr="008D17A1" w:rsidRDefault="008D17A1" w:rsidP="008D17A1">
            <w:pPr>
              <w:widowControl w:val="0"/>
              <w:autoSpaceDE w:val="0"/>
              <w:autoSpaceDN w:val="0"/>
              <w:adjustRightInd w:val="0"/>
              <w:jc w:val="center"/>
              <w:rPr>
                <w:bCs/>
                <w:sz w:val="28"/>
                <w:szCs w:val="28"/>
                <w:lang w:eastAsia="ru-RU"/>
              </w:rPr>
            </w:pPr>
          </w:p>
        </w:tc>
        <w:tc>
          <w:tcPr>
            <w:tcW w:w="4993" w:type="dxa"/>
          </w:tcPr>
          <w:p w:rsidR="008D17A1" w:rsidRPr="008D17A1" w:rsidRDefault="008D17A1" w:rsidP="008D17A1">
            <w:pPr>
              <w:rPr>
                <w:sz w:val="28"/>
                <w:szCs w:val="28"/>
                <w:lang w:eastAsia="ru-RU"/>
              </w:rPr>
            </w:pPr>
            <w:r w:rsidRPr="008D17A1">
              <w:rPr>
                <w:sz w:val="28"/>
                <w:szCs w:val="28"/>
                <w:lang w:eastAsia="ru-RU"/>
              </w:rPr>
              <w:t>Приложение 2</w:t>
            </w:r>
          </w:p>
          <w:p w:rsidR="008D17A1" w:rsidRPr="008D17A1" w:rsidRDefault="008D17A1" w:rsidP="008D17A1">
            <w:pPr>
              <w:rPr>
                <w:sz w:val="28"/>
                <w:szCs w:val="28"/>
                <w:lang w:eastAsia="ru-RU"/>
              </w:rPr>
            </w:pPr>
            <w:r w:rsidRPr="008D17A1">
              <w:rPr>
                <w:sz w:val="28"/>
                <w:szCs w:val="28"/>
                <w:lang w:eastAsia="ru-RU"/>
              </w:rPr>
              <w:t>к муниципальной программе</w:t>
            </w:r>
          </w:p>
          <w:p w:rsidR="008D17A1" w:rsidRPr="008D17A1" w:rsidRDefault="008D17A1" w:rsidP="008D17A1">
            <w:pPr>
              <w:rPr>
                <w:sz w:val="28"/>
                <w:szCs w:val="28"/>
                <w:lang w:eastAsia="ru-RU"/>
              </w:rPr>
            </w:pPr>
            <w:r w:rsidRPr="008D17A1">
              <w:rPr>
                <w:sz w:val="28"/>
                <w:szCs w:val="28"/>
                <w:lang w:eastAsia="ru-RU"/>
              </w:rPr>
              <w:t>Старощербиновского</w:t>
            </w:r>
          </w:p>
          <w:p w:rsidR="008D17A1" w:rsidRPr="008D17A1" w:rsidRDefault="008D17A1" w:rsidP="008D17A1">
            <w:pPr>
              <w:rPr>
                <w:sz w:val="28"/>
                <w:szCs w:val="28"/>
                <w:lang w:eastAsia="ru-RU"/>
              </w:rPr>
            </w:pPr>
            <w:r w:rsidRPr="008D17A1">
              <w:rPr>
                <w:sz w:val="28"/>
                <w:szCs w:val="28"/>
                <w:lang w:eastAsia="ru-RU"/>
              </w:rPr>
              <w:t>сельского поселения</w:t>
            </w:r>
          </w:p>
          <w:p w:rsidR="008D17A1" w:rsidRPr="008D17A1" w:rsidRDefault="008D17A1" w:rsidP="008D17A1">
            <w:pPr>
              <w:rPr>
                <w:sz w:val="28"/>
                <w:szCs w:val="28"/>
                <w:lang w:eastAsia="ru-RU"/>
              </w:rPr>
            </w:pPr>
            <w:r w:rsidRPr="008D17A1">
              <w:rPr>
                <w:sz w:val="28"/>
                <w:szCs w:val="28"/>
                <w:lang w:eastAsia="ru-RU"/>
              </w:rPr>
              <w:t>Щербиновского района</w:t>
            </w:r>
          </w:p>
          <w:p w:rsidR="008D17A1" w:rsidRPr="008D17A1" w:rsidRDefault="008D17A1" w:rsidP="008D17A1">
            <w:pPr>
              <w:rPr>
                <w:sz w:val="28"/>
                <w:szCs w:val="28"/>
                <w:lang w:eastAsia="ru-RU"/>
              </w:rPr>
            </w:pPr>
            <w:r w:rsidRPr="008D17A1">
              <w:rPr>
                <w:sz w:val="28"/>
                <w:szCs w:val="28"/>
                <w:lang w:eastAsia="ru-RU"/>
              </w:rPr>
              <w:t xml:space="preserve">«Развитие муниципальной </w:t>
            </w:r>
          </w:p>
          <w:p w:rsidR="008D17A1" w:rsidRPr="008D17A1" w:rsidRDefault="008D17A1" w:rsidP="008D17A1">
            <w:pPr>
              <w:rPr>
                <w:sz w:val="28"/>
                <w:szCs w:val="28"/>
                <w:lang w:eastAsia="ru-RU"/>
              </w:rPr>
            </w:pPr>
            <w:r w:rsidRPr="008D17A1">
              <w:rPr>
                <w:sz w:val="28"/>
                <w:szCs w:val="28"/>
                <w:lang w:eastAsia="ru-RU"/>
              </w:rPr>
              <w:t>службы в администрации</w:t>
            </w:r>
          </w:p>
          <w:p w:rsidR="008D17A1" w:rsidRPr="008D17A1" w:rsidRDefault="008D17A1" w:rsidP="008D17A1">
            <w:pPr>
              <w:rPr>
                <w:sz w:val="28"/>
                <w:szCs w:val="28"/>
                <w:lang w:eastAsia="ru-RU"/>
              </w:rPr>
            </w:pPr>
            <w:r w:rsidRPr="008D17A1">
              <w:rPr>
                <w:sz w:val="28"/>
                <w:szCs w:val="28"/>
                <w:lang w:eastAsia="ru-RU"/>
              </w:rPr>
              <w:t xml:space="preserve">Старощербиновского </w:t>
            </w:r>
          </w:p>
          <w:p w:rsidR="008D17A1" w:rsidRPr="008D17A1" w:rsidRDefault="008D17A1" w:rsidP="008D17A1">
            <w:pPr>
              <w:rPr>
                <w:sz w:val="28"/>
                <w:szCs w:val="28"/>
                <w:lang w:eastAsia="ru-RU"/>
              </w:rPr>
            </w:pPr>
            <w:r w:rsidRPr="008D17A1">
              <w:rPr>
                <w:sz w:val="28"/>
                <w:szCs w:val="28"/>
                <w:lang w:eastAsia="ru-RU"/>
              </w:rPr>
              <w:t>сельского поселения</w:t>
            </w:r>
          </w:p>
          <w:p w:rsidR="008D17A1" w:rsidRPr="008D17A1" w:rsidRDefault="008D17A1" w:rsidP="008D17A1">
            <w:pPr>
              <w:rPr>
                <w:sz w:val="28"/>
                <w:szCs w:val="28"/>
                <w:lang w:eastAsia="ru-RU"/>
              </w:rPr>
            </w:pPr>
            <w:r w:rsidRPr="008D17A1">
              <w:rPr>
                <w:sz w:val="28"/>
                <w:szCs w:val="28"/>
                <w:lang w:eastAsia="ru-RU"/>
              </w:rPr>
              <w:t xml:space="preserve">Щербиновского района» </w:t>
            </w:r>
          </w:p>
          <w:p w:rsidR="008D17A1" w:rsidRPr="008D17A1" w:rsidRDefault="008D17A1" w:rsidP="008D17A1">
            <w:pPr>
              <w:jc w:val="center"/>
              <w:rPr>
                <w:bCs/>
                <w:sz w:val="28"/>
                <w:szCs w:val="28"/>
                <w:lang w:eastAsia="ru-RU"/>
              </w:rPr>
            </w:pPr>
          </w:p>
        </w:tc>
      </w:tr>
    </w:tbl>
    <w:p w:rsidR="008D17A1" w:rsidRPr="008D17A1" w:rsidRDefault="008D17A1" w:rsidP="008D17A1">
      <w:pPr>
        <w:widowControl w:val="0"/>
        <w:autoSpaceDE w:val="0"/>
        <w:autoSpaceDN w:val="0"/>
        <w:adjustRightInd w:val="0"/>
        <w:jc w:val="center"/>
        <w:rPr>
          <w:bCs/>
          <w:sz w:val="28"/>
          <w:szCs w:val="28"/>
          <w:lang w:eastAsia="ru-RU"/>
        </w:rPr>
      </w:pPr>
      <w:r w:rsidRPr="008D17A1">
        <w:rPr>
          <w:bCs/>
          <w:sz w:val="28"/>
          <w:szCs w:val="28"/>
          <w:lang w:eastAsia="ru-RU"/>
        </w:rPr>
        <w:t>ЦЕЛИ, ЗАДАЧИ И ЦЕЛЕВЫЕ ПОКАЗАТЕЛИ</w:t>
      </w:r>
    </w:p>
    <w:p w:rsidR="008D17A1" w:rsidRPr="008D17A1" w:rsidRDefault="008D17A1" w:rsidP="008D17A1">
      <w:pPr>
        <w:widowControl w:val="0"/>
        <w:autoSpaceDE w:val="0"/>
        <w:autoSpaceDN w:val="0"/>
        <w:adjustRightInd w:val="0"/>
        <w:jc w:val="center"/>
        <w:rPr>
          <w:bCs/>
          <w:sz w:val="28"/>
          <w:szCs w:val="28"/>
          <w:lang w:eastAsia="ru-RU"/>
        </w:rPr>
      </w:pPr>
      <w:r w:rsidRPr="008D17A1">
        <w:rPr>
          <w:bCs/>
          <w:sz w:val="28"/>
          <w:szCs w:val="28"/>
          <w:lang w:eastAsia="ru-RU"/>
        </w:rPr>
        <w:t>муниципальной программы Старощербиновского сельского поселения Щербиновского района</w:t>
      </w:r>
    </w:p>
    <w:p w:rsidR="008D17A1" w:rsidRPr="008D17A1" w:rsidRDefault="008D17A1" w:rsidP="008D17A1">
      <w:pPr>
        <w:jc w:val="center"/>
        <w:rPr>
          <w:sz w:val="28"/>
          <w:szCs w:val="28"/>
          <w:lang w:eastAsia="ru-RU"/>
        </w:rPr>
      </w:pPr>
      <w:r w:rsidRPr="008D17A1">
        <w:rPr>
          <w:sz w:val="28"/>
          <w:szCs w:val="28"/>
          <w:lang w:eastAsia="ru-RU"/>
        </w:rPr>
        <w:t xml:space="preserve">«Развитие муниципальной службы в администрации </w:t>
      </w:r>
    </w:p>
    <w:p w:rsidR="008D17A1" w:rsidRPr="008D17A1" w:rsidRDefault="008D17A1" w:rsidP="008D17A1">
      <w:pPr>
        <w:jc w:val="center"/>
        <w:rPr>
          <w:sz w:val="28"/>
          <w:szCs w:val="28"/>
          <w:lang w:eastAsia="ru-RU"/>
        </w:rPr>
      </w:pPr>
      <w:r w:rsidRPr="008D17A1">
        <w:rPr>
          <w:sz w:val="28"/>
          <w:szCs w:val="28"/>
          <w:lang w:eastAsia="ru-RU"/>
        </w:rPr>
        <w:t xml:space="preserve">Старощербиновского сельского поселения Щербиновского района» </w:t>
      </w:r>
    </w:p>
    <w:p w:rsidR="008D17A1" w:rsidRPr="008D17A1" w:rsidRDefault="008D17A1" w:rsidP="008D17A1">
      <w:pPr>
        <w:contextualSpacing/>
        <w:rPr>
          <w:sz w:val="28"/>
          <w:szCs w:val="28"/>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993"/>
        <w:gridCol w:w="3685"/>
        <w:gridCol w:w="2410"/>
        <w:gridCol w:w="1984"/>
        <w:gridCol w:w="567"/>
        <w:gridCol w:w="142"/>
        <w:gridCol w:w="1843"/>
        <w:gridCol w:w="709"/>
        <w:gridCol w:w="2268"/>
      </w:tblGrid>
      <w:tr w:rsidR="008D17A1" w:rsidRPr="008D17A1" w:rsidTr="00AD7BE3">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 п/п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Наименование целевого</w:t>
            </w:r>
          </w:p>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Единица измерения</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Значение показателей:</w:t>
            </w:r>
          </w:p>
        </w:tc>
      </w:tr>
      <w:tr w:rsidR="008D17A1" w:rsidRPr="008D17A1" w:rsidTr="00AD7BE3">
        <w:trPr>
          <w:tblCellSpacing w:w="5" w:type="nil"/>
        </w:trPr>
        <w:tc>
          <w:tcPr>
            <w:tcW w:w="993"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2020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2022 год</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w:t>
            </w:r>
          </w:p>
        </w:tc>
        <w:tc>
          <w:tcPr>
            <w:tcW w:w="36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w:t>
            </w: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3</w:t>
            </w:r>
          </w:p>
        </w:tc>
        <w:tc>
          <w:tcPr>
            <w:tcW w:w="2693"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4</w:t>
            </w:r>
          </w:p>
        </w:tc>
        <w:tc>
          <w:tcPr>
            <w:tcW w:w="2552"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5</w:t>
            </w:r>
          </w:p>
        </w:tc>
        <w:tc>
          <w:tcPr>
            <w:tcW w:w="2268"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6</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муниципальная программа Старощербиновского сельского поселения Щербиновского района «Развитие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1.1.1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rPr>
                <w:lang w:eastAsia="ru-RU"/>
              </w:rPr>
            </w:pPr>
            <w:r w:rsidRPr="008D17A1">
              <w:rPr>
                <w:lang w:eastAsia="ru-RU"/>
              </w:rPr>
              <w:t>Цель: развитие и совершенствование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1.1.1.1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rPr>
                <w:lang w:eastAsia="ru-RU"/>
              </w:rPr>
              <w:t>Задача: 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tc>
      </w:tr>
      <w:tr w:rsidR="008D17A1" w:rsidRPr="008D17A1" w:rsidTr="00AD7BE3">
        <w:trPr>
          <w:trHeight w:val="1557"/>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1.1.1.1.1</w:t>
            </w:r>
          </w:p>
        </w:tc>
        <w:tc>
          <w:tcPr>
            <w:tcW w:w="3685"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rPr>
                <w:noProof/>
                <w:color w:val="000000"/>
                <w:lang w:eastAsia="ru-RU"/>
              </w:rPr>
            </w:pPr>
            <w:r w:rsidRPr="008D17A1">
              <w:rPr>
                <w:lang w:eastAsia="ru-RU"/>
              </w:rPr>
              <w:t>Целевой показатель:</w:t>
            </w:r>
          </w:p>
          <w:p w:rsidR="008D17A1" w:rsidRPr="008D17A1" w:rsidRDefault="008D17A1" w:rsidP="008D17A1">
            <w:pPr>
              <w:widowControl w:val="0"/>
              <w:autoSpaceDE w:val="0"/>
              <w:autoSpaceDN w:val="0"/>
              <w:adjustRightInd w:val="0"/>
              <w:rPr>
                <w:noProof/>
                <w:color w:val="000000"/>
                <w:lang w:eastAsia="ru-RU"/>
              </w:rPr>
            </w:pPr>
            <w:r w:rsidRPr="008D17A1">
              <w:rPr>
                <w:noProof/>
                <w:color w:val="000000"/>
                <w:lang w:eastAsia="ru-RU"/>
              </w:rPr>
              <w:t>количество муниципальных служащих, прошедших повышение квалификации</w:t>
            </w:r>
          </w:p>
          <w:p w:rsidR="008D17A1" w:rsidRPr="008D17A1" w:rsidRDefault="008D17A1" w:rsidP="008D17A1">
            <w:pPr>
              <w:widowControl w:val="0"/>
              <w:autoSpaceDE w:val="0"/>
              <w:autoSpaceDN w:val="0"/>
              <w:adjustRightInd w:val="0"/>
              <w:rPr>
                <w:noProof/>
                <w:color w:val="000000"/>
                <w:lang w:eastAsia="ru-RU"/>
              </w:rPr>
            </w:pPr>
          </w:p>
          <w:p w:rsidR="008D17A1" w:rsidRPr="008D17A1" w:rsidRDefault="008D17A1" w:rsidP="008D17A1">
            <w:pPr>
              <w:widowControl w:val="0"/>
              <w:autoSpaceDE w:val="0"/>
              <w:autoSpaceDN w:val="0"/>
              <w:adjustRightInd w:val="0"/>
              <w:rPr>
                <w:noProof/>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lastRenderedPageBreak/>
              <w:t>человек</w:t>
            </w:r>
          </w:p>
        </w:tc>
        <w:tc>
          <w:tcPr>
            <w:tcW w:w="2551"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0</w:t>
            </w:r>
          </w:p>
        </w:tc>
        <w:tc>
          <w:tcPr>
            <w:tcW w:w="2694"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2</w:t>
            </w:r>
          </w:p>
        </w:tc>
        <w:tc>
          <w:tcPr>
            <w:tcW w:w="2268"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2</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1.1.1.2</w:t>
            </w:r>
          </w:p>
        </w:tc>
        <w:tc>
          <w:tcPr>
            <w:tcW w:w="13608" w:type="dxa"/>
            <w:gridSpan w:val="8"/>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rPr>
                <w:noProof/>
                <w:color w:val="000000"/>
                <w:lang w:eastAsia="ru-RU"/>
              </w:rPr>
            </w:pPr>
            <w:r w:rsidRPr="008D17A1">
              <w:rPr>
                <w:color w:val="000000"/>
                <w:lang w:eastAsia="ru-RU"/>
              </w:rPr>
              <w:t xml:space="preserve">Задача: </w:t>
            </w:r>
            <w:r w:rsidRPr="008D17A1">
              <w:rPr>
                <w:lang w:eastAsia="ru-RU"/>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1.1.1.2.1</w:t>
            </w:r>
          </w:p>
        </w:tc>
        <w:tc>
          <w:tcPr>
            <w:tcW w:w="36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Целевой показатель:</w:t>
            </w:r>
          </w:p>
          <w:p w:rsidR="008D17A1" w:rsidRPr="008D17A1" w:rsidRDefault="008D17A1" w:rsidP="008D17A1">
            <w:pPr>
              <w:jc w:val="both"/>
              <w:rPr>
                <w:lang w:eastAsia="ru-RU"/>
              </w:rPr>
            </w:pPr>
            <w:r w:rsidRPr="008D17A1">
              <w:rPr>
                <w:lang w:eastAsia="ru-RU"/>
              </w:rPr>
              <w:t>количество муниципальных служащих, прошедших диспансеризацию</w:t>
            </w: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center"/>
              <w:rPr>
                <w:lang w:eastAsia="ru-RU"/>
              </w:rPr>
            </w:pPr>
            <w:r w:rsidRPr="008D17A1">
              <w:rPr>
                <w:lang w:eastAsia="ru-RU"/>
              </w:rPr>
              <w:t>человек</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c>
          <w:tcPr>
            <w:tcW w:w="2552"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c>
          <w:tcPr>
            <w:tcW w:w="2977"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r>
    </w:tbl>
    <w:p w:rsidR="008D17A1" w:rsidRPr="008D17A1" w:rsidRDefault="008D17A1" w:rsidP="008D17A1">
      <w:pPr>
        <w:contextualSpacing/>
        <w:rPr>
          <w:lang w:eastAsia="ru-RU"/>
        </w:rPr>
      </w:pPr>
    </w:p>
    <w:p w:rsidR="008D17A1" w:rsidRPr="008D17A1" w:rsidRDefault="008D17A1" w:rsidP="008D17A1">
      <w:pPr>
        <w:contextualSpacing/>
        <w:rPr>
          <w:lang w:eastAsia="ru-RU"/>
        </w:rPr>
      </w:pPr>
    </w:p>
    <w:p w:rsidR="008D17A1" w:rsidRPr="008D17A1" w:rsidRDefault="008D17A1" w:rsidP="008D17A1">
      <w:pPr>
        <w:contextualSpacing/>
        <w:rPr>
          <w:lang w:eastAsia="ru-RU"/>
        </w:rPr>
      </w:pPr>
    </w:p>
    <w:p w:rsidR="008D17A1" w:rsidRPr="008D17A1" w:rsidRDefault="008D17A1" w:rsidP="008D17A1">
      <w:pPr>
        <w:contextualSpacing/>
        <w:rPr>
          <w:sz w:val="28"/>
          <w:szCs w:val="28"/>
          <w:lang w:eastAsia="ru-RU"/>
        </w:rPr>
      </w:pPr>
      <w:r w:rsidRPr="008D17A1">
        <w:rPr>
          <w:sz w:val="28"/>
          <w:szCs w:val="28"/>
          <w:lang w:eastAsia="ru-RU"/>
        </w:rPr>
        <w:t>Начальник</w:t>
      </w:r>
    </w:p>
    <w:p w:rsidR="008D17A1" w:rsidRPr="008D17A1" w:rsidRDefault="008D17A1" w:rsidP="008D17A1">
      <w:pPr>
        <w:contextualSpacing/>
        <w:rPr>
          <w:sz w:val="28"/>
          <w:szCs w:val="28"/>
          <w:lang w:eastAsia="ru-RU"/>
        </w:rPr>
      </w:pPr>
      <w:r w:rsidRPr="008D17A1">
        <w:rPr>
          <w:sz w:val="28"/>
          <w:szCs w:val="28"/>
          <w:lang w:eastAsia="ru-RU"/>
        </w:rPr>
        <w:t>общего отдела</w:t>
      </w:r>
    </w:p>
    <w:p w:rsidR="008D17A1" w:rsidRPr="008D17A1" w:rsidRDefault="008D17A1" w:rsidP="008D17A1">
      <w:pPr>
        <w:contextualSpacing/>
        <w:rPr>
          <w:sz w:val="28"/>
          <w:szCs w:val="28"/>
          <w:lang w:eastAsia="ru-RU"/>
        </w:rPr>
      </w:pPr>
      <w:r w:rsidRPr="008D17A1">
        <w:rPr>
          <w:sz w:val="28"/>
          <w:szCs w:val="28"/>
          <w:lang w:eastAsia="ru-RU"/>
        </w:rPr>
        <w:t>администрации</w:t>
      </w:r>
    </w:p>
    <w:p w:rsidR="008D17A1" w:rsidRPr="008D17A1" w:rsidRDefault="008D17A1" w:rsidP="008D17A1">
      <w:pPr>
        <w:contextualSpacing/>
        <w:rPr>
          <w:sz w:val="28"/>
          <w:szCs w:val="28"/>
          <w:lang w:eastAsia="ru-RU"/>
        </w:rPr>
      </w:pPr>
      <w:r w:rsidRPr="008D17A1">
        <w:rPr>
          <w:sz w:val="28"/>
          <w:szCs w:val="28"/>
          <w:lang w:eastAsia="ru-RU"/>
        </w:rPr>
        <w:t>Старощербиновского</w:t>
      </w:r>
    </w:p>
    <w:p w:rsidR="008D17A1" w:rsidRPr="008D17A1" w:rsidRDefault="008D17A1" w:rsidP="008D17A1">
      <w:pPr>
        <w:contextualSpacing/>
        <w:rPr>
          <w:sz w:val="28"/>
          <w:szCs w:val="28"/>
          <w:lang w:eastAsia="ru-RU"/>
        </w:rPr>
      </w:pPr>
      <w:r w:rsidRPr="008D17A1">
        <w:rPr>
          <w:sz w:val="28"/>
          <w:szCs w:val="28"/>
          <w:lang w:eastAsia="ru-RU"/>
        </w:rPr>
        <w:t>сельского поселения</w:t>
      </w:r>
    </w:p>
    <w:p w:rsidR="008D17A1" w:rsidRPr="008D17A1" w:rsidRDefault="008D17A1" w:rsidP="008D17A1">
      <w:pPr>
        <w:contextualSpacing/>
        <w:rPr>
          <w:lang w:eastAsia="ru-RU"/>
        </w:rPr>
      </w:pPr>
      <w:r w:rsidRPr="008D17A1">
        <w:rPr>
          <w:sz w:val="28"/>
          <w:szCs w:val="28"/>
          <w:lang w:eastAsia="ru-RU"/>
        </w:rPr>
        <w:t>Щербиновского района                                                                                                                                                 И.А. Шилова</w:t>
      </w:r>
    </w:p>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tbl>
      <w:tblPr>
        <w:tblW w:w="0" w:type="auto"/>
        <w:tblLook w:val="01E0" w:firstRow="1" w:lastRow="1" w:firstColumn="1" w:lastColumn="1" w:noHBand="0" w:noVBand="0"/>
      </w:tblPr>
      <w:tblGrid>
        <w:gridCol w:w="9743"/>
        <w:gridCol w:w="4827"/>
      </w:tblGrid>
      <w:tr w:rsidR="008D17A1" w:rsidRPr="008D17A1" w:rsidTr="00AD7BE3">
        <w:tc>
          <w:tcPr>
            <w:tcW w:w="9828" w:type="dxa"/>
          </w:tcPr>
          <w:p w:rsidR="008D17A1" w:rsidRPr="008D17A1" w:rsidRDefault="008D17A1" w:rsidP="008D17A1">
            <w:pPr>
              <w:ind w:right="-272"/>
              <w:jc w:val="both"/>
              <w:rPr>
                <w:sz w:val="28"/>
                <w:szCs w:val="20"/>
              </w:rPr>
            </w:pPr>
          </w:p>
        </w:tc>
        <w:tc>
          <w:tcPr>
            <w:tcW w:w="4860" w:type="dxa"/>
          </w:tcPr>
          <w:p w:rsidR="008D17A1" w:rsidRPr="008D17A1" w:rsidRDefault="008D17A1" w:rsidP="008D17A1">
            <w:pPr>
              <w:ind w:right="-272"/>
              <w:rPr>
                <w:sz w:val="28"/>
                <w:szCs w:val="28"/>
              </w:rPr>
            </w:pPr>
            <w:r w:rsidRPr="008D17A1">
              <w:rPr>
                <w:sz w:val="28"/>
                <w:szCs w:val="28"/>
              </w:rPr>
              <w:t>Приложение 3</w:t>
            </w:r>
          </w:p>
          <w:p w:rsidR="008D17A1" w:rsidRPr="008D17A1" w:rsidRDefault="008D17A1" w:rsidP="008D17A1">
            <w:pPr>
              <w:ind w:right="-272"/>
              <w:rPr>
                <w:sz w:val="28"/>
                <w:szCs w:val="28"/>
              </w:rPr>
            </w:pPr>
            <w:r w:rsidRPr="008D17A1">
              <w:rPr>
                <w:sz w:val="28"/>
                <w:szCs w:val="28"/>
              </w:rPr>
              <w:t>к муниципальной программе</w:t>
            </w:r>
          </w:p>
          <w:p w:rsidR="008D17A1" w:rsidRPr="008D17A1" w:rsidRDefault="008D17A1" w:rsidP="008D17A1">
            <w:pPr>
              <w:ind w:right="-272"/>
              <w:rPr>
                <w:sz w:val="28"/>
                <w:szCs w:val="28"/>
              </w:rPr>
            </w:pPr>
            <w:r w:rsidRPr="008D17A1">
              <w:rPr>
                <w:sz w:val="28"/>
                <w:szCs w:val="28"/>
              </w:rPr>
              <w:t xml:space="preserve">Старощербиновского сельского </w:t>
            </w:r>
          </w:p>
          <w:p w:rsidR="008D17A1" w:rsidRPr="008D17A1" w:rsidRDefault="008D17A1" w:rsidP="008D17A1">
            <w:pPr>
              <w:ind w:right="-272"/>
              <w:rPr>
                <w:sz w:val="28"/>
                <w:szCs w:val="28"/>
              </w:rPr>
            </w:pPr>
            <w:r w:rsidRPr="008D17A1">
              <w:rPr>
                <w:sz w:val="28"/>
                <w:szCs w:val="28"/>
              </w:rPr>
              <w:t>поселения Щербиновского района</w:t>
            </w:r>
          </w:p>
          <w:p w:rsidR="008D17A1" w:rsidRPr="008D17A1" w:rsidRDefault="008D17A1" w:rsidP="008D17A1">
            <w:pPr>
              <w:rPr>
                <w:sz w:val="28"/>
                <w:szCs w:val="28"/>
                <w:lang w:eastAsia="ru-RU"/>
              </w:rPr>
            </w:pPr>
            <w:r w:rsidRPr="008D17A1">
              <w:rPr>
                <w:sz w:val="28"/>
                <w:szCs w:val="28"/>
              </w:rPr>
              <w:t>«</w:t>
            </w:r>
            <w:r w:rsidRPr="008D17A1">
              <w:rPr>
                <w:sz w:val="28"/>
                <w:szCs w:val="28"/>
                <w:lang w:eastAsia="ru-RU"/>
              </w:rPr>
              <w:t xml:space="preserve">Развитие муниципальной службы в администрации Старощербиновского сельского поселения </w:t>
            </w:r>
          </w:p>
          <w:p w:rsidR="008D17A1" w:rsidRPr="008D17A1" w:rsidRDefault="008D17A1" w:rsidP="008D17A1">
            <w:pPr>
              <w:rPr>
                <w:sz w:val="28"/>
                <w:szCs w:val="28"/>
                <w:lang w:eastAsia="ru-RU"/>
              </w:rPr>
            </w:pPr>
            <w:r w:rsidRPr="008D17A1">
              <w:rPr>
                <w:sz w:val="28"/>
                <w:szCs w:val="28"/>
                <w:lang w:eastAsia="ru-RU"/>
              </w:rPr>
              <w:t>Щербиновского района</w:t>
            </w:r>
            <w:r w:rsidRPr="008D17A1">
              <w:rPr>
                <w:sz w:val="28"/>
                <w:szCs w:val="28"/>
              </w:rPr>
              <w:t xml:space="preserve">» </w:t>
            </w:r>
          </w:p>
          <w:p w:rsidR="008D17A1" w:rsidRPr="008D17A1" w:rsidRDefault="008D17A1" w:rsidP="008D17A1">
            <w:pPr>
              <w:ind w:right="-272"/>
              <w:jc w:val="center"/>
              <w:rPr>
                <w:sz w:val="28"/>
                <w:szCs w:val="20"/>
              </w:rPr>
            </w:pPr>
          </w:p>
        </w:tc>
      </w:tr>
    </w:tbl>
    <w:p w:rsidR="008D17A1" w:rsidRPr="008D17A1" w:rsidRDefault="008D17A1" w:rsidP="008D17A1">
      <w:pPr>
        <w:autoSpaceDE w:val="0"/>
        <w:autoSpaceDN w:val="0"/>
        <w:adjustRightInd w:val="0"/>
        <w:jc w:val="center"/>
        <w:outlineLvl w:val="2"/>
        <w:rPr>
          <w:sz w:val="28"/>
          <w:szCs w:val="28"/>
          <w:lang w:eastAsia="ru-RU"/>
        </w:rPr>
      </w:pPr>
      <w:r w:rsidRPr="008D17A1">
        <w:rPr>
          <w:sz w:val="28"/>
          <w:szCs w:val="28"/>
          <w:lang w:eastAsia="ru-RU"/>
        </w:rPr>
        <w:t>ПЕРЕЧЕНЬ</w:t>
      </w:r>
    </w:p>
    <w:p w:rsidR="008D17A1" w:rsidRPr="008D17A1" w:rsidRDefault="008D17A1" w:rsidP="008D17A1">
      <w:pPr>
        <w:ind w:right="-272"/>
        <w:jc w:val="center"/>
        <w:rPr>
          <w:sz w:val="28"/>
          <w:szCs w:val="28"/>
        </w:rPr>
      </w:pPr>
      <w:r w:rsidRPr="008D17A1">
        <w:rPr>
          <w:sz w:val="28"/>
          <w:szCs w:val="28"/>
        </w:rPr>
        <w:t>основных мероприятий муниципальной программы</w:t>
      </w:r>
    </w:p>
    <w:p w:rsidR="008D17A1" w:rsidRPr="008D17A1" w:rsidRDefault="008D17A1" w:rsidP="008D17A1">
      <w:pPr>
        <w:ind w:right="-272"/>
        <w:jc w:val="center"/>
        <w:rPr>
          <w:sz w:val="28"/>
          <w:szCs w:val="28"/>
        </w:rPr>
      </w:pPr>
      <w:r w:rsidRPr="008D17A1">
        <w:rPr>
          <w:sz w:val="28"/>
          <w:szCs w:val="28"/>
        </w:rPr>
        <w:t>Старощербиновского сельского поселения Щербиновского района</w:t>
      </w:r>
    </w:p>
    <w:p w:rsidR="008D17A1" w:rsidRPr="008D17A1" w:rsidRDefault="008D17A1" w:rsidP="008D17A1">
      <w:pPr>
        <w:ind w:right="-272"/>
        <w:jc w:val="center"/>
        <w:rPr>
          <w:sz w:val="28"/>
          <w:szCs w:val="28"/>
        </w:rPr>
      </w:pPr>
      <w:r w:rsidRPr="008D17A1">
        <w:rPr>
          <w:sz w:val="28"/>
          <w:szCs w:val="28"/>
        </w:rPr>
        <w:t xml:space="preserve">«Развитие муниципальной службы в администрации Старощербиновского сельского поселения </w:t>
      </w:r>
    </w:p>
    <w:p w:rsidR="008D17A1" w:rsidRPr="008D17A1" w:rsidRDefault="008D17A1" w:rsidP="008D17A1">
      <w:pPr>
        <w:ind w:right="-272"/>
        <w:jc w:val="center"/>
        <w:rPr>
          <w:sz w:val="28"/>
          <w:szCs w:val="28"/>
        </w:rPr>
      </w:pPr>
      <w:r w:rsidRPr="008D17A1">
        <w:rPr>
          <w:sz w:val="28"/>
          <w:szCs w:val="28"/>
        </w:rPr>
        <w:t xml:space="preserve">Щербиновского района» </w:t>
      </w:r>
    </w:p>
    <w:p w:rsidR="008D17A1" w:rsidRPr="008D17A1" w:rsidRDefault="008D17A1" w:rsidP="008D17A1">
      <w:pPr>
        <w:ind w:right="-272"/>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709"/>
        <w:gridCol w:w="2552"/>
        <w:gridCol w:w="1984"/>
        <w:gridCol w:w="1985"/>
        <w:gridCol w:w="1134"/>
        <w:gridCol w:w="992"/>
        <w:gridCol w:w="992"/>
        <w:gridCol w:w="2127"/>
        <w:gridCol w:w="2268"/>
      </w:tblGrid>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Наименование </w:t>
            </w:r>
          </w:p>
          <w:p w:rsidR="008D17A1" w:rsidRPr="008D17A1" w:rsidRDefault="008D17A1" w:rsidP="008D17A1">
            <w:pPr>
              <w:widowControl w:val="0"/>
              <w:autoSpaceDE w:val="0"/>
              <w:autoSpaceDN w:val="0"/>
              <w:adjustRightInd w:val="0"/>
              <w:jc w:val="center"/>
            </w:pPr>
            <w:r w:rsidRPr="008D17A1">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Источник</w:t>
            </w:r>
          </w:p>
          <w:p w:rsidR="008D17A1" w:rsidRPr="008D17A1" w:rsidRDefault="008D17A1" w:rsidP="008D17A1">
            <w:pPr>
              <w:widowControl w:val="0"/>
              <w:autoSpaceDE w:val="0"/>
              <w:autoSpaceDN w:val="0"/>
              <w:adjustRightInd w:val="0"/>
              <w:jc w:val="center"/>
            </w:pPr>
            <w:r w:rsidRPr="008D17A1">
              <w:t>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Объем </w:t>
            </w:r>
          </w:p>
          <w:p w:rsidR="008D17A1" w:rsidRPr="008D17A1" w:rsidRDefault="008D17A1" w:rsidP="008D17A1">
            <w:pPr>
              <w:widowControl w:val="0"/>
              <w:autoSpaceDE w:val="0"/>
              <w:autoSpaceDN w:val="0"/>
              <w:adjustRightInd w:val="0"/>
              <w:jc w:val="center"/>
            </w:pPr>
            <w:r w:rsidRPr="008D17A1">
              <w:t>финансирования, всего (руб.)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в том числе по годам:</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Непосредственный результат </w:t>
            </w:r>
          </w:p>
          <w:p w:rsidR="008D17A1" w:rsidRPr="008D17A1" w:rsidRDefault="008D17A1" w:rsidP="008D17A1">
            <w:pPr>
              <w:widowControl w:val="0"/>
              <w:autoSpaceDE w:val="0"/>
              <w:autoSpaceDN w:val="0"/>
              <w:adjustRightInd w:val="0"/>
              <w:jc w:val="center"/>
            </w:pPr>
            <w:r w:rsidRPr="008D17A1">
              <w:t>реализации</w:t>
            </w:r>
          </w:p>
          <w:p w:rsidR="008D17A1" w:rsidRPr="008D17A1" w:rsidRDefault="008D17A1" w:rsidP="008D17A1">
            <w:pPr>
              <w:widowControl w:val="0"/>
              <w:autoSpaceDE w:val="0"/>
              <w:autoSpaceDN w:val="0"/>
              <w:adjustRightInd w:val="0"/>
              <w:jc w:val="center"/>
            </w:pPr>
            <w:r w:rsidRPr="008D17A1">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7A1" w:rsidRPr="008D17A1" w:rsidRDefault="008D17A1" w:rsidP="008D17A1">
            <w:pPr>
              <w:widowControl w:val="0"/>
              <w:autoSpaceDE w:val="0"/>
              <w:autoSpaceDN w:val="0"/>
              <w:adjustRightInd w:val="0"/>
              <w:jc w:val="center"/>
            </w:pPr>
            <w:r w:rsidRPr="008D17A1">
              <w:t>Муниципальный</w:t>
            </w:r>
          </w:p>
          <w:p w:rsidR="008D17A1" w:rsidRPr="008D17A1" w:rsidRDefault="008D17A1" w:rsidP="008D17A1">
            <w:pPr>
              <w:widowControl w:val="0"/>
              <w:autoSpaceDE w:val="0"/>
              <w:autoSpaceDN w:val="0"/>
              <w:adjustRightInd w:val="0"/>
              <w:jc w:val="center"/>
            </w:pPr>
            <w:r w:rsidRPr="008D17A1">
              <w:t xml:space="preserve">заказчик, главный распорядитель </w:t>
            </w:r>
          </w:p>
          <w:p w:rsidR="008D17A1" w:rsidRPr="008D17A1" w:rsidRDefault="008D17A1" w:rsidP="008D17A1">
            <w:pPr>
              <w:widowControl w:val="0"/>
              <w:autoSpaceDE w:val="0"/>
              <w:autoSpaceDN w:val="0"/>
              <w:adjustRightInd w:val="0"/>
              <w:jc w:val="center"/>
            </w:pPr>
            <w:r w:rsidRPr="008D17A1">
              <w:t>(распорядитель) бюджетных средств, исполнитель</w:t>
            </w:r>
          </w:p>
        </w:tc>
      </w:tr>
      <w:tr w:rsidR="008D17A1" w:rsidRPr="008D17A1" w:rsidTr="00AD7BE3">
        <w:trPr>
          <w:trHeight w:val="1275"/>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p>
          <w:p w:rsidR="008D17A1" w:rsidRPr="008D17A1" w:rsidRDefault="008D17A1" w:rsidP="008D17A1">
            <w:pPr>
              <w:widowControl w:val="0"/>
              <w:autoSpaceDE w:val="0"/>
              <w:autoSpaceDN w:val="0"/>
              <w:adjustRightInd w:val="0"/>
              <w:jc w:val="center"/>
            </w:pPr>
            <w:r w:rsidRPr="008D17A1">
              <w:t xml:space="preserve">2020 </w:t>
            </w:r>
          </w:p>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2021</w:t>
            </w:r>
          </w:p>
        </w:tc>
        <w:tc>
          <w:tcPr>
            <w:tcW w:w="992"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2022</w:t>
            </w:r>
          </w:p>
        </w:tc>
        <w:tc>
          <w:tcPr>
            <w:tcW w:w="2127"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7A1" w:rsidRPr="008D17A1" w:rsidRDefault="008D17A1" w:rsidP="008D17A1">
            <w:pPr>
              <w:widowControl w:val="0"/>
              <w:autoSpaceDE w:val="0"/>
              <w:autoSpaceDN w:val="0"/>
              <w:adjustRightInd w:val="0"/>
              <w:jc w:val="center"/>
            </w:pPr>
          </w:p>
        </w:tc>
      </w:tr>
      <w:tr w:rsidR="008D17A1" w:rsidRPr="008D17A1" w:rsidTr="00AD7BE3">
        <w:trPr>
          <w:trHeight w:val="162"/>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w:t>
            </w:r>
          </w:p>
        </w:tc>
        <w:tc>
          <w:tcPr>
            <w:tcW w:w="255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4</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6</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w:t>
            </w:r>
          </w:p>
        </w:tc>
        <w:tc>
          <w:tcPr>
            <w:tcW w:w="2127"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17A1" w:rsidRPr="008D17A1" w:rsidRDefault="008D17A1" w:rsidP="008D17A1">
            <w:pPr>
              <w:widowControl w:val="0"/>
              <w:autoSpaceDE w:val="0"/>
              <w:autoSpaceDN w:val="0"/>
              <w:adjustRightInd w:val="0"/>
              <w:jc w:val="center"/>
            </w:pPr>
            <w:r w:rsidRPr="008D17A1">
              <w:t>9</w:t>
            </w: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t>Цель: развитие и совершенствование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1.1</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t>Задача: 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tc>
      </w:tr>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1.1.1</w:t>
            </w:r>
          </w:p>
        </w:tc>
        <w:tc>
          <w:tcPr>
            <w:tcW w:w="2552"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lang w:eastAsia="ru-RU"/>
              </w:rPr>
            </w:pPr>
            <w:r w:rsidRPr="008D17A1">
              <w:rPr>
                <w:lang w:eastAsia="ru-RU"/>
              </w:rPr>
              <w:t>Основное мероприятие № 1</w:t>
            </w:r>
          </w:p>
          <w:p w:rsidR="008D17A1" w:rsidRPr="008D17A1" w:rsidRDefault="008D17A1" w:rsidP="008D17A1">
            <w:pPr>
              <w:widowControl w:val="0"/>
              <w:autoSpaceDE w:val="0"/>
              <w:autoSpaceDN w:val="0"/>
              <w:adjustRightInd w:val="0"/>
              <w:jc w:val="both"/>
            </w:pPr>
            <w:r w:rsidRPr="008D17A1">
              <w:t xml:space="preserve">«Повышение профессионального уровня муниципальных </w:t>
            </w:r>
            <w:r w:rsidRPr="008D17A1">
              <w:lastRenderedPageBreak/>
              <w:t>служащих администрации Старощербиновского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71600</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2127"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 xml:space="preserve">обучение по различным программам повышения квалификации и профессиональная </w:t>
            </w:r>
            <w:r w:rsidRPr="008D17A1">
              <w:lastRenderedPageBreak/>
              <w:t>переподготовка муниципальных служащих</w:t>
            </w:r>
          </w:p>
        </w:tc>
        <w:tc>
          <w:tcPr>
            <w:tcW w:w="2268"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lastRenderedPageBreak/>
              <w:t>администрация Старощербиновского сельского поселения Щербиновского района</w:t>
            </w:r>
          </w:p>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71600</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1.2</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pPr>
            <w:r w:rsidRPr="008D17A1">
              <w:t>Задача: 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tc>
      </w:tr>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1.2.1</w:t>
            </w:r>
          </w:p>
        </w:tc>
        <w:tc>
          <w:tcPr>
            <w:tcW w:w="2552"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Основное мероприятие № 2</w:t>
            </w:r>
          </w:p>
          <w:p w:rsidR="008D17A1" w:rsidRPr="008D17A1" w:rsidRDefault="008D17A1" w:rsidP="008D17A1">
            <w:pPr>
              <w:jc w:val="both"/>
              <w:rPr>
                <w:lang w:eastAsia="ru-RU"/>
              </w:rPr>
            </w:pPr>
            <w:r w:rsidRPr="008D17A1">
              <w:rPr>
                <w:lang w:eastAsia="ru-RU"/>
              </w:rPr>
              <w:t>«Диспансеризация муниципальных служащих администрации Старощербиновского сельского поселения Щербиновский район»</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79705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2127"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проведение мероприятий, направленных на сохранение и укрепление физического и психического здоровья муниципальных служащих</w:t>
            </w:r>
          </w:p>
        </w:tc>
        <w:tc>
          <w:tcPr>
            <w:tcW w:w="2268"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администрация Старощербиновского сельского поселения Щербиновского района</w:t>
            </w:r>
          </w:p>
        </w:tc>
      </w:tr>
      <w:tr w:rsidR="008D17A1" w:rsidRPr="008D17A1" w:rsidTr="00AD7BE3">
        <w:trPr>
          <w:trHeight w:val="1411"/>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79705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r>
      <w:tr w:rsidR="008D17A1" w:rsidRPr="008D17A1" w:rsidTr="00AD7BE3">
        <w:trPr>
          <w:trHeight w:val="409"/>
          <w:tblCellSpacing w:w="5" w:type="nil"/>
        </w:trPr>
        <w:tc>
          <w:tcPr>
            <w:tcW w:w="709"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val="restart"/>
            <w:tcBorders>
              <w:top w:val="single" w:sz="4" w:space="0" w:color="auto"/>
              <w:left w:val="single" w:sz="4" w:space="0" w:color="auto"/>
              <w:right w:val="single" w:sz="4" w:space="0" w:color="auto"/>
            </w:tcBorders>
          </w:tcPr>
          <w:p w:rsidR="008D17A1" w:rsidRPr="008D17A1" w:rsidRDefault="008D17A1" w:rsidP="008D17A1">
            <w:pPr>
              <w:jc w:val="both"/>
            </w:pPr>
            <w:r w:rsidRPr="008D17A1">
              <w:t>Итого</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151305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2127"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left w:val="single" w:sz="4" w:space="0" w:color="auto"/>
              <w:bottom w:val="single" w:sz="4" w:space="0" w:color="auto"/>
              <w:right w:val="single" w:sz="4" w:space="0" w:color="auto"/>
            </w:tcBorders>
          </w:tcPr>
          <w:p w:rsidR="008D17A1" w:rsidRPr="008D17A1" w:rsidRDefault="008D17A1" w:rsidP="008D17A1">
            <w:pPr>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151305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2127"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bl>
    <w:p w:rsidR="008D17A1" w:rsidRPr="008D17A1" w:rsidRDefault="008D17A1" w:rsidP="008D17A1">
      <w:pPr>
        <w:ind w:right="-272"/>
        <w:jc w:val="both"/>
        <w:rPr>
          <w:sz w:val="28"/>
          <w:szCs w:val="20"/>
        </w:rPr>
      </w:pPr>
    </w:p>
    <w:p w:rsidR="008D17A1" w:rsidRPr="008D17A1" w:rsidRDefault="008D17A1" w:rsidP="008D17A1">
      <w:pPr>
        <w:ind w:right="-270"/>
        <w:jc w:val="both"/>
        <w:rPr>
          <w:sz w:val="28"/>
          <w:szCs w:val="20"/>
        </w:rPr>
      </w:pPr>
      <w:bookmarkStart w:id="0" w:name="Par914"/>
      <w:bookmarkEnd w:id="0"/>
    </w:p>
    <w:p w:rsidR="008D17A1" w:rsidRPr="008D17A1" w:rsidRDefault="008D17A1" w:rsidP="008D17A1">
      <w:pPr>
        <w:ind w:right="-270"/>
        <w:jc w:val="both"/>
        <w:rPr>
          <w:sz w:val="28"/>
          <w:szCs w:val="20"/>
        </w:rPr>
      </w:pPr>
    </w:p>
    <w:p w:rsidR="008D17A1" w:rsidRPr="008D17A1" w:rsidRDefault="008D17A1" w:rsidP="008D17A1">
      <w:pPr>
        <w:ind w:right="-270"/>
        <w:jc w:val="both"/>
        <w:rPr>
          <w:sz w:val="28"/>
          <w:szCs w:val="20"/>
        </w:rPr>
      </w:pPr>
      <w:r w:rsidRPr="008D17A1">
        <w:rPr>
          <w:sz w:val="28"/>
          <w:szCs w:val="20"/>
        </w:rPr>
        <w:t>Начальник</w:t>
      </w:r>
    </w:p>
    <w:p w:rsidR="008D17A1" w:rsidRPr="008D17A1" w:rsidRDefault="008D17A1" w:rsidP="008D17A1">
      <w:pPr>
        <w:ind w:right="-270"/>
        <w:jc w:val="both"/>
        <w:rPr>
          <w:sz w:val="28"/>
          <w:szCs w:val="20"/>
        </w:rPr>
      </w:pPr>
      <w:r w:rsidRPr="008D17A1">
        <w:rPr>
          <w:sz w:val="28"/>
          <w:szCs w:val="20"/>
        </w:rPr>
        <w:t>общего отдела администрации</w:t>
      </w:r>
    </w:p>
    <w:p w:rsidR="008D17A1" w:rsidRPr="008D17A1" w:rsidRDefault="008D17A1" w:rsidP="008D17A1">
      <w:pPr>
        <w:ind w:right="-270"/>
        <w:jc w:val="both"/>
        <w:rPr>
          <w:sz w:val="28"/>
          <w:szCs w:val="20"/>
        </w:rPr>
      </w:pPr>
      <w:r w:rsidRPr="008D17A1">
        <w:rPr>
          <w:sz w:val="28"/>
          <w:szCs w:val="20"/>
        </w:rPr>
        <w:t>Старощербиновского</w:t>
      </w:r>
    </w:p>
    <w:p w:rsidR="008D17A1" w:rsidRPr="008D17A1" w:rsidRDefault="008D17A1" w:rsidP="008D17A1">
      <w:pPr>
        <w:ind w:right="-270"/>
        <w:jc w:val="both"/>
        <w:rPr>
          <w:sz w:val="28"/>
          <w:szCs w:val="20"/>
        </w:rPr>
      </w:pPr>
      <w:r w:rsidRPr="008D17A1">
        <w:rPr>
          <w:sz w:val="28"/>
          <w:szCs w:val="20"/>
        </w:rPr>
        <w:t>сельского поселения</w:t>
      </w:r>
    </w:p>
    <w:p w:rsidR="008D17A1" w:rsidRPr="008D17A1" w:rsidRDefault="008D17A1" w:rsidP="008D17A1">
      <w:pPr>
        <w:ind w:right="-270"/>
        <w:jc w:val="both"/>
        <w:rPr>
          <w:sz w:val="28"/>
          <w:szCs w:val="20"/>
        </w:rPr>
      </w:pPr>
      <w:r w:rsidRPr="008D17A1">
        <w:rPr>
          <w:sz w:val="28"/>
          <w:szCs w:val="20"/>
        </w:rPr>
        <w:t>Щербиновского района                                                                                                                                             И.А. Шилова</w:t>
      </w:r>
    </w:p>
    <w:p w:rsidR="008D17A1" w:rsidRPr="008D17A1" w:rsidRDefault="008D17A1" w:rsidP="008D17A1">
      <w:pPr>
        <w:ind w:right="-270"/>
        <w:jc w:val="both"/>
        <w:rPr>
          <w:sz w:val="28"/>
          <w:szCs w:val="20"/>
        </w:rPr>
      </w:pPr>
    </w:p>
    <w:p w:rsidR="008D17A1" w:rsidRDefault="008D17A1" w:rsidP="006B33E9">
      <w:bookmarkStart w:id="1" w:name="_GoBack"/>
      <w:bookmarkEnd w:id="1"/>
    </w:p>
    <w:p w:rsidR="008D17A1" w:rsidRDefault="008D17A1" w:rsidP="006B33E9"/>
    <w:p w:rsidR="008D17A1" w:rsidRPr="006B33E9" w:rsidRDefault="008D17A1" w:rsidP="006B33E9"/>
    <w:sectPr w:rsidR="008D17A1" w:rsidRPr="006B33E9" w:rsidSect="008D17A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F70" w:rsidRDefault="008A7F70" w:rsidP="005D7245">
      <w:r>
        <w:separator/>
      </w:r>
    </w:p>
  </w:endnote>
  <w:endnote w:type="continuationSeparator" w:id="0">
    <w:p w:rsidR="008A7F70" w:rsidRDefault="008A7F70" w:rsidP="005D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F70" w:rsidRDefault="008A7F70" w:rsidP="005D7245">
      <w:r>
        <w:separator/>
      </w:r>
    </w:p>
  </w:footnote>
  <w:footnote w:type="continuationSeparator" w:id="0">
    <w:p w:rsidR="008A7F70" w:rsidRDefault="008A7F70" w:rsidP="005D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2005"/>
      <w:docPartObj>
        <w:docPartGallery w:val="Page Numbers (Top of Page)"/>
        <w:docPartUnique/>
      </w:docPartObj>
    </w:sdtPr>
    <w:sdtEndPr/>
    <w:sdtContent>
      <w:p w:rsidR="005D7245" w:rsidRDefault="008929D5">
        <w:pPr>
          <w:pStyle w:val="a4"/>
          <w:jc w:val="center"/>
        </w:pPr>
        <w:r>
          <w:fldChar w:fldCharType="begin"/>
        </w:r>
        <w:r w:rsidR="005D7245">
          <w:instrText>PAGE   \* MERGEFORMAT</w:instrText>
        </w:r>
        <w:r>
          <w:fldChar w:fldCharType="separate"/>
        </w:r>
        <w:r w:rsidR="006B33E9">
          <w:rPr>
            <w:noProof/>
          </w:rPr>
          <w:t>2</w:t>
        </w:r>
        <w:r>
          <w:fldChar w:fldCharType="end"/>
        </w:r>
      </w:p>
    </w:sdtContent>
  </w:sdt>
  <w:p w:rsidR="005D7245" w:rsidRDefault="005D72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66"/>
    <w:rsid w:val="00104D49"/>
    <w:rsid w:val="00166AA7"/>
    <w:rsid w:val="00197443"/>
    <w:rsid w:val="001E73D1"/>
    <w:rsid w:val="00291603"/>
    <w:rsid w:val="003C5B7A"/>
    <w:rsid w:val="004145B1"/>
    <w:rsid w:val="004264C9"/>
    <w:rsid w:val="004F3009"/>
    <w:rsid w:val="005B5B66"/>
    <w:rsid w:val="005D7245"/>
    <w:rsid w:val="006019AE"/>
    <w:rsid w:val="00655FF4"/>
    <w:rsid w:val="006B33E9"/>
    <w:rsid w:val="00774065"/>
    <w:rsid w:val="00802B3B"/>
    <w:rsid w:val="008355C8"/>
    <w:rsid w:val="008929D5"/>
    <w:rsid w:val="008A7F70"/>
    <w:rsid w:val="008D17A1"/>
    <w:rsid w:val="009148F4"/>
    <w:rsid w:val="00B839D7"/>
    <w:rsid w:val="00CF3BFD"/>
    <w:rsid w:val="00DE6A0E"/>
    <w:rsid w:val="00F5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8E81"/>
  <w15:docId w15:val="{F1663AB7-CE8E-4814-A6E5-DF89D15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C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4C9"/>
    <w:rPr>
      <w:color w:val="0563C1"/>
      <w:u w:val="single"/>
    </w:rPr>
  </w:style>
  <w:style w:type="paragraph" w:styleId="a4">
    <w:name w:val="header"/>
    <w:basedOn w:val="a"/>
    <w:link w:val="a5"/>
    <w:uiPriority w:val="99"/>
    <w:unhideWhenUsed/>
    <w:rsid w:val="005D7245"/>
    <w:pPr>
      <w:tabs>
        <w:tab w:val="center" w:pos="4677"/>
        <w:tab w:val="right" w:pos="9355"/>
      </w:tabs>
    </w:pPr>
  </w:style>
  <w:style w:type="character" w:customStyle="1" w:styleId="a5">
    <w:name w:val="Верхний колонтитул Знак"/>
    <w:basedOn w:val="a0"/>
    <w:link w:val="a4"/>
    <w:uiPriority w:val="99"/>
    <w:rsid w:val="005D724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D7245"/>
    <w:pPr>
      <w:tabs>
        <w:tab w:val="center" w:pos="4677"/>
        <w:tab w:val="right" w:pos="9355"/>
      </w:tabs>
    </w:pPr>
  </w:style>
  <w:style w:type="character" w:customStyle="1" w:styleId="a7">
    <w:name w:val="Нижний колонтитул Знак"/>
    <w:basedOn w:val="a0"/>
    <w:link w:val="a6"/>
    <w:uiPriority w:val="99"/>
    <w:rsid w:val="005D7245"/>
    <w:rPr>
      <w:rFonts w:ascii="Times New Roman" w:eastAsia="Times New Roman" w:hAnsi="Times New Roman" w:cs="Times New Roman"/>
      <w:sz w:val="24"/>
      <w:szCs w:val="24"/>
      <w:lang w:eastAsia="ar-SA"/>
    </w:rPr>
  </w:style>
  <w:style w:type="table" w:styleId="a8">
    <w:name w:val="Table Grid"/>
    <w:basedOn w:val="a1"/>
    <w:uiPriority w:val="59"/>
    <w:rsid w:val="0029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A3FB339BD2948F32950AE7BA2BA30F313A01F0D0C620495887EA6C20Z3k0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PHU_2</dc:creator>
  <cp:keywords/>
  <dc:description/>
  <cp:lastModifiedBy>Бухгалтер</cp:lastModifiedBy>
  <cp:revision>6</cp:revision>
  <dcterms:created xsi:type="dcterms:W3CDTF">2020-09-17T07:42:00Z</dcterms:created>
  <dcterms:modified xsi:type="dcterms:W3CDTF">2020-09-17T07:45:00Z</dcterms:modified>
</cp:coreProperties>
</file>