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F7" w:rsidRPr="00B05DF7" w:rsidRDefault="00B05DF7" w:rsidP="00B05DF7">
      <w:pPr>
        <w:pStyle w:val="1"/>
        <w:shd w:val="clear" w:color="auto" w:fill="auto"/>
        <w:spacing w:after="0" w:line="317" w:lineRule="exact"/>
        <w:ind w:left="20" w:right="20" w:firstLine="700"/>
        <w:rPr>
          <w:b/>
          <w:lang w:val="ru-RU"/>
        </w:rPr>
      </w:pPr>
      <w:r w:rsidRPr="00B05DF7">
        <w:rPr>
          <w:b/>
          <w:lang w:val="ru-RU"/>
        </w:rPr>
        <w:t>Вниманию потребителей!</w:t>
      </w:r>
    </w:p>
    <w:p w:rsidR="00B05DF7" w:rsidRPr="00B05DF7" w:rsidRDefault="00B05DF7" w:rsidP="00B05DF7">
      <w:pPr>
        <w:pStyle w:val="1"/>
        <w:shd w:val="clear" w:color="auto" w:fill="auto"/>
        <w:spacing w:after="0" w:line="317" w:lineRule="exact"/>
        <w:ind w:left="20" w:right="20" w:firstLine="700"/>
        <w:rPr>
          <w:lang w:val="ru-RU"/>
        </w:rPr>
      </w:pPr>
    </w:p>
    <w:p w:rsidR="005C6D16" w:rsidRDefault="0022225D">
      <w:pPr>
        <w:pStyle w:val="1"/>
        <w:shd w:val="clear" w:color="auto" w:fill="auto"/>
        <w:spacing w:after="0" w:line="317" w:lineRule="exact"/>
        <w:ind w:left="20" w:right="20" w:firstLine="700"/>
        <w:jc w:val="both"/>
      </w:pPr>
      <w:r>
        <w:t>По информации Управления Федеральной службы по надзору в сфере защиты прав потребителей и благополучия человека по Краснодарскому краю в рамках работы по пресечению оборота контрафактной продукции, сообщается следующее.</w:t>
      </w:r>
    </w:p>
    <w:p w:rsidR="005C6D16" w:rsidRDefault="0022225D">
      <w:pPr>
        <w:pStyle w:val="1"/>
        <w:shd w:val="clear" w:color="auto" w:fill="auto"/>
        <w:spacing w:after="0" w:line="317" w:lineRule="exact"/>
        <w:ind w:left="20" w:right="20" w:firstLine="700"/>
        <w:jc w:val="both"/>
      </w:pPr>
      <w:r>
        <w:t>На территории Краснодарского края установлен факт нахождения пище</w:t>
      </w:r>
      <w:r>
        <w:softHyphen/>
        <w:t>вой продукции «Масло сливочное крестьянское» в потребительской упаковке (кашированная фольга), массой нетто 200 г., м.д.ж. 72,5 %, высший сорт, ГОСТ Р 52969-2008, даты изготовления: 16.06.2015 г., 14.08.2015 г., 25.05.2015 г., 28.05.2015 г., с информацией об изготовителе: ООО «Октябрьский молочный комбинат», адрес производства - Российская Федерация, Пермский край, г. Пермь, ул. Кирпичный завод, 15, литер А, (юридический адрес - Российская Федерация, Тульская область, г. Тула, ул. Октябрьская, 74) несоответствующей требованиям н</w:t>
      </w:r>
      <w:bookmarkStart w:id="0" w:name="_GoBack"/>
      <w:bookmarkEnd w:id="0"/>
      <w:r>
        <w:t>ормативных документов с признаками фальсификации растительными жирами.</w:t>
      </w:r>
    </w:p>
    <w:p w:rsidR="005C6D16" w:rsidRDefault="005C6D16">
      <w:pPr>
        <w:pStyle w:val="-0"/>
        <w:framePr w:w="2016" w:h="990" w:wrap="around" w:vAnchor="text" w:hAnchor="margin" w:x="6768" w:y="5502"/>
        <w:shd w:val="clear" w:color="auto" w:fill="auto"/>
      </w:pPr>
    </w:p>
    <w:p w:rsidR="005C6D16" w:rsidRDefault="0022225D">
      <w:pPr>
        <w:pStyle w:val="1"/>
        <w:shd w:val="clear" w:color="auto" w:fill="auto"/>
        <w:spacing w:after="897" w:line="317" w:lineRule="exact"/>
        <w:ind w:left="20" w:right="20" w:firstLine="700"/>
        <w:jc w:val="both"/>
      </w:pPr>
      <w:r>
        <w:t xml:space="preserve">Учитывая, что указанная продукция может находиться в реализации </w:t>
      </w:r>
      <w:r w:rsidR="00B05DF7">
        <w:rPr>
          <w:lang w:val="ru-RU"/>
        </w:rPr>
        <w:t>н</w:t>
      </w:r>
      <w:r>
        <w:t xml:space="preserve">а территории </w:t>
      </w:r>
      <w:r w:rsidR="00B05DF7">
        <w:rPr>
          <w:lang w:val="ru-RU"/>
        </w:rPr>
        <w:t>Старощербиновского сельского поселения Щербиновского района</w:t>
      </w:r>
      <w:r>
        <w:t>, прошу в случае обнаружения указанной продукции информировать отдел экономики администрации муниципального образования Щербиновский район, по тел: 7-81-39, 7-81-76.</w:t>
      </w:r>
    </w:p>
    <w:p w:rsidR="005C6D16" w:rsidRDefault="005C6D16">
      <w:pPr>
        <w:framePr w:w="1130" w:h="1094" w:wrap="notBeside" w:vAnchor="text" w:hAnchor="text" w:x="1495" w:y="1"/>
        <w:rPr>
          <w:sz w:val="0"/>
          <w:szCs w:val="0"/>
        </w:rPr>
      </w:pPr>
    </w:p>
    <w:p w:rsidR="005C6D16" w:rsidRDefault="005C6D16">
      <w:pPr>
        <w:rPr>
          <w:sz w:val="2"/>
          <w:szCs w:val="2"/>
        </w:rPr>
      </w:pPr>
    </w:p>
    <w:sectPr w:rsidR="005C6D16" w:rsidSect="00B05DF7">
      <w:type w:val="continuous"/>
      <w:pgSz w:w="11905" w:h="16837"/>
      <w:pgMar w:top="1276" w:right="848" w:bottom="1335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342" w:rsidRDefault="00F65342">
      <w:r>
        <w:separator/>
      </w:r>
    </w:p>
  </w:endnote>
  <w:endnote w:type="continuationSeparator" w:id="0">
    <w:p w:rsidR="00F65342" w:rsidRDefault="00F6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342" w:rsidRDefault="00F65342"/>
  </w:footnote>
  <w:footnote w:type="continuationSeparator" w:id="0">
    <w:p w:rsidR="00F65342" w:rsidRDefault="00F653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16"/>
    <w:rsid w:val="0022225D"/>
    <w:rsid w:val="005C6D16"/>
    <w:rsid w:val="00B05DF7"/>
    <w:rsid w:val="00F6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91033-EE65-43AE-8435-435F0333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TimesNewRoman14pt">
    <w:name w:val="Основной текст (2) + Times New Roman;14 pt;Не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85pt1pt">
    <w:name w:val="Основной текст (3) + 8;5 pt;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7"/>
      <w:szCs w:val="17"/>
    </w:rPr>
  </w:style>
  <w:style w:type="character" w:customStyle="1" w:styleId="-">
    <w:name w:val="Штрих-код_"/>
    <w:basedOn w:val="a0"/>
    <w:link w:val="-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4pt">
    <w:name w:val="Подпись к картинке + 14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69" w:lineRule="exact"/>
      <w:jc w:val="center"/>
    </w:pPr>
    <w:rPr>
      <w:smallCaps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13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i/>
      <w:iCs/>
      <w:sz w:val="29"/>
      <w:szCs w:val="29"/>
    </w:rPr>
  </w:style>
  <w:style w:type="paragraph" w:customStyle="1" w:styleId="-0">
    <w:name w:val="Штрих-код"/>
    <w:basedOn w:val="a"/>
    <w:link w:val="-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Image Files Converted to PDF</vt:lpstr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Files Converted to PDF</dc:title>
  <dc:subject>ScanWizard</dc:subject>
  <dc:creator>Приемная</dc:creator>
  <cp:lastModifiedBy>Оля</cp:lastModifiedBy>
  <cp:revision>2</cp:revision>
  <dcterms:created xsi:type="dcterms:W3CDTF">2016-02-15T06:57:00Z</dcterms:created>
  <dcterms:modified xsi:type="dcterms:W3CDTF">2016-02-15T07:02:00Z</dcterms:modified>
</cp:coreProperties>
</file>